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theme/theme1.xml" ContentType="application/vnd.openxmlformats-officedocument.theme+xml"/>
  <Override PartName="/word/customizations.xml" ContentType="application/vnd.ms-word.keyMapCustomizations+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4F2FB" w14:textId="77777777" w:rsidR="00350B2A" w:rsidRPr="00C61EDE" w:rsidRDefault="004534FD" w:rsidP="00AF0AA4">
      <w:pPr>
        <w:pStyle w:val="Centre"/>
        <w:spacing w:before="1440"/>
        <w:rPr>
          <w:b w:val="0"/>
        </w:rPr>
      </w:pPr>
      <w:r w:rsidRPr="00AF0AA4">
        <w:t>SHARE PURCHASE AGREEMENT</w:t>
      </w:r>
    </w:p>
    <w:p w14:paraId="12BA6DD7" w14:textId="77777777" w:rsidR="00350B2A" w:rsidRPr="00AF0AA4" w:rsidRDefault="004534FD" w:rsidP="00615D47">
      <w:pPr>
        <w:spacing w:before="480" w:after="480"/>
        <w:ind w:firstLine="4306"/>
        <w:rPr>
          <w:bCs/>
        </w:rPr>
      </w:pPr>
      <w:r w:rsidRPr="00AF0AA4">
        <w:rPr>
          <w:bCs/>
        </w:rPr>
        <w:t>among</w:t>
      </w:r>
    </w:p>
    <w:p w14:paraId="15147EBD" w14:textId="77777777" w:rsidR="00350B2A" w:rsidRPr="00AF0AA4" w:rsidRDefault="004534FD" w:rsidP="005D693B">
      <w:pPr>
        <w:pStyle w:val="Centre"/>
      </w:pPr>
      <w:r w:rsidRPr="00AF0AA4">
        <w:t>[PURCHASER]</w:t>
      </w:r>
    </w:p>
    <w:p w14:paraId="4E4EE3E3" w14:textId="77777777" w:rsidR="00350B2A" w:rsidRPr="00AF0AA4" w:rsidRDefault="004534FD" w:rsidP="00615D47">
      <w:pPr>
        <w:spacing w:before="480" w:after="480"/>
        <w:ind w:firstLine="4306"/>
        <w:rPr>
          <w:bCs/>
        </w:rPr>
      </w:pPr>
      <w:r w:rsidRPr="00AF0AA4">
        <w:rPr>
          <w:bCs/>
        </w:rPr>
        <w:t>– and –</w:t>
      </w:r>
    </w:p>
    <w:p w14:paraId="43896364" w14:textId="77777777" w:rsidR="00350B2A" w:rsidRPr="00AF0AA4" w:rsidRDefault="004534FD" w:rsidP="005D693B">
      <w:pPr>
        <w:pStyle w:val="Centre"/>
        <w:rPr>
          <w:b w:val="0"/>
        </w:rPr>
      </w:pPr>
      <w:r w:rsidRPr="00AF0AA4">
        <w:t>[GUARANTOR]</w:t>
      </w:r>
      <w:bookmarkStart w:id="0" w:name="_Ref133861518"/>
      <w:r>
        <w:rPr>
          <w:b w:val="0"/>
          <w:vertAlign w:val="superscript"/>
        </w:rPr>
        <w:footnoteReference w:id="1"/>
      </w:r>
      <w:bookmarkEnd w:id="0"/>
    </w:p>
    <w:p w14:paraId="08B6CAB3" w14:textId="77777777" w:rsidR="00350B2A" w:rsidRPr="00AF0AA4" w:rsidRDefault="004534FD" w:rsidP="00615D47">
      <w:pPr>
        <w:spacing w:before="480" w:after="480"/>
        <w:ind w:firstLine="4306"/>
        <w:rPr>
          <w:bCs/>
        </w:rPr>
      </w:pPr>
      <w:r w:rsidRPr="00AF0AA4">
        <w:rPr>
          <w:bCs/>
        </w:rPr>
        <w:t>– and –</w:t>
      </w:r>
    </w:p>
    <w:p w14:paraId="678AE08F" w14:textId="77777777" w:rsidR="00350B2A" w:rsidRPr="00AF0AA4" w:rsidRDefault="004534FD" w:rsidP="005D693B">
      <w:pPr>
        <w:pStyle w:val="Centre"/>
      </w:pPr>
      <w:r>
        <w:t>MDA SYSTEMS LTD.</w:t>
      </w:r>
    </w:p>
    <w:p w14:paraId="55D5BC3E" w14:textId="77777777" w:rsidR="00350B2A" w:rsidRPr="00AF0AA4" w:rsidRDefault="00350B2A" w:rsidP="00AF0AA4">
      <w:pPr>
        <w:pStyle w:val="Centre"/>
        <w:spacing w:after="1120"/>
      </w:pPr>
    </w:p>
    <w:tbl>
      <w:tblPr>
        <w:tblStyle w:val="TableGrid"/>
        <w:tblW w:w="0" w:type="auto"/>
        <w:tblLook w:val="04A0" w:firstRow="1" w:lastRow="0" w:firstColumn="1" w:lastColumn="0" w:noHBand="0" w:noVBand="1"/>
      </w:tblPr>
      <w:tblGrid>
        <w:gridCol w:w="9350"/>
      </w:tblGrid>
      <w:tr w:rsidR="00CD5B6D" w14:paraId="324258A1" w14:textId="77777777" w:rsidTr="00AF0AA4">
        <w:tc>
          <w:tcPr>
            <w:tcW w:w="9350" w:type="dxa"/>
          </w:tcPr>
          <w:p w14:paraId="03A37EC1" w14:textId="77777777" w:rsidR="00AF0AA4" w:rsidRPr="00AF0AA4" w:rsidRDefault="004534FD" w:rsidP="00AF0AA4">
            <w:pPr>
              <w:autoSpaceDE w:val="0"/>
              <w:autoSpaceDN w:val="0"/>
              <w:spacing w:before="120" w:after="120"/>
              <w:rPr>
                <w:rFonts w:ascii="Times New Roman" w:hAnsi="Times New Roman"/>
              </w:rPr>
            </w:pPr>
            <w:r w:rsidRPr="00AF0AA4">
              <w:rPr>
                <w:rFonts w:ascii="Times New Roman" w:hAnsi="Times New Roman"/>
              </w:rPr>
              <w:t xml:space="preserve">THIS FORM OF AGREEMENT IS INTENDED SOLELY TO FACILITATE DISCUSSION AMONG THE PARTIES IDENTIFIED HEREIN.  IT IS NOT INTENDED TO CREATE, AND IT WILL NOT BE </w:t>
            </w:r>
            <w:r w:rsidRPr="00AF0AA4">
              <w:rPr>
                <w:rFonts w:ascii="Times New Roman" w:hAnsi="Times New Roman"/>
              </w:rPr>
              <w:t>DEEMED TO CREATE, A LEGALLY BINDING OR ENFORCEABLE OFFER OR AGREEMENT OF ANY TYPE PRIOR TO THE ACTUAL EXECUTION OF THIS DOCUMENT BY ALL PARTIES.  THIS DOCUMENT WILL BE KEPT CONFIDENTIAL PURSUANT TO THE TERMS OF THE CONFIDENTIALITY AGREEMENT ENTERED INTO BY</w:t>
            </w:r>
            <w:r w:rsidRPr="00AF0AA4">
              <w:rPr>
                <w:rFonts w:ascii="Times New Roman" w:hAnsi="Times New Roman"/>
              </w:rPr>
              <w:t xml:space="preserve"> THE RECIPIENT HEREOF WITH RESPECT TO THE SUBJECT MATTER HEREOF.</w:t>
            </w:r>
          </w:p>
        </w:tc>
      </w:tr>
    </w:tbl>
    <w:p w14:paraId="364ED9E7" w14:textId="77777777" w:rsidR="00CD1C54" w:rsidRPr="00CD1C54" w:rsidRDefault="00CD1C54" w:rsidP="00CD1C54"/>
    <w:p w14:paraId="0A0A3C5A" w14:textId="77777777" w:rsidR="00CD1C54" w:rsidRPr="00CD1C54" w:rsidRDefault="00CD1C54" w:rsidP="00CD1C54">
      <w:pPr>
        <w:sectPr w:rsidR="00CD1C54" w:rsidRPr="00CD1C54" w:rsidSect="00CD1C54">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080" w:left="1440" w:header="706" w:footer="706" w:gutter="0"/>
          <w:pgNumType w:fmt="lowerRoman" w:start="1"/>
          <w:cols w:space="720"/>
          <w:titlePg/>
          <w:docGrid w:linePitch="326"/>
        </w:sectPr>
      </w:pPr>
    </w:p>
    <w:p w14:paraId="45B9FC79" w14:textId="77777777" w:rsidR="00350B2A" w:rsidRPr="00AF0AA4" w:rsidRDefault="004534FD" w:rsidP="005D693B">
      <w:pPr>
        <w:pStyle w:val="Centre"/>
      </w:pPr>
      <w:r w:rsidRPr="00AF0AA4">
        <w:lastRenderedPageBreak/>
        <w:t xml:space="preserve">TABLE OF </w:t>
      </w:r>
      <w:r w:rsidRPr="00AF0AA4">
        <w:t>CONTENTS</w:t>
      </w:r>
    </w:p>
    <w:p w14:paraId="47DE83FA" w14:textId="53D1458C" w:rsidR="00EE5CA4" w:rsidRDefault="004534FD">
      <w:pPr>
        <w:pStyle w:val="TOC1"/>
        <w:rPr>
          <w:rFonts w:asciiTheme="minorHAnsi" w:eastAsiaTheme="minorEastAsia" w:hAnsiTheme="minorHAnsi" w:cstheme="minorBidi"/>
          <w:caps w:val="0"/>
          <w:noProof/>
          <w:szCs w:val="22"/>
          <w:lang w:val="en-US"/>
        </w:rPr>
      </w:pPr>
      <w:r w:rsidRPr="00AF0AA4">
        <w:fldChar w:fldCharType="begin"/>
      </w:r>
      <w:r w:rsidRPr="00AF0AA4">
        <w:instrText xml:space="preserve"> TOC \h \z \t "AgrB L1,1,AgrB L2,2" </w:instrText>
      </w:r>
      <w:r w:rsidRPr="00AF0AA4">
        <w:fldChar w:fldCharType="separate"/>
      </w:r>
      <w:hyperlink w:anchor="_Toc150977544" w:history="1">
        <w:r w:rsidRPr="00154A62">
          <w:rPr>
            <w:rStyle w:val="Hyperlink"/>
            <w:noProof/>
          </w:rPr>
          <w:t>Article 1 Interpretation</w:t>
        </w:r>
        <w:r>
          <w:rPr>
            <w:noProof/>
            <w:webHidden/>
          </w:rPr>
          <w:tab/>
        </w:r>
        <w:r>
          <w:rPr>
            <w:noProof/>
            <w:webHidden/>
          </w:rPr>
          <w:fldChar w:fldCharType="begin"/>
        </w:r>
        <w:r>
          <w:rPr>
            <w:noProof/>
            <w:webHidden/>
          </w:rPr>
          <w:instrText xml:space="preserve"> PAGEREF _Toc150977544 \h </w:instrText>
        </w:r>
        <w:r>
          <w:rPr>
            <w:noProof/>
            <w:webHidden/>
          </w:rPr>
        </w:r>
        <w:r>
          <w:rPr>
            <w:noProof/>
            <w:webHidden/>
          </w:rPr>
          <w:fldChar w:fldCharType="separate"/>
        </w:r>
        <w:r>
          <w:rPr>
            <w:noProof/>
            <w:webHidden/>
          </w:rPr>
          <w:t>1</w:t>
        </w:r>
        <w:r>
          <w:rPr>
            <w:noProof/>
            <w:webHidden/>
          </w:rPr>
          <w:fldChar w:fldCharType="end"/>
        </w:r>
      </w:hyperlink>
    </w:p>
    <w:p w14:paraId="3E79DA53" w14:textId="0687714C" w:rsidR="00EE5CA4" w:rsidRDefault="004534FD">
      <w:pPr>
        <w:pStyle w:val="TOC2"/>
        <w:rPr>
          <w:rFonts w:asciiTheme="minorHAnsi" w:eastAsiaTheme="minorEastAsia" w:hAnsiTheme="minorHAnsi" w:cstheme="minorBidi"/>
          <w:noProof/>
          <w:szCs w:val="22"/>
          <w:lang w:val="en-US"/>
        </w:rPr>
      </w:pPr>
      <w:hyperlink w:anchor="_Toc150977545" w:history="1">
        <w:r w:rsidRPr="00154A62">
          <w:rPr>
            <w:rStyle w:val="Hyperlink"/>
            <w:noProof/>
          </w:rPr>
          <w:t>1.1</w:t>
        </w:r>
        <w:r>
          <w:rPr>
            <w:rFonts w:asciiTheme="minorHAnsi" w:eastAsiaTheme="minorEastAsia" w:hAnsiTheme="minorHAnsi" w:cstheme="minorBidi"/>
            <w:noProof/>
            <w:szCs w:val="22"/>
            <w:lang w:val="en-US"/>
          </w:rPr>
          <w:tab/>
        </w:r>
        <w:r w:rsidRPr="00154A62">
          <w:rPr>
            <w:rStyle w:val="Hyperlink"/>
            <w:noProof/>
          </w:rPr>
          <w:t>Definitions.</w:t>
        </w:r>
        <w:r>
          <w:rPr>
            <w:noProof/>
            <w:webHidden/>
          </w:rPr>
          <w:tab/>
        </w:r>
        <w:r>
          <w:rPr>
            <w:noProof/>
            <w:webHidden/>
          </w:rPr>
          <w:fldChar w:fldCharType="begin"/>
        </w:r>
        <w:r>
          <w:rPr>
            <w:noProof/>
            <w:webHidden/>
          </w:rPr>
          <w:instrText xml:space="preserve"> PAGEREF _T</w:instrText>
        </w:r>
        <w:r>
          <w:rPr>
            <w:noProof/>
            <w:webHidden/>
          </w:rPr>
          <w:instrText xml:space="preserve">oc150977545 \h </w:instrText>
        </w:r>
        <w:r>
          <w:rPr>
            <w:noProof/>
            <w:webHidden/>
          </w:rPr>
        </w:r>
        <w:r>
          <w:rPr>
            <w:noProof/>
            <w:webHidden/>
          </w:rPr>
          <w:fldChar w:fldCharType="separate"/>
        </w:r>
        <w:r>
          <w:rPr>
            <w:noProof/>
            <w:webHidden/>
          </w:rPr>
          <w:t>1</w:t>
        </w:r>
        <w:r>
          <w:rPr>
            <w:noProof/>
            <w:webHidden/>
          </w:rPr>
          <w:fldChar w:fldCharType="end"/>
        </w:r>
      </w:hyperlink>
    </w:p>
    <w:p w14:paraId="63B96716" w14:textId="30694E23" w:rsidR="00EE5CA4" w:rsidRDefault="004534FD">
      <w:pPr>
        <w:pStyle w:val="TOC2"/>
        <w:rPr>
          <w:rFonts w:asciiTheme="minorHAnsi" w:eastAsiaTheme="minorEastAsia" w:hAnsiTheme="minorHAnsi" w:cstheme="minorBidi"/>
          <w:noProof/>
          <w:szCs w:val="22"/>
          <w:lang w:val="en-US"/>
        </w:rPr>
      </w:pPr>
      <w:hyperlink w:anchor="_Toc150977546" w:history="1">
        <w:r w:rsidRPr="00154A62">
          <w:rPr>
            <w:rStyle w:val="Hyperlink"/>
            <w:noProof/>
          </w:rPr>
          <w:t>1.2</w:t>
        </w:r>
        <w:r>
          <w:rPr>
            <w:rFonts w:asciiTheme="minorHAnsi" w:eastAsiaTheme="minorEastAsia" w:hAnsiTheme="minorHAnsi" w:cstheme="minorBidi"/>
            <w:noProof/>
            <w:szCs w:val="22"/>
            <w:lang w:val="en-US"/>
          </w:rPr>
          <w:tab/>
        </w:r>
        <w:r w:rsidRPr="00154A62">
          <w:rPr>
            <w:rStyle w:val="Hyperlink"/>
            <w:noProof/>
          </w:rPr>
          <w:t>Interpretation.</w:t>
        </w:r>
        <w:r>
          <w:rPr>
            <w:noProof/>
            <w:webHidden/>
          </w:rPr>
          <w:tab/>
        </w:r>
        <w:r>
          <w:rPr>
            <w:noProof/>
            <w:webHidden/>
          </w:rPr>
          <w:fldChar w:fldCharType="begin"/>
        </w:r>
        <w:r>
          <w:rPr>
            <w:noProof/>
            <w:webHidden/>
          </w:rPr>
          <w:instrText xml:space="preserve"> PAGEREF _Toc150977546 \h </w:instrText>
        </w:r>
        <w:r>
          <w:rPr>
            <w:noProof/>
            <w:webHidden/>
          </w:rPr>
        </w:r>
        <w:r>
          <w:rPr>
            <w:noProof/>
            <w:webHidden/>
          </w:rPr>
          <w:fldChar w:fldCharType="separate"/>
        </w:r>
        <w:r>
          <w:rPr>
            <w:noProof/>
            <w:webHidden/>
          </w:rPr>
          <w:t>13</w:t>
        </w:r>
        <w:r>
          <w:rPr>
            <w:noProof/>
            <w:webHidden/>
          </w:rPr>
          <w:fldChar w:fldCharType="end"/>
        </w:r>
      </w:hyperlink>
    </w:p>
    <w:p w14:paraId="5AB49507" w14:textId="01D6923A" w:rsidR="00EE5CA4" w:rsidRDefault="004534FD">
      <w:pPr>
        <w:pStyle w:val="TOC2"/>
        <w:rPr>
          <w:rFonts w:asciiTheme="minorHAnsi" w:eastAsiaTheme="minorEastAsia" w:hAnsiTheme="minorHAnsi" w:cstheme="minorBidi"/>
          <w:noProof/>
          <w:szCs w:val="22"/>
          <w:lang w:val="en-US"/>
        </w:rPr>
      </w:pPr>
      <w:hyperlink w:anchor="_Toc150977547" w:history="1">
        <w:r w:rsidRPr="00154A62">
          <w:rPr>
            <w:rStyle w:val="Hyperlink"/>
            <w:noProof/>
          </w:rPr>
          <w:t>1.3</w:t>
        </w:r>
        <w:r>
          <w:rPr>
            <w:rFonts w:asciiTheme="minorHAnsi" w:eastAsiaTheme="minorEastAsia" w:hAnsiTheme="minorHAnsi" w:cstheme="minorBidi"/>
            <w:noProof/>
            <w:szCs w:val="22"/>
            <w:lang w:val="en-US"/>
          </w:rPr>
          <w:tab/>
        </w:r>
        <w:r w:rsidRPr="00154A62">
          <w:rPr>
            <w:rStyle w:val="Hyperlink"/>
            <w:noProof/>
          </w:rPr>
          <w:t>Headings.</w:t>
        </w:r>
        <w:r>
          <w:rPr>
            <w:noProof/>
            <w:webHidden/>
          </w:rPr>
          <w:tab/>
        </w:r>
        <w:r>
          <w:rPr>
            <w:noProof/>
            <w:webHidden/>
          </w:rPr>
          <w:fldChar w:fldCharType="begin"/>
        </w:r>
        <w:r>
          <w:rPr>
            <w:noProof/>
            <w:webHidden/>
          </w:rPr>
          <w:instrText xml:space="preserve"> PAGEREF _Toc150977547 \h </w:instrText>
        </w:r>
        <w:r>
          <w:rPr>
            <w:noProof/>
            <w:webHidden/>
          </w:rPr>
        </w:r>
        <w:r>
          <w:rPr>
            <w:noProof/>
            <w:webHidden/>
          </w:rPr>
          <w:fldChar w:fldCharType="separate"/>
        </w:r>
        <w:r>
          <w:rPr>
            <w:noProof/>
            <w:webHidden/>
          </w:rPr>
          <w:t>13</w:t>
        </w:r>
        <w:r>
          <w:rPr>
            <w:noProof/>
            <w:webHidden/>
          </w:rPr>
          <w:fldChar w:fldCharType="end"/>
        </w:r>
      </w:hyperlink>
    </w:p>
    <w:p w14:paraId="5CC605CF" w14:textId="3E2160CE" w:rsidR="00EE5CA4" w:rsidRDefault="004534FD">
      <w:pPr>
        <w:pStyle w:val="TOC2"/>
        <w:rPr>
          <w:rFonts w:asciiTheme="minorHAnsi" w:eastAsiaTheme="minorEastAsia" w:hAnsiTheme="minorHAnsi" w:cstheme="minorBidi"/>
          <w:noProof/>
          <w:szCs w:val="22"/>
          <w:lang w:val="en-US"/>
        </w:rPr>
      </w:pPr>
      <w:hyperlink w:anchor="_Toc150977548" w:history="1">
        <w:r w:rsidRPr="00154A62">
          <w:rPr>
            <w:rStyle w:val="Hyperlink"/>
            <w:noProof/>
          </w:rPr>
          <w:t>1.4</w:t>
        </w:r>
        <w:r>
          <w:rPr>
            <w:rFonts w:asciiTheme="minorHAnsi" w:eastAsiaTheme="minorEastAsia" w:hAnsiTheme="minorHAnsi" w:cstheme="minorBidi"/>
            <w:noProof/>
            <w:szCs w:val="22"/>
            <w:lang w:val="en-US"/>
          </w:rPr>
          <w:tab/>
        </w:r>
        <w:r w:rsidRPr="00154A62">
          <w:rPr>
            <w:rStyle w:val="Hyperlink"/>
            <w:noProof/>
          </w:rPr>
          <w:t>Currency.</w:t>
        </w:r>
        <w:r>
          <w:rPr>
            <w:noProof/>
            <w:webHidden/>
          </w:rPr>
          <w:tab/>
        </w:r>
        <w:r>
          <w:rPr>
            <w:noProof/>
            <w:webHidden/>
          </w:rPr>
          <w:fldChar w:fldCharType="begin"/>
        </w:r>
        <w:r>
          <w:rPr>
            <w:noProof/>
            <w:webHidden/>
          </w:rPr>
          <w:instrText xml:space="preserve"> PAGEREF _Toc150977548 \h </w:instrText>
        </w:r>
        <w:r>
          <w:rPr>
            <w:noProof/>
            <w:webHidden/>
          </w:rPr>
        </w:r>
        <w:r>
          <w:rPr>
            <w:noProof/>
            <w:webHidden/>
          </w:rPr>
          <w:fldChar w:fldCharType="separate"/>
        </w:r>
        <w:r>
          <w:rPr>
            <w:noProof/>
            <w:webHidden/>
          </w:rPr>
          <w:t>13</w:t>
        </w:r>
        <w:r>
          <w:rPr>
            <w:noProof/>
            <w:webHidden/>
          </w:rPr>
          <w:fldChar w:fldCharType="end"/>
        </w:r>
      </w:hyperlink>
    </w:p>
    <w:p w14:paraId="33D9AEFE" w14:textId="45EA4267" w:rsidR="00EE5CA4" w:rsidRDefault="004534FD">
      <w:pPr>
        <w:pStyle w:val="TOC2"/>
        <w:rPr>
          <w:rFonts w:asciiTheme="minorHAnsi" w:eastAsiaTheme="minorEastAsia" w:hAnsiTheme="minorHAnsi" w:cstheme="minorBidi"/>
          <w:noProof/>
          <w:szCs w:val="22"/>
          <w:lang w:val="en-US"/>
        </w:rPr>
      </w:pPr>
      <w:hyperlink w:anchor="_Toc150977549" w:history="1">
        <w:r w:rsidRPr="00154A62">
          <w:rPr>
            <w:rStyle w:val="Hyperlink"/>
            <w:noProof/>
          </w:rPr>
          <w:t>1.5</w:t>
        </w:r>
        <w:r>
          <w:rPr>
            <w:rFonts w:asciiTheme="minorHAnsi" w:eastAsiaTheme="minorEastAsia" w:hAnsiTheme="minorHAnsi" w:cstheme="minorBidi"/>
            <w:noProof/>
            <w:szCs w:val="22"/>
            <w:lang w:val="en-US"/>
          </w:rPr>
          <w:tab/>
        </w:r>
        <w:r w:rsidRPr="00154A62">
          <w:rPr>
            <w:rStyle w:val="Hyperlink"/>
            <w:noProof/>
          </w:rPr>
          <w:t>Calculation of Time.</w:t>
        </w:r>
        <w:r>
          <w:rPr>
            <w:noProof/>
            <w:webHidden/>
          </w:rPr>
          <w:tab/>
        </w:r>
        <w:r>
          <w:rPr>
            <w:noProof/>
            <w:webHidden/>
          </w:rPr>
          <w:fldChar w:fldCharType="begin"/>
        </w:r>
        <w:r>
          <w:rPr>
            <w:noProof/>
            <w:webHidden/>
          </w:rPr>
          <w:instrText xml:space="preserve"> PAGEREF _Toc150977549 \h </w:instrText>
        </w:r>
        <w:r>
          <w:rPr>
            <w:noProof/>
            <w:webHidden/>
          </w:rPr>
        </w:r>
        <w:r>
          <w:rPr>
            <w:noProof/>
            <w:webHidden/>
          </w:rPr>
          <w:fldChar w:fldCharType="separate"/>
        </w:r>
        <w:r>
          <w:rPr>
            <w:noProof/>
            <w:webHidden/>
          </w:rPr>
          <w:t>13</w:t>
        </w:r>
        <w:r>
          <w:rPr>
            <w:noProof/>
            <w:webHidden/>
          </w:rPr>
          <w:fldChar w:fldCharType="end"/>
        </w:r>
      </w:hyperlink>
    </w:p>
    <w:p w14:paraId="411B031E" w14:textId="1FCAFAEC" w:rsidR="00EE5CA4" w:rsidRDefault="004534FD">
      <w:pPr>
        <w:pStyle w:val="TOC2"/>
        <w:rPr>
          <w:rFonts w:asciiTheme="minorHAnsi" w:eastAsiaTheme="minorEastAsia" w:hAnsiTheme="minorHAnsi" w:cstheme="minorBidi"/>
          <w:noProof/>
          <w:szCs w:val="22"/>
          <w:lang w:val="en-US"/>
        </w:rPr>
      </w:pPr>
      <w:hyperlink w:anchor="_Toc150977550" w:history="1">
        <w:r w:rsidRPr="00154A62">
          <w:rPr>
            <w:rStyle w:val="Hyperlink"/>
            <w:noProof/>
          </w:rPr>
          <w:t>1.6</w:t>
        </w:r>
        <w:r>
          <w:rPr>
            <w:rFonts w:asciiTheme="minorHAnsi" w:eastAsiaTheme="minorEastAsia" w:hAnsiTheme="minorHAnsi" w:cstheme="minorBidi"/>
            <w:noProof/>
            <w:szCs w:val="22"/>
            <w:lang w:val="en-US"/>
          </w:rPr>
          <w:tab/>
        </w:r>
        <w:r w:rsidRPr="00154A62">
          <w:rPr>
            <w:rStyle w:val="Hyperlink"/>
            <w:noProof/>
          </w:rPr>
          <w:t>Construction.</w:t>
        </w:r>
        <w:r>
          <w:rPr>
            <w:noProof/>
            <w:webHidden/>
          </w:rPr>
          <w:tab/>
        </w:r>
        <w:r>
          <w:rPr>
            <w:noProof/>
            <w:webHidden/>
          </w:rPr>
          <w:fldChar w:fldCharType="begin"/>
        </w:r>
        <w:r>
          <w:rPr>
            <w:noProof/>
            <w:webHidden/>
          </w:rPr>
          <w:instrText xml:space="preserve"> PAGEREF _Toc150977550</w:instrText>
        </w:r>
        <w:r>
          <w:rPr>
            <w:noProof/>
            <w:webHidden/>
          </w:rPr>
          <w:instrText xml:space="preserve"> \h </w:instrText>
        </w:r>
        <w:r>
          <w:rPr>
            <w:noProof/>
            <w:webHidden/>
          </w:rPr>
        </w:r>
        <w:r>
          <w:rPr>
            <w:noProof/>
            <w:webHidden/>
          </w:rPr>
          <w:fldChar w:fldCharType="separate"/>
        </w:r>
        <w:r>
          <w:rPr>
            <w:noProof/>
            <w:webHidden/>
          </w:rPr>
          <w:t>13</w:t>
        </w:r>
        <w:r>
          <w:rPr>
            <w:noProof/>
            <w:webHidden/>
          </w:rPr>
          <w:fldChar w:fldCharType="end"/>
        </w:r>
      </w:hyperlink>
    </w:p>
    <w:p w14:paraId="44535C42" w14:textId="12FADE21" w:rsidR="00EE5CA4" w:rsidRDefault="004534FD">
      <w:pPr>
        <w:pStyle w:val="TOC2"/>
        <w:rPr>
          <w:rFonts w:asciiTheme="minorHAnsi" w:eastAsiaTheme="minorEastAsia" w:hAnsiTheme="minorHAnsi" w:cstheme="minorBidi"/>
          <w:noProof/>
          <w:szCs w:val="22"/>
          <w:lang w:val="en-US"/>
        </w:rPr>
      </w:pPr>
      <w:hyperlink w:anchor="_Toc150977551" w:history="1">
        <w:r w:rsidRPr="00154A62">
          <w:rPr>
            <w:rStyle w:val="Hyperlink"/>
            <w:noProof/>
          </w:rPr>
          <w:t>1.7</w:t>
        </w:r>
        <w:r>
          <w:rPr>
            <w:rFonts w:asciiTheme="minorHAnsi" w:eastAsiaTheme="minorEastAsia" w:hAnsiTheme="minorHAnsi" w:cstheme="minorBidi"/>
            <w:noProof/>
            <w:szCs w:val="22"/>
            <w:lang w:val="en-US"/>
          </w:rPr>
          <w:tab/>
        </w:r>
        <w:r w:rsidRPr="00154A62">
          <w:rPr>
            <w:rStyle w:val="Hyperlink"/>
            <w:noProof/>
          </w:rPr>
          <w:t>Exhibits and Schedules.</w:t>
        </w:r>
        <w:r>
          <w:rPr>
            <w:noProof/>
            <w:webHidden/>
          </w:rPr>
          <w:tab/>
        </w:r>
        <w:r>
          <w:rPr>
            <w:noProof/>
            <w:webHidden/>
          </w:rPr>
          <w:fldChar w:fldCharType="begin"/>
        </w:r>
        <w:r>
          <w:rPr>
            <w:noProof/>
            <w:webHidden/>
          </w:rPr>
          <w:instrText xml:space="preserve"> PAGEREF _Toc150977551 \h </w:instrText>
        </w:r>
        <w:r>
          <w:rPr>
            <w:noProof/>
            <w:webHidden/>
          </w:rPr>
        </w:r>
        <w:r>
          <w:rPr>
            <w:noProof/>
            <w:webHidden/>
          </w:rPr>
          <w:fldChar w:fldCharType="separate"/>
        </w:r>
        <w:r>
          <w:rPr>
            <w:noProof/>
            <w:webHidden/>
          </w:rPr>
          <w:t>14</w:t>
        </w:r>
        <w:r>
          <w:rPr>
            <w:noProof/>
            <w:webHidden/>
          </w:rPr>
          <w:fldChar w:fldCharType="end"/>
        </w:r>
      </w:hyperlink>
    </w:p>
    <w:p w14:paraId="4D0718F5" w14:textId="7795C49C" w:rsidR="00EE5CA4" w:rsidRDefault="004534FD">
      <w:pPr>
        <w:pStyle w:val="TOC2"/>
        <w:rPr>
          <w:rFonts w:asciiTheme="minorHAnsi" w:eastAsiaTheme="minorEastAsia" w:hAnsiTheme="minorHAnsi" w:cstheme="minorBidi"/>
          <w:noProof/>
          <w:szCs w:val="22"/>
          <w:lang w:val="en-US"/>
        </w:rPr>
      </w:pPr>
      <w:hyperlink w:anchor="_Toc150977552" w:history="1">
        <w:r w:rsidRPr="00154A62">
          <w:rPr>
            <w:rStyle w:val="Hyperlink"/>
            <w:noProof/>
          </w:rPr>
          <w:t>1.8</w:t>
        </w:r>
        <w:r>
          <w:rPr>
            <w:rFonts w:asciiTheme="minorHAnsi" w:eastAsiaTheme="minorEastAsia" w:hAnsiTheme="minorHAnsi" w:cstheme="minorBidi"/>
            <w:noProof/>
            <w:szCs w:val="22"/>
            <w:lang w:val="en-US"/>
          </w:rPr>
          <w:tab/>
        </w:r>
        <w:r w:rsidRPr="00154A62">
          <w:rPr>
            <w:rStyle w:val="Hyperlink"/>
            <w:noProof/>
          </w:rPr>
          <w:t>Disclosure Schedule.</w:t>
        </w:r>
        <w:r>
          <w:rPr>
            <w:noProof/>
            <w:webHidden/>
          </w:rPr>
          <w:tab/>
        </w:r>
        <w:r>
          <w:rPr>
            <w:noProof/>
            <w:webHidden/>
          </w:rPr>
          <w:fldChar w:fldCharType="begin"/>
        </w:r>
        <w:r>
          <w:rPr>
            <w:noProof/>
            <w:webHidden/>
          </w:rPr>
          <w:instrText xml:space="preserve"> PAGEREF _Toc150977552 \h </w:instrText>
        </w:r>
        <w:r>
          <w:rPr>
            <w:noProof/>
            <w:webHidden/>
          </w:rPr>
        </w:r>
        <w:r>
          <w:rPr>
            <w:noProof/>
            <w:webHidden/>
          </w:rPr>
          <w:fldChar w:fldCharType="separate"/>
        </w:r>
        <w:r>
          <w:rPr>
            <w:noProof/>
            <w:webHidden/>
          </w:rPr>
          <w:t>14</w:t>
        </w:r>
        <w:r>
          <w:rPr>
            <w:noProof/>
            <w:webHidden/>
          </w:rPr>
          <w:fldChar w:fldCharType="end"/>
        </w:r>
      </w:hyperlink>
    </w:p>
    <w:p w14:paraId="245545B3" w14:textId="1D2975E8" w:rsidR="00EE5CA4" w:rsidRDefault="004534FD">
      <w:pPr>
        <w:pStyle w:val="TOC1"/>
        <w:rPr>
          <w:rFonts w:asciiTheme="minorHAnsi" w:eastAsiaTheme="minorEastAsia" w:hAnsiTheme="minorHAnsi" w:cstheme="minorBidi"/>
          <w:caps w:val="0"/>
          <w:noProof/>
          <w:szCs w:val="22"/>
          <w:lang w:val="en-US"/>
        </w:rPr>
      </w:pPr>
      <w:hyperlink w:anchor="_Toc150977553" w:history="1">
        <w:r w:rsidRPr="00154A62">
          <w:rPr>
            <w:rStyle w:val="Hyperlink"/>
            <w:noProof/>
          </w:rPr>
          <w:t>Article 2 Purchase and Sale</w:t>
        </w:r>
        <w:r>
          <w:rPr>
            <w:noProof/>
            <w:webHidden/>
          </w:rPr>
          <w:tab/>
        </w:r>
        <w:r>
          <w:rPr>
            <w:noProof/>
            <w:webHidden/>
          </w:rPr>
          <w:fldChar w:fldCharType="begin"/>
        </w:r>
        <w:r>
          <w:rPr>
            <w:noProof/>
            <w:webHidden/>
          </w:rPr>
          <w:instrText xml:space="preserve"> PAGEREF _Toc150977553 \h </w:instrText>
        </w:r>
        <w:r>
          <w:rPr>
            <w:noProof/>
            <w:webHidden/>
          </w:rPr>
        </w:r>
        <w:r>
          <w:rPr>
            <w:noProof/>
            <w:webHidden/>
          </w:rPr>
          <w:fldChar w:fldCharType="separate"/>
        </w:r>
        <w:r>
          <w:rPr>
            <w:noProof/>
            <w:webHidden/>
          </w:rPr>
          <w:t>14</w:t>
        </w:r>
        <w:r>
          <w:rPr>
            <w:noProof/>
            <w:webHidden/>
          </w:rPr>
          <w:fldChar w:fldCharType="end"/>
        </w:r>
      </w:hyperlink>
    </w:p>
    <w:p w14:paraId="765F9D92" w14:textId="74824E70" w:rsidR="00EE5CA4" w:rsidRDefault="004534FD">
      <w:pPr>
        <w:pStyle w:val="TOC2"/>
        <w:rPr>
          <w:rFonts w:asciiTheme="minorHAnsi" w:eastAsiaTheme="minorEastAsia" w:hAnsiTheme="minorHAnsi" w:cstheme="minorBidi"/>
          <w:noProof/>
          <w:szCs w:val="22"/>
          <w:lang w:val="en-US"/>
        </w:rPr>
      </w:pPr>
      <w:hyperlink w:anchor="_Toc150977554" w:history="1">
        <w:r w:rsidRPr="00154A62">
          <w:rPr>
            <w:rStyle w:val="Hyperlink"/>
            <w:noProof/>
          </w:rPr>
          <w:t>2.1</w:t>
        </w:r>
        <w:r>
          <w:rPr>
            <w:rFonts w:asciiTheme="minorHAnsi" w:eastAsiaTheme="minorEastAsia" w:hAnsiTheme="minorHAnsi" w:cstheme="minorBidi"/>
            <w:noProof/>
            <w:szCs w:val="22"/>
            <w:lang w:val="en-US"/>
          </w:rPr>
          <w:tab/>
        </w:r>
        <w:r w:rsidRPr="00154A62">
          <w:rPr>
            <w:rStyle w:val="Hyperlink"/>
            <w:noProof/>
          </w:rPr>
          <w:t>Purchase and Sale of the Purchased Shares.</w:t>
        </w:r>
        <w:r>
          <w:rPr>
            <w:noProof/>
            <w:webHidden/>
          </w:rPr>
          <w:tab/>
        </w:r>
        <w:r>
          <w:rPr>
            <w:noProof/>
            <w:webHidden/>
          </w:rPr>
          <w:fldChar w:fldCharType="begin"/>
        </w:r>
        <w:r>
          <w:rPr>
            <w:noProof/>
            <w:webHidden/>
          </w:rPr>
          <w:instrText xml:space="preserve"> PAGEREF _Toc150977554 \h </w:instrText>
        </w:r>
        <w:r>
          <w:rPr>
            <w:noProof/>
            <w:webHidden/>
          </w:rPr>
        </w:r>
        <w:r>
          <w:rPr>
            <w:noProof/>
            <w:webHidden/>
          </w:rPr>
          <w:fldChar w:fldCharType="separate"/>
        </w:r>
        <w:r>
          <w:rPr>
            <w:noProof/>
            <w:webHidden/>
          </w:rPr>
          <w:t>14</w:t>
        </w:r>
        <w:r>
          <w:rPr>
            <w:noProof/>
            <w:webHidden/>
          </w:rPr>
          <w:fldChar w:fldCharType="end"/>
        </w:r>
      </w:hyperlink>
    </w:p>
    <w:p w14:paraId="4D2CD70F" w14:textId="49EFE616" w:rsidR="00EE5CA4" w:rsidRDefault="004534FD">
      <w:pPr>
        <w:pStyle w:val="TOC2"/>
        <w:rPr>
          <w:rFonts w:asciiTheme="minorHAnsi" w:eastAsiaTheme="minorEastAsia" w:hAnsiTheme="minorHAnsi" w:cstheme="minorBidi"/>
          <w:noProof/>
          <w:szCs w:val="22"/>
          <w:lang w:val="en-US"/>
        </w:rPr>
      </w:pPr>
      <w:hyperlink w:anchor="_Toc150977555" w:history="1">
        <w:r w:rsidRPr="00154A62">
          <w:rPr>
            <w:rStyle w:val="Hyperlink"/>
            <w:noProof/>
          </w:rPr>
          <w:t>2.2</w:t>
        </w:r>
        <w:r>
          <w:rPr>
            <w:rFonts w:asciiTheme="minorHAnsi" w:eastAsiaTheme="minorEastAsia" w:hAnsiTheme="minorHAnsi" w:cstheme="minorBidi"/>
            <w:noProof/>
            <w:szCs w:val="22"/>
            <w:lang w:val="en-US"/>
          </w:rPr>
          <w:tab/>
        </w:r>
        <w:r w:rsidRPr="00154A62">
          <w:rPr>
            <w:rStyle w:val="Hyperlink"/>
            <w:noProof/>
          </w:rPr>
          <w:t>Closing Purchase Price.</w:t>
        </w:r>
        <w:r>
          <w:rPr>
            <w:noProof/>
            <w:webHidden/>
          </w:rPr>
          <w:tab/>
        </w:r>
        <w:r>
          <w:rPr>
            <w:noProof/>
            <w:webHidden/>
          </w:rPr>
          <w:fldChar w:fldCharType="begin"/>
        </w:r>
        <w:r>
          <w:rPr>
            <w:noProof/>
            <w:webHidden/>
          </w:rPr>
          <w:instrText xml:space="preserve"> PAGEREF _Toc150977555 \h </w:instrText>
        </w:r>
        <w:r>
          <w:rPr>
            <w:noProof/>
            <w:webHidden/>
          </w:rPr>
        </w:r>
        <w:r>
          <w:rPr>
            <w:noProof/>
            <w:webHidden/>
          </w:rPr>
          <w:fldChar w:fldCharType="separate"/>
        </w:r>
        <w:r>
          <w:rPr>
            <w:noProof/>
            <w:webHidden/>
          </w:rPr>
          <w:t>14</w:t>
        </w:r>
        <w:r>
          <w:rPr>
            <w:noProof/>
            <w:webHidden/>
          </w:rPr>
          <w:fldChar w:fldCharType="end"/>
        </w:r>
      </w:hyperlink>
    </w:p>
    <w:p w14:paraId="4C433F61" w14:textId="07E5CB1D" w:rsidR="00EE5CA4" w:rsidRDefault="004534FD">
      <w:pPr>
        <w:pStyle w:val="TOC2"/>
        <w:rPr>
          <w:rFonts w:asciiTheme="minorHAnsi" w:eastAsiaTheme="minorEastAsia" w:hAnsiTheme="minorHAnsi" w:cstheme="minorBidi"/>
          <w:noProof/>
          <w:szCs w:val="22"/>
          <w:lang w:val="en-US"/>
        </w:rPr>
      </w:pPr>
      <w:hyperlink w:anchor="_Toc150977556" w:history="1">
        <w:r w:rsidRPr="00154A62">
          <w:rPr>
            <w:rStyle w:val="Hyperlink"/>
            <w:noProof/>
          </w:rPr>
          <w:t>2.3</w:t>
        </w:r>
        <w:r>
          <w:rPr>
            <w:rFonts w:asciiTheme="minorHAnsi" w:eastAsiaTheme="minorEastAsia" w:hAnsiTheme="minorHAnsi" w:cstheme="minorBidi"/>
            <w:noProof/>
            <w:szCs w:val="22"/>
            <w:lang w:val="en-US"/>
          </w:rPr>
          <w:tab/>
        </w:r>
        <w:r w:rsidRPr="00154A62">
          <w:rPr>
            <w:rStyle w:val="Hyperlink"/>
            <w:noProof/>
          </w:rPr>
          <w:t>Preparation and Delivery of Estimated Closing Statement</w:t>
        </w:r>
        <w:r>
          <w:rPr>
            <w:noProof/>
            <w:webHidden/>
          </w:rPr>
          <w:tab/>
        </w:r>
        <w:r>
          <w:rPr>
            <w:noProof/>
            <w:webHidden/>
          </w:rPr>
          <w:fldChar w:fldCharType="begin"/>
        </w:r>
        <w:r>
          <w:rPr>
            <w:noProof/>
            <w:webHidden/>
          </w:rPr>
          <w:instrText xml:space="preserve"> PAGEREF _Toc150977556 \h </w:instrText>
        </w:r>
        <w:r>
          <w:rPr>
            <w:noProof/>
            <w:webHidden/>
          </w:rPr>
        </w:r>
        <w:r>
          <w:rPr>
            <w:noProof/>
            <w:webHidden/>
          </w:rPr>
          <w:fldChar w:fldCharType="separate"/>
        </w:r>
        <w:r>
          <w:rPr>
            <w:noProof/>
            <w:webHidden/>
          </w:rPr>
          <w:t>15</w:t>
        </w:r>
        <w:r>
          <w:rPr>
            <w:noProof/>
            <w:webHidden/>
          </w:rPr>
          <w:fldChar w:fldCharType="end"/>
        </w:r>
      </w:hyperlink>
    </w:p>
    <w:p w14:paraId="4AE3396A" w14:textId="7BE499A5" w:rsidR="00EE5CA4" w:rsidRDefault="004534FD">
      <w:pPr>
        <w:pStyle w:val="TOC2"/>
        <w:rPr>
          <w:rFonts w:asciiTheme="minorHAnsi" w:eastAsiaTheme="minorEastAsia" w:hAnsiTheme="minorHAnsi" w:cstheme="minorBidi"/>
          <w:noProof/>
          <w:szCs w:val="22"/>
          <w:lang w:val="en-US"/>
        </w:rPr>
      </w:pPr>
      <w:hyperlink w:anchor="_Toc150977557" w:history="1">
        <w:r w:rsidRPr="00154A62">
          <w:rPr>
            <w:rStyle w:val="Hyperlink"/>
            <w:noProof/>
          </w:rPr>
          <w:t>2.4</w:t>
        </w:r>
        <w:r>
          <w:rPr>
            <w:rFonts w:asciiTheme="minorHAnsi" w:eastAsiaTheme="minorEastAsia" w:hAnsiTheme="minorHAnsi" w:cstheme="minorBidi"/>
            <w:noProof/>
            <w:szCs w:val="22"/>
            <w:lang w:val="en-US"/>
          </w:rPr>
          <w:tab/>
        </w:r>
        <w:r w:rsidRPr="00154A62">
          <w:rPr>
            <w:rStyle w:val="Hyperlink"/>
            <w:noProof/>
          </w:rPr>
          <w:t>Closing Date Payments</w:t>
        </w:r>
        <w:r>
          <w:rPr>
            <w:noProof/>
            <w:webHidden/>
          </w:rPr>
          <w:tab/>
        </w:r>
        <w:r>
          <w:rPr>
            <w:noProof/>
            <w:webHidden/>
          </w:rPr>
          <w:fldChar w:fldCharType="begin"/>
        </w:r>
        <w:r>
          <w:rPr>
            <w:noProof/>
            <w:webHidden/>
          </w:rPr>
          <w:instrText xml:space="preserve"> PAGEREF _Toc150977557 \h </w:instrText>
        </w:r>
        <w:r>
          <w:rPr>
            <w:noProof/>
            <w:webHidden/>
          </w:rPr>
        </w:r>
        <w:r>
          <w:rPr>
            <w:noProof/>
            <w:webHidden/>
          </w:rPr>
          <w:fldChar w:fldCharType="separate"/>
        </w:r>
        <w:r>
          <w:rPr>
            <w:noProof/>
            <w:webHidden/>
          </w:rPr>
          <w:t>15</w:t>
        </w:r>
        <w:r>
          <w:rPr>
            <w:noProof/>
            <w:webHidden/>
          </w:rPr>
          <w:fldChar w:fldCharType="end"/>
        </w:r>
      </w:hyperlink>
    </w:p>
    <w:p w14:paraId="0A1E74CC" w14:textId="0A93A47A" w:rsidR="00EE5CA4" w:rsidRDefault="004534FD">
      <w:pPr>
        <w:pStyle w:val="TOC2"/>
        <w:rPr>
          <w:rFonts w:asciiTheme="minorHAnsi" w:eastAsiaTheme="minorEastAsia" w:hAnsiTheme="minorHAnsi" w:cstheme="minorBidi"/>
          <w:noProof/>
          <w:szCs w:val="22"/>
          <w:lang w:val="en-US"/>
        </w:rPr>
      </w:pPr>
      <w:hyperlink w:anchor="_Toc150977558" w:history="1">
        <w:r w:rsidRPr="00154A62">
          <w:rPr>
            <w:rStyle w:val="Hyperlink"/>
            <w:noProof/>
          </w:rPr>
          <w:t>2.5</w:t>
        </w:r>
        <w:r>
          <w:rPr>
            <w:rFonts w:asciiTheme="minorHAnsi" w:eastAsiaTheme="minorEastAsia" w:hAnsiTheme="minorHAnsi" w:cstheme="minorBidi"/>
            <w:noProof/>
            <w:szCs w:val="22"/>
            <w:lang w:val="en-US"/>
          </w:rPr>
          <w:tab/>
        </w:r>
        <w:r w:rsidRPr="00154A62">
          <w:rPr>
            <w:rStyle w:val="Hyperlink"/>
            <w:noProof/>
          </w:rPr>
          <w:t>Preparation and Delivery of Closing Statement.</w:t>
        </w:r>
        <w:r>
          <w:rPr>
            <w:noProof/>
            <w:webHidden/>
          </w:rPr>
          <w:tab/>
        </w:r>
        <w:r>
          <w:rPr>
            <w:noProof/>
            <w:webHidden/>
          </w:rPr>
          <w:fldChar w:fldCharType="begin"/>
        </w:r>
        <w:r>
          <w:rPr>
            <w:noProof/>
            <w:webHidden/>
          </w:rPr>
          <w:instrText xml:space="preserve"> PAGEREF _Toc150977558 \h </w:instrText>
        </w:r>
        <w:r>
          <w:rPr>
            <w:noProof/>
            <w:webHidden/>
          </w:rPr>
        </w:r>
        <w:r>
          <w:rPr>
            <w:noProof/>
            <w:webHidden/>
          </w:rPr>
          <w:fldChar w:fldCharType="separate"/>
        </w:r>
        <w:r>
          <w:rPr>
            <w:noProof/>
            <w:webHidden/>
          </w:rPr>
          <w:t>15</w:t>
        </w:r>
        <w:r>
          <w:rPr>
            <w:noProof/>
            <w:webHidden/>
          </w:rPr>
          <w:fldChar w:fldCharType="end"/>
        </w:r>
      </w:hyperlink>
    </w:p>
    <w:p w14:paraId="4D736F0E" w14:textId="5F0F471D" w:rsidR="00EE5CA4" w:rsidRDefault="004534FD">
      <w:pPr>
        <w:pStyle w:val="TOC2"/>
        <w:rPr>
          <w:rFonts w:asciiTheme="minorHAnsi" w:eastAsiaTheme="minorEastAsia" w:hAnsiTheme="minorHAnsi" w:cstheme="minorBidi"/>
          <w:noProof/>
          <w:szCs w:val="22"/>
          <w:lang w:val="en-US"/>
        </w:rPr>
      </w:pPr>
      <w:hyperlink w:anchor="_Toc150977559" w:history="1">
        <w:r w:rsidRPr="00154A62">
          <w:rPr>
            <w:rStyle w:val="Hyperlink"/>
            <w:noProof/>
          </w:rPr>
          <w:t>2.6</w:t>
        </w:r>
        <w:r>
          <w:rPr>
            <w:rFonts w:asciiTheme="minorHAnsi" w:eastAsiaTheme="minorEastAsia" w:hAnsiTheme="minorHAnsi" w:cstheme="minorBidi"/>
            <w:noProof/>
            <w:szCs w:val="22"/>
            <w:lang w:val="en-US"/>
          </w:rPr>
          <w:tab/>
        </w:r>
        <w:r w:rsidRPr="00154A62">
          <w:rPr>
            <w:rStyle w:val="Hyperlink"/>
            <w:noProof/>
          </w:rPr>
          <w:t>Purchase Price Adjustment.</w:t>
        </w:r>
        <w:r>
          <w:rPr>
            <w:noProof/>
            <w:webHidden/>
          </w:rPr>
          <w:tab/>
        </w:r>
        <w:r>
          <w:rPr>
            <w:noProof/>
            <w:webHidden/>
          </w:rPr>
          <w:fldChar w:fldCharType="begin"/>
        </w:r>
        <w:r>
          <w:rPr>
            <w:noProof/>
            <w:webHidden/>
          </w:rPr>
          <w:instrText xml:space="preserve"> PAGEREF _Toc15</w:instrText>
        </w:r>
        <w:r>
          <w:rPr>
            <w:noProof/>
            <w:webHidden/>
          </w:rPr>
          <w:instrText xml:space="preserve">0977559 \h </w:instrText>
        </w:r>
        <w:r>
          <w:rPr>
            <w:noProof/>
            <w:webHidden/>
          </w:rPr>
        </w:r>
        <w:r>
          <w:rPr>
            <w:noProof/>
            <w:webHidden/>
          </w:rPr>
          <w:fldChar w:fldCharType="separate"/>
        </w:r>
        <w:r>
          <w:rPr>
            <w:noProof/>
            <w:webHidden/>
          </w:rPr>
          <w:t>17</w:t>
        </w:r>
        <w:r>
          <w:rPr>
            <w:noProof/>
            <w:webHidden/>
          </w:rPr>
          <w:fldChar w:fldCharType="end"/>
        </w:r>
      </w:hyperlink>
    </w:p>
    <w:p w14:paraId="607847B9" w14:textId="7B3860A0" w:rsidR="00EE5CA4" w:rsidRDefault="004534FD">
      <w:pPr>
        <w:pStyle w:val="TOC1"/>
        <w:rPr>
          <w:rFonts w:asciiTheme="minorHAnsi" w:eastAsiaTheme="minorEastAsia" w:hAnsiTheme="minorHAnsi" w:cstheme="minorBidi"/>
          <w:caps w:val="0"/>
          <w:noProof/>
          <w:szCs w:val="22"/>
          <w:lang w:val="en-US"/>
        </w:rPr>
      </w:pPr>
      <w:hyperlink w:anchor="_Toc150977560" w:history="1">
        <w:r w:rsidRPr="00154A62">
          <w:rPr>
            <w:rStyle w:val="Hyperlink"/>
            <w:noProof/>
          </w:rPr>
          <w:t>Article 3 Representations and Warranties in Respect of the Seller</w:t>
        </w:r>
        <w:r>
          <w:rPr>
            <w:noProof/>
            <w:webHidden/>
          </w:rPr>
          <w:tab/>
        </w:r>
        <w:r>
          <w:rPr>
            <w:noProof/>
            <w:webHidden/>
          </w:rPr>
          <w:fldChar w:fldCharType="begin"/>
        </w:r>
        <w:r>
          <w:rPr>
            <w:noProof/>
            <w:webHidden/>
          </w:rPr>
          <w:instrText xml:space="preserve"> PAGEREF _Toc150977560 \h </w:instrText>
        </w:r>
        <w:r>
          <w:rPr>
            <w:noProof/>
            <w:webHidden/>
          </w:rPr>
        </w:r>
        <w:r>
          <w:rPr>
            <w:noProof/>
            <w:webHidden/>
          </w:rPr>
          <w:fldChar w:fldCharType="separate"/>
        </w:r>
        <w:r>
          <w:rPr>
            <w:noProof/>
            <w:webHidden/>
          </w:rPr>
          <w:t>17</w:t>
        </w:r>
        <w:r>
          <w:rPr>
            <w:noProof/>
            <w:webHidden/>
          </w:rPr>
          <w:fldChar w:fldCharType="end"/>
        </w:r>
      </w:hyperlink>
    </w:p>
    <w:p w14:paraId="016463AB" w14:textId="030971B2" w:rsidR="00EE5CA4" w:rsidRDefault="004534FD">
      <w:pPr>
        <w:pStyle w:val="TOC2"/>
        <w:rPr>
          <w:rFonts w:asciiTheme="minorHAnsi" w:eastAsiaTheme="minorEastAsia" w:hAnsiTheme="minorHAnsi" w:cstheme="minorBidi"/>
          <w:noProof/>
          <w:szCs w:val="22"/>
          <w:lang w:val="en-US"/>
        </w:rPr>
      </w:pPr>
      <w:hyperlink w:anchor="_Toc150977561" w:history="1">
        <w:r w:rsidRPr="00154A62">
          <w:rPr>
            <w:rStyle w:val="Hyperlink"/>
            <w:noProof/>
          </w:rPr>
          <w:t>3.1</w:t>
        </w:r>
        <w:r>
          <w:rPr>
            <w:rFonts w:asciiTheme="minorHAnsi" w:eastAsiaTheme="minorEastAsia" w:hAnsiTheme="minorHAnsi" w:cstheme="minorBidi"/>
            <w:noProof/>
            <w:szCs w:val="22"/>
            <w:lang w:val="en-US"/>
          </w:rPr>
          <w:tab/>
        </w:r>
        <w:r w:rsidRPr="00154A62">
          <w:rPr>
            <w:rStyle w:val="Hyperlink"/>
            <w:noProof/>
          </w:rPr>
          <w:t>Organization.</w:t>
        </w:r>
        <w:r>
          <w:rPr>
            <w:noProof/>
            <w:webHidden/>
          </w:rPr>
          <w:tab/>
        </w:r>
        <w:r>
          <w:rPr>
            <w:noProof/>
            <w:webHidden/>
          </w:rPr>
          <w:fldChar w:fldCharType="begin"/>
        </w:r>
        <w:r>
          <w:rPr>
            <w:noProof/>
            <w:webHidden/>
          </w:rPr>
          <w:instrText xml:space="preserve"> PAGEREF _Toc150977561 \h </w:instrText>
        </w:r>
        <w:r>
          <w:rPr>
            <w:noProof/>
            <w:webHidden/>
          </w:rPr>
        </w:r>
        <w:r>
          <w:rPr>
            <w:noProof/>
            <w:webHidden/>
          </w:rPr>
          <w:fldChar w:fldCharType="separate"/>
        </w:r>
        <w:r>
          <w:rPr>
            <w:noProof/>
            <w:webHidden/>
          </w:rPr>
          <w:t>18</w:t>
        </w:r>
        <w:r>
          <w:rPr>
            <w:noProof/>
            <w:webHidden/>
          </w:rPr>
          <w:fldChar w:fldCharType="end"/>
        </w:r>
      </w:hyperlink>
    </w:p>
    <w:p w14:paraId="03505A56" w14:textId="46353BCF" w:rsidR="00EE5CA4" w:rsidRDefault="004534FD">
      <w:pPr>
        <w:pStyle w:val="TOC2"/>
        <w:rPr>
          <w:rFonts w:asciiTheme="minorHAnsi" w:eastAsiaTheme="minorEastAsia" w:hAnsiTheme="minorHAnsi" w:cstheme="minorBidi"/>
          <w:noProof/>
          <w:szCs w:val="22"/>
          <w:lang w:val="en-US"/>
        </w:rPr>
      </w:pPr>
      <w:hyperlink w:anchor="_Toc150977562" w:history="1">
        <w:r w:rsidRPr="00154A62">
          <w:rPr>
            <w:rStyle w:val="Hyperlink"/>
            <w:noProof/>
          </w:rPr>
          <w:t>3.2</w:t>
        </w:r>
        <w:r>
          <w:rPr>
            <w:rFonts w:asciiTheme="minorHAnsi" w:eastAsiaTheme="minorEastAsia" w:hAnsiTheme="minorHAnsi" w:cstheme="minorBidi"/>
            <w:noProof/>
            <w:szCs w:val="22"/>
            <w:lang w:val="en-US"/>
          </w:rPr>
          <w:tab/>
        </w:r>
        <w:r w:rsidRPr="00154A62">
          <w:rPr>
            <w:rStyle w:val="Hyperlink"/>
            <w:noProof/>
          </w:rPr>
          <w:t>Authority.</w:t>
        </w:r>
        <w:r>
          <w:rPr>
            <w:noProof/>
            <w:webHidden/>
          </w:rPr>
          <w:tab/>
        </w:r>
        <w:r>
          <w:rPr>
            <w:noProof/>
            <w:webHidden/>
          </w:rPr>
          <w:fldChar w:fldCharType="begin"/>
        </w:r>
        <w:r>
          <w:rPr>
            <w:noProof/>
            <w:webHidden/>
          </w:rPr>
          <w:instrText xml:space="preserve"> PAGEREF _Toc150977562 \h </w:instrText>
        </w:r>
        <w:r>
          <w:rPr>
            <w:noProof/>
            <w:webHidden/>
          </w:rPr>
        </w:r>
        <w:r>
          <w:rPr>
            <w:noProof/>
            <w:webHidden/>
          </w:rPr>
          <w:fldChar w:fldCharType="separate"/>
        </w:r>
        <w:r>
          <w:rPr>
            <w:noProof/>
            <w:webHidden/>
          </w:rPr>
          <w:t>18</w:t>
        </w:r>
        <w:r>
          <w:rPr>
            <w:noProof/>
            <w:webHidden/>
          </w:rPr>
          <w:fldChar w:fldCharType="end"/>
        </w:r>
      </w:hyperlink>
    </w:p>
    <w:p w14:paraId="3CA64619" w14:textId="1FB57F6B" w:rsidR="00EE5CA4" w:rsidRDefault="004534FD">
      <w:pPr>
        <w:pStyle w:val="TOC2"/>
        <w:rPr>
          <w:rFonts w:asciiTheme="minorHAnsi" w:eastAsiaTheme="minorEastAsia" w:hAnsiTheme="minorHAnsi" w:cstheme="minorBidi"/>
          <w:noProof/>
          <w:szCs w:val="22"/>
          <w:lang w:val="en-US"/>
        </w:rPr>
      </w:pPr>
      <w:hyperlink w:anchor="_Toc150977563" w:history="1">
        <w:r w:rsidRPr="00154A62">
          <w:rPr>
            <w:rStyle w:val="Hyperlink"/>
            <w:noProof/>
          </w:rPr>
          <w:t>3.3</w:t>
        </w:r>
        <w:r>
          <w:rPr>
            <w:rFonts w:asciiTheme="minorHAnsi" w:eastAsiaTheme="minorEastAsia" w:hAnsiTheme="minorHAnsi" w:cstheme="minorBidi"/>
            <w:noProof/>
            <w:szCs w:val="22"/>
            <w:lang w:val="en-US"/>
          </w:rPr>
          <w:tab/>
        </w:r>
        <w:r w:rsidRPr="00154A62">
          <w:rPr>
            <w:rStyle w:val="Hyperlink"/>
            <w:noProof/>
          </w:rPr>
          <w:t>Consents a</w:t>
        </w:r>
        <w:r w:rsidRPr="00154A62">
          <w:rPr>
            <w:rStyle w:val="Hyperlink"/>
            <w:noProof/>
          </w:rPr>
          <w:t>nd Approvals; No Violations.</w:t>
        </w:r>
        <w:r>
          <w:rPr>
            <w:noProof/>
            <w:webHidden/>
          </w:rPr>
          <w:tab/>
        </w:r>
        <w:r>
          <w:rPr>
            <w:noProof/>
            <w:webHidden/>
          </w:rPr>
          <w:fldChar w:fldCharType="begin"/>
        </w:r>
        <w:r>
          <w:rPr>
            <w:noProof/>
            <w:webHidden/>
          </w:rPr>
          <w:instrText xml:space="preserve"> PAGEREF _Toc150977563 \h </w:instrText>
        </w:r>
        <w:r>
          <w:rPr>
            <w:noProof/>
            <w:webHidden/>
          </w:rPr>
        </w:r>
        <w:r>
          <w:rPr>
            <w:noProof/>
            <w:webHidden/>
          </w:rPr>
          <w:fldChar w:fldCharType="separate"/>
        </w:r>
        <w:r>
          <w:rPr>
            <w:noProof/>
            <w:webHidden/>
          </w:rPr>
          <w:t>18</w:t>
        </w:r>
        <w:r>
          <w:rPr>
            <w:noProof/>
            <w:webHidden/>
          </w:rPr>
          <w:fldChar w:fldCharType="end"/>
        </w:r>
      </w:hyperlink>
    </w:p>
    <w:p w14:paraId="51DBFC8A" w14:textId="07064DF7" w:rsidR="00EE5CA4" w:rsidRDefault="004534FD">
      <w:pPr>
        <w:pStyle w:val="TOC2"/>
        <w:rPr>
          <w:rFonts w:asciiTheme="minorHAnsi" w:eastAsiaTheme="minorEastAsia" w:hAnsiTheme="minorHAnsi" w:cstheme="minorBidi"/>
          <w:noProof/>
          <w:szCs w:val="22"/>
          <w:lang w:val="en-US"/>
        </w:rPr>
      </w:pPr>
      <w:hyperlink w:anchor="_Toc150977564" w:history="1">
        <w:r w:rsidRPr="00154A62">
          <w:rPr>
            <w:rStyle w:val="Hyperlink"/>
            <w:noProof/>
          </w:rPr>
          <w:t>3.4</w:t>
        </w:r>
        <w:r>
          <w:rPr>
            <w:rFonts w:asciiTheme="minorHAnsi" w:eastAsiaTheme="minorEastAsia" w:hAnsiTheme="minorHAnsi" w:cstheme="minorBidi"/>
            <w:noProof/>
            <w:szCs w:val="22"/>
            <w:lang w:val="en-US"/>
          </w:rPr>
          <w:tab/>
        </w:r>
        <w:r w:rsidRPr="00154A62">
          <w:rPr>
            <w:rStyle w:val="Hyperlink"/>
            <w:noProof/>
          </w:rPr>
          <w:t>Title to the Purchased Shares.</w:t>
        </w:r>
        <w:r>
          <w:rPr>
            <w:noProof/>
            <w:webHidden/>
          </w:rPr>
          <w:tab/>
        </w:r>
        <w:r>
          <w:rPr>
            <w:noProof/>
            <w:webHidden/>
          </w:rPr>
          <w:fldChar w:fldCharType="begin"/>
        </w:r>
        <w:r>
          <w:rPr>
            <w:noProof/>
            <w:webHidden/>
          </w:rPr>
          <w:instrText xml:space="preserve"> PAGEREF _Toc150977564 \h </w:instrText>
        </w:r>
        <w:r>
          <w:rPr>
            <w:noProof/>
            <w:webHidden/>
          </w:rPr>
        </w:r>
        <w:r>
          <w:rPr>
            <w:noProof/>
            <w:webHidden/>
          </w:rPr>
          <w:fldChar w:fldCharType="separate"/>
        </w:r>
        <w:r>
          <w:rPr>
            <w:noProof/>
            <w:webHidden/>
          </w:rPr>
          <w:t>19</w:t>
        </w:r>
        <w:r>
          <w:rPr>
            <w:noProof/>
            <w:webHidden/>
          </w:rPr>
          <w:fldChar w:fldCharType="end"/>
        </w:r>
      </w:hyperlink>
    </w:p>
    <w:p w14:paraId="7F742859" w14:textId="1ADCA15D" w:rsidR="00EE5CA4" w:rsidRDefault="004534FD">
      <w:pPr>
        <w:pStyle w:val="TOC2"/>
        <w:rPr>
          <w:rFonts w:asciiTheme="minorHAnsi" w:eastAsiaTheme="minorEastAsia" w:hAnsiTheme="minorHAnsi" w:cstheme="minorBidi"/>
          <w:noProof/>
          <w:szCs w:val="22"/>
          <w:lang w:val="en-US"/>
        </w:rPr>
      </w:pPr>
      <w:hyperlink w:anchor="_Toc150977565" w:history="1">
        <w:r w:rsidRPr="00154A62">
          <w:rPr>
            <w:rStyle w:val="Hyperlink"/>
            <w:noProof/>
          </w:rPr>
          <w:t>3.5</w:t>
        </w:r>
        <w:r>
          <w:rPr>
            <w:rFonts w:asciiTheme="minorHAnsi" w:eastAsiaTheme="minorEastAsia" w:hAnsiTheme="minorHAnsi" w:cstheme="minorBidi"/>
            <w:noProof/>
            <w:szCs w:val="22"/>
            <w:lang w:val="en-US"/>
          </w:rPr>
          <w:tab/>
        </w:r>
        <w:r w:rsidRPr="00154A62">
          <w:rPr>
            <w:rStyle w:val="Hyperlink"/>
            <w:noProof/>
          </w:rPr>
          <w:t>Litigation.</w:t>
        </w:r>
        <w:r>
          <w:rPr>
            <w:noProof/>
            <w:webHidden/>
          </w:rPr>
          <w:tab/>
        </w:r>
        <w:r>
          <w:rPr>
            <w:noProof/>
            <w:webHidden/>
          </w:rPr>
          <w:fldChar w:fldCharType="begin"/>
        </w:r>
        <w:r>
          <w:rPr>
            <w:noProof/>
            <w:webHidden/>
          </w:rPr>
          <w:instrText xml:space="preserve"> PAGEREF _Toc150977565 \h </w:instrText>
        </w:r>
        <w:r>
          <w:rPr>
            <w:noProof/>
            <w:webHidden/>
          </w:rPr>
        </w:r>
        <w:r>
          <w:rPr>
            <w:noProof/>
            <w:webHidden/>
          </w:rPr>
          <w:fldChar w:fldCharType="separate"/>
        </w:r>
        <w:r>
          <w:rPr>
            <w:noProof/>
            <w:webHidden/>
          </w:rPr>
          <w:t>19</w:t>
        </w:r>
        <w:r>
          <w:rPr>
            <w:noProof/>
            <w:webHidden/>
          </w:rPr>
          <w:fldChar w:fldCharType="end"/>
        </w:r>
      </w:hyperlink>
    </w:p>
    <w:p w14:paraId="263CE5F4" w14:textId="49C11369" w:rsidR="00EE5CA4" w:rsidRDefault="004534FD">
      <w:pPr>
        <w:pStyle w:val="TOC2"/>
        <w:rPr>
          <w:rFonts w:asciiTheme="minorHAnsi" w:eastAsiaTheme="minorEastAsia" w:hAnsiTheme="minorHAnsi" w:cstheme="minorBidi"/>
          <w:noProof/>
          <w:szCs w:val="22"/>
          <w:lang w:val="en-US"/>
        </w:rPr>
      </w:pPr>
      <w:hyperlink w:anchor="_Toc150977566" w:history="1">
        <w:r w:rsidRPr="00154A62">
          <w:rPr>
            <w:rStyle w:val="Hyperlink"/>
            <w:noProof/>
          </w:rPr>
          <w:t>3.6</w:t>
        </w:r>
        <w:r>
          <w:rPr>
            <w:rFonts w:asciiTheme="minorHAnsi" w:eastAsiaTheme="minorEastAsia" w:hAnsiTheme="minorHAnsi" w:cstheme="minorBidi"/>
            <w:noProof/>
            <w:szCs w:val="22"/>
            <w:lang w:val="en-US"/>
          </w:rPr>
          <w:tab/>
        </w:r>
        <w:r w:rsidRPr="00154A62">
          <w:rPr>
            <w:rStyle w:val="Hyperlink"/>
            <w:noProof/>
          </w:rPr>
          <w:t>Residency.</w:t>
        </w:r>
        <w:r>
          <w:rPr>
            <w:noProof/>
            <w:webHidden/>
          </w:rPr>
          <w:tab/>
        </w:r>
        <w:r>
          <w:rPr>
            <w:noProof/>
            <w:webHidden/>
          </w:rPr>
          <w:fldChar w:fldCharType="begin"/>
        </w:r>
        <w:r>
          <w:rPr>
            <w:noProof/>
            <w:webHidden/>
          </w:rPr>
          <w:instrText xml:space="preserve"> PAGEREF _Toc150977566 \h </w:instrText>
        </w:r>
        <w:r>
          <w:rPr>
            <w:noProof/>
            <w:webHidden/>
          </w:rPr>
        </w:r>
        <w:r>
          <w:rPr>
            <w:noProof/>
            <w:webHidden/>
          </w:rPr>
          <w:fldChar w:fldCharType="separate"/>
        </w:r>
        <w:r>
          <w:rPr>
            <w:noProof/>
            <w:webHidden/>
          </w:rPr>
          <w:t>19</w:t>
        </w:r>
        <w:r>
          <w:rPr>
            <w:noProof/>
            <w:webHidden/>
          </w:rPr>
          <w:fldChar w:fldCharType="end"/>
        </w:r>
      </w:hyperlink>
    </w:p>
    <w:p w14:paraId="094E92CB" w14:textId="5A5E1E25" w:rsidR="00EE5CA4" w:rsidRDefault="004534FD">
      <w:pPr>
        <w:pStyle w:val="TOC2"/>
        <w:rPr>
          <w:rFonts w:asciiTheme="minorHAnsi" w:eastAsiaTheme="minorEastAsia" w:hAnsiTheme="minorHAnsi" w:cstheme="minorBidi"/>
          <w:noProof/>
          <w:szCs w:val="22"/>
          <w:lang w:val="en-US"/>
        </w:rPr>
      </w:pPr>
      <w:hyperlink w:anchor="_Toc150977567" w:history="1">
        <w:r w:rsidRPr="00154A62">
          <w:rPr>
            <w:rStyle w:val="Hyperlink"/>
            <w:noProof/>
          </w:rPr>
          <w:t>3.7</w:t>
        </w:r>
        <w:r>
          <w:rPr>
            <w:rFonts w:asciiTheme="minorHAnsi" w:eastAsiaTheme="minorEastAsia" w:hAnsiTheme="minorHAnsi" w:cstheme="minorBidi"/>
            <w:noProof/>
            <w:szCs w:val="22"/>
            <w:lang w:val="en-US"/>
          </w:rPr>
          <w:tab/>
        </w:r>
        <w:r w:rsidRPr="00154A62">
          <w:rPr>
            <w:rStyle w:val="Hyperlink"/>
            <w:noProof/>
          </w:rPr>
          <w:t>Brokers.</w:t>
        </w:r>
        <w:r>
          <w:rPr>
            <w:noProof/>
            <w:webHidden/>
          </w:rPr>
          <w:tab/>
        </w:r>
        <w:r>
          <w:rPr>
            <w:noProof/>
            <w:webHidden/>
          </w:rPr>
          <w:fldChar w:fldCharType="begin"/>
        </w:r>
        <w:r>
          <w:rPr>
            <w:noProof/>
            <w:webHidden/>
          </w:rPr>
          <w:instrText xml:space="preserve"> PAGEREF _Toc150977567 \h </w:instrText>
        </w:r>
        <w:r>
          <w:rPr>
            <w:noProof/>
            <w:webHidden/>
          </w:rPr>
        </w:r>
        <w:r>
          <w:rPr>
            <w:noProof/>
            <w:webHidden/>
          </w:rPr>
          <w:fldChar w:fldCharType="separate"/>
        </w:r>
        <w:r>
          <w:rPr>
            <w:noProof/>
            <w:webHidden/>
          </w:rPr>
          <w:t>19</w:t>
        </w:r>
        <w:r>
          <w:rPr>
            <w:noProof/>
            <w:webHidden/>
          </w:rPr>
          <w:fldChar w:fldCharType="end"/>
        </w:r>
      </w:hyperlink>
    </w:p>
    <w:p w14:paraId="26621E5C" w14:textId="7565528A" w:rsidR="00EE5CA4" w:rsidRDefault="004534FD">
      <w:pPr>
        <w:pStyle w:val="TOC1"/>
        <w:rPr>
          <w:rFonts w:asciiTheme="minorHAnsi" w:eastAsiaTheme="minorEastAsia" w:hAnsiTheme="minorHAnsi" w:cstheme="minorBidi"/>
          <w:caps w:val="0"/>
          <w:noProof/>
          <w:szCs w:val="22"/>
          <w:lang w:val="en-US"/>
        </w:rPr>
      </w:pPr>
      <w:hyperlink w:anchor="_Toc150977568" w:history="1">
        <w:r w:rsidRPr="00154A62">
          <w:rPr>
            <w:rStyle w:val="Hyperlink"/>
            <w:noProof/>
          </w:rPr>
          <w:t>Article 4 Representations and Warranties in Respect of the COMPANY AND THE Business</w:t>
        </w:r>
        <w:r>
          <w:rPr>
            <w:noProof/>
            <w:webHidden/>
          </w:rPr>
          <w:tab/>
        </w:r>
        <w:r>
          <w:rPr>
            <w:noProof/>
            <w:webHidden/>
          </w:rPr>
          <w:fldChar w:fldCharType="begin"/>
        </w:r>
        <w:r>
          <w:rPr>
            <w:noProof/>
            <w:webHidden/>
          </w:rPr>
          <w:instrText xml:space="preserve"> PAGEREF _Toc150977568 \h </w:instrText>
        </w:r>
        <w:r>
          <w:rPr>
            <w:noProof/>
            <w:webHidden/>
          </w:rPr>
        </w:r>
        <w:r>
          <w:rPr>
            <w:noProof/>
            <w:webHidden/>
          </w:rPr>
          <w:fldChar w:fldCharType="separate"/>
        </w:r>
        <w:r>
          <w:rPr>
            <w:noProof/>
            <w:webHidden/>
          </w:rPr>
          <w:t>19</w:t>
        </w:r>
        <w:r>
          <w:rPr>
            <w:noProof/>
            <w:webHidden/>
          </w:rPr>
          <w:fldChar w:fldCharType="end"/>
        </w:r>
      </w:hyperlink>
    </w:p>
    <w:p w14:paraId="1D337422" w14:textId="2B07D855" w:rsidR="00EE5CA4" w:rsidRDefault="004534FD">
      <w:pPr>
        <w:pStyle w:val="TOC2"/>
        <w:rPr>
          <w:rFonts w:asciiTheme="minorHAnsi" w:eastAsiaTheme="minorEastAsia" w:hAnsiTheme="minorHAnsi" w:cstheme="minorBidi"/>
          <w:noProof/>
          <w:szCs w:val="22"/>
          <w:lang w:val="en-US"/>
        </w:rPr>
      </w:pPr>
      <w:hyperlink w:anchor="_Toc150977569" w:history="1">
        <w:r w:rsidRPr="00154A62">
          <w:rPr>
            <w:rStyle w:val="Hyperlink"/>
            <w:noProof/>
          </w:rPr>
          <w:t>4.1</w:t>
        </w:r>
        <w:r>
          <w:rPr>
            <w:rFonts w:asciiTheme="minorHAnsi" w:eastAsiaTheme="minorEastAsia" w:hAnsiTheme="minorHAnsi" w:cstheme="minorBidi"/>
            <w:noProof/>
            <w:szCs w:val="22"/>
            <w:lang w:val="en-US"/>
          </w:rPr>
          <w:tab/>
        </w:r>
        <w:r w:rsidRPr="00154A62">
          <w:rPr>
            <w:rStyle w:val="Hyperlink"/>
            <w:noProof/>
          </w:rPr>
          <w:t>Organization and Quali</w:t>
        </w:r>
        <w:r w:rsidRPr="00154A62">
          <w:rPr>
            <w:rStyle w:val="Hyperlink"/>
            <w:noProof/>
          </w:rPr>
          <w:t>fication.</w:t>
        </w:r>
        <w:r>
          <w:rPr>
            <w:noProof/>
            <w:webHidden/>
          </w:rPr>
          <w:tab/>
        </w:r>
        <w:r>
          <w:rPr>
            <w:noProof/>
            <w:webHidden/>
          </w:rPr>
          <w:fldChar w:fldCharType="begin"/>
        </w:r>
        <w:r>
          <w:rPr>
            <w:noProof/>
            <w:webHidden/>
          </w:rPr>
          <w:instrText xml:space="preserve"> PAGEREF _Toc150977569 \h </w:instrText>
        </w:r>
        <w:r>
          <w:rPr>
            <w:noProof/>
            <w:webHidden/>
          </w:rPr>
        </w:r>
        <w:r>
          <w:rPr>
            <w:noProof/>
            <w:webHidden/>
          </w:rPr>
          <w:fldChar w:fldCharType="separate"/>
        </w:r>
        <w:r>
          <w:rPr>
            <w:noProof/>
            <w:webHidden/>
          </w:rPr>
          <w:t>19</w:t>
        </w:r>
        <w:r>
          <w:rPr>
            <w:noProof/>
            <w:webHidden/>
          </w:rPr>
          <w:fldChar w:fldCharType="end"/>
        </w:r>
      </w:hyperlink>
    </w:p>
    <w:p w14:paraId="59FB057B" w14:textId="00119F42" w:rsidR="00EE5CA4" w:rsidRDefault="004534FD">
      <w:pPr>
        <w:pStyle w:val="TOC2"/>
        <w:rPr>
          <w:rFonts w:asciiTheme="minorHAnsi" w:eastAsiaTheme="minorEastAsia" w:hAnsiTheme="minorHAnsi" w:cstheme="minorBidi"/>
          <w:noProof/>
          <w:szCs w:val="22"/>
          <w:lang w:val="en-US"/>
        </w:rPr>
      </w:pPr>
      <w:hyperlink w:anchor="_Toc150977570" w:history="1">
        <w:r w:rsidRPr="00154A62">
          <w:rPr>
            <w:rStyle w:val="Hyperlink"/>
            <w:noProof/>
          </w:rPr>
          <w:t>4.2</w:t>
        </w:r>
        <w:r>
          <w:rPr>
            <w:rFonts w:asciiTheme="minorHAnsi" w:eastAsiaTheme="minorEastAsia" w:hAnsiTheme="minorHAnsi" w:cstheme="minorBidi"/>
            <w:noProof/>
            <w:szCs w:val="22"/>
            <w:lang w:val="en-US"/>
          </w:rPr>
          <w:tab/>
        </w:r>
        <w:r w:rsidRPr="00154A62">
          <w:rPr>
            <w:rStyle w:val="Hyperlink"/>
            <w:noProof/>
          </w:rPr>
          <w:t>Authority.</w:t>
        </w:r>
        <w:r>
          <w:rPr>
            <w:noProof/>
            <w:webHidden/>
          </w:rPr>
          <w:tab/>
        </w:r>
        <w:r>
          <w:rPr>
            <w:noProof/>
            <w:webHidden/>
          </w:rPr>
          <w:fldChar w:fldCharType="begin"/>
        </w:r>
        <w:r>
          <w:rPr>
            <w:noProof/>
            <w:webHidden/>
          </w:rPr>
          <w:instrText xml:space="preserve"> PAGEREF _Toc150977570 \h </w:instrText>
        </w:r>
        <w:r>
          <w:rPr>
            <w:noProof/>
            <w:webHidden/>
          </w:rPr>
        </w:r>
        <w:r>
          <w:rPr>
            <w:noProof/>
            <w:webHidden/>
          </w:rPr>
          <w:fldChar w:fldCharType="separate"/>
        </w:r>
        <w:r>
          <w:rPr>
            <w:noProof/>
            <w:webHidden/>
          </w:rPr>
          <w:t>20</w:t>
        </w:r>
        <w:r>
          <w:rPr>
            <w:noProof/>
            <w:webHidden/>
          </w:rPr>
          <w:fldChar w:fldCharType="end"/>
        </w:r>
      </w:hyperlink>
    </w:p>
    <w:p w14:paraId="0E0E2451" w14:textId="40DA3CAE" w:rsidR="00EE5CA4" w:rsidRDefault="004534FD">
      <w:pPr>
        <w:pStyle w:val="TOC2"/>
        <w:rPr>
          <w:rFonts w:asciiTheme="minorHAnsi" w:eastAsiaTheme="minorEastAsia" w:hAnsiTheme="minorHAnsi" w:cstheme="minorBidi"/>
          <w:noProof/>
          <w:szCs w:val="22"/>
          <w:lang w:val="en-US"/>
        </w:rPr>
      </w:pPr>
      <w:hyperlink w:anchor="_Toc150977571" w:history="1">
        <w:r w:rsidRPr="00154A62">
          <w:rPr>
            <w:rStyle w:val="Hyperlink"/>
            <w:noProof/>
          </w:rPr>
          <w:t>4.3</w:t>
        </w:r>
        <w:r>
          <w:rPr>
            <w:rFonts w:asciiTheme="minorHAnsi" w:eastAsiaTheme="minorEastAsia" w:hAnsiTheme="minorHAnsi" w:cstheme="minorBidi"/>
            <w:noProof/>
            <w:szCs w:val="22"/>
            <w:lang w:val="en-US"/>
          </w:rPr>
          <w:tab/>
        </w:r>
        <w:r w:rsidRPr="00154A62">
          <w:rPr>
            <w:rStyle w:val="Hyperlink"/>
            <w:noProof/>
          </w:rPr>
          <w:t>Consents and Approvals; No Violations.</w:t>
        </w:r>
        <w:r>
          <w:rPr>
            <w:noProof/>
            <w:webHidden/>
          </w:rPr>
          <w:tab/>
        </w:r>
        <w:r>
          <w:rPr>
            <w:noProof/>
            <w:webHidden/>
          </w:rPr>
          <w:fldChar w:fldCharType="begin"/>
        </w:r>
        <w:r>
          <w:rPr>
            <w:noProof/>
            <w:webHidden/>
          </w:rPr>
          <w:instrText xml:space="preserve"> PAGEREF _Toc150977571 \h </w:instrText>
        </w:r>
        <w:r>
          <w:rPr>
            <w:noProof/>
            <w:webHidden/>
          </w:rPr>
        </w:r>
        <w:r>
          <w:rPr>
            <w:noProof/>
            <w:webHidden/>
          </w:rPr>
          <w:fldChar w:fldCharType="separate"/>
        </w:r>
        <w:r>
          <w:rPr>
            <w:noProof/>
            <w:webHidden/>
          </w:rPr>
          <w:t>20</w:t>
        </w:r>
        <w:r>
          <w:rPr>
            <w:noProof/>
            <w:webHidden/>
          </w:rPr>
          <w:fldChar w:fldCharType="end"/>
        </w:r>
      </w:hyperlink>
    </w:p>
    <w:p w14:paraId="4F93E8BA" w14:textId="1DF92AA9" w:rsidR="00EE5CA4" w:rsidRDefault="004534FD">
      <w:pPr>
        <w:pStyle w:val="TOC2"/>
        <w:rPr>
          <w:rFonts w:asciiTheme="minorHAnsi" w:eastAsiaTheme="minorEastAsia" w:hAnsiTheme="minorHAnsi" w:cstheme="minorBidi"/>
          <w:noProof/>
          <w:szCs w:val="22"/>
          <w:lang w:val="en-US"/>
        </w:rPr>
      </w:pPr>
      <w:hyperlink w:anchor="_Toc150977572" w:history="1">
        <w:r w:rsidRPr="00154A62">
          <w:rPr>
            <w:rStyle w:val="Hyperlink"/>
            <w:noProof/>
          </w:rPr>
          <w:t>4.4</w:t>
        </w:r>
        <w:r>
          <w:rPr>
            <w:rFonts w:asciiTheme="minorHAnsi" w:eastAsiaTheme="minorEastAsia" w:hAnsiTheme="minorHAnsi" w:cstheme="minorBidi"/>
            <w:noProof/>
            <w:szCs w:val="22"/>
            <w:lang w:val="en-US"/>
          </w:rPr>
          <w:tab/>
        </w:r>
        <w:r w:rsidRPr="00154A62">
          <w:rPr>
            <w:rStyle w:val="Hyperlink"/>
            <w:noProof/>
          </w:rPr>
          <w:t>Capitalization.</w:t>
        </w:r>
        <w:r>
          <w:rPr>
            <w:noProof/>
            <w:webHidden/>
          </w:rPr>
          <w:tab/>
        </w:r>
        <w:r>
          <w:rPr>
            <w:noProof/>
            <w:webHidden/>
          </w:rPr>
          <w:fldChar w:fldCharType="begin"/>
        </w:r>
        <w:r>
          <w:rPr>
            <w:noProof/>
            <w:webHidden/>
          </w:rPr>
          <w:instrText xml:space="preserve"> PAGEREF _Toc150977572 \h </w:instrText>
        </w:r>
        <w:r>
          <w:rPr>
            <w:noProof/>
            <w:webHidden/>
          </w:rPr>
        </w:r>
        <w:r>
          <w:rPr>
            <w:noProof/>
            <w:webHidden/>
          </w:rPr>
          <w:fldChar w:fldCharType="separate"/>
        </w:r>
        <w:r>
          <w:rPr>
            <w:noProof/>
            <w:webHidden/>
          </w:rPr>
          <w:t>20</w:t>
        </w:r>
        <w:r>
          <w:rPr>
            <w:noProof/>
            <w:webHidden/>
          </w:rPr>
          <w:fldChar w:fldCharType="end"/>
        </w:r>
      </w:hyperlink>
    </w:p>
    <w:p w14:paraId="78541556" w14:textId="599BC74B" w:rsidR="00EE5CA4" w:rsidRDefault="004534FD">
      <w:pPr>
        <w:pStyle w:val="TOC2"/>
        <w:rPr>
          <w:rFonts w:asciiTheme="minorHAnsi" w:eastAsiaTheme="minorEastAsia" w:hAnsiTheme="minorHAnsi" w:cstheme="minorBidi"/>
          <w:noProof/>
          <w:szCs w:val="22"/>
          <w:lang w:val="en-US"/>
        </w:rPr>
      </w:pPr>
      <w:hyperlink w:anchor="_Toc150977573" w:history="1">
        <w:r w:rsidRPr="00154A62">
          <w:rPr>
            <w:rStyle w:val="Hyperlink"/>
            <w:noProof/>
          </w:rPr>
          <w:t>4.5</w:t>
        </w:r>
        <w:r>
          <w:rPr>
            <w:rFonts w:asciiTheme="minorHAnsi" w:eastAsiaTheme="minorEastAsia" w:hAnsiTheme="minorHAnsi" w:cstheme="minorBidi"/>
            <w:noProof/>
            <w:szCs w:val="22"/>
            <w:lang w:val="en-US"/>
          </w:rPr>
          <w:tab/>
        </w:r>
        <w:r w:rsidRPr="00154A62">
          <w:rPr>
            <w:rStyle w:val="Hyperlink"/>
            <w:noProof/>
          </w:rPr>
          <w:t>Subsidiaries.</w:t>
        </w:r>
        <w:r>
          <w:rPr>
            <w:noProof/>
            <w:webHidden/>
          </w:rPr>
          <w:tab/>
        </w:r>
        <w:r>
          <w:rPr>
            <w:noProof/>
            <w:webHidden/>
          </w:rPr>
          <w:fldChar w:fldCharType="begin"/>
        </w:r>
        <w:r>
          <w:rPr>
            <w:noProof/>
            <w:webHidden/>
          </w:rPr>
          <w:instrText xml:space="preserve"> PAGEREF _Toc150977573 \h </w:instrText>
        </w:r>
        <w:r>
          <w:rPr>
            <w:noProof/>
            <w:webHidden/>
          </w:rPr>
        </w:r>
        <w:r>
          <w:rPr>
            <w:noProof/>
            <w:webHidden/>
          </w:rPr>
          <w:fldChar w:fldCharType="separate"/>
        </w:r>
        <w:r>
          <w:rPr>
            <w:noProof/>
            <w:webHidden/>
          </w:rPr>
          <w:t>21</w:t>
        </w:r>
        <w:r>
          <w:rPr>
            <w:noProof/>
            <w:webHidden/>
          </w:rPr>
          <w:fldChar w:fldCharType="end"/>
        </w:r>
      </w:hyperlink>
    </w:p>
    <w:p w14:paraId="4CC3886A" w14:textId="2156C6C2" w:rsidR="00EE5CA4" w:rsidRDefault="004534FD">
      <w:pPr>
        <w:pStyle w:val="TOC2"/>
        <w:rPr>
          <w:rFonts w:asciiTheme="minorHAnsi" w:eastAsiaTheme="minorEastAsia" w:hAnsiTheme="minorHAnsi" w:cstheme="minorBidi"/>
          <w:noProof/>
          <w:szCs w:val="22"/>
          <w:lang w:val="en-US"/>
        </w:rPr>
      </w:pPr>
      <w:hyperlink w:anchor="_Toc150977574" w:history="1">
        <w:r w:rsidRPr="00154A62">
          <w:rPr>
            <w:rStyle w:val="Hyperlink"/>
            <w:noProof/>
          </w:rPr>
          <w:t>4.6</w:t>
        </w:r>
        <w:r>
          <w:rPr>
            <w:rFonts w:asciiTheme="minorHAnsi" w:eastAsiaTheme="minorEastAsia" w:hAnsiTheme="minorHAnsi" w:cstheme="minorBidi"/>
            <w:noProof/>
            <w:szCs w:val="22"/>
            <w:lang w:val="en-US"/>
          </w:rPr>
          <w:tab/>
        </w:r>
        <w:r w:rsidRPr="00154A62">
          <w:rPr>
            <w:rStyle w:val="Hyperlink"/>
            <w:noProof/>
          </w:rPr>
          <w:t>Bankruptcy, Insolvency, and Reorganization.</w:t>
        </w:r>
        <w:r>
          <w:rPr>
            <w:noProof/>
            <w:webHidden/>
          </w:rPr>
          <w:tab/>
        </w:r>
        <w:r>
          <w:rPr>
            <w:noProof/>
            <w:webHidden/>
          </w:rPr>
          <w:fldChar w:fldCharType="begin"/>
        </w:r>
        <w:r>
          <w:rPr>
            <w:noProof/>
            <w:webHidden/>
          </w:rPr>
          <w:instrText xml:space="preserve"> PAGEREF _Toc150977574 \h </w:instrText>
        </w:r>
        <w:r>
          <w:rPr>
            <w:noProof/>
            <w:webHidden/>
          </w:rPr>
        </w:r>
        <w:r>
          <w:rPr>
            <w:noProof/>
            <w:webHidden/>
          </w:rPr>
          <w:fldChar w:fldCharType="separate"/>
        </w:r>
        <w:r>
          <w:rPr>
            <w:noProof/>
            <w:webHidden/>
          </w:rPr>
          <w:t>21</w:t>
        </w:r>
        <w:r>
          <w:rPr>
            <w:noProof/>
            <w:webHidden/>
          </w:rPr>
          <w:fldChar w:fldCharType="end"/>
        </w:r>
      </w:hyperlink>
    </w:p>
    <w:p w14:paraId="0455343C" w14:textId="741581CF" w:rsidR="00EE5CA4" w:rsidRDefault="004534FD">
      <w:pPr>
        <w:pStyle w:val="TOC2"/>
        <w:rPr>
          <w:rFonts w:asciiTheme="minorHAnsi" w:eastAsiaTheme="minorEastAsia" w:hAnsiTheme="minorHAnsi" w:cstheme="minorBidi"/>
          <w:noProof/>
          <w:szCs w:val="22"/>
          <w:lang w:val="en-US"/>
        </w:rPr>
      </w:pPr>
      <w:hyperlink w:anchor="_Toc150977575" w:history="1">
        <w:r w:rsidRPr="00154A62">
          <w:rPr>
            <w:rStyle w:val="Hyperlink"/>
            <w:noProof/>
          </w:rPr>
          <w:t>4.7</w:t>
        </w:r>
        <w:r>
          <w:rPr>
            <w:rFonts w:asciiTheme="minorHAnsi" w:eastAsiaTheme="minorEastAsia" w:hAnsiTheme="minorHAnsi" w:cstheme="minorBidi"/>
            <w:noProof/>
            <w:szCs w:val="22"/>
            <w:lang w:val="en-US"/>
          </w:rPr>
          <w:tab/>
        </w:r>
        <w:r w:rsidRPr="00154A62">
          <w:rPr>
            <w:rStyle w:val="Hyperlink"/>
            <w:noProof/>
          </w:rPr>
          <w:t xml:space="preserve">Corporate </w:t>
        </w:r>
        <w:r w:rsidRPr="00154A62">
          <w:rPr>
            <w:rStyle w:val="Hyperlink"/>
            <w:noProof/>
          </w:rPr>
          <w:t>Records</w:t>
        </w:r>
        <w:r>
          <w:rPr>
            <w:noProof/>
            <w:webHidden/>
          </w:rPr>
          <w:tab/>
        </w:r>
        <w:r>
          <w:rPr>
            <w:noProof/>
            <w:webHidden/>
          </w:rPr>
          <w:fldChar w:fldCharType="begin"/>
        </w:r>
        <w:r>
          <w:rPr>
            <w:noProof/>
            <w:webHidden/>
          </w:rPr>
          <w:instrText xml:space="preserve"> PAGEREF _Toc150977575 \h </w:instrText>
        </w:r>
        <w:r>
          <w:rPr>
            <w:noProof/>
            <w:webHidden/>
          </w:rPr>
        </w:r>
        <w:r>
          <w:rPr>
            <w:noProof/>
            <w:webHidden/>
          </w:rPr>
          <w:fldChar w:fldCharType="separate"/>
        </w:r>
        <w:r>
          <w:rPr>
            <w:noProof/>
            <w:webHidden/>
          </w:rPr>
          <w:t>21</w:t>
        </w:r>
        <w:r>
          <w:rPr>
            <w:noProof/>
            <w:webHidden/>
          </w:rPr>
          <w:fldChar w:fldCharType="end"/>
        </w:r>
      </w:hyperlink>
    </w:p>
    <w:p w14:paraId="53C1A096" w14:textId="3408B7AE" w:rsidR="00EE5CA4" w:rsidRDefault="004534FD">
      <w:pPr>
        <w:pStyle w:val="TOC2"/>
        <w:rPr>
          <w:rFonts w:asciiTheme="minorHAnsi" w:eastAsiaTheme="minorEastAsia" w:hAnsiTheme="minorHAnsi" w:cstheme="minorBidi"/>
          <w:noProof/>
          <w:szCs w:val="22"/>
          <w:lang w:val="en-US"/>
        </w:rPr>
      </w:pPr>
      <w:hyperlink w:anchor="_Toc150977576" w:history="1">
        <w:r w:rsidRPr="00154A62">
          <w:rPr>
            <w:rStyle w:val="Hyperlink"/>
            <w:noProof/>
          </w:rPr>
          <w:t>4.8</w:t>
        </w:r>
        <w:r>
          <w:rPr>
            <w:rFonts w:asciiTheme="minorHAnsi" w:eastAsiaTheme="minorEastAsia" w:hAnsiTheme="minorHAnsi" w:cstheme="minorBidi"/>
            <w:noProof/>
            <w:szCs w:val="22"/>
            <w:lang w:val="en-US"/>
          </w:rPr>
          <w:tab/>
        </w:r>
        <w:r w:rsidRPr="00154A62">
          <w:rPr>
            <w:rStyle w:val="Hyperlink"/>
            <w:noProof/>
          </w:rPr>
          <w:t>Financial Statements.</w:t>
        </w:r>
        <w:r>
          <w:rPr>
            <w:noProof/>
            <w:webHidden/>
          </w:rPr>
          <w:tab/>
        </w:r>
        <w:r>
          <w:rPr>
            <w:noProof/>
            <w:webHidden/>
          </w:rPr>
          <w:fldChar w:fldCharType="begin"/>
        </w:r>
        <w:r>
          <w:rPr>
            <w:noProof/>
            <w:webHidden/>
          </w:rPr>
          <w:instrText xml:space="preserve"> PAGEREF _Toc150977576 \h </w:instrText>
        </w:r>
        <w:r>
          <w:rPr>
            <w:noProof/>
            <w:webHidden/>
          </w:rPr>
        </w:r>
        <w:r>
          <w:rPr>
            <w:noProof/>
            <w:webHidden/>
          </w:rPr>
          <w:fldChar w:fldCharType="separate"/>
        </w:r>
        <w:r>
          <w:rPr>
            <w:noProof/>
            <w:webHidden/>
          </w:rPr>
          <w:t>21</w:t>
        </w:r>
        <w:r>
          <w:rPr>
            <w:noProof/>
            <w:webHidden/>
          </w:rPr>
          <w:fldChar w:fldCharType="end"/>
        </w:r>
      </w:hyperlink>
    </w:p>
    <w:p w14:paraId="463A7C93" w14:textId="0C81B034" w:rsidR="00EE5CA4" w:rsidRDefault="004534FD">
      <w:pPr>
        <w:pStyle w:val="TOC2"/>
        <w:rPr>
          <w:rFonts w:asciiTheme="minorHAnsi" w:eastAsiaTheme="minorEastAsia" w:hAnsiTheme="minorHAnsi" w:cstheme="minorBidi"/>
          <w:noProof/>
          <w:szCs w:val="22"/>
          <w:lang w:val="en-US"/>
        </w:rPr>
      </w:pPr>
      <w:hyperlink w:anchor="_Toc150977577" w:history="1">
        <w:r w:rsidRPr="00154A62">
          <w:rPr>
            <w:rStyle w:val="Hyperlink"/>
            <w:noProof/>
          </w:rPr>
          <w:t>4.9</w:t>
        </w:r>
        <w:r>
          <w:rPr>
            <w:rFonts w:asciiTheme="minorHAnsi" w:eastAsiaTheme="minorEastAsia" w:hAnsiTheme="minorHAnsi" w:cstheme="minorBidi"/>
            <w:noProof/>
            <w:szCs w:val="22"/>
            <w:lang w:val="en-US"/>
          </w:rPr>
          <w:tab/>
        </w:r>
        <w:r w:rsidRPr="00154A62">
          <w:rPr>
            <w:rStyle w:val="Hyperlink"/>
            <w:noProof/>
          </w:rPr>
          <w:t>Undisclosed Liabilities.</w:t>
        </w:r>
        <w:r>
          <w:rPr>
            <w:noProof/>
            <w:webHidden/>
          </w:rPr>
          <w:tab/>
        </w:r>
        <w:r>
          <w:rPr>
            <w:noProof/>
            <w:webHidden/>
          </w:rPr>
          <w:fldChar w:fldCharType="begin"/>
        </w:r>
        <w:r>
          <w:rPr>
            <w:noProof/>
            <w:webHidden/>
          </w:rPr>
          <w:instrText xml:space="preserve"> PAGEREF _Toc150977577 \h </w:instrText>
        </w:r>
        <w:r>
          <w:rPr>
            <w:noProof/>
            <w:webHidden/>
          </w:rPr>
        </w:r>
        <w:r>
          <w:rPr>
            <w:noProof/>
            <w:webHidden/>
          </w:rPr>
          <w:fldChar w:fldCharType="separate"/>
        </w:r>
        <w:r>
          <w:rPr>
            <w:noProof/>
            <w:webHidden/>
          </w:rPr>
          <w:t>22</w:t>
        </w:r>
        <w:r>
          <w:rPr>
            <w:noProof/>
            <w:webHidden/>
          </w:rPr>
          <w:fldChar w:fldCharType="end"/>
        </w:r>
      </w:hyperlink>
    </w:p>
    <w:p w14:paraId="4CC9E453" w14:textId="567C37B2" w:rsidR="00EE5CA4" w:rsidRDefault="004534FD">
      <w:pPr>
        <w:pStyle w:val="TOC2"/>
        <w:rPr>
          <w:rFonts w:asciiTheme="minorHAnsi" w:eastAsiaTheme="minorEastAsia" w:hAnsiTheme="minorHAnsi" w:cstheme="minorBidi"/>
          <w:noProof/>
          <w:szCs w:val="22"/>
          <w:lang w:val="en-US"/>
        </w:rPr>
      </w:pPr>
      <w:hyperlink w:anchor="_Toc150977578" w:history="1">
        <w:r w:rsidRPr="00154A62">
          <w:rPr>
            <w:rStyle w:val="Hyperlink"/>
            <w:noProof/>
          </w:rPr>
          <w:t>4.10</w:t>
        </w:r>
        <w:r>
          <w:rPr>
            <w:rFonts w:asciiTheme="minorHAnsi" w:eastAsiaTheme="minorEastAsia" w:hAnsiTheme="minorHAnsi" w:cstheme="minorBidi"/>
            <w:noProof/>
            <w:szCs w:val="22"/>
            <w:lang w:val="en-US"/>
          </w:rPr>
          <w:tab/>
        </w:r>
        <w:r w:rsidRPr="00154A62">
          <w:rPr>
            <w:rStyle w:val="Hyperlink"/>
            <w:noProof/>
          </w:rPr>
          <w:t>Absence of Certain Developments.</w:t>
        </w:r>
        <w:r>
          <w:rPr>
            <w:noProof/>
            <w:webHidden/>
          </w:rPr>
          <w:tab/>
        </w:r>
        <w:r>
          <w:rPr>
            <w:noProof/>
            <w:webHidden/>
          </w:rPr>
          <w:fldChar w:fldCharType="begin"/>
        </w:r>
        <w:r>
          <w:rPr>
            <w:noProof/>
            <w:webHidden/>
          </w:rPr>
          <w:instrText xml:space="preserve"> PAGEREF _Toc150977578 \h </w:instrText>
        </w:r>
        <w:r>
          <w:rPr>
            <w:noProof/>
            <w:webHidden/>
          </w:rPr>
        </w:r>
        <w:r>
          <w:rPr>
            <w:noProof/>
            <w:webHidden/>
          </w:rPr>
          <w:fldChar w:fldCharType="separate"/>
        </w:r>
        <w:r>
          <w:rPr>
            <w:noProof/>
            <w:webHidden/>
          </w:rPr>
          <w:t>22</w:t>
        </w:r>
        <w:r>
          <w:rPr>
            <w:noProof/>
            <w:webHidden/>
          </w:rPr>
          <w:fldChar w:fldCharType="end"/>
        </w:r>
      </w:hyperlink>
    </w:p>
    <w:p w14:paraId="78492495" w14:textId="5AA3D151" w:rsidR="00EE5CA4" w:rsidRDefault="004534FD">
      <w:pPr>
        <w:pStyle w:val="TOC2"/>
        <w:rPr>
          <w:rFonts w:asciiTheme="minorHAnsi" w:eastAsiaTheme="minorEastAsia" w:hAnsiTheme="minorHAnsi" w:cstheme="minorBidi"/>
          <w:noProof/>
          <w:szCs w:val="22"/>
          <w:lang w:val="en-US"/>
        </w:rPr>
      </w:pPr>
      <w:hyperlink w:anchor="_Toc150977579" w:history="1">
        <w:r w:rsidRPr="00154A62">
          <w:rPr>
            <w:rStyle w:val="Hyperlink"/>
            <w:noProof/>
          </w:rPr>
          <w:t>4.11</w:t>
        </w:r>
        <w:r>
          <w:rPr>
            <w:rFonts w:asciiTheme="minorHAnsi" w:eastAsiaTheme="minorEastAsia" w:hAnsiTheme="minorHAnsi" w:cstheme="minorBidi"/>
            <w:noProof/>
            <w:szCs w:val="22"/>
            <w:lang w:val="en-US"/>
          </w:rPr>
          <w:tab/>
        </w:r>
        <w:r w:rsidRPr="00154A62">
          <w:rPr>
            <w:rStyle w:val="Hyperlink"/>
            <w:noProof/>
          </w:rPr>
          <w:t>Compliance with Applicable Law.</w:t>
        </w:r>
        <w:r>
          <w:rPr>
            <w:noProof/>
            <w:webHidden/>
          </w:rPr>
          <w:tab/>
        </w:r>
        <w:r>
          <w:rPr>
            <w:noProof/>
            <w:webHidden/>
          </w:rPr>
          <w:fldChar w:fldCharType="begin"/>
        </w:r>
        <w:r>
          <w:rPr>
            <w:noProof/>
            <w:webHidden/>
          </w:rPr>
          <w:instrText xml:space="preserve"> PAGEREF _Toc150977579 \h </w:instrText>
        </w:r>
        <w:r>
          <w:rPr>
            <w:noProof/>
            <w:webHidden/>
          </w:rPr>
        </w:r>
        <w:r>
          <w:rPr>
            <w:noProof/>
            <w:webHidden/>
          </w:rPr>
          <w:fldChar w:fldCharType="separate"/>
        </w:r>
        <w:r>
          <w:rPr>
            <w:noProof/>
            <w:webHidden/>
          </w:rPr>
          <w:t>23</w:t>
        </w:r>
        <w:r>
          <w:rPr>
            <w:noProof/>
            <w:webHidden/>
          </w:rPr>
          <w:fldChar w:fldCharType="end"/>
        </w:r>
      </w:hyperlink>
    </w:p>
    <w:p w14:paraId="290D5F91" w14:textId="51BD32BE" w:rsidR="00EE5CA4" w:rsidRDefault="004534FD">
      <w:pPr>
        <w:pStyle w:val="TOC2"/>
        <w:rPr>
          <w:rFonts w:asciiTheme="minorHAnsi" w:eastAsiaTheme="minorEastAsia" w:hAnsiTheme="minorHAnsi" w:cstheme="minorBidi"/>
          <w:noProof/>
          <w:szCs w:val="22"/>
          <w:lang w:val="en-US"/>
        </w:rPr>
      </w:pPr>
      <w:hyperlink w:anchor="_Toc150977580" w:history="1">
        <w:r w:rsidRPr="00154A62">
          <w:rPr>
            <w:rStyle w:val="Hyperlink"/>
            <w:noProof/>
          </w:rPr>
          <w:t>4.12</w:t>
        </w:r>
        <w:r>
          <w:rPr>
            <w:rFonts w:asciiTheme="minorHAnsi" w:eastAsiaTheme="minorEastAsia" w:hAnsiTheme="minorHAnsi" w:cstheme="minorBidi"/>
            <w:noProof/>
            <w:szCs w:val="22"/>
            <w:lang w:val="en-US"/>
          </w:rPr>
          <w:tab/>
        </w:r>
        <w:r w:rsidRPr="00154A62">
          <w:rPr>
            <w:rStyle w:val="Hyperlink"/>
            <w:noProof/>
          </w:rPr>
          <w:t>Title to and Condition and Sufficiency of Assets.</w:t>
        </w:r>
        <w:r>
          <w:rPr>
            <w:noProof/>
            <w:webHidden/>
          </w:rPr>
          <w:tab/>
        </w:r>
        <w:r>
          <w:rPr>
            <w:noProof/>
            <w:webHidden/>
          </w:rPr>
          <w:fldChar w:fldCharType="begin"/>
        </w:r>
        <w:r>
          <w:rPr>
            <w:noProof/>
            <w:webHidden/>
          </w:rPr>
          <w:instrText xml:space="preserve"> PAGEREF _Toc150977580 \h </w:instrText>
        </w:r>
        <w:r>
          <w:rPr>
            <w:noProof/>
            <w:webHidden/>
          </w:rPr>
        </w:r>
        <w:r>
          <w:rPr>
            <w:noProof/>
            <w:webHidden/>
          </w:rPr>
          <w:fldChar w:fldCharType="separate"/>
        </w:r>
        <w:r>
          <w:rPr>
            <w:noProof/>
            <w:webHidden/>
          </w:rPr>
          <w:t>24</w:t>
        </w:r>
        <w:r>
          <w:rPr>
            <w:noProof/>
            <w:webHidden/>
          </w:rPr>
          <w:fldChar w:fldCharType="end"/>
        </w:r>
      </w:hyperlink>
    </w:p>
    <w:p w14:paraId="011805D6" w14:textId="50DF9FC8" w:rsidR="00EE5CA4" w:rsidRDefault="004534FD">
      <w:pPr>
        <w:pStyle w:val="TOC2"/>
        <w:rPr>
          <w:rFonts w:asciiTheme="minorHAnsi" w:eastAsiaTheme="minorEastAsia" w:hAnsiTheme="minorHAnsi" w:cstheme="minorBidi"/>
          <w:noProof/>
          <w:szCs w:val="22"/>
          <w:lang w:val="en-US"/>
        </w:rPr>
      </w:pPr>
      <w:hyperlink w:anchor="_Toc150977581" w:history="1">
        <w:r w:rsidRPr="00154A62">
          <w:rPr>
            <w:rStyle w:val="Hyperlink"/>
            <w:noProof/>
          </w:rPr>
          <w:t>4.13</w:t>
        </w:r>
        <w:r>
          <w:rPr>
            <w:rFonts w:asciiTheme="minorHAnsi" w:eastAsiaTheme="minorEastAsia" w:hAnsiTheme="minorHAnsi" w:cstheme="minorBidi"/>
            <w:noProof/>
            <w:szCs w:val="22"/>
            <w:lang w:val="en-US"/>
          </w:rPr>
          <w:tab/>
        </w:r>
        <w:r w:rsidRPr="00154A62">
          <w:rPr>
            <w:rStyle w:val="Hyperlink"/>
            <w:noProof/>
          </w:rPr>
          <w:t>Real Property.</w:t>
        </w:r>
        <w:r>
          <w:rPr>
            <w:noProof/>
            <w:webHidden/>
          </w:rPr>
          <w:tab/>
        </w:r>
        <w:r>
          <w:rPr>
            <w:noProof/>
            <w:webHidden/>
          </w:rPr>
          <w:fldChar w:fldCharType="begin"/>
        </w:r>
        <w:r>
          <w:rPr>
            <w:noProof/>
            <w:webHidden/>
          </w:rPr>
          <w:instrText xml:space="preserve"> PAGEREF _Toc150977581 \h </w:instrText>
        </w:r>
        <w:r>
          <w:rPr>
            <w:noProof/>
            <w:webHidden/>
          </w:rPr>
        </w:r>
        <w:r>
          <w:rPr>
            <w:noProof/>
            <w:webHidden/>
          </w:rPr>
          <w:fldChar w:fldCharType="separate"/>
        </w:r>
        <w:r>
          <w:rPr>
            <w:noProof/>
            <w:webHidden/>
          </w:rPr>
          <w:t>24</w:t>
        </w:r>
        <w:r>
          <w:rPr>
            <w:noProof/>
            <w:webHidden/>
          </w:rPr>
          <w:fldChar w:fldCharType="end"/>
        </w:r>
      </w:hyperlink>
    </w:p>
    <w:p w14:paraId="11A49326" w14:textId="1C72FA3F" w:rsidR="00EE5CA4" w:rsidRDefault="004534FD">
      <w:pPr>
        <w:pStyle w:val="TOC2"/>
        <w:rPr>
          <w:rFonts w:asciiTheme="minorHAnsi" w:eastAsiaTheme="minorEastAsia" w:hAnsiTheme="minorHAnsi" w:cstheme="minorBidi"/>
          <w:noProof/>
          <w:szCs w:val="22"/>
          <w:lang w:val="en-US"/>
        </w:rPr>
      </w:pPr>
      <w:hyperlink w:anchor="_Toc150977582" w:history="1">
        <w:r w:rsidRPr="00154A62">
          <w:rPr>
            <w:rStyle w:val="Hyperlink"/>
            <w:noProof/>
          </w:rPr>
          <w:t>4.14</w:t>
        </w:r>
        <w:r>
          <w:rPr>
            <w:rFonts w:asciiTheme="minorHAnsi" w:eastAsiaTheme="minorEastAsia" w:hAnsiTheme="minorHAnsi" w:cstheme="minorBidi"/>
            <w:noProof/>
            <w:szCs w:val="22"/>
            <w:lang w:val="en-US"/>
          </w:rPr>
          <w:tab/>
        </w:r>
        <w:r w:rsidRPr="00154A62">
          <w:rPr>
            <w:rStyle w:val="Hyperlink"/>
            <w:noProof/>
          </w:rPr>
          <w:t>Env</w:t>
        </w:r>
        <w:r w:rsidRPr="00154A62">
          <w:rPr>
            <w:rStyle w:val="Hyperlink"/>
            <w:noProof/>
          </w:rPr>
          <w:t>ironmental Matters.</w:t>
        </w:r>
        <w:r>
          <w:rPr>
            <w:noProof/>
            <w:webHidden/>
          </w:rPr>
          <w:tab/>
        </w:r>
        <w:r>
          <w:rPr>
            <w:noProof/>
            <w:webHidden/>
          </w:rPr>
          <w:fldChar w:fldCharType="begin"/>
        </w:r>
        <w:r>
          <w:rPr>
            <w:noProof/>
            <w:webHidden/>
          </w:rPr>
          <w:instrText xml:space="preserve"> PAGEREF _Toc150977582 \h </w:instrText>
        </w:r>
        <w:r>
          <w:rPr>
            <w:noProof/>
            <w:webHidden/>
          </w:rPr>
        </w:r>
        <w:r>
          <w:rPr>
            <w:noProof/>
            <w:webHidden/>
          </w:rPr>
          <w:fldChar w:fldCharType="separate"/>
        </w:r>
        <w:r>
          <w:rPr>
            <w:noProof/>
            <w:webHidden/>
          </w:rPr>
          <w:t>25</w:t>
        </w:r>
        <w:r>
          <w:rPr>
            <w:noProof/>
            <w:webHidden/>
          </w:rPr>
          <w:fldChar w:fldCharType="end"/>
        </w:r>
      </w:hyperlink>
    </w:p>
    <w:p w14:paraId="71ADD951" w14:textId="044E2756" w:rsidR="00EE5CA4" w:rsidRDefault="004534FD">
      <w:pPr>
        <w:pStyle w:val="TOC2"/>
        <w:rPr>
          <w:rFonts w:asciiTheme="minorHAnsi" w:eastAsiaTheme="minorEastAsia" w:hAnsiTheme="minorHAnsi" w:cstheme="minorBidi"/>
          <w:noProof/>
          <w:szCs w:val="22"/>
          <w:lang w:val="en-US"/>
        </w:rPr>
      </w:pPr>
      <w:hyperlink w:anchor="_Toc150977583" w:history="1">
        <w:r w:rsidRPr="00154A62">
          <w:rPr>
            <w:rStyle w:val="Hyperlink"/>
            <w:noProof/>
          </w:rPr>
          <w:t>4.15</w:t>
        </w:r>
        <w:r>
          <w:rPr>
            <w:rFonts w:asciiTheme="minorHAnsi" w:eastAsiaTheme="minorEastAsia" w:hAnsiTheme="minorHAnsi" w:cstheme="minorBidi"/>
            <w:noProof/>
            <w:szCs w:val="22"/>
            <w:lang w:val="en-US"/>
          </w:rPr>
          <w:tab/>
        </w:r>
        <w:r w:rsidRPr="00154A62">
          <w:rPr>
            <w:rStyle w:val="Hyperlink"/>
            <w:noProof/>
          </w:rPr>
          <w:t>Tax Matters.</w:t>
        </w:r>
        <w:r>
          <w:rPr>
            <w:noProof/>
            <w:webHidden/>
          </w:rPr>
          <w:tab/>
        </w:r>
        <w:r>
          <w:rPr>
            <w:noProof/>
            <w:webHidden/>
          </w:rPr>
          <w:fldChar w:fldCharType="begin"/>
        </w:r>
        <w:r>
          <w:rPr>
            <w:noProof/>
            <w:webHidden/>
          </w:rPr>
          <w:instrText xml:space="preserve"> PAGEREF _Toc150977583 \h </w:instrText>
        </w:r>
        <w:r>
          <w:rPr>
            <w:noProof/>
            <w:webHidden/>
          </w:rPr>
        </w:r>
        <w:r>
          <w:rPr>
            <w:noProof/>
            <w:webHidden/>
          </w:rPr>
          <w:fldChar w:fldCharType="separate"/>
        </w:r>
        <w:r>
          <w:rPr>
            <w:noProof/>
            <w:webHidden/>
          </w:rPr>
          <w:t>26</w:t>
        </w:r>
        <w:r>
          <w:rPr>
            <w:noProof/>
            <w:webHidden/>
          </w:rPr>
          <w:fldChar w:fldCharType="end"/>
        </w:r>
      </w:hyperlink>
    </w:p>
    <w:p w14:paraId="3576ECD4" w14:textId="4173EADB" w:rsidR="00EE5CA4" w:rsidRDefault="004534FD">
      <w:pPr>
        <w:pStyle w:val="TOC2"/>
        <w:rPr>
          <w:rFonts w:asciiTheme="minorHAnsi" w:eastAsiaTheme="minorEastAsia" w:hAnsiTheme="minorHAnsi" w:cstheme="minorBidi"/>
          <w:noProof/>
          <w:szCs w:val="22"/>
          <w:lang w:val="en-US"/>
        </w:rPr>
      </w:pPr>
      <w:hyperlink w:anchor="_Toc150977584" w:history="1">
        <w:r w:rsidRPr="00154A62">
          <w:rPr>
            <w:rStyle w:val="Hyperlink"/>
            <w:noProof/>
          </w:rPr>
          <w:t>4.16</w:t>
        </w:r>
        <w:r>
          <w:rPr>
            <w:rFonts w:asciiTheme="minorHAnsi" w:eastAsiaTheme="minorEastAsia" w:hAnsiTheme="minorHAnsi" w:cstheme="minorBidi"/>
            <w:noProof/>
            <w:szCs w:val="22"/>
            <w:lang w:val="en-US"/>
          </w:rPr>
          <w:tab/>
        </w:r>
        <w:r w:rsidRPr="00154A62">
          <w:rPr>
            <w:rStyle w:val="Hyperlink"/>
            <w:noProof/>
          </w:rPr>
          <w:t>Intellectual Property.</w:t>
        </w:r>
        <w:r>
          <w:rPr>
            <w:noProof/>
            <w:webHidden/>
          </w:rPr>
          <w:tab/>
        </w:r>
        <w:r>
          <w:rPr>
            <w:noProof/>
            <w:webHidden/>
          </w:rPr>
          <w:fldChar w:fldCharType="begin"/>
        </w:r>
        <w:r>
          <w:rPr>
            <w:noProof/>
            <w:webHidden/>
          </w:rPr>
          <w:instrText xml:space="preserve"> PAGEREF _Toc150977584 \h </w:instrText>
        </w:r>
        <w:r>
          <w:rPr>
            <w:noProof/>
            <w:webHidden/>
          </w:rPr>
        </w:r>
        <w:r>
          <w:rPr>
            <w:noProof/>
            <w:webHidden/>
          </w:rPr>
          <w:fldChar w:fldCharType="separate"/>
        </w:r>
        <w:r>
          <w:rPr>
            <w:noProof/>
            <w:webHidden/>
          </w:rPr>
          <w:t>27</w:t>
        </w:r>
        <w:r>
          <w:rPr>
            <w:noProof/>
            <w:webHidden/>
          </w:rPr>
          <w:fldChar w:fldCharType="end"/>
        </w:r>
      </w:hyperlink>
    </w:p>
    <w:p w14:paraId="2E684E91" w14:textId="7CB5DCC1" w:rsidR="00EE5CA4" w:rsidRDefault="004534FD">
      <w:pPr>
        <w:pStyle w:val="TOC2"/>
        <w:rPr>
          <w:rFonts w:asciiTheme="minorHAnsi" w:eastAsiaTheme="minorEastAsia" w:hAnsiTheme="minorHAnsi" w:cstheme="minorBidi"/>
          <w:noProof/>
          <w:szCs w:val="22"/>
          <w:lang w:val="en-US"/>
        </w:rPr>
      </w:pPr>
      <w:hyperlink w:anchor="_Toc150977585" w:history="1">
        <w:r w:rsidRPr="00154A62">
          <w:rPr>
            <w:rStyle w:val="Hyperlink"/>
            <w:noProof/>
          </w:rPr>
          <w:t>4.17</w:t>
        </w:r>
        <w:r>
          <w:rPr>
            <w:rFonts w:asciiTheme="minorHAnsi" w:eastAsiaTheme="minorEastAsia" w:hAnsiTheme="minorHAnsi" w:cstheme="minorBidi"/>
            <w:noProof/>
            <w:szCs w:val="22"/>
            <w:lang w:val="en-US"/>
          </w:rPr>
          <w:tab/>
        </w:r>
        <w:r w:rsidRPr="00154A62">
          <w:rPr>
            <w:rStyle w:val="Hyperlink"/>
            <w:noProof/>
          </w:rPr>
          <w:t>Material Contracts.</w:t>
        </w:r>
        <w:r>
          <w:rPr>
            <w:noProof/>
            <w:webHidden/>
          </w:rPr>
          <w:tab/>
        </w:r>
        <w:r>
          <w:rPr>
            <w:noProof/>
            <w:webHidden/>
          </w:rPr>
          <w:fldChar w:fldCharType="begin"/>
        </w:r>
        <w:r>
          <w:rPr>
            <w:noProof/>
            <w:webHidden/>
          </w:rPr>
          <w:instrText xml:space="preserve"> PAGEREF _Toc150977585 \h </w:instrText>
        </w:r>
        <w:r>
          <w:rPr>
            <w:noProof/>
            <w:webHidden/>
          </w:rPr>
        </w:r>
        <w:r>
          <w:rPr>
            <w:noProof/>
            <w:webHidden/>
          </w:rPr>
          <w:fldChar w:fldCharType="separate"/>
        </w:r>
        <w:r>
          <w:rPr>
            <w:noProof/>
            <w:webHidden/>
          </w:rPr>
          <w:t>28</w:t>
        </w:r>
        <w:r>
          <w:rPr>
            <w:noProof/>
            <w:webHidden/>
          </w:rPr>
          <w:fldChar w:fldCharType="end"/>
        </w:r>
      </w:hyperlink>
    </w:p>
    <w:p w14:paraId="729AEA70" w14:textId="2993C4A1" w:rsidR="00EE5CA4" w:rsidRDefault="004534FD">
      <w:pPr>
        <w:pStyle w:val="TOC2"/>
        <w:rPr>
          <w:rFonts w:asciiTheme="minorHAnsi" w:eastAsiaTheme="minorEastAsia" w:hAnsiTheme="minorHAnsi" w:cstheme="minorBidi"/>
          <w:noProof/>
          <w:szCs w:val="22"/>
          <w:lang w:val="en-US"/>
        </w:rPr>
      </w:pPr>
      <w:hyperlink w:anchor="_Toc150977586" w:history="1">
        <w:r w:rsidRPr="00154A62">
          <w:rPr>
            <w:rStyle w:val="Hyperlink"/>
            <w:noProof/>
          </w:rPr>
          <w:t>4.18</w:t>
        </w:r>
        <w:r>
          <w:rPr>
            <w:rFonts w:asciiTheme="minorHAnsi" w:eastAsiaTheme="minorEastAsia" w:hAnsiTheme="minorHAnsi" w:cstheme="minorBidi"/>
            <w:noProof/>
            <w:szCs w:val="22"/>
            <w:lang w:val="en-US"/>
          </w:rPr>
          <w:tab/>
        </w:r>
        <w:r w:rsidRPr="00154A62">
          <w:rPr>
            <w:rStyle w:val="Hyperlink"/>
            <w:noProof/>
          </w:rPr>
          <w:t>Litigation.</w:t>
        </w:r>
        <w:r>
          <w:rPr>
            <w:noProof/>
            <w:webHidden/>
          </w:rPr>
          <w:tab/>
        </w:r>
        <w:r>
          <w:rPr>
            <w:noProof/>
            <w:webHidden/>
          </w:rPr>
          <w:fldChar w:fldCharType="begin"/>
        </w:r>
        <w:r>
          <w:rPr>
            <w:noProof/>
            <w:webHidden/>
          </w:rPr>
          <w:instrText xml:space="preserve"> PAGEREF _Toc150977586 \h </w:instrText>
        </w:r>
        <w:r>
          <w:rPr>
            <w:noProof/>
            <w:webHidden/>
          </w:rPr>
        </w:r>
        <w:r>
          <w:rPr>
            <w:noProof/>
            <w:webHidden/>
          </w:rPr>
          <w:fldChar w:fldCharType="separate"/>
        </w:r>
        <w:r>
          <w:rPr>
            <w:noProof/>
            <w:webHidden/>
          </w:rPr>
          <w:t>30</w:t>
        </w:r>
        <w:r>
          <w:rPr>
            <w:noProof/>
            <w:webHidden/>
          </w:rPr>
          <w:fldChar w:fldCharType="end"/>
        </w:r>
      </w:hyperlink>
    </w:p>
    <w:p w14:paraId="3C20BBC1" w14:textId="379A3658" w:rsidR="00EE5CA4" w:rsidRDefault="004534FD">
      <w:pPr>
        <w:pStyle w:val="TOC2"/>
        <w:rPr>
          <w:rFonts w:asciiTheme="minorHAnsi" w:eastAsiaTheme="minorEastAsia" w:hAnsiTheme="minorHAnsi" w:cstheme="minorBidi"/>
          <w:noProof/>
          <w:szCs w:val="22"/>
          <w:lang w:val="en-US"/>
        </w:rPr>
      </w:pPr>
      <w:hyperlink w:anchor="_Toc150977587" w:history="1">
        <w:r w:rsidRPr="00154A62">
          <w:rPr>
            <w:rStyle w:val="Hyperlink"/>
            <w:noProof/>
          </w:rPr>
          <w:t>4.19</w:t>
        </w:r>
        <w:r>
          <w:rPr>
            <w:rFonts w:asciiTheme="minorHAnsi" w:eastAsiaTheme="minorEastAsia" w:hAnsiTheme="minorHAnsi" w:cstheme="minorBidi"/>
            <w:noProof/>
            <w:szCs w:val="22"/>
            <w:lang w:val="en-US"/>
          </w:rPr>
          <w:tab/>
        </w:r>
        <w:r w:rsidRPr="00154A62">
          <w:rPr>
            <w:rStyle w:val="Hyperlink"/>
            <w:noProof/>
          </w:rPr>
          <w:t>Employment Matters.</w:t>
        </w:r>
        <w:r>
          <w:rPr>
            <w:noProof/>
            <w:webHidden/>
          </w:rPr>
          <w:tab/>
        </w:r>
        <w:r>
          <w:rPr>
            <w:noProof/>
            <w:webHidden/>
          </w:rPr>
          <w:fldChar w:fldCharType="begin"/>
        </w:r>
        <w:r>
          <w:rPr>
            <w:noProof/>
            <w:webHidden/>
          </w:rPr>
          <w:instrText xml:space="preserve"> PAGEREF _Toc150977587 \h </w:instrText>
        </w:r>
        <w:r>
          <w:rPr>
            <w:noProof/>
            <w:webHidden/>
          </w:rPr>
        </w:r>
        <w:r>
          <w:rPr>
            <w:noProof/>
            <w:webHidden/>
          </w:rPr>
          <w:fldChar w:fldCharType="separate"/>
        </w:r>
        <w:r>
          <w:rPr>
            <w:noProof/>
            <w:webHidden/>
          </w:rPr>
          <w:t>30</w:t>
        </w:r>
        <w:r>
          <w:rPr>
            <w:noProof/>
            <w:webHidden/>
          </w:rPr>
          <w:fldChar w:fldCharType="end"/>
        </w:r>
      </w:hyperlink>
    </w:p>
    <w:p w14:paraId="4ECFB8B3" w14:textId="048DECB4" w:rsidR="00EE5CA4" w:rsidRDefault="004534FD">
      <w:pPr>
        <w:pStyle w:val="TOC2"/>
        <w:rPr>
          <w:rFonts w:asciiTheme="minorHAnsi" w:eastAsiaTheme="minorEastAsia" w:hAnsiTheme="minorHAnsi" w:cstheme="minorBidi"/>
          <w:noProof/>
          <w:szCs w:val="22"/>
          <w:lang w:val="en-US"/>
        </w:rPr>
      </w:pPr>
      <w:hyperlink w:anchor="_Toc150977588" w:history="1">
        <w:r w:rsidRPr="00154A62">
          <w:rPr>
            <w:rStyle w:val="Hyperlink"/>
            <w:noProof/>
          </w:rPr>
          <w:t>4.20</w:t>
        </w:r>
        <w:r>
          <w:rPr>
            <w:rFonts w:asciiTheme="minorHAnsi" w:eastAsiaTheme="minorEastAsia" w:hAnsiTheme="minorHAnsi" w:cstheme="minorBidi"/>
            <w:noProof/>
            <w:szCs w:val="22"/>
            <w:lang w:val="en-US"/>
          </w:rPr>
          <w:tab/>
        </w:r>
        <w:r w:rsidRPr="00154A62">
          <w:rPr>
            <w:rStyle w:val="Hyperlink"/>
            <w:noProof/>
          </w:rPr>
          <w:t>Company Benefit Plans.</w:t>
        </w:r>
        <w:r>
          <w:rPr>
            <w:noProof/>
            <w:webHidden/>
          </w:rPr>
          <w:tab/>
        </w:r>
        <w:r>
          <w:rPr>
            <w:noProof/>
            <w:webHidden/>
          </w:rPr>
          <w:fldChar w:fldCharType="begin"/>
        </w:r>
        <w:r>
          <w:rPr>
            <w:noProof/>
            <w:webHidden/>
          </w:rPr>
          <w:instrText xml:space="preserve"> PAGEREF _Toc150977588 \h </w:instrText>
        </w:r>
        <w:r>
          <w:rPr>
            <w:noProof/>
            <w:webHidden/>
          </w:rPr>
        </w:r>
        <w:r>
          <w:rPr>
            <w:noProof/>
            <w:webHidden/>
          </w:rPr>
          <w:fldChar w:fldCharType="separate"/>
        </w:r>
        <w:r>
          <w:rPr>
            <w:noProof/>
            <w:webHidden/>
          </w:rPr>
          <w:t>31</w:t>
        </w:r>
        <w:r>
          <w:rPr>
            <w:noProof/>
            <w:webHidden/>
          </w:rPr>
          <w:fldChar w:fldCharType="end"/>
        </w:r>
      </w:hyperlink>
    </w:p>
    <w:p w14:paraId="11ED7FD9" w14:textId="393014D1" w:rsidR="00EE5CA4" w:rsidRDefault="004534FD">
      <w:pPr>
        <w:pStyle w:val="TOC2"/>
        <w:rPr>
          <w:rFonts w:asciiTheme="minorHAnsi" w:eastAsiaTheme="minorEastAsia" w:hAnsiTheme="minorHAnsi" w:cstheme="minorBidi"/>
          <w:noProof/>
          <w:szCs w:val="22"/>
          <w:lang w:val="en-US"/>
        </w:rPr>
      </w:pPr>
      <w:hyperlink w:anchor="_Toc150977589" w:history="1">
        <w:r w:rsidRPr="00154A62">
          <w:rPr>
            <w:rStyle w:val="Hyperlink"/>
            <w:noProof/>
          </w:rPr>
          <w:t>4.21</w:t>
        </w:r>
        <w:r>
          <w:rPr>
            <w:rFonts w:asciiTheme="minorHAnsi" w:eastAsiaTheme="minorEastAsia" w:hAnsiTheme="minorHAnsi" w:cstheme="minorBidi"/>
            <w:noProof/>
            <w:szCs w:val="22"/>
            <w:lang w:val="en-US"/>
          </w:rPr>
          <w:tab/>
        </w:r>
        <w:r w:rsidRPr="00154A62">
          <w:rPr>
            <w:rStyle w:val="Hyperlink"/>
            <w:noProof/>
          </w:rPr>
          <w:t>Contracts with Affiliates.</w:t>
        </w:r>
        <w:r>
          <w:rPr>
            <w:noProof/>
            <w:webHidden/>
          </w:rPr>
          <w:tab/>
        </w:r>
        <w:r>
          <w:rPr>
            <w:noProof/>
            <w:webHidden/>
          </w:rPr>
          <w:fldChar w:fldCharType="begin"/>
        </w:r>
        <w:r>
          <w:rPr>
            <w:noProof/>
            <w:webHidden/>
          </w:rPr>
          <w:instrText xml:space="preserve"> PAGEREF _Toc150977589 \h </w:instrText>
        </w:r>
        <w:r>
          <w:rPr>
            <w:noProof/>
            <w:webHidden/>
          </w:rPr>
        </w:r>
        <w:r>
          <w:rPr>
            <w:noProof/>
            <w:webHidden/>
          </w:rPr>
          <w:fldChar w:fldCharType="separate"/>
        </w:r>
        <w:r>
          <w:rPr>
            <w:noProof/>
            <w:webHidden/>
          </w:rPr>
          <w:t>32</w:t>
        </w:r>
        <w:r>
          <w:rPr>
            <w:noProof/>
            <w:webHidden/>
          </w:rPr>
          <w:fldChar w:fldCharType="end"/>
        </w:r>
      </w:hyperlink>
    </w:p>
    <w:p w14:paraId="5F4E72FC" w14:textId="41543063" w:rsidR="00EE5CA4" w:rsidRDefault="004534FD">
      <w:pPr>
        <w:pStyle w:val="TOC2"/>
        <w:rPr>
          <w:rFonts w:asciiTheme="minorHAnsi" w:eastAsiaTheme="minorEastAsia" w:hAnsiTheme="minorHAnsi" w:cstheme="minorBidi"/>
          <w:noProof/>
          <w:szCs w:val="22"/>
          <w:lang w:val="en-US"/>
        </w:rPr>
      </w:pPr>
      <w:hyperlink w:anchor="_Toc150977590" w:history="1">
        <w:r w:rsidRPr="00154A62">
          <w:rPr>
            <w:rStyle w:val="Hyperlink"/>
            <w:noProof/>
          </w:rPr>
          <w:t>4.22</w:t>
        </w:r>
        <w:r>
          <w:rPr>
            <w:rFonts w:asciiTheme="minorHAnsi" w:eastAsiaTheme="minorEastAsia" w:hAnsiTheme="minorHAnsi" w:cstheme="minorBidi"/>
            <w:noProof/>
            <w:szCs w:val="22"/>
            <w:lang w:val="en-US"/>
          </w:rPr>
          <w:tab/>
        </w:r>
        <w:r w:rsidRPr="00154A62">
          <w:rPr>
            <w:rStyle w:val="Hyperlink"/>
            <w:noProof/>
          </w:rPr>
          <w:t>Brokers.</w:t>
        </w:r>
        <w:r>
          <w:rPr>
            <w:noProof/>
            <w:webHidden/>
          </w:rPr>
          <w:tab/>
        </w:r>
        <w:r>
          <w:rPr>
            <w:noProof/>
            <w:webHidden/>
          </w:rPr>
          <w:fldChar w:fldCharType="begin"/>
        </w:r>
        <w:r>
          <w:rPr>
            <w:noProof/>
            <w:webHidden/>
          </w:rPr>
          <w:instrText xml:space="preserve"> PAGEREF _Toc150977590 \h </w:instrText>
        </w:r>
        <w:r>
          <w:rPr>
            <w:noProof/>
            <w:webHidden/>
          </w:rPr>
        </w:r>
        <w:r>
          <w:rPr>
            <w:noProof/>
            <w:webHidden/>
          </w:rPr>
          <w:fldChar w:fldCharType="separate"/>
        </w:r>
        <w:r>
          <w:rPr>
            <w:noProof/>
            <w:webHidden/>
          </w:rPr>
          <w:t>32</w:t>
        </w:r>
        <w:r>
          <w:rPr>
            <w:noProof/>
            <w:webHidden/>
          </w:rPr>
          <w:fldChar w:fldCharType="end"/>
        </w:r>
      </w:hyperlink>
    </w:p>
    <w:p w14:paraId="5F9E0E81" w14:textId="4CA2D222" w:rsidR="00EE5CA4" w:rsidRDefault="004534FD">
      <w:pPr>
        <w:pStyle w:val="TOC1"/>
        <w:rPr>
          <w:rFonts w:asciiTheme="minorHAnsi" w:eastAsiaTheme="minorEastAsia" w:hAnsiTheme="minorHAnsi" w:cstheme="minorBidi"/>
          <w:caps w:val="0"/>
          <w:noProof/>
          <w:szCs w:val="22"/>
          <w:lang w:val="en-US"/>
        </w:rPr>
      </w:pPr>
      <w:hyperlink w:anchor="_Toc150977591" w:history="1">
        <w:r w:rsidRPr="00154A62">
          <w:rPr>
            <w:rStyle w:val="Hyperlink"/>
            <w:noProof/>
          </w:rPr>
          <w:t>Article 5 Representations and Warranties of the Purchaser</w:t>
        </w:r>
        <w:r>
          <w:rPr>
            <w:noProof/>
            <w:webHidden/>
          </w:rPr>
          <w:tab/>
        </w:r>
        <w:r>
          <w:rPr>
            <w:noProof/>
            <w:webHidden/>
          </w:rPr>
          <w:fldChar w:fldCharType="begin"/>
        </w:r>
        <w:r>
          <w:rPr>
            <w:noProof/>
            <w:webHidden/>
          </w:rPr>
          <w:instrText xml:space="preserve"> PAGEREF _Toc150977591 \h </w:instrText>
        </w:r>
        <w:r>
          <w:rPr>
            <w:noProof/>
            <w:webHidden/>
          </w:rPr>
        </w:r>
        <w:r>
          <w:rPr>
            <w:noProof/>
            <w:webHidden/>
          </w:rPr>
          <w:fldChar w:fldCharType="separate"/>
        </w:r>
        <w:r>
          <w:rPr>
            <w:noProof/>
            <w:webHidden/>
          </w:rPr>
          <w:t>32</w:t>
        </w:r>
        <w:r>
          <w:rPr>
            <w:noProof/>
            <w:webHidden/>
          </w:rPr>
          <w:fldChar w:fldCharType="end"/>
        </w:r>
      </w:hyperlink>
    </w:p>
    <w:p w14:paraId="4D9F465A" w14:textId="21504E59" w:rsidR="00EE5CA4" w:rsidRDefault="004534FD">
      <w:pPr>
        <w:pStyle w:val="TOC2"/>
        <w:rPr>
          <w:rFonts w:asciiTheme="minorHAnsi" w:eastAsiaTheme="minorEastAsia" w:hAnsiTheme="minorHAnsi" w:cstheme="minorBidi"/>
          <w:noProof/>
          <w:szCs w:val="22"/>
          <w:lang w:val="en-US"/>
        </w:rPr>
      </w:pPr>
      <w:hyperlink w:anchor="_Toc150977592" w:history="1">
        <w:r w:rsidRPr="00154A62">
          <w:rPr>
            <w:rStyle w:val="Hyperlink"/>
            <w:noProof/>
          </w:rPr>
          <w:t>5.1</w:t>
        </w:r>
        <w:r>
          <w:rPr>
            <w:rFonts w:asciiTheme="minorHAnsi" w:eastAsiaTheme="minorEastAsia" w:hAnsiTheme="minorHAnsi" w:cstheme="minorBidi"/>
            <w:noProof/>
            <w:szCs w:val="22"/>
            <w:lang w:val="en-US"/>
          </w:rPr>
          <w:tab/>
        </w:r>
        <w:r w:rsidRPr="00154A62">
          <w:rPr>
            <w:rStyle w:val="Hyperlink"/>
            <w:noProof/>
          </w:rPr>
          <w:t>Organization.</w:t>
        </w:r>
        <w:r>
          <w:rPr>
            <w:noProof/>
            <w:webHidden/>
          </w:rPr>
          <w:tab/>
        </w:r>
        <w:r>
          <w:rPr>
            <w:noProof/>
            <w:webHidden/>
          </w:rPr>
          <w:fldChar w:fldCharType="begin"/>
        </w:r>
        <w:r>
          <w:rPr>
            <w:noProof/>
            <w:webHidden/>
          </w:rPr>
          <w:instrText xml:space="preserve"> PAGEREF _Toc150977592 \h </w:instrText>
        </w:r>
        <w:r>
          <w:rPr>
            <w:noProof/>
            <w:webHidden/>
          </w:rPr>
        </w:r>
        <w:r>
          <w:rPr>
            <w:noProof/>
            <w:webHidden/>
          </w:rPr>
          <w:fldChar w:fldCharType="separate"/>
        </w:r>
        <w:r>
          <w:rPr>
            <w:noProof/>
            <w:webHidden/>
          </w:rPr>
          <w:t>33</w:t>
        </w:r>
        <w:r>
          <w:rPr>
            <w:noProof/>
            <w:webHidden/>
          </w:rPr>
          <w:fldChar w:fldCharType="end"/>
        </w:r>
      </w:hyperlink>
    </w:p>
    <w:p w14:paraId="725ABC37" w14:textId="3521F0E7" w:rsidR="00EE5CA4" w:rsidRDefault="004534FD">
      <w:pPr>
        <w:pStyle w:val="TOC2"/>
        <w:rPr>
          <w:rFonts w:asciiTheme="minorHAnsi" w:eastAsiaTheme="minorEastAsia" w:hAnsiTheme="minorHAnsi" w:cstheme="minorBidi"/>
          <w:noProof/>
          <w:szCs w:val="22"/>
          <w:lang w:val="en-US"/>
        </w:rPr>
      </w:pPr>
      <w:hyperlink w:anchor="_Toc150977593" w:history="1">
        <w:r w:rsidRPr="00154A62">
          <w:rPr>
            <w:rStyle w:val="Hyperlink"/>
            <w:noProof/>
          </w:rPr>
          <w:t>5.2</w:t>
        </w:r>
        <w:r>
          <w:rPr>
            <w:rFonts w:asciiTheme="minorHAnsi" w:eastAsiaTheme="minorEastAsia" w:hAnsiTheme="minorHAnsi" w:cstheme="minorBidi"/>
            <w:noProof/>
            <w:szCs w:val="22"/>
            <w:lang w:val="en-US"/>
          </w:rPr>
          <w:tab/>
        </w:r>
        <w:r w:rsidRPr="00154A62">
          <w:rPr>
            <w:rStyle w:val="Hyperlink"/>
            <w:noProof/>
          </w:rPr>
          <w:t>Authority.</w:t>
        </w:r>
        <w:r>
          <w:rPr>
            <w:noProof/>
            <w:webHidden/>
          </w:rPr>
          <w:tab/>
        </w:r>
        <w:r>
          <w:rPr>
            <w:noProof/>
            <w:webHidden/>
          </w:rPr>
          <w:fldChar w:fldCharType="begin"/>
        </w:r>
        <w:r>
          <w:rPr>
            <w:noProof/>
            <w:webHidden/>
          </w:rPr>
          <w:instrText xml:space="preserve"> PAGEREF _Toc150977593 \h </w:instrText>
        </w:r>
        <w:r>
          <w:rPr>
            <w:noProof/>
            <w:webHidden/>
          </w:rPr>
        </w:r>
        <w:r>
          <w:rPr>
            <w:noProof/>
            <w:webHidden/>
          </w:rPr>
          <w:fldChar w:fldCharType="separate"/>
        </w:r>
        <w:r>
          <w:rPr>
            <w:noProof/>
            <w:webHidden/>
          </w:rPr>
          <w:t>33</w:t>
        </w:r>
        <w:r>
          <w:rPr>
            <w:noProof/>
            <w:webHidden/>
          </w:rPr>
          <w:fldChar w:fldCharType="end"/>
        </w:r>
      </w:hyperlink>
    </w:p>
    <w:p w14:paraId="1DF37BCD" w14:textId="4E0F89ED" w:rsidR="00EE5CA4" w:rsidRDefault="004534FD">
      <w:pPr>
        <w:pStyle w:val="TOC2"/>
        <w:rPr>
          <w:rFonts w:asciiTheme="minorHAnsi" w:eastAsiaTheme="minorEastAsia" w:hAnsiTheme="minorHAnsi" w:cstheme="minorBidi"/>
          <w:noProof/>
          <w:szCs w:val="22"/>
          <w:lang w:val="en-US"/>
        </w:rPr>
      </w:pPr>
      <w:hyperlink w:anchor="_Toc150977594" w:history="1">
        <w:r w:rsidRPr="00154A62">
          <w:rPr>
            <w:rStyle w:val="Hyperlink"/>
            <w:noProof/>
          </w:rPr>
          <w:t>5.3</w:t>
        </w:r>
        <w:r>
          <w:rPr>
            <w:rFonts w:asciiTheme="minorHAnsi" w:eastAsiaTheme="minorEastAsia" w:hAnsiTheme="minorHAnsi" w:cstheme="minorBidi"/>
            <w:noProof/>
            <w:szCs w:val="22"/>
            <w:lang w:val="en-US"/>
          </w:rPr>
          <w:tab/>
        </w:r>
        <w:r w:rsidRPr="00154A62">
          <w:rPr>
            <w:rStyle w:val="Hyperlink"/>
            <w:noProof/>
          </w:rPr>
          <w:t>Consents and Approvals; No Violations.</w:t>
        </w:r>
        <w:r>
          <w:rPr>
            <w:noProof/>
            <w:webHidden/>
          </w:rPr>
          <w:tab/>
        </w:r>
        <w:r>
          <w:rPr>
            <w:noProof/>
            <w:webHidden/>
          </w:rPr>
          <w:fldChar w:fldCharType="begin"/>
        </w:r>
        <w:r>
          <w:rPr>
            <w:noProof/>
            <w:webHidden/>
          </w:rPr>
          <w:instrText xml:space="preserve"> PAGEREF _Toc150977594 \h </w:instrText>
        </w:r>
        <w:r>
          <w:rPr>
            <w:noProof/>
            <w:webHidden/>
          </w:rPr>
        </w:r>
        <w:r>
          <w:rPr>
            <w:noProof/>
            <w:webHidden/>
          </w:rPr>
          <w:fldChar w:fldCharType="separate"/>
        </w:r>
        <w:r>
          <w:rPr>
            <w:noProof/>
            <w:webHidden/>
          </w:rPr>
          <w:t>33</w:t>
        </w:r>
        <w:r>
          <w:rPr>
            <w:noProof/>
            <w:webHidden/>
          </w:rPr>
          <w:fldChar w:fldCharType="end"/>
        </w:r>
      </w:hyperlink>
    </w:p>
    <w:p w14:paraId="20E117A7" w14:textId="0B95F7F2" w:rsidR="00EE5CA4" w:rsidRDefault="004534FD">
      <w:pPr>
        <w:pStyle w:val="TOC2"/>
        <w:rPr>
          <w:rFonts w:asciiTheme="minorHAnsi" w:eastAsiaTheme="minorEastAsia" w:hAnsiTheme="minorHAnsi" w:cstheme="minorBidi"/>
          <w:noProof/>
          <w:szCs w:val="22"/>
          <w:lang w:val="en-US"/>
        </w:rPr>
      </w:pPr>
      <w:hyperlink w:anchor="_Toc150977595" w:history="1">
        <w:r w:rsidRPr="00154A62">
          <w:rPr>
            <w:rStyle w:val="Hyperlink"/>
            <w:noProof/>
          </w:rPr>
          <w:t>5.4</w:t>
        </w:r>
        <w:r>
          <w:rPr>
            <w:rFonts w:asciiTheme="minorHAnsi" w:eastAsiaTheme="minorEastAsia" w:hAnsiTheme="minorHAnsi" w:cstheme="minorBidi"/>
            <w:noProof/>
            <w:szCs w:val="22"/>
            <w:lang w:val="en-US"/>
          </w:rPr>
          <w:tab/>
        </w:r>
        <w:r w:rsidRPr="00154A62">
          <w:rPr>
            <w:rStyle w:val="Hyperlink"/>
            <w:noProof/>
          </w:rPr>
          <w:t>Brokers.</w:t>
        </w:r>
        <w:r>
          <w:rPr>
            <w:noProof/>
            <w:webHidden/>
          </w:rPr>
          <w:tab/>
        </w:r>
        <w:r>
          <w:rPr>
            <w:noProof/>
            <w:webHidden/>
          </w:rPr>
          <w:fldChar w:fldCharType="begin"/>
        </w:r>
        <w:r>
          <w:rPr>
            <w:noProof/>
            <w:webHidden/>
          </w:rPr>
          <w:instrText xml:space="preserve"> PAGEREF _Toc150977595 \h </w:instrText>
        </w:r>
        <w:r>
          <w:rPr>
            <w:noProof/>
            <w:webHidden/>
          </w:rPr>
        </w:r>
        <w:r>
          <w:rPr>
            <w:noProof/>
            <w:webHidden/>
          </w:rPr>
          <w:fldChar w:fldCharType="separate"/>
        </w:r>
        <w:r>
          <w:rPr>
            <w:noProof/>
            <w:webHidden/>
          </w:rPr>
          <w:t>34</w:t>
        </w:r>
        <w:r>
          <w:rPr>
            <w:noProof/>
            <w:webHidden/>
          </w:rPr>
          <w:fldChar w:fldCharType="end"/>
        </w:r>
      </w:hyperlink>
    </w:p>
    <w:p w14:paraId="765533A3" w14:textId="44545BF2" w:rsidR="00EE5CA4" w:rsidRDefault="004534FD">
      <w:pPr>
        <w:pStyle w:val="TOC2"/>
        <w:rPr>
          <w:rFonts w:asciiTheme="minorHAnsi" w:eastAsiaTheme="minorEastAsia" w:hAnsiTheme="minorHAnsi" w:cstheme="minorBidi"/>
          <w:noProof/>
          <w:szCs w:val="22"/>
          <w:lang w:val="en-US"/>
        </w:rPr>
      </w:pPr>
      <w:hyperlink w:anchor="_Toc150977596" w:history="1">
        <w:r w:rsidRPr="00154A62">
          <w:rPr>
            <w:rStyle w:val="Hyperlink"/>
            <w:noProof/>
          </w:rPr>
          <w:t>5.5</w:t>
        </w:r>
        <w:r>
          <w:rPr>
            <w:rFonts w:asciiTheme="minorHAnsi" w:eastAsiaTheme="minorEastAsia" w:hAnsiTheme="minorHAnsi" w:cstheme="minorBidi"/>
            <w:noProof/>
            <w:szCs w:val="22"/>
            <w:lang w:val="en-US"/>
          </w:rPr>
          <w:tab/>
        </w:r>
        <w:r w:rsidRPr="00154A62">
          <w:rPr>
            <w:rStyle w:val="Hyperlink"/>
            <w:noProof/>
          </w:rPr>
          <w:t>Sufficient Funds.</w:t>
        </w:r>
        <w:r>
          <w:rPr>
            <w:noProof/>
            <w:webHidden/>
          </w:rPr>
          <w:tab/>
        </w:r>
        <w:r>
          <w:rPr>
            <w:noProof/>
            <w:webHidden/>
          </w:rPr>
          <w:fldChar w:fldCharType="begin"/>
        </w:r>
        <w:r>
          <w:rPr>
            <w:noProof/>
            <w:webHidden/>
          </w:rPr>
          <w:instrText xml:space="preserve"> PAGEREF _Toc150977596 \h </w:instrText>
        </w:r>
        <w:r>
          <w:rPr>
            <w:noProof/>
            <w:webHidden/>
          </w:rPr>
        </w:r>
        <w:r>
          <w:rPr>
            <w:noProof/>
            <w:webHidden/>
          </w:rPr>
          <w:fldChar w:fldCharType="separate"/>
        </w:r>
        <w:r>
          <w:rPr>
            <w:noProof/>
            <w:webHidden/>
          </w:rPr>
          <w:t>34</w:t>
        </w:r>
        <w:r>
          <w:rPr>
            <w:noProof/>
            <w:webHidden/>
          </w:rPr>
          <w:fldChar w:fldCharType="end"/>
        </w:r>
      </w:hyperlink>
    </w:p>
    <w:p w14:paraId="3DAAE97A" w14:textId="27A587B1" w:rsidR="00EE5CA4" w:rsidRDefault="004534FD">
      <w:pPr>
        <w:pStyle w:val="TOC2"/>
        <w:rPr>
          <w:rFonts w:asciiTheme="minorHAnsi" w:eastAsiaTheme="minorEastAsia" w:hAnsiTheme="minorHAnsi" w:cstheme="minorBidi"/>
          <w:noProof/>
          <w:szCs w:val="22"/>
          <w:lang w:val="en-US"/>
        </w:rPr>
      </w:pPr>
      <w:hyperlink w:anchor="_Toc150977597" w:history="1">
        <w:r w:rsidRPr="00154A62">
          <w:rPr>
            <w:rStyle w:val="Hyperlink"/>
            <w:noProof/>
          </w:rPr>
          <w:t>5.6</w:t>
        </w:r>
        <w:r>
          <w:rPr>
            <w:rFonts w:asciiTheme="minorHAnsi" w:eastAsiaTheme="minorEastAsia" w:hAnsiTheme="minorHAnsi" w:cstheme="minorBidi"/>
            <w:noProof/>
            <w:szCs w:val="22"/>
            <w:lang w:val="en-US"/>
          </w:rPr>
          <w:tab/>
        </w:r>
        <w:r w:rsidRPr="00154A62">
          <w:rPr>
            <w:rStyle w:val="Hyperlink"/>
            <w:noProof/>
          </w:rPr>
          <w:t>Litigation.</w:t>
        </w:r>
        <w:r>
          <w:rPr>
            <w:noProof/>
            <w:webHidden/>
          </w:rPr>
          <w:tab/>
        </w:r>
        <w:r>
          <w:rPr>
            <w:noProof/>
            <w:webHidden/>
          </w:rPr>
          <w:fldChar w:fldCharType="begin"/>
        </w:r>
        <w:r>
          <w:rPr>
            <w:noProof/>
            <w:webHidden/>
          </w:rPr>
          <w:instrText xml:space="preserve"> PAGEREF _Toc150977597 \h </w:instrText>
        </w:r>
        <w:r>
          <w:rPr>
            <w:noProof/>
            <w:webHidden/>
          </w:rPr>
        </w:r>
        <w:r>
          <w:rPr>
            <w:noProof/>
            <w:webHidden/>
          </w:rPr>
          <w:fldChar w:fldCharType="separate"/>
        </w:r>
        <w:r>
          <w:rPr>
            <w:noProof/>
            <w:webHidden/>
          </w:rPr>
          <w:t>34</w:t>
        </w:r>
        <w:r>
          <w:rPr>
            <w:noProof/>
            <w:webHidden/>
          </w:rPr>
          <w:fldChar w:fldCharType="end"/>
        </w:r>
      </w:hyperlink>
    </w:p>
    <w:p w14:paraId="60CBD17F" w14:textId="35BA6F0B" w:rsidR="00EE5CA4" w:rsidRDefault="004534FD">
      <w:pPr>
        <w:pStyle w:val="TOC2"/>
        <w:rPr>
          <w:rFonts w:asciiTheme="minorHAnsi" w:eastAsiaTheme="minorEastAsia" w:hAnsiTheme="minorHAnsi" w:cstheme="minorBidi"/>
          <w:noProof/>
          <w:szCs w:val="22"/>
          <w:lang w:val="en-US"/>
        </w:rPr>
      </w:pPr>
      <w:hyperlink w:anchor="_Toc150977598" w:history="1">
        <w:r w:rsidRPr="00154A62">
          <w:rPr>
            <w:rStyle w:val="Hyperlink"/>
            <w:noProof/>
          </w:rPr>
          <w:t>5.7</w:t>
        </w:r>
        <w:r>
          <w:rPr>
            <w:rFonts w:asciiTheme="minorHAnsi" w:eastAsiaTheme="minorEastAsia" w:hAnsiTheme="minorHAnsi" w:cstheme="minorBidi"/>
            <w:noProof/>
            <w:szCs w:val="22"/>
            <w:lang w:val="en-US"/>
          </w:rPr>
          <w:tab/>
        </w:r>
        <w:r w:rsidRPr="00154A62">
          <w:rPr>
            <w:rStyle w:val="Hyperlink"/>
            <w:noProof/>
          </w:rPr>
          <w:t>Bankruptcy, Insolvency, and Reorganiza</w:t>
        </w:r>
        <w:r w:rsidRPr="00154A62">
          <w:rPr>
            <w:rStyle w:val="Hyperlink"/>
            <w:noProof/>
          </w:rPr>
          <w:t>tion.</w:t>
        </w:r>
        <w:r>
          <w:rPr>
            <w:noProof/>
            <w:webHidden/>
          </w:rPr>
          <w:tab/>
        </w:r>
        <w:r>
          <w:rPr>
            <w:noProof/>
            <w:webHidden/>
          </w:rPr>
          <w:fldChar w:fldCharType="begin"/>
        </w:r>
        <w:r>
          <w:rPr>
            <w:noProof/>
            <w:webHidden/>
          </w:rPr>
          <w:instrText xml:space="preserve"> PAGEREF _Toc150977598 \h </w:instrText>
        </w:r>
        <w:r>
          <w:rPr>
            <w:noProof/>
            <w:webHidden/>
          </w:rPr>
        </w:r>
        <w:r>
          <w:rPr>
            <w:noProof/>
            <w:webHidden/>
          </w:rPr>
          <w:fldChar w:fldCharType="separate"/>
        </w:r>
        <w:r>
          <w:rPr>
            <w:noProof/>
            <w:webHidden/>
          </w:rPr>
          <w:t>34</w:t>
        </w:r>
        <w:r>
          <w:rPr>
            <w:noProof/>
            <w:webHidden/>
          </w:rPr>
          <w:fldChar w:fldCharType="end"/>
        </w:r>
      </w:hyperlink>
    </w:p>
    <w:p w14:paraId="0630EFB9" w14:textId="1DF758CD" w:rsidR="00EE5CA4" w:rsidRDefault="004534FD">
      <w:pPr>
        <w:pStyle w:val="TOC2"/>
        <w:rPr>
          <w:rFonts w:asciiTheme="minorHAnsi" w:eastAsiaTheme="minorEastAsia" w:hAnsiTheme="minorHAnsi" w:cstheme="minorBidi"/>
          <w:noProof/>
          <w:szCs w:val="22"/>
          <w:lang w:val="en-US"/>
        </w:rPr>
      </w:pPr>
      <w:hyperlink w:anchor="_Toc150977599" w:history="1">
        <w:r w:rsidRPr="00154A62">
          <w:rPr>
            <w:rStyle w:val="Hyperlink"/>
            <w:noProof/>
          </w:rPr>
          <w:t>5.8</w:t>
        </w:r>
        <w:r>
          <w:rPr>
            <w:rFonts w:asciiTheme="minorHAnsi" w:eastAsiaTheme="minorEastAsia" w:hAnsiTheme="minorHAnsi" w:cstheme="minorBidi"/>
            <w:noProof/>
            <w:szCs w:val="22"/>
            <w:lang w:val="en-US"/>
          </w:rPr>
          <w:tab/>
        </w:r>
        <w:r w:rsidRPr="00154A62">
          <w:rPr>
            <w:rStyle w:val="Hyperlink"/>
            <w:noProof/>
          </w:rPr>
          <w:t>ICA.</w:t>
        </w:r>
        <w:r>
          <w:rPr>
            <w:noProof/>
            <w:webHidden/>
          </w:rPr>
          <w:tab/>
        </w:r>
        <w:r>
          <w:rPr>
            <w:noProof/>
            <w:webHidden/>
          </w:rPr>
          <w:fldChar w:fldCharType="begin"/>
        </w:r>
        <w:r>
          <w:rPr>
            <w:noProof/>
            <w:webHidden/>
          </w:rPr>
          <w:instrText xml:space="preserve"> PAGEREF _Toc150977599 \h </w:instrText>
        </w:r>
        <w:r>
          <w:rPr>
            <w:noProof/>
            <w:webHidden/>
          </w:rPr>
        </w:r>
        <w:r>
          <w:rPr>
            <w:noProof/>
            <w:webHidden/>
          </w:rPr>
          <w:fldChar w:fldCharType="separate"/>
        </w:r>
        <w:r>
          <w:rPr>
            <w:noProof/>
            <w:webHidden/>
          </w:rPr>
          <w:t>34</w:t>
        </w:r>
        <w:r>
          <w:rPr>
            <w:noProof/>
            <w:webHidden/>
          </w:rPr>
          <w:fldChar w:fldCharType="end"/>
        </w:r>
      </w:hyperlink>
    </w:p>
    <w:p w14:paraId="1E6945FB" w14:textId="641C7DB5" w:rsidR="00EE5CA4" w:rsidRDefault="004534FD">
      <w:pPr>
        <w:pStyle w:val="TOC2"/>
        <w:rPr>
          <w:rFonts w:asciiTheme="minorHAnsi" w:eastAsiaTheme="minorEastAsia" w:hAnsiTheme="minorHAnsi" w:cstheme="minorBidi"/>
          <w:noProof/>
          <w:szCs w:val="22"/>
          <w:lang w:val="en-US"/>
        </w:rPr>
      </w:pPr>
      <w:hyperlink w:anchor="_Toc150977600" w:history="1">
        <w:r w:rsidRPr="00154A62">
          <w:rPr>
            <w:rStyle w:val="Hyperlink"/>
            <w:noProof/>
          </w:rPr>
          <w:t>5.9</w:t>
        </w:r>
        <w:r>
          <w:rPr>
            <w:rFonts w:asciiTheme="minorHAnsi" w:eastAsiaTheme="minorEastAsia" w:hAnsiTheme="minorHAnsi" w:cstheme="minorBidi"/>
            <w:noProof/>
            <w:szCs w:val="22"/>
            <w:lang w:val="en-US"/>
          </w:rPr>
          <w:tab/>
        </w:r>
        <w:r w:rsidRPr="00154A62">
          <w:rPr>
            <w:rStyle w:val="Hyperlink"/>
            <w:noProof/>
          </w:rPr>
          <w:t>Compliance with Laws</w:t>
        </w:r>
        <w:r>
          <w:rPr>
            <w:noProof/>
            <w:webHidden/>
          </w:rPr>
          <w:tab/>
        </w:r>
        <w:r>
          <w:rPr>
            <w:noProof/>
            <w:webHidden/>
          </w:rPr>
          <w:fldChar w:fldCharType="begin"/>
        </w:r>
        <w:r>
          <w:rPr>
            <w:noProof/>
            <w:webHidden/>
          </w:rPr>
          <w:instrText xml:space="preserve"> PAGEREF _Toc150977600 \h </w:instrText>
        </w:r>
        <w:r>
          <w:rPr>
            <w:noProof/>
            <w:webHidden/>
          </w:rPr>
        </w:r>
        <w:r>
          <w:rPr>
            <w:noProof/>
            <w:webHidden/>
          </w:rPr>
          <w:fldChar w:fldCharType="separate"/>
        </w:r>
        <w:r>
          <w:rPr>
            <w:noProof/>
            <w:webHidden/>
          </w:rPr>
          <w:t>35</w:t>
        </w:r>
        <w:r>
          <w:rPr>
            <w:noProof/>
            <w:webHidden/>
          </w:rPr>
          <w:fldChar w:fldCharType="end"/>
        </w:r>
      </w:hyperlink>
    </w:p>
    <w:p w14:paraId="47AE6362" w14:textId="58072A9F" w:rsidR="00EE5CA4" w:rsidRDefault="004534FD">
      <w:pPr>
        <w:pStyle w:val="TOC2"/>
        <w:rPr>
          <w:rFonts w:asciiTheme="minorHAnsi" w:eastAsiaTheme="minorEastAsia" w:hAnsiTheme="minorHAnsi" w:cstheme="minorBidi"/>
          <w:noProof/>
          <w:szCs w:val="22"/>
          <w:lang w:val="en-US"/>
        </w:rPr>
      </w:pPr>
      <w:hyperlink w:anchor="_Toc150977601" w:history="1">
        <w:r w:rsidRPr="00154A62">
          <w:rPr>
            <w:rStyle w:val="Hyperlink"/>
            <w:noProof/>
          </w:rPr>
          <w:t>5.10</w:t>
        </w:r>
        <w:r>
          <w:rPr>
            <w:rFonts w:asciiTheme="minorHAnsi" w:eastAsiaTheme="minorEastAsia" w:hAnsiTheme="minorHAnsi" w:cstheme="minorBidi"/>
            <w:noProof/>
            <w:szCs w:val="22"/>
            <w:lang w:val="en-US"/>
          </w:rPr>
          <w:tab/>
        </w:r>
        <w:r w:rsidRPr="00154A62">
          <w:rPr>
            <w:rStyle w:val="Hyperlink"/>
            <w:noProof/>
          </w:rPr>
          <w:t>Independent Investigation; No Other Representations or Warranties</w:t>
        </w:r>
        <w:r>
          <w:rPr>
            <w:noProof/>
            <w:webHidden/>
          </w:rPr>
          <w:tab/>
        </w:r>
        <w:r>
          <w:rPr>
            <w:noProof/>
            <w:webHidden/>
          </w:rPr>
          <w:fldChar w:fldCharType="begin"/>
        </w:r>
        <w:r>
          <w:rPr>
            <w:noProof/>
            <w:webHidden/>
          </w:rPr>
          <w:instrText xml:space="preserve"> </w:instrText>
        </w:r>
        <w:r>
          <w:rPr>
            <w:noProof/>
            <w:webHidden/>
          </w:rPr>
          <w:instrText xml:space="preserve">PAGEREF _Toc150977601 \h </w:instrText>
        </w:r>
        <w:r>
          <w:rPr>
            <w:noProof/>
            <w:webHidden/>
          </w:rPr>
        </w:r>
        <w:r>
          <w:rPr>
            <w:noProof/>
            <w:webHidden/>
          </w:rPr>
          <w:fldChar w:fldCharType="separate"/>
        </w:r>
        <w:r>
          <w:rPr>
            <w:noProof/>
            <w:webHidden/>
          </w:rPr>
          <w:t>35</w:t>
        </w:r>
        <w:r>
          <w:rPr>
            <w:noProof/>
            <w:webHidden/>
          </w:rPr>
          <w:fldChar w:fldCharType="end"/>
        </w:r>
      </w:hyperlink>
    </w:p>
    <w:p w14:paraId="08277F18" w14:textId="425BFF13" w:rsidR="00EE5CA4" w:rsidRDefault="004534FD">
      <w:pPr>
        <w:pStyle w:val="TOC1"/>
        <w:rPr>
          <w:rFonts w:asciiTheme="minorHAnsi" w:eastAsiaTheme="minorEastAsia" w:hAnsiTheme="minorHAnsi" w:cstheme="minorBidi"/>
          <w:caps w:val="0"/>
          <w:noProof/>
          <w:szCs w:val="22"/>
          <w:lang w:val="en-US"/>
        </w:rPr>
      </w:pPr>
      <w:hyperlink w:anchor="_Toc150977602" w:history="1">
        <w:r w:rsidRPr="00154A62">
          <w:rPr>
            <w:rStyle w:val="Hyperlink"/>
            <w:noProof/>
          </w:rPr>
          <w:t>Article 6 Covenants</w:t>
        </w:r>
        <w:r>
          <w:rPr>
            <w:noProof/>
            <w:webHidden/>
          </w:rPr>
          <w:tab/>
        </w:r>
        <w:r>
          <w:rPr>
            <w:noProof/>
            <w:webHidden/>
          </w:rPr>
          <w:fldChar w:fldCharType="begin"/>
        </w:r>
        <w:r>
          <w:rPr>
            <w:noProof/>
            <w:webHidden/>
          </w:rPr>
          <w:instrText xml:space="preserve"> PAGEREF _Toc150977602 \h </w:instrText>
        </w:r>
        <w:r>
          <w:rPr>
            <w:noProof/>
            <w:webHidden/>
          </w:rPr>
        </w:r>
        <w:r>
          <w:rPr>
            <w:noProof/>
            <w:webHidden/>
          </w:rPr>
          <w:fldChar w:fldCharType="separate"/>
        </w:r>
        <w:r>
          <w:rPr>
            <w:noProof/>
            <w:webHidden/>
          </w:rPr>
          <w:t>36</w:t>
        </w:r>
        <w:r>
          <w:rPr>
            <w:noProof/>
            <w:webHidden/>
          </w:rPr>
          <w:fldChar w:fldCharType="end"/>
        </w:r>
      </w:hyperlink>
    </w:p>
    <w:p w14:paraId="6E43830C" w14:textId="2578C54D" w:rsidR="00EE5CA4" w:rsidRDefault="004534FD">
      <w:pPr>
        <w:pStyle w:val="TOC2"/>
        <w:rPr>
          <w:rFonts w:asciiTheme="minorHAnsi" w:eastAsiaTheme="minorEastAsia" w:hAnsiTheme="minorHAnsi" w:cstheme="minorBidi"/>
          <w:noProof/>
          <w:szCs w:val="22"/>
          <w:lang w:val="en-US"/>
        </w:rPr>
      </w:pPr>
      <w:hyperlink w:anchor="_Toc150977603" w:history="1">
        <w:r w:rsidRPr="00154A62">
          <w:rPr>
            <w:rStyle w:val="Hyperlink"/>
            <w:noProof/>
          </w:rPr>
          <w:t>6.1</w:t>
        </w:r>
        <w:r>
          <w:rPr>
            <w:rFonts w:asciiTheme="minorHAnsi" w:eastAsiaTheme="minorEastAsia" w:hAnsiTheme="minorHAnsi" w:cstheme="minorBidi"/>
            <w:noProof/>
            <w:szCs w:val="22"/>
            <w:lang w:val="en-US"/>
          </w:rPr>
          <w:tab/>
        </w:r>
        <w:r w:rsidRPr="00154A62">
          <w:rPr>
            <w:rStyle w:val="Hyperlink"/>
            <w:noProof/>
          </w:rPr>
          <w:t>Conduct of Business Before Closing.</w:t>
        </w:r>
        <w:r>
          <w:rPr>
            <w:noProof/>
            <w:webHidden/>
          </w:rPr>
          <w:tab/>
        </w:r>
        <w:r>
          <w:rPr>
            <w:noProof/>
            <w:webHidden/>
          </w:rPr>
          <w:fldChar w:fldCharType="begin"/>
        </w:r>
        <w:r>
          <w:rPr>
            <w:noProof/>
            <w:webHidden/>
          </w:rPr>
          <w:instrText xml:space="preserve"> PAGEREF _Toc150977603 \h </w:instrText>
        </w:r>
        <w:r>
          <w:rPr>
            <w:noProof/>
            <w:webHidden/>
          </w:rPr>
        </w:r>
        <w:r>
          <w:rPr>
            <w:noProof/>
            <w:webHidden/>
          </w:rPr>
          <w:fldChar w:fldCharType="separate"/>
        </w:r>
        <w:r>
          <w:rPr>
            <w:noProof/>
            <w:webHidden/>
          </w:rPr>
          <w:t>36</w:t>
        </w:r>
        <w:r>
          <w:rPr>
            <w:noProof/>
            <w:webHidden/>
          </w:rPr>
          <w:fldChar w:fldCharType="end"/>
        </w:r>
      </w:hyperlink>
    </w:p>
    <w:p w14:paraId="2F076091" w14:textId="313A7952" w:rsidR="00EE5CA4" w:rsidRDefault="004534FD">
      <w:pPr>
        <w:pStyle w:val="TOC2"/>
        <w:rPr>
          <w:rFonts w:asciiTheme="minorHAnsi" w:eastAsiaTheme="minorEastAsia" w:hAnsiTheme="minorHAnsi" w:cstheme="minorBidi"/>
          <w:noProof/>
          <w:szCs w:val="22"/>
          <w:lang w:val="en-US"/>
        </w:rPr>
      </w:pPr>
      <w:hyperlink w:anchor="_Toc150977604" w:history="1">
        <w:r w:rsidRPr="00154A62">
          <w:rPr>
            <w:rStyle w:val="Hyperlink"/>
            <w:noProof/>
          </w:rPr>
          <w:t>6.2</w:t>
        </w:r>
        <w:r>
          <w:rPr>
            <w:rFonts w:asciiTheme="minorHAnsi" w:eastAsiaTheme="minorEastAsia" w:hAnsiTheme="minorHAnsi" w:cstheme="minorBidi"/>
            <w:noProof/>
            <w:szCs w:val="22"/>
            <w:lang w:val="en-US"/>
          </w:rPr>
          <w:tab/>
        </w:r>
        <w:r w:rsidRPr="00154A62">
          <w:rPr>
            <w:rStyle w:val="Hyperlink"/>
            <w:noProof/>
          </w:rPr>
          <w:t>Access to Information.</w:t>
        </w:r>
        <w:r>
          <w:rPr>
            <w:noProof/>
            <w:webHidden/>
          </w:rPr>
          <w:tab/>
        </w:r>
        <w:r>
          <w:rPr>
            <w:noProof/>
            <w:webHidden/>
          </w:rPr>
          <w:fldChar w:fldCharType="begin"/>
        </w:r>
        <w:r>
          <w:rPr>
            <w:noProof/>
            <w:webHidden/>
          </w:rPr>
          <w:instrText xml:space="preserve"> PAGEREF _Toc150977604 \h </w:instrText>
        </w:r>
        <w:r>
          <w:rPr>
            <w:noProof/>
            <w:webHidden/>
          </w:rPr>
        </w:r>
        <w:r>
          <w:rPr>
            <w:noProof/>
            <w:webHidden/>
          </w:rPr>
          <w:fldChar w:fldCharType="separate"/>
        </w:r>
        <w:r>
          <w:rPr>
            <w:noProof/>
            <w:webHidden/>
          </w:rPr>
          <w:t>36</w:t>
        </w:r>
        <w:r>
          <w:rPr>
            <w:noProof/>
            <w:webHidden/>
          </w:rPr>
          <w:fldChar w:fldCharType="end"/>
        </w:r>
      </w:hyperlink>
    </w:p>
    <w:p w14:paraId="4910623B" w14:textId="28001BB7" w:rsidR="00EE5CA4" w:rsidRDefault="004534FD">
      <w:pPr>
        <w:pStyle w:val="TOC2"/>
        <w:rPr>
          <w:rFonts w:asciiTheme="minorHAnsi" w:eastAsiaTheme="minorEastAsia" w:hAnsiTheme="minorHAnsi" w:cstheme="minorBidi"/>
          <w:noProof/>
          <w:szCs w:val="22"/>
          <w:lang w:val="en-US"/>
        </w:rPr>
      </w:pPr>
      <w:hyperlink w:anchor="_Toc150977605" w:history="1">
        <w:r w:rsidRPr="00154A62">
          <w:rPr>
            <w:rStyle w:val="Hyperlink"/>
            <w:noProof/>
          </w:rPr>
          <w:t>6.3</w:t>
        </w:r>
        <w:r>
          <w:rPr>
            <w:rFonts w:asciiTheme="minorHAnsi" w:eastAsiaTheme="minorEastAsia" w:hAnsiTheme="minorHAnsi" w:cstheme="minorBidi"/>
            <w:noProof/>
            <w:szCs w:val="22"/>
            <w:lang w:val="en-US"/>
          </w:rPr>
          <w:tab/>
        </w:r>
        <w:r w:rsidRPr="00154A62">
          <w:rPr>
            <w:rStyle w:val="Hyperlink"/>
            <w:noProof/>
          </w:rPr>
          <w:t>Actions to Satisfy Closing Conditions.</w:t>
        </w:r>
        <w:r>
          <w:rPr>
            <w:noProof/>
            <w:webHidden/>
          </w:rPr>
          <w:tab/>
        </w:r>
        <w:r>
          <w:rPr>
            <w:noProof/>
            <w:webHidden/>
          </w:rPr>
          <w:fldChar w:fldCharType="begin"/>
        </w:r>
        <w:r>
          <w:rPr>
            <w:noProof/>
            <w:webHidden/>
          </w:rPr>
          <w:instrText xml:space="preserve"> PAGEREF _Toc150977605 \h </w:instrText>
        </w:r>
        <w:r>
          <w:rPr>
            <w:noProof/>
            <w:webHidden/>
          </w:rPr>
        </w:r>
        <w:r>
          <w:rPr>
            <w:noProof/>
            <w:webHidden/>
          </w:rPr>
          <w:fldChar w:fldCharType="separate"/>
        </w:r>
        <w:r>
          <w:rPr>
            <w:noProof/>
            <w:webHidden/>
          </w:rPr>
          <w:t>36</w:t>
        </w:r>
        <w:r>
          <w:rPr>
            <w:noProof/>
            <w:webHidden/>
          </w:rPr>
          <w:fldChar w:fldCharType="end"/>
        </w:r>
      </w:hyperlink>
    </w:p>
    <w:p w14:paraId="14955D2F" w14:textId="5612E8BF" w:rsidR="00EE5CA4" w:rsidRDefault="004534FD">
      <w:pPr>
        <w:pStyle w:val="TOC2"/>
        <w:rPr>
          <w:rFonts w:asciiTheme="minorHAnsi" w:eastAsiaTheme="minorEastAsia" w:hAnsiTheme="minorHAnsi" w:cstheme="minorBidi"/>
          <w:noProof/>
          <w:szCs w:val="22"/>
          <w:lang w:val="en-US"/>
        </w:rPr>
      </w:pPr>
      <w:hyperlink w:anchor="_Toc150977606" w:history="1">
        <w:r w:rsidRPr="00154A62">
          <w:rPr>
            <w:rStyle w:val="Hyperlink"/>
            <w:noProof/>
          </w:rPr>
          <w:t>6.4</w:t>
        </w:r>
        <w:r>
          <w:rPr>
            <w:rFonts w:asciiTheme="minorHAnsi" w:eastAsiaTheme="minorEastAsia" w:hAnsiTheme="minorHAnsi" w:cstheme="minorBidi"/>
            <w:noProof/>
            <w:szCs w:val="22"/>
            <w:lang w:val="en-US"/>
          </w:rPr>
          <w:tab/>
        </w:r>
        <w:r w:rsidRPr="00154A62">
          <w:rPr>
            <w:rStyle w:val="Hyperlink"/>
            <w:noProof/>
          </w:rPr>
          <w:t>Notice of Certain Events.</w:t>
        </w:r>
        <w:r>
          <w:rPr>
            <w:noProof/>
            <w:webHidden/>
          </w:rPr>
          <w:tab/>
        </w:r>
        <w:r>
          <w:rPr>
            <w:noProof/>
            <w:webHidden/>
          </w:rPr>
          <w:fldChar w:fldCharType="begin"/>
        </w:r>
        <w:r>
          <w:rPr>
            <w:noProof/>
            <w:webHidden/>
          </w:rPr>
          <w:instrText xml:space="preserve"> PAGEREF _Toc150977606 \h </w:instrText>
        </w:r>
        <w:r>
          <w:rPr>
            <w:noProof/>
            <w:webHidden/>
          </w:rPr>
        </w:r>
        <w:r>
          <w:rPr>
            <w:noProof/>
            <w:webHidden/>
          </w:rPr>
          <w:fldChar w:fldCharType="separate"/>
        </w:r>
        <w:r>
          <w:rPr>
            <w:noProof/>
            <w:webHidden/>
          </w:rPr>
          <w:t>36</w:t>
        </w:r>
        <w:r>
          <w:rPr>
            <w:noProof/>
            <w:webHidden/>
          </w:rPr>
          <w:fldChar w:fldCharType="end"/>
        </w:r>
      </w:hyperlink>
    </w:p>
    <w:p w14:paraId="41248F31" w14:textId="23407651" w:rsidR="00EE5CA4" w:rsidRDefault="004534FD">
      <w:pPr>
        <w:pStyle w:val="TOC2"/>
        <w:rPr>
          <w:rFonts w:asciiTheme="minorHAnsi" w:eastAsiaTheme="minorEastAsia" w:hAnsiTheme="minorHAnsi" w:cstheme="minorBidi"/>
          <w:noProof/>
          <w:szCs w:val="22"/>
          <w:lang w:val="en-US"/>
        </w:rPr>
      </w:pPr>
      <w:hyperlink w:anchor="_Toc150977607" w:history="1">
        <w:r w:rsidRPr="00154A62">
          <w:rPr>
            <w:rStyle w:val="Hyperlink"/>
            <w:bCs/>
            <w:noProof/>
          </w:rPr>
          <w:t>6.5</w:t>
        </w:r>
        <w:r>
          <w:rPr>
            <w:rFonts w:asciiTheme="minorHAnsi" w:eastAsiaTheme="minorEastAsia" w:hAnsiTheme="minorHAnsi" w:cstheme="minorBidi"/>
            <w:noProof/>
            <w:szCs w:val="22"/>
            <w:lang w:val="en-US"/>
          </w:rPr>
          <w:tab/>
        </w:r>
        <w:r w:rsidRPr="00154A62">
          <w:rPr>
            <w:rStyle w:val="Hyperlink"/>
            <w:noProof/>
          </w:rPr>
          <w:t>Supplement to Disclosure Schedule</w:t>
        </w:r>
        <w:r>
          <w:rPr>
            <w:noProof/>
            <w:webHidden/>
          </w:rPr>
          <w:tab/>
        </w:r>
        <w:r>
          <w:rPr>
            <w:noProof/>
            <w:webHidden/>
          </w:rPr>
          <w:fldChar w:fldCharType="begin"/>
        </w:r>
        <w:r>
          <w:rPr>
            <w:noProof/>
            <w:webHidden/>
          </w:rPr>
          <w:instrText xml:space="preserve"> PAGEREF _Toc150977607 \h </w:instrText>
        </w:r>
        <w:r>
          <w:rPr>
            <w:noProof/>
            <w:webHidden/>
          </w:rPr>
        </w:r>
        <w:r>
          <w:rPr>
            <w:noProof/>
            <w:webHidden/>
          </w:rPr>
          <w:fldChar w:fldCharType="separate"/>
        </w:r>
        <w:r>
          <w:rPr>
            <w:noProof/>
            <w:webHidden/>
          </w:rPr>
          <w:t>37</w:t>
        </w:r>
        <w:r>
          <w:rPr>
            <w:noProof/>
            <w:webHidden/>
          </w:rPr>
          <w:fldChar w:fldCharType="end"/>
        </w:r>
      </w:hyperlink>
    </w:p>
    <w:p w14:paraId="329630B4" w14:textId="4D339049" w:rsidR="00EE5CA4" w:rsidRDefault="004534FD">
      <w:pPr>
        <w:pStyle w:val="TOC2"/>
        <w:rPr>
          <w:rFonts w:asciiTheme="minorHAnsi" w:eastAsiaTheme="minorEastAsia" w:hAnsiTheme="minorHAnsi" w:cstheme="minorBidi"/>
          <w:noProof/>
          <w:szCs w:val="22"/>
          <w:lang w:val="en-US"/>
        </w:rPr>
      </w:pPr>
      <w:hyperlink w:anchor="_Toc150977608" w:history="1">
        <w:r w:rsidRPr="00154A62">
          <w:rPr>
            <w:rStyle w:val="Hyperlink"/>
            <w:noProof/>
          </w:rPr>
          <w:t>6.6</w:t>
        </w:r>
        <w:r>
          <w:rPr>
            <w:rFonts w:asciiTheme="minorHAnsi" w:eastAsiaTheme="minorEastAsia" w:hAnsiTheme="minorHAnsi" w:cstheme="minorBidi"/>
            <w:noProof/>
            <w:szCs w:val="22"/>
            <w:lang w:val="en-US"/>
          </w:rPr>
          <w:tab/>
        </w:r>
        <w:r w:rsidRPr="00154A62">
          <w:rPr>
            <w:rStyle w:val="Hyperlink"/>
            <w:noProof/>
          </w:rPr>
          <w:t>Director and Officer Indemnification and Insurance.</w:t>
        </w:r>
        <w:r>
          <w:rPr>
            <w:noProof/>
            <w:webHidden/>
          </w:rPr>
          <w:tab/>
        </w:r>
        <w:r>
          <w:rPr>
            <w:noProof/>
            <w:webHidden/>
          </w:rPr>
          <w:fldChar w:fldCharType="begin"/>
        </w:r>
        <w:r>
          <w:rPr>
            <w:noProof/>
            <w:webHidden/>
          </w:rPr>
          <w:instrText xml:space="preserve"> PAGEREF _Toc150977608 \h </w:instrText>
        </w:r>
        <w:r>
          <w:rPr>
            <w:noProof/>
            <w:webHidden/>
          </w:rPr>
        </w:r>
        <w:r>
          <w:rPr>
            <w:noProof/>
            <w:webHidden/>
          </w:rPr>
          <w:fldChar w:fldCharType="separate"/>
        </w:r>
        <w:r>
          <w:rPr>
            <w:noProof/>
            <w:webHidden/>
          </w:rPr>
          <w:t>37</w:t>
        </w:r>
        <w:r>
          <w:rPr>
            <w:noProof/>
            <w:webHidden/>
          </w:rPr>
          <w:fldChar w:fldCharType="end"/>
        </w:r>
      </w:hyperlink>
    </w:p>
    <w:p w14:paraId="46D7446E" w14:textId="57F1C05D" w:rsidR="00EE5CA4" w:rsidRDefault="004534FD">
      <w:pPr>
        <w:pStyle w:val="TOC2"/>
        <w:rPr>
          <w:rFonts w:asciiTheme="minorHAnsi" w:eastAsiaTheme="minorEastAsia" w:hAnsiTheme="minorHAnsi" w:cstheme="minorBidi"/>
          <w:noProof/>
          <w:szCs w:val="22"/>
          <w:lang w:val="en-US"/>
        </w:rPr>
      </w:pPr>
      <w:hyperlink w:anchor="_Toc150977609" w:history="1">
        <w:r w:rsidRPr="00154A62">
          <w:rPr>
            <w:rStyle w:val="Hyperlink"/>
            <w:noProof/>
          </w:rPr>
          <w:t>6.7</w:t>
        </w:r>
        <w:r>
          <w:rPr>
            <w:rFonts w:asciiTheme="minorHAnsi" w:eastAsiaTheme="minorEastAsia" w:hAnsiTheme="minorHAnsi" w:cstheme="minorBidi"/>
            <w:noProof/>
            <w:szCs w:val="22"/>
            <w:lang w:val="en-US"/>
          </w:rPr>
          <w:tab/>
        </w:r>
        <w:r w:rsidRPr="00154A62">
          <w:rPr>
            <w:rStyle w:val="Hyperlink"/>
            <w:noProof/>
          </w:rPr>
          <w:t>Books and Records.</w:t>
        </w:r>
        <w:r>
          <w:rPr>
            <w:noProof/>
            <w:webHidden/>
          </w:rPr>
          <w:tab/>
        </w:r>
        <w:r>
          <w:rPr>
            <w:noProof/>
            <w:webHidden/>
          </w:rPr>
          <w:fldChar w:fldCharType="begin"/>
        </w:r>
        <w:r>
          <w:rPr>
            <w:noProof/>
            <w:webHidden/>
          </w:rPr>
          <w:instrText xml:space="preserve"> PAGEREF _Toc150977609 \h </w:instrText>
        </w:r>
        <w:r>
          <w:rPr>
            <w:noProof/>
            <w:webHidden/>
          </w:rPr>
        </w:r>
        <w:r>
          <w:rPr>
            <w:noProof/>
            <w:webHidden/>
          </w:rPr>
          <w:fldChar w:fldCharType="separate"/>
        </w:r>
        <w:r>
          <w:rPr>
            <w:noProof/>
            <w:webHidden/>
          </w:rPr>
          <w:t>38</w:t>
        </w:r>
        <w:r>
          <w:rPr>
            <w:noProof/>
            <w:webHidden/>
          </w:rPr>
          <w:fldChar w:fldCharType="end"/>
        </w:r>
      </w:hyperlink>
    </w:p>
    <w:p w14:paraId="4B68FE09" w14:textId="18EA30D9" w:rsidR="00EE5CA4" w:rsidRDefault="004534FD">
      <w:pPr>
        <w:pStyle w:val="TOC2"/>
        <w:rPr>
          <w:rFonts w:asciiTheme="minorHAnsi" w:eastAsiaTheme="minorEastAsia" w:hAnsiTheme="minorHAnsi" w:cstheme="minorBidi"/>
          <w:noProof/>
          <w:szCs w:val="22"/>
          <w:lang w:val="en-US"/>
        </w:rPr>
      </w:pPr>
      <w:hyperlink w:anchor="_Toc150977610" w:history="1">
        <w:r w:rsidRPr="00154A62">
          <w:rPr>
            <w:rStyle w:val="Hyperlink"/>
            <w:noProof/>
          </w:rPr>
          <w:t>6.8</w:t>
        </w:r>
        <w:r>
          <w:rPr>
            <w:rFonts w:asciiTheme="minorHAnsi" w:eastAsiaTheme="minorEastAsia" w:hAnsiTheme="minorHAnsi" w:cstheme="minorBidi"/>
            <w:noProof/>
            <w:szCs w:val="22"/>
            <w:lang w:val="en-US"/>
          </w:rPr>
          <w:tab/>
        </w:r>
        <w:r w:rsidRPr="00154A62">
          <w:rPr>
            <w:rStyle w:val="Hyperlink"/>
            <w:noProof/>
          </w:rPr>
          <w:t>Governmental Entity Approvals.</w:t>
        </w:r>
        <w:r>
          <w:rPr>
            <w:noProof/>
            <w:webHidden/>
          </w:rPr>
          <w:tab/>
        </w:r>
        <w:r>
          <w:rPr>
            <w:noProof/>
            <w:webHidden/>
          </w:rPr>
          <w:fldChar w:fldCharType="begin"/>
        </w:r>
        <w:r>
          <w:rPr>
            <w:noProof/>
            <w:webHidden/>
          </w:rPr>
          <w:instrText xml:space="preserve"> PAGEREF _Toc150977610 \h </w:instrText>
        </w:r>
        <w:r>
          <w:rPr>
            <w:noProof/>
            <w:webHidden/>
          </w:rPr>
        </w:r>
        <w:r>
          <w:rPr>
            <w:noProof/>
            <w:webHidden/>
          </w:rPr>
          <w:fldChar w:fldCharType="separate"/>
        </w:r>
        <w:r>
          <w:rPr>
            <w:noProof/>
            <w:webHidden/>
          </w:rPr>
          <w:t>39</w:t>
        </w:r>
        <w:r>
          <w:rPr>
            <w:noProof/>
            <w:webHidden/>
          </w:rPr>
          <w:fldChar w:fldCharType="end"/>
        </w:r>
      </w:hyperlink>
    </w:p>
    <w:p w14:paraId="15E68374" w14:textId="0E6E7E2B" w:rsidR="00EE5CA4" w:rsidRDefault="004534FD">
      <w:pPr>
        <w:pStyle w:val="TOC2"/>
        <w:rPr>
          <w:rFonts w:asciiTheme="minorHAnsi" w:eastAsiaTheme="minorEastAsia" w:hAnsiTheme="minorHAnsi" w:cstheme="minorBidi"/>
          <w:noProof/>
          <w:szCs w:val="22"/>
          <w:lang w:val="en-US"/>
        </w:rPr>
      </w:pPr>
      <w:hyperlink w:anchor="_Toc150977611" w:history="1">
        <w:r w:rsidRPr="00154A62">
          <w:rPr>
            <w:rStyle w:val="Hyperlink"/>
            <w:noProof/>
          </w:rPr>
          <w:t>6.9</w:t>
        </w:r>
        <w:r>
          <w:rPr>
            <w:rFonts w:asciiTheme="minorHAnsi" w:eastAsiaTheme="minorEastAsia" w:hAnsiTheme="minorHAnsi" w:cstheme="minorBidi"/>
            <w:noProof/>
            <w:szCs w:val="22"/>
            <w:lang w:val="en-US"/>
          </w:rPr>
          <w:tab/>
        </w:r>
        <w:r w:rsidRPr="00154A62">
          <w:rPr>
            <w:rStyle w:val="Hyperlink"/>
            <w:noProof/>
          </w:rPr>
          <w:t>Confidentiality.</w:t>
        </w:r>
        <w:r>
          <w:rPr>
            <w:noProof/>
            <w:webHidden/>
          </w:rPr>
          <w:tab/>
        </w:r>
        <w:r>
          <w:rPr>
            <w:noProof/>
            <w:webHidden/>
          </w:rPr>
          <w:fldChar w:fldCharType="begin"/>
        </w:r>
        <w:r>
          <w:rPr>
            <w:noProof/>
            <w:webHidden/>
          </w:rPr>
          <w:instrText xml:space="preserve"> PAGEREF _Toc150977611 \h </w:instrText>
        </w:r>
        <w:r>
          <w:rPr>
            <w:noProof/>
            <w:webHidden/>
          </w:rPr>
        </w:r>
        <w:r>
          <w:rPr>
            <w:noProof/>
            <w:webHidden/>
          </w:rPr>
          <w:fldChar w:fldCharType="separate"/>
        </w:r>
        <w:r>
          <w:rPr>
            <w:noProof/>
            <w:webHidden/>
          </w:rPr>
          <w:t>40</w:t>
        </w:r>
        <w:r>
          <w:rPr>
            <w:noProof/>
            <w:webHidden/>
          </w:rPr>
          <w:fldChar w:fldCharType="end"/>
        </w:r>
      </w:hyperlink>
    </w:p>
    <w:p w14:paraId="474DA6FF" w14:textId="64FC3019" w:rsidR="00EE5CA4" w:rsidRDefault="004534FD">
      <w:pPr>
        <w:pStyle w:val="TOC2"/>
        <w:rPr>
          <w:rFonts w:asciiTheme="minorHAnsi" w:eastAsiaTheme="minorEastAsia" w:hAnsiTheme="minorHAnsi" w:cstheme="minorBidi"/>
          <w:noProof/>
          <w:szCs w:val="22"/>
          <w:lang w:val="en-US"/>
        </w:rPr>
      </w:pPr>
      <w:hyperlink w:anchor="_Toc150977612" w:history="1">
        <w:r w:rsidRPr="00154A62">
          <w:rPr>
            <w:rStyle w:val="Hyperlink"/>
            <w:noProof/>
          </w:rPr>
          <w:t>6.10</w:t>
        </w:r>
        <w:r>
          <w:rPr>
            <w:rFonts w:asciiTheme="minorHAnsi" w:eastAsiaTheme="minorEastAsia" w:hAnsiTheme="minorHAnsi" w:cstheme="minorBidi"/>
            <w:noProof/>
            <w:szCs w:val="22"/>
            <w:lang w:val="en-US"/>
          </w:rPr>
          <w:tab/>
        </w:r>
        <w:r w:rsidRPr="00154A62">
          <w:rPr>
            <w:rStyle w:val="Hyperlink"/>
            <w:noProof/>
          </w:rPr>
          <w:t>Public Announcements.</w:t>
        </w:r>
        <w:r>
          <w:rPr>
            <w:noProof/>
            <w:webHidden/>
          </w:rPr>
          <w:tab/>
        </w:r>
        <w:r>
          <w:rPr>
            <w:noProof/>
            <w:webHidden/>
          </w:rPr>
          <w:fldChar w:fldCharType="begin"/>
        </w:r>
        <w:r>
          <w:rPr>
            <w:noProof/>
            <w:webHidden/>
          </w:rPr>
          <w:instrText xml:space="preserve"> PAGEREF _Toc150977612 \h </w:instrText>
        </w:r>
        <w:r>
          <w:rPr>
            <w:noProof/>
            <w:webHidden/>
          </w:rPr>
        </w:r>
        <w:r>
          <w:rPr>
            <w:noProof/>
            <w:webHidden/>
          </w:rPr>
          <w:fldChar w:fldCharType="separate"/>
        </w:r>
        <w:r>
          <w:rPr>
            <w:noProof/>
            <w:webHidden/>
          </w:rPr>
          <w:t>41</w:t>
        </w:r>
        <w:r>
          <w:rPr>
            <w:noProof/>
            <w:webHidden/>
          </w:rPr>
          <w:fldChar w:fldCharType="end"/>
        </w:r>
      </w:hyperlink>
    </w:p>
    <w:p w14:paraId="090C64C6" w14:textId="6FC61F2B" w:rsidR="00EE5CA4" w:rsidRDefault="004534FD">
      <w:pPr>
        <w:pStyle w:val="TOC2"/>
        <w:rPr>
          <w:rFonts w:asciiTheme="minorHAnsi" w:eastAsiaTheme="minorEastAsia" w:hAnsiTheme="minorHAnsi" w:cstheme="minorBidi"/>
          <w:noProof/>
          <w:szCs w:val="22"/>
          <w:lang w:val="en-US"/>
        </w:rPr>
      </w:pPr>
      <w:hyperlink w:anchor="_Toc150977613" w:history="1">
        <w:r w:rsidRPr="00154A62">
          <w:rPr>
            <w:rStyle w:val="Hyperlink"/>
            <w:noProof/>
          </w:rPr>
          <w:t>6.11</w:t>
        </w:r>
        <w:r>
          <w:rPr>
            <w:rFonts w:asciiTheme="minorHAnsi" w:eastAsiaTheme="minorEastAsia" w:hAnsiTheme="minorHAnsi" w:cstheme="minorBidi"/>
            <w:noProof/>
            <w:szCs w:val="22"/>
            <w:lang w:val="en-US"/>
          </w:rPr>
          <w:tab/>
        </w:r>
        <w:r w:rsidRPr="00154A62">
          <w:rPr>
            <w:rStyle w:val="Hyperlink"/>
            <w:noProof/>
          </w:rPr>
          <w:t>Transfer Taxes Paid by the Purchaser.</w:t>
        </w:r>
        <w:r>
          <w:rPr>
            <w:noProof/>
            <w:webHidden/>
          </w:rPr>
          <w:tab/>
        </w:r>
        <w:r>
          <w:rPr>
            <w:noProof/>
            <w:webHidden/>
          </w:rPr>
          <w:fldChar w:fldCharType="begin"/>
        </w:r>
        <w:r>
          <w:rPr>
            <w:noProof/>
            <w:webHidden/>
          </w:rPr>
          <w:instrText xml:space="preserve"> PAGEREF _Toc150977613 \h </w:instrText>
        </w:r>
        <w:r>
          <w:rPr>
            <w:noProof/>
            <w:webHidden/>
          </w:rPr>
        </w:r>
        <w:r>
          <w:rPr>
            <w:noProof/>
            <w:webHidden/>
          </w:rPr>
          <w:fldChar w:fldCharType="separate"/>
        </w:r>
        <w:r>
          <w:rPr>
            <w:noProof/>
            <w:webHidden/>
          </w:rPr>
          <w:t>41</w:t>
        </w:r>
        <w:r>
          <w:rPr>
            <w:noProof/>
            <w:webHidden/>
          </w:rPr>
          <w:fldChar w:fldCharType="end"/>
        </w:r>
      </w:hyperlink>
    </w:p>
    <w:p w14:paraId="3B82B521" w14:textId="14BB3C1A" w:rsidR="00EE5CA4" w:rsidRDefault="004534FD">
      <w:pPr>
        <w:pStyle w:val="TOC2"/>
        <w:rPr>
          <w:rFonts w:asciiTheme="minorHAnsi" w:eastAsiaTheme="minorEastAsia" w:hAnsiTheme="minorHAnsi" w:cstheme="minorBidi"/>
          <w:noProof/>
          <w:szCs w:val="22"/>
          <w:lang w:val="en-US"/>
        </w:rPr>
      </w:pPr>
      <w:hyperlink w:anchor="_Toc150977614" w:history="1">
        <w:r w:rsidRPr="00154A62">
          <w:rPr>
            <w:rStyle w:val="Hyperlink"/>
            <w:noProof/>
          </w:rPr>
          <w:t>6.12</w:t>
        </w:r>
        <w:r>
          <w:rPr>
            <w:rFonts w:asciiTheme="minorHAnsi" w:eastAsiaTheme="minorEastAsia" w:hAnsiTheme="minorHAnsi" w:cstheme="minorBidi"/>
            <w:noProof/>
            <w:szCs w:val="22"/>
            <w:lang w:val="en-US"/>
          </w:rPr>
          <w:tab/>
        </w:r>
        <w:r w:rsidRPr="00154A62">
          <w:rPr>
            <w:rStyle w:val="Hyperlink"/>
            <w:noProof/>
          </w:rPr>
          <w:t>Tax Returns.</w:t>
        </w:r>
        <w:r>
          <w:rPr>
            <w:noProof/>
            <w:webHidden/>
          </w:rPr>
          <w:tab/>
        </w:r>
        <w:r>
          <w:rPr>
            <w:noProof/>
            <w:webHidden/>
          </w:rPr>
          <w:fldChar w:fldCharType="begin"/>
        </w:r>
        <w:r>
          <w:rPr>
            <w:noProof/>
            <w:webHidden/>
          </w:rPr>
          <w:instrText xml:space="preserve"> PAGEREF _Toc150977614 \h </w:instrText>
        </w:r>
        <w:r>
          <w:rPr>
            <w:noProof/>
            <w:webHidden/>
          </w:rPr>
        </w:r>
        <w:r>
          <w:rPr>
            <w:noProof/>
            <w:webHidden/>
          </w:rPr>
          <w:fldChar w:fldCharType="separate"/>
        </w:r>
        <w:r>
          <w:rPr>
            <w:noProof/>
            <w:webHidden/>
          </w:rPr>
          <w:t>41</w:t>
        </w:r>
        <w:r>
          <w:rPr>
            <w:noProof/>
            <w:webHidden/>
          </w:rPr>
          <w:fldChar w:fldCharType="end"/>
        </w:r>
      </w:hyperlink>
    </w:p>
    <w:p w14:paraId="206B8B7B" w14:textId="1FAEBF4E" w:rsidR="00EE5CA4" w:rsidRDefault="004534FD">
      <w:pPr>
        <w:pStyle w:val="TOC2"/>
        <w:rPr>
          <w:rFonts w:asciiTheme="minorHAnsi" w:eastAsiaTheme="minorEastAsia" w:hAnsiTheme="minorHAnsi" w:cstheme="minorBidi"/>
          <w:noProof/>
          <w:szCs w:val="22"/>
          <w:lang w:val="en-US"/>
        </w:rPr>
      </w:pPr>
      <w:hyperlink w:anchor="_Toc150977615" w:history="1">
        <w:r w:rsidRPr="00154A62">
          <w:rPr>
            <w:rStyle w:val="Hyperlink"/>
            <w:noProof/>
          </w:rPr>
          <w:t>6.13</w:t>
        </w:r>
        <w:r>
          <w:rPr>
            <w:rFonts w:asciiTheme="minorHAnsi" w:eastAsiaTheme="minorEastAsia" w:hAnsiTheme="minorHAnsi" w:cstheme="minorBidi"/>
            <w:noProof/>
            <w:szCs w:val="22"/>
            <w:lang w:val="en-US"/>
          </w:rPr>
          <w:tab/>
        </w:r>
        <w:r w:rsidRPr="00154A62">
          <w:rPr>
            <w:rStyle w:val="Hyperlink"/>
            <w:noProof/>
          </w:rPr>
          <w:t>Other Tax Matters.</w:t>
        </w:r>
        <w:r>
          <w:rPr>
            <w:noProof/>
            <w:webHidden/>
          </w:rPr>
          <w:tab/>
        </w:r>
        <w:r>
          <w:rPr>
            <w:noProof/>
            <w:webHidden/>
          </w:rPr>
          <w:fldChar w:fldCharType="begin"/>
        </w:r>
        <w:r>
          <w:rPr>
            <w:noProof/>
            <w:webHidden/>
          </w:rPr>
          <w:instrText xml:space="preserve"> PAGEREF _Toc150977615 \h </w:instrText>
        </w:r>
        <w:r>
          <w:rPr>
            <w:noProof/>
            <w:webHidden/>
          </w:rPr>
        </w:r>
        <w:r>
          <w:rPr>
            <w:noProof/>
            <w:webHidden/>
          </w:rPr>
          <w:fldChar w:fldCharType="separate"/>
        </w:r>
        <w:r>
          <w:rPr>
            <w:noProof/>
            <w:webHidden/>
          </w:rPr>
          <w:t>42</w:t>
        </w:r>
        <w:r>
          <w:rPr>
            <w:noProof/>
            <w:webHidden/>
          </w:rPr>
          <w:fldChar w:fldCharType="end"/>
        </w:r>
      </w:hyperlink>
    </w:p>
    <w:p w14:paraId="58D2B504" w14:textId="720D6D74" w:rsidR="00EE5CA4" w:rsidRDefault="004534FD">
      <w:pPr>
        <w:pStyle w:val="TOC2"/>
        <w:rPr>
          <w:rFonts w:asciiTheme="minorHAnsi" w:eastAsiaTheme="minorEastAsia" w:hAnsiTheme="minorHAnsi" w:cstheme="minorBidi"/>
          <w:noProof/>
          <w:szCs w:val="22"/>
          <w:lang w:val="en-US"/>
        </w:rPr>
      </w:pPr>
      <w:hyperlink w:anchor="_Toc150977616" w:history="1">
        <w:r w:rsidRPr="00154A62">
          <w:rPr>
            <w:rStyle w:val="Hyperlink"/>
            <w:noProof/>
          </w:rPr>
          <w:t>6.14</w:t>
        </w:r>
        <w:r>
          <w:rPr>
            <w:rFonts w:asciiTheme="minorHAnsi" w:eastAsiaTheme="minorEastAsia" w:hAnsiTheme="minorHAnsi" w:cstheme="minorBidi"/>
            <w:noProof/>
            <w:szCs w:val="22"/>
            <w:lang w:val="en-US"/>
          </w:rPr>
          <w:tab/>
        </w:r>
        <w:r w:rsidRPr="00154A62">
          <w:rPr>
            <w:rStyle w:val="Hyperlink"/>
            <w:noProof/>
          </w:rPr>
          <w:t>ITB Obligations</w:t>
        </w:r>
        <w:r>
          <w:rPr>
            <w:noProof/>
            <w:webHidden/>
          </w:rPr>
          <w:tab/>
        </w:r>
        <w:r>
          <w:rPr>
            <w:noProof/>
            <w:webHidden/>
          </w:rPr>
          <w:fldChar w:fldCharType="begin"/>
        </w:r>
        <w:r>
          <w:rPr>
            <w:noProof/>
            <w:webHidden/>
          </w:rPr>
          <w:instrText xml:space="preserve"> PAGEREF _Toc150977616 \h </w:instrText>
        </w:r>
        <w:r>
          <w:rPr>
            <w:noProof/>
            <w:webHidden/>
          </w:rPr>
        </w:r>
        <w:r>
          <w:rPr>
            <w:noProof/>
            <w:webHidden/>
          </w:rPr>
          <w:fldChar w:fldCharType="separate"/>
        </w:r>
        <w:r>
          <w:rPr>
            <w:noProof/>
            <w:webHidden/>
          </w:rPr>
          <w:t>43</w:t>
        </w:r>
        <w:r>
          <w:rPr>
            <w:noProof/>
            <w:webHidden/>
          </w:rPr>
          <w:fldChar w:fldCharType="end"/>
        </w:r>
      </w:hyperlink>
    </w:p>
    <w:p w14:paraId="2677314C" w14:textId="6EBC284E" w:rsidR="00EE5CA4" w:rsidRDefault="004534FD">
      <w:pPr>
        <w:pStyle w:val="TOC2"/>
        <w:rPr>
          <w:rFonts w:asciiTheme="minorHAnsi" w:eastAsiaTheme="minorEastAsia" w:hAnsiTheme="minorHAnsi" w:cstheme="minorBidi"/>
          <w:noProof/>
          <w:szCs w:val="22"/>
          <w:lang w:val="en-US"/>
        </w:rPr>
      </w:pPr>
      <w:hyperlink w:anchor="_Toc150977617" w:history="1">
        <w:r w:rsidRPr="00154A62">
          <w:rPr>
            <w:rStyle w:val="Hyperlink"/>
            <w:noProof/>
          </w:rPr>
          <w:t>6.15</w:t>
        </w:r>
        <w:r>
          <w:rPr>
            <w:rFonts w:asciiTheme="minorHAnsi" w:eastAsiaTheme="minorEastAsia" w:hAnsiTheme="minorHAnsi" w:cstheme="minorBidi"/>
            <w:noProof/>
            <w:szCs w:val="22"/>
            <w:lang w:val="en-US"/>
          </w:rPr>
          <w:tab/>
        </w:r>
        <w:r w:rsidRPr="00154A62">
          <w:rPr>
            <w:rStyle w:val="Hyperlink"/>
            <w:noProof/>
          </w:rPr>
          <w:t>Earth Observation Assets</w:t>
        </w:r>
        <w:r>
          <w:rPr>
            <w:noProof/>
            <w:webHidden/>
          </w:rPr>
          <w:tab/>
        </w:r>
        <w:r>
          <w:rPr>
            <w:noProof/>
            <w:webHidden/>
          </w:rPr>
          <w:fldChar w:fldCharType="begin"/>
        </w:r>
        <w:r>
          <w:rPr>
            <w:noProof/>
            <w:webHidden/>
          </w:rPr>
          <w:instrText xml:space="preserve"> PAGEREF _Toc150977617 \h </w:instrText>
        </w:r>
        <w:r>
          <w:rPr>
            <w:noProof/>
            <w:webHidden/>
          </w:rPr>
        </w:r>
        <w:r>
          <w:rPr>
            <w:noProof/>
            <w:webHidden/>
          </w:rPr>
          <w:fldChar w:fldCharType="separate"/>
        </w:r>
        <w:r>
          <w:rPr>
            <w:noProof/>
            <w:webHidden/>
          </w:rPr>
          <w:t>43</w:t>
        </w:r>
        <w:r>
          <w:rPr>
            <w:noProof/>
            <w:webHidden/>
          </w:rPr>
          <w:fldChar w:fldCharType="end"/>
        </w:r>
      </w:hyperlink>
    </w:p>
    <w:p w14:paraId="45AAF817" w14:textId="23B8FBE3" w:rsidR="00EE5CA4" w:rsidRDefault="004534FD">
      <w:pPr>
        <w:pStyle w:val="TOC1"/>
        <w:rPr>
          <w:rFonts w:asciiTheme="minorHAnsi" w:eastAsiaTheme="minorEastAsia" w:hAnsiTheme="minorHAnsi" w:cstheme="minorBidi"/>
          <w:caps w:val="0"/>
          <w:noProof/>
          <w:szCs w:val="22"/>
          <w:lang w:val="en-US"/>
        </w:rPr>
      </w:pPr>
      <w:hyperlink w:anchor="_Toc150977618" w:history="1">
        <w:r w:rsidRPr="00154A62">
          <w:rPr>
            <w:rStyle w:val="Hyperlink"/>
            <w:noProof/>
          </w:rPr>
          <w:t>Article 7 Closing and Closing Conditions</w:t>
        </w:r>
        <w:r>
          <w:rPr>
            <w:noProof/>
            <w:webHidden/>
          </w:rPr>
          <w:tab/>
        </w:r>
        <w:r>
          <w:rPr>
            <w:noProof/>
            <w:webHidden/>
          </w:rPr>
          <w:fldChar w:fldCharType="begin"/>
        </w:r>
        <w:r>
          <w:rPr>
            <w:noProof/>
            <w:webHidden/>
          </w:rPr>
          <w:instrText xml:space="preserve"> PAGEREF _Toc150977618 \h </w:instrText>
        </w:r>
        <w:r>
          <w:rPr>
            <w:noProof/>
            <w:webHidden/>
          </w:rPr>
        </w:r>
        <w:r>
          <w:rPr>
            <w:noProof/>
            <w:webHidden/>
          </w:rPr>
          <w:fldChar w:fldCharType="separate"/>
        </w:r>
        <w:r>
          <w:rPr>
            <w:noProof/>
            <w:webHidden/>
          </w:rPr>
          <w:t>43</w:t>
        </w:r>
        <w:r>
          <w:rPr>
            <w:noProof/>
            <w:webHidden/>
          </w:rPr>
          <w:fldChar w:fldCharType="end"/>
        </w:r>
      </w:hyperlink>
    </w:p>
    <w:p w14:paraId="4AFC6F22" w14:textId="10DCFDD1" w:rsidR="00EE5CA4" w:rsidRDefault="004534FD">
      <w:pPr>
        <w:pStyle w:val="TOC2"/>
        <w:rPr>
          <w:rFonts w:asciiTheme="minorHAnsi" w:eastAsiaTheme="minorEastAsia" w:hAnsiTheme="minorHAnsi" w:cstheme="minorBidi"/>
          <w:noProof/>
          <w:szCs w:val="22"/>
          <w:lang w:val="en-US"/>
        </w:rPr>
      </w:pPr>
      <w:hyperlink w:anchor="_Toc150977619" w:history="1">
        <w:r w:rsidRPr="00154A62">
          <w:rPr>
            <w:rStyle w:val="Hyperlink"/>
            <w:noProof/>
          </w:rPr>
          <w:t>7.1</w:t>
        </w:r>
        <w:r>
          <w:rPr>
            <w:rFonts w:asciiTheme="minorHAnsi" w:eastAsiaTheme="minorEastAsia" w:hAnsiTheme="minorHAnsi" w:cstheme="minorBidi"/>
            <w:noProof/>
            <w:szCs w:val="22"/>
            <w:lang w:val="en-US"/>
          </w:rPr>
          <w:tab/>
        </w:r>
        <w:r w:rsidRPr="00154A62">
          <w:rPr>
            <w:rStyle w:val="Hyperlink"/>
            <w:noProof/>
          </w:rPr>
          <w:t>Closing.</w:t>
        </w:r>
        <w:r>
          <w:rPr>
            <w:noProof/>
            <w:webHidden/>
          </w:rPr>
          <w:tab/>
        </w:r>
        <w:r>
          <w:rPr>
            <w:noProof/>
            <w:webHidden/>
          </w:rPr>
          <w:fldChar w:fldCharType="begin"/>
        </w:r>
        <w:r>
          <w:rPr>
            <w:noProof/>
            <w:webHidden/>
          </w:rPr>
          <w:instrText xml:space="preserve"> PAGEREF _Toc150977619 \h </w:instrText>
        </w:r>
        <w:r>
          <w:rPr>
            <w:noProof/>
            <w:webHidden/>
          </w:rPr>
        </w:r>
        <w:r>
          <w:rPr>
            <w:noProof/>
            <w:webHidden/>
          </w:rPr>
          <w:fldChar w:fldCharType="separate"/>
        </w:r>
        <w:r>
          <w:rPr>
            <w:noProof/>
            <w:webHidden/>
          </w:rPr>
          <w:t>43</w:t>
        </w:r>
        <w:r>
          <w:rPr>
            <w:noProof/>
            <w:webHidden/>
          </w:rPr>
          <w:fldChar w:fldCharType="end"/>
        </w:r>
      </w:hyperlink>
    </w:p>
    <w:p w14:paraId="514050F4" w14:textId="1D9AE428" w:rsidR="00EE5CA4" w:rsidRDefault="004534FD">
      <w:pPr>
        <w:pStyle w:val="TOC2"/>
        <w:rPr>
          <w:rFonts w:asciiTheme="minorHAnsi" w:eastAsiaTheme="minorEastAsia" w:hAnsiTheme="minorHAnsi" w:cstheme="minorBidi"/>
          <w:noProof/>
          <w:szCs w:val="22"/>
          <w:lang w:val="en-US"/>
        </w:rPr>
      </w:pPr>
      <w:hyperlink w:anchor="_Toc150977620" w:history="1">
        <w:r w:rsidRPr="00154A62">
          <w:rPr>
            <w:rStyle w:val="Hyperlink"/>
            <w:noProof/>
          </w:rPr>
          <w:t>7.2</w:t>
        </w:r>
        <w:r>
          <w:rPr>
            <w:rFonts w:asciiTheme="minorHAnsi" w:eastAsiaTheme="minorEastAsia" w:hAnsiTheme="minorHAnsi" w:cstheme="minorBidi"/>
            <w:noProof/>
            <w:szCs w:val="22"/>
            <w:lang w:val="en-US"/>
          </w:rPr>
          <w:tab/>
        </w:r>
        <w:r w:rsidRPr="00154A62">
          <w:rPr>
            <w:rStyle w:val="Hyperlink"/>
            <w:noProof/>
          </w:rPr>
          <w:t>Conditions f</w:t>
        </w:r>
        <w:r w:rsidRPr="00154A62">
          <w:rPr>
            <w:rStyle w:val="Hyperlink"/>
            <w:noProof/>
          </w:rPr>
          <w:t>or the Benefit of All Parties.</w:t>
        </w:r>
        <w:r>
          <w:rPr>
            <w:noProof/>
            <w:webHidden/>
          </w:rPr>
          <w:tab/>
        </w:r>
        <w:r>
          <w:rPr>
            <w:noProof/>
            <w:webHidden/>
          </w:rPr>
          <w:fldChar w:fldCharType="begin"/>
        </w:r>
        <w:r>
          <w:rPr>
            <w:noProof/>
            <w:webHidden/>
          </w:rPr>
          <w:instrText xml:space="preserve"> PAGEREF _Toc150977620 \h </w:instrText>
        </w:r>
        <w:r>
          <w:rPr>
            <w:noProof/>
            <w:webHidden/>
          </w:rPr>
        </w:r>
        <w:r>
          <w:rPr>
            <w:noProof/>
            <w:webHidden/>
          </w:rPr>
          <w:fldChar w:fldCharType="separate"/>
        </w:r>
        <w:r>
          <w:rPr>
            <w:noProof/>
            <w:webHidden/>
          </w:rPr>
          <w:t>43</w:t>
        </w:r>
        <w:r>
          <w:rPr>
            <w:noProof/>
            <w:webHidden/>
          </w:rPr>
          <w:fldChar w:fldCharType="end"/>
        </w:r>
      </w:hyperlink>
    </w:p>
    <w:p w14:paraId="2B6E862C" w14:textId="1C47A940" w:rsidR="00EE5CA4" w:rsidRDefault="004534FD">
      <w:pPr>
        <w:pStyle w:val="TOC2"/>
        <w:rPr>
          <w:rFonts w:asciiTheme="minorHAnsi" w:eastAsiaTheme="minorEastAsia" w:hAnsiTheme="minorHAnsi" w:cstheme="minorBidi"/>
          <w:noProof/>
          <w:szCs w:val="22"/>
          <w:lang w:val="en-US"/>
        </w:rPr>
      </w:pPr>
      <w:hyperlink w:anchor="_Toc150977621" w:history="1">
        <w:r w:rsidRPr="00154A62">
          <w:rPr>
            <w:rStyle w:val="Hyperlink"/>
            <w:noProof/>
          </w:rPr>
          <w:t>7.3</w:t>
        </w:r>
        <w:r>
          <w:rPr>
            <w:rFonts w:asciiTheme="minorHAnsi" w:eastAsiaTheme="minorEastAsia" w:hAnsiTheme="minorHAnsi" w:cstheme="minorBidi"/>
            <w:noProof/>
            <w:szCs w:val="22"/>
            <w:lang w:val="en-US"/>
          </w:rPr>
          <w:tab/>
        </w:r>
        <w:r w:rsidRPr="00154A62">
          <w:rPr>
            <w:rStyle w:val="Hyperlink"/>
            <w:noProof/>
          </w:rPr>
          <w:t>Conditions for the Benefit of the Purchaser.</w:t>
        </w:r>
        <w:r>
          <w:rPr>
            <w:noProof/>
            <w:webHidden/>
          </w:rPr>
          <w:tab/>
        </w:r>
        <w:r>
          <w:rPr>
            <w:noProof/>
            <w:webHidden/>
          </w:rPr>
          <w:fldChar w:fldCharType="begin"/>
        </w:r>
        <w:r>
          <w:rPr>
            <w:noProof/>
            <w:webHidden/>
          </w:rPr>
          <w:instrText xml:space="preserve"> PAGEREF _Toc150977621 \h </w:instrText>
        </w:r>
        <w:r>
          <w:rPr>
            <w:noProof/>
            <w:webHidden/>
          </w:rPr>
        </w:r>
        <w:r>
          <w:rPr>
            <w:noProof/>
            <w:webHidden/>
          </w:rPr>
          <w:fldChar w:fldCharType="separate"/>
        </w:r>
        <w:r>
          <w:rPr>
            <w:noProof/>
            <w:webHidden/>
          </w:rPr>
          <w:t>44</w:t>
        </w:r>
        <w:r>
          <w:rPr>
            <w:noProof/>
            <w:webHidden/>
          </w:rPr>
          <w:fldChar w:fldCharType="end"/>
        </w:r>
      </w:hyperlink>
    </w:p>
    <w:p w14:paraId="4A1DFE2E" w14:textId="00B32FF4" w:rsidR="00EE5CA4" w:rsidRDefault="004534FD">
      <w:pPr>
        <w:pStyle w:val="TOC2"/>
        <w:rPr>
          <w:rFonts w:asciiTheme="minorHAnsi" w:eastAsiaTheme="minorEastAsia" w:hAnsiTheme="minorHAnsi" w:cstheme="minorBidi"/>
          <w:noProof/>
          <w:szCs w:val="22"/>
          <w:lang w:val="en-US"/>
        </w:rPr>
      </w:pPr>
      <w:hyperlink w:anchor="_Toc150977622" w:history="1">
        <w:r w:rsidRPr="00154A62">
          <w:rPr>
            <w:rStyle w:val="Hyperlink"/>
            <w:noProof/>
          </w:rPr>
          <w:t>7.4</w:t>
        </w:r>
        <w:r>
          <w:rPr>
            <w:rFonts w:asciiTheme="minorHAnsi" w:eastAsiaTheme="minorEastAsia" w:hAnsiTheme="minorHAnsi" w:cstheme="minorBidi"/>
            <w:noProof/>
            <w:szCs w:val="22"/>
            <w:lang w:val="en-US"/>
          </w:rPr>
          <w:tab/>
        </w:r>
        <w:r w:rsidRPr="00154A62">
          <w:rPr>
            <w:rStyle w:val="Hyperlink"/>
            <w:noProof/>
          </w:rPr>
          <w:t>Conditions for the Benefit of the Seller.</w:t>
        </w:r>
        <w:r>
          <w:rPr>
            <w:noProof/>
            <w:webHidden/>
          </w:rPr>
          <w:tab/>
        </w:r>
        <w:r>
          <w:rPr>
            <w:noProof/>
            <w:webHidden/>
          </w:rPr>
          <w:fldChar w:fldCharType="begin"/>
        </w:r>
        <w:r>
          <w:rPr>
            <w:noProof/>
            <w:webHidden/>
          </w:rPr>
          <w:instrText xml:space="preserve"> PAGEREF _Toc150977622 \h </w:instrText>
        </w:r>
        <w:r>
          <w:rPr>
            <w:noProof/>
            <w:webHidden/>
          </w:rPr>
        </w:r>
        <w:r>
          <w:rPr>
            <w:noProof/>
            <w:webHidden/>
          </w:rPr>
          <w:fldChar w:fldCharType="separate"/>
        </w:r>
        <w:r>
          <w:rPr>
            <w:noProof/>
            <w:webHidden/>
          </w:rPr>
          <w:t>44</w:t>
        </w:r>
        <w:r>
          <w:rPr>
            <w:noProof/>
            <w:webHidden/>
          </w:rPr>
          <w:fldChar w:fldCharType="end"/>
        </w:r>
      </w:hyperlink>
    </w:p>
    <w:p w14:paraId="7BAD0D63" w14:textId="32D45C2F" w:rsidR="00EE5CA4" w:rsidRDefault="004534FD">
      <w:pPr>
        <w:pStyle w:val="TOC2"/>
        <w:rPr>
          <w:rFonts w:asciiTheme="minorHAnsi" w:eastAsiaTheme="minorEastAsia" w:hAnsiTheme="minorHAnsi" w:cstheme="minorBidi"/>
          <w:noProof/>
          <w:szCs w:val="22"/>
          <w:lang w:val="en-US"/>
        </w:rPr>
      </w:pPr>
      <w:hyperlink w:anchor="_Toc150977623" w:history="1">
        <w:r w:rsidRPr="00154A62">
          <w:rPr>
            <w:rStyle w:val="Hyperlink"/>
            <w:noProof/>
          </w:rPr>
          <w:t>7.5</w:t>
        </w:r>
        <w:r>
          <w:rPr>
            <w:rFonts w:asciiTheme="minorHAnsi" w:eastAsiaTheme="minorEastAsia" w:hAnsiTheme="minorHAnsi" w:cstheme="minorBidi"/>
            <w:noProof/>
            <w:szCs w:val="22"/>
            <w:lang w:val="en-US"/>
          </w:rPr>
          <w:tab/>
        </w:r>
        <w:r w:rsidRPr="00154A62">
          <w:rPr>
            <w:rStyle w:val="Hyperlink"/>
            <w:noProof/>
          </w:rPr>
          <w:t>Seller Closing Deliveries.</w:t>
        </w:r>
        <w:r>
          <w:rPr>
            <w:noProof/>
            <w:webHidden/>
          </w:rPr>
          <w:tab/>
        </w:r>
        <w:r>
          <w:rPr>
            <w:noProof/>
            <w:webHidden/>
          </w:rPr>
          <w:fldChar w:fldCharType="begin"/>
        </w:r>
        <w:r>
          <w:rPr>
            <w:noProof/>
            <w:webHidden/>
          </w:rPr>
          <w:instrText xml:space="preserve"> PAGEREF _Toc150977623 \h </w:instrText>
        </w:r>
        <w:r>
          <w:rPr>
            <w:noProof/>
            <w:webHidden/>
          </w:rPr>
        </w:r>
        <w:r>
          <w:rPr>
            <w:noProof/>
            <w:webHidden/>
          </w:rPr>
          <w:fldChar w:fldCharType="separate"/>
        </w:r>
        <w:r>
          <w:rPr>
            <w:noProof/>
            <w:webHidden/>
          </w:rPr>
          <w:t>45</w:t>
        </w:r>
        <w:r>
          <w:rPr>
            <w:noProof/>
            <w:webHidden/>
          </w:rPr>
          <w:fldChar w:fldCharType="end"/>
        </w:r>
      </w:hyperlink>
    </w:p>
    <w:p w14:paraId="38E797A3" w14:textId="168F982E" w:rsidR="00EE5CA4" w:rsidRDefault="004534FD">
      <w:pPr>
        <w:pStyle w:val="TOC2"/>
        <w:rPr>
          <w:rFonts w:asciiTheme="minorHAnsi" w:eastAsiaTheme="minorEastAsia" w:hAnsiTheme="minorHAnsi" w:cstheme="minorBidi"/>
          <w:noProof/>
          <w:szCs w:val="22"/>
          <w:lang w:val="en-US"/>
        </w:rPr>
      </w:pPr>
      <w:hyperlink w:anchor="_Toc150977624" w:history="1">
        <w:r w:rsidRPr="00154A62">
          <w:rPr>
            <w:rStyle w:val="Hyperlink"/>
            <w:noProof/>
          </w:rPr>
          <w:t>7.6</w:t>
        </w:r>
        <w:r>
          <w:rPr>
            <w:rFonts w:asciiTheme="minorHAnsi" w:eastAsiaTheme="minorEastAsia" w:hAnsiTheme="minorHAnsi" w:cstheme="minorBidi"/>
            <w:noProof/>
            <w:szCs w:val="22"/>
            <w:lang w:val="en-US"/>
          </w:rPr>
          <w:tab/>
        </w:r>
        <w:r w:rsidRPr="00154A62">
          <w:rPr>
            <w:rStyle w:val="Hyperlink"/>
            <w:noProof/>
          </w:rPr>
          <w:t>Purchaser Closing Deliveries.</w:t>
        </w:r>
        <w:r>
          <w:rPr>
            <w:noProof/>
            <w:webHidden/>
          </w:rPr>
          <w:tab/>
        </w:r>
        <w:r>
          <w:rPr>
            <w:noProof/>
            <w:webHidden/>
          </w:rPr>
          <w:fldChar w:fldCharType="begin"/>
        </w:r>
        <w:r>
          <w:rPr>
            <w:noProof/>
            <w:webHidden/>
          </w:rPr>
          <w:instrText xml:space="preserve"> PAGEREF _Toc150977624 \h </w:instrText>
        </w:r>
        <w:r>
          <w:rPr>
            <w:noProof/>
            <w:webHidden/>
          </w:rPr>
        </w:r>
        <w:r>
          <w:rPr>
            <w:noProof/>
            <w:webHidden/>
          </w:rPr>
          <w:fldChar w:fldCharType="separate"/>
        </w:r>
        <w:r>
          <w:rPr>
            <w:noProof/>
            <w:webHidden/>
          </w:rPr>
          <w:t>46</w:t>
        </w:r>
        <w:r>
          <w:rPr>
            <w:noProof/>
            <w:webHidden/>
          </w:rPr>
          <w:fldChar w:fldCharType="end"/>
        </w:r>
      </w:hyperlink>
    </w:p>
    <w:p w14:paraId="27B107AE" w14:textId="3A5C698B" w:rsidR="00EE5CA4" w:rsidRDefault="004534FD">
      <w:pPr>
        <w:pStyle w:val="TOC1"/>
        <w:rPr>
          <w:rFonts w:asciiTheme="minorHAnsi" w:eastAsiaTheme="minorEastAsia" w:hAnsiTheme="minorHAnsi" w:cstheme="minorBidi"/>
          <w:caps w:val="0"/>
          <w:noProof/>
          <w:szCs w:val="22"/>
          <w:lang w:val="en-US"/>
        </w:rPr>
      </w:pPr>
      <w:hyperlink w:anchor="_Toc150977625" w:history="1">
        <w:r w:rsidRPr="00154A62">
          <w:rPr>
            <w:rStyle w:val="Hyperlink"/>
            <w:noProof/>
          </w:rPr>
          <w:t>Article 8 Indemnification</w:t>
        </w:r>
        <w:r>
          <w:rPr>
            <w:noProof/>
            <w:webHidden/>
          </w:rPr>
          <w:tab/>
        </w:r>
        <w:r>
          <w:rPr>
            <w:noProof/>
            <w:webHidden/>
          </w:rPr>
          <w:fldChar w:fldCharType="begin"/>
        </w:r>
        <w:r>
          <w:rPr>
            <w:noProof/>
            <w:webHidden/>
          </w:rPr>
          <w:instrText xml:space="preserve"> PAGEREF _Toc150977625 \h </w:instrText>
        </w:r>
        <w:r>
          <w:rPr>
            <w:noProof/>
            <w:webHidden/>
          </w:rPr>
        </w:r>
        <w:r>
          <w:rPr>
            <w:noProof/>
            <w:webHidden/>
          </w:rPr>
          <w:fldChar w:fldCharType="separate"/>
        </w:r>
        <w:r>
          <w:rPr>
            <w:noProof/>
            <w:webHidden/>
          </w:rPr>
          <w:t>46</w:t>
        </w:r>
        <w:r>
          <w:rPr>
            <w:noProof/>
            <w:webHidden/>
          </w:rPr>
          <w:fldChar w:fldCharType="end"/>
        </w:r>
      </w:hyperlink>
    </w:p>
    <w:p w14:paraId="4D807248" w14:textId="66792027" w:rsidR="00EE5CA4" w:rsidRDefault="004534FD">
      <w:pPr>
        <w:pStyle w:val="TOC2"/>
        <w:rPr>
          <w:rFonts w:asciiTheme="minorHAnsi" w:eastAsiaTheme="minorEastAsia" w:hAnsiTheme="minorHAnsi" w:cstheme="minorBidi"/>
          <w:noProof/>
          <w:szCs w:val="22"/>
          <w:lang w:val="en-US"/>
        </w:rPr>
      </w:pPr>
      <w:hyperlink w:anchor="_Toc150977626" w:history="1">
        <w:r w:rsidRPr="00154A62">
          <w:rPr>
            <w:rStyle w:val="Hyperlink"/>
            <w:noProof/>
          </w:rPr>
          <w:t>8.</w:t>
        </w:r>
        <w:r w:rsidRPr="00154A62">
          <w:rPr>
            <w:rStyle w:val="Hyperlink"/>
            <w:noProof/>
          </w:rPr>
          <w:t>1</w:t>
        </w:r>
        <w:r>
          <w:rPr>
            <w:rFonts w:asciiTheme="minorHAnsi" w:eastAsiaTheme="minorEastAsia" w:hAnsiTheme="minorHAnsi" w:cstheme="minorBidi"/>
            <w:noProof/>
            <w:szCs w:val="22"/>
            <w:lang w:val="en-US"/>
          </w:rPr>
          <w:tab/>
        </w:r>
        <w:r w:rsidRPr="00154A62">
          <w:rPr>
            <w:rStyle w:val="Hyperlink"/>
            <w:noProof/>
          </w:rPr>
          <w:t>Survival.</w:t>
        </w:r>
        <w:r>
          <w:rPr>
            <w:noProof/>
            <w:webHidden/>
          </w:rPr>
          <w:tab/>
        </w:r>
        <w:r>
          <w:rPr>
            <w:noProof/>
            <w:webHidden/>
          </w:rPr>
          <w:fldChar w:fldCharType="begin"/>
        </w:r>
        <w:r>
          <w:rPr>
            <w:noProof/>
            <w:webHidden/>
          </w:rPr>
          <w:instrText xml:space="preserve"> PAGEREF _Toc150977626 \h </w:instrText>
        </w:r>
        <w:r>
          <w:rPr>
            <w:noProof/>
            <w:webHidden/>
          </w:rPr>
        </w:r>
        <w:r>
          <w:rPr>
            <w:noProof/>
            <w:webHidden/>
          </w:rPr>
          <w:fldChar w:fldCharType="separate"/>
        </w:r>
        <w:r>
          <w:rPr>
            <w:noProof/>
            <w:webHidden/>
          </w:rPr>
          <w:t>46</w:t>
        </w:r>
        <w:r>
          <w:rPr>
            <w:noProof/>
            <w:webHidden/>
          </w:rPr>
          <w:fldChar w:fldCharType="end"/>
        </w:r>
      </w:hyperlink>
    </w:p>
    <w:p w14:paraId="53AD065A" w14:textId="72608AB7" w:rsidR="00EE5CA4" w:rsidRDefault="004534FD">
      <w:pPr>
        <w:pStyle w:val="TOC2"/>
        <w:rPr>
          <w:rFonts w:asciiTheme="minorHAnsi" w:eastAsiaTheme="minorEastAsia" w:hAnsiTheme="minorHAnsi" w:cstheme="minorBidi"/>
          <w:noProof/>
          <w:szCs w:val="22"/>
          <w:lang w:val="en-US"/>
        </w:rPr>
      </w:pPr>
      <w:hyperlink w:anchor="_Toc150977627" w:history="1">
        <w:r w:rsidRPr="00154A62">
          <w:rPr>
            <w:rStyle w:val="Hyperlink"/>
            <w:noProof/>
          </w:rPr>
          <w:t>8.2</w:t>
        </w:r>
        <w:r>
          <w:rPr>
            <w:rFonts w:asciiTheme="minorHAnsi" w:eastAsiaTheme="minorEastAsia" w:hAnsiTheme="minorHAnsi" w:cstheme="minorBidi"/>
            <w:noProof/>
            <w:szCs w:val="22"/>
            <w:lang w:val="en-US"/>
          </w:rPr>
          <w:tab/>
        </w:r>
        <w:r w:rsidRPr="00154A62">
          <w:rPr>
            <w:rStyle w:val="Hyperlink"/>
            <w:noProof/>
          </w:rPr>
          <w:t>Indemnification by the Seller.</w:t>
        </w:r>
        <w:r>
          <w:rPr>
            <w:noProof/>
            <w:webHidden/>
          </w:rPr>
          <w:tab/>
        </w:r>
        <w:r>
          <w:rPr>
            <w:noProof/>
            <w:webHidden/>
          </w:rPr>
          <w:fldChar w:fldCharType="begin"/>
        </w:r>
        <w:r>
          <w:rPr>
            <w:noProof/>
            <w:webHidden/>
          </w:rPr>
          <w:instrText xml:space="preserve"> PAGEREF _Toc150977627 \h </w:instrText>
        </w:r>
        <w:r>
          <w:rPr>
            <w:noProof/>
            <w:webHidden/>
          </w:rPr>
        </w:r>
        <w:r>
          <w:rPr>
            <w:noProof/>
            <w:webHidden/>
          </w:rPr>
          <w:fldChar w:fldCharType="separate"/>
        </w:r>
        <w:r>
          <w:rPr>
            <w:noProof/>
            <w:webHidden/>
          </w:rPr>
          <w:t>47</w:t>
        </w:r>
        <w:r>
          <w:rPr>
            <w:noProof/>
            <w:webHidden/>
          </w:rPr>
          <w:fldChar w:fldCharType="end"/>
        </w:r>
      </w:hyperlink>
    </w:p>
    <w:p w14:paraId="2FD98E80" w14:textId="46C29698" w:rsidR="00EE5CA4" w:rsidRDefault="004534FD">
      <w:pPr>
        <w:pStyle w:val="TOC2"/>
        <w:rPr>
          <w:rFonts w:asciiTheme="minorHAnsi" w:eastAsiaTheme="minorEastAsia" w:hAnsiTheme="minorHAnsi" w:cstheme="minorBidi"/>
          <w:noProof/>
          <w:szCs w:val="22"/>
          <w:lang w:val="en-US"/>
        </w:rPr>
      </w:pPr>
      <w:hyperlink w:anchor="_Toc150977628" w:history="1">
        <w:r w:rsidRPr="00154A62">
          <w:rPr>
            <w:rStyle w:val="Hyperlink"/>
            <w:noProof/>
          </w:rPr>
          <w:t>8.3</w:t>
        </w:r>
        <w:r>
          <w:rPr>
            <w:rFonts w:asciiTheme="minorHAnsi" w:eastAsiaTheme="minorEastAsia" w:hAnsiTheme="minorHAnsi" w:cstheme="minorBidi"/>
            <w:noProof/>
            <w:szCs w:val="22"/>
            <w:lang w:val="en-US"/>
          </w:rPr>
          <w:tab/>
        </w:r>
        <w:r w:rsidRPr="00154A62">
          <w:rPr>
            <w:rStyle w:val="Hyperlink"/>
            <w:noProof/>
          </w:rPr>
          <w:t>Indemnification by the Purchaser.</w:t>
        </w:r>
        <w:r>
          <w:rPr>
            <w:noProof/>
            <w:webHidden/>
          </w:rPr>
          <w:tab/>
        </w:r>
        <w:r>
          <w:rPr>
            <w:noProof/>
            <w:webHidden/>
          </w:rPr>
          <w:fldChar w:fldCharType="begin"/>
        </w:r>
        <w:r>
          <w:rPr>
            <w:noProof/>
            <w:webHidden/>
          </w:rPr>
          <w:instrText xml:space="preserve"> PAGEREF _Toc150977628 \h </w:instrText>
        </w:r>
        <w:r>
          <w:rPr>
            <w:noProof/>
            <w:webHidden/>
          </w:rPr>
        </w:r>
        <w:r>
          <w:rPr>
            <w:noProof/>
            <w:webHidden/>
          </w:rPr>
          <w:fldChar w:fldCharType="separate"/>
        </w:r>
        <w:r>
          <w:rPr>
            <w:noProof/>
            <w:webHidden/>
          </w:rPr>
          <w:t>47</w:t>
        </w:r>
        <w:r>
          <w:rPr>
            <w:noProof/>
            <w:webHidden/>
          </w:rPr>
          <w:fldChar w:fldCharType="end"/>
        </w:r>
      </w:hyperlink>
    </w:p>
    <w:p w14:paraId="483C9C3E" w14:textId="048639CC" w:rsidR="00EE5CA4" w:rsidRDefault="004534FD">
      <w:pPr>
        <w:pStyle w:val="TOC2"/>
        <w:rPr>
          <w:rFonts w:asciiTheme="minorHAnsi" w:eastAsiaTheme="minorEastAsia" w:hAnsiTheme="minorHAnsi" w:cstheme="minorBidi"/>
          <w:noProof/>
          <w:szCs w:val="22"/>
          <w:lang w:val="en-US"/>
        </w:rPr>
      </w:pPr>
      <w:hyperlink w:anchor="_Toc150977629" w:history="1">
        <w:r w:rsidRPr="00154A62">
          <w:rPr>
            <w:rStyle w:val="Hyperlink"/>
            <w:noProof/>
          </w:rPr>
          <w:t>8.4</w:t>
        </w:r>
        <w:r>
          <w:rPr>
            <w:rFonts w:asciiTheme="minorHAnsi" w:eastAsiaTheme="minorEastAsia" w:hAnsiTheme="minorHAnsi" w:cstheme="minorBidi"/>
            <w:noProof/>
            <w:szCs w:val="22"/>
            <w:lang w:val="en-US"/>
          </w:rPr>
          <w:tab/>
        </w:r>
        <w:r w:rsidRPr="00154A62">
          <w:rPr>
            <w:rStyle w:val="Hyperlink"/>
            <w:noProof/>
          </w:rPr>
          <w:t>Limitations.</w:t>
        </w:r>
        <w:r>
          <w:rPr>
            <w:noProof/>
            <w:webHidden/>
          </w:rPr>
          <w:tab/>
        </w:r>
        <w:r>
          <w:rPr>
            <w:noProof/>
            <w:webHidden/>
          </w:rPr>
          <w:fldChar w:fldCharType="begin"/>
        </w:r>
        <w:r>
          <w:rPr>
            <w:noProof/>
            <w:webHidden/>
          </w:rPr>
          <w:instrText xml:space="preserve"> PAGEREF _Toc150977629 \h </w:instrText>
        </w:r>
        <w:r>
          <w:rPr>
            <w:noProof/>
            <w:webHidden/>
          </w:rPr>
        </w:r>
        <w:r>
          <w:rPr>
            <w:noProof/>
            <w:webHidden/>
          </w:rPr>
          <w:fldChar w:fldCharType="separate"/>
        </w:r>
        <w:r>
          <w:rPr>
            <w:noProof/>
            <w:webHidden/>
          </w:rPr>
          <w:t>47</w:t>
        </w:r>
        <w:r>
          <w:rPr>
            <w:noProof/>
            <w:webHidden/>
          </w:rPr>
          <w:fldChar w:fldCharType="end"/>
        </w:r>
      </w:hyperlink>
    </w:p>
    <w:p w14:paraId="5842C4E6" w14:textId="59B599A6" w:rsidR="00EE5CA4" w:rsidRDefault="004534FD">
      <w:pPr>
        <w:pStyle w:val="TOC2"/>
        <w:rPr>
          <w:rFonts w:asciiTheme="minorHAnsi" w:eastAsiaTheme="minorEastAsia" w:hAnsiTheme="minorHAnsi" w:cstheme="minorBidi"/>
          <w:noProof/>
          <w:szCs w:val="22"/>
          <w:lang w:val="en-US"/>
        </w:rPr>
      </w:pPr>
      <w:hyperlink w:anchor="_Toc150977630" w:history="1">
        <w:r w:rsidRPr="00154A62">
          <w:rPr>
            <w:rStyle w:val="Hyperlink"/>
            <w:noProof/>
          </w:rPr>
          <w:t>8.5</w:t>
        </w:r>
        <w:r>
          <w:rPr>
            <w:rFonts w:asciiTheme="minorHAnsi" w:eastAsiaTheme="minorEastAsia" w:hAnsiTheme="minorHAnsi" w:cstheme="minorBidi"/>
            <w:noProof/>
            <w:szCs w:val="22"/>
            <w:lang w:val="en-US"/>
          </w:rPr>
          <w:tab/>
        </w:r>
        <w:r w:rsidRPr="00154A62">
          <w:rPr>
            <w:rStyle w:val="Hyperlink"/>
            <w:noProof/>
          </w:rPr>
          <w:t>Notice of Claim.</w:t>
        </w:r>
        <w:r>
          <w:rPr>
            <w:noProof/>
            <w:webHidden/>
          </w:rPr>
          <w:tab/>
        </w:r>
        <w:r>
          <w:rPr>
            <w:noProof/>
            <w:webHidden/>
          </w:rPr>
          <w:fldChar w:fldCharType="begin"/>
        </w:r>
        <w:r>
          <w:rPr>
            <w:noProof/>
            <w:webHidden/>
          </w:rPr>
          <w:instrText xml:space="preserve"> PAGEREF _Toc150977630 \h </w:instrText>
        </w:r>
        <w:r>
          <w:rPr>
            <w:noProof/>
            <w:webHidden/>
          </w:rPr>
        </w:r>
        <w:r>
          <w:rPr>
            <w:noProof/>
            <w:webHidden/>
          </w:rPr>
          <w:fldChar w:fldCharType="separate"/>
        </w:r>
        <w:r>
          <w:rPr>
            <w:noProof/>
            <w:webHidden/>
          </w:rPr>
          <w:t>48</w:t>
        </w:r>
        <w:r>
          <w:rPr>
            <w:noProof/>
            <w:webHidden/>
          </w:rPr>
          <w:fldChar w:fldCharType="end"/>
        </w:r>
      </w:hyperlink>
    </w:p>
    <w:p w14:paraId="1488853F" w14:textId="15BCAA18" w:rsidR="00EE5CA4" w:rsidRDefault="004534FD">
      <w:pPr>
        <w:pStyle w:val="TOC2"/>
        <w:rPr>
          <w:rFonts w:asciiTheme="minorHAnsi" w:eastAsiaTheme="minorEastAsia" w:hAnsiTheme="minorHAnsi" w:cstheme="minorBidi"/>
          <w:noProof/>
          <w:szCs w:val="22"/>
          <w:lang w:val="en-US"/>
        </w:rPr>
      </w:pPr>
      <w:hyperlink w:anchor="_Toc150977631" w:history="1">
        <w:r w:rsidRPr="00154A62">
          <w:rPr>
            <w:rStyle w:val="Hyperlink"/>
            <w:noProof/>
          </w:rPr>
          <w:t>8.6</w:t>
        </w:r>
        <w:r>
          <w:rPr>
            <w:rFonts w:asciiTheme="minorHAnsi" w:eastAsiaTheme="minorEastAsia" w:hAnsiTheme="minorHAnsi" w:cstheme="minorBidi"/>
            <w:noProof/>
            <w:szCs w:val="22"/>
            <w:lang w:val="en-US"/>
          </w:rPr>
          <w:tab/>
        </w:r>
        <w:r w:rsidRPr="00154A62">
          <w:rPr>
            <w:rStyle w:val="Hyperlink"/>
            <w:noProof/>
          </w:rPr>
          <w:t>Procedure for Indemnification.</w:t>
        </w:r>
        <w:r>
          <w:rPr>
            <w:noProof/>
            <w:webHidden/>
          </w:rPr>
          <w:tab/>
        </w:r>
        <w:r>
          <w:rPr>
            <w:noProof/>
            <w:webHidden/>
          </w:rPr>
          <w:fldChar w:fldCharType="begin"/>
        </w:r>
        <w:r>
          <w:rPr>
            <w:noProof/>
            <w:webHidden/>
          </w:rPr>
          <w:instrText xml:space="preserve"> PAGEREF _Toc150977631 \h </w:instrText>
        </w:r>
        <w:r>
          <w:rPr>
            <w:noProof/>
            <w:webHidden/>
          </w:rPr>
        </w:r>
        <w:r>
          <w:rPr>
            <w:noProof/>
            <w:webHidden/>
          </w:rPr>
          <w:fldChar w:fldCharType="separate"/>
        </w:r>
        <w:r>
          <w:rPr>
            <w:noProof/>
            <w:webHidden/>
          </w:rPr>
          <w:t>48</w:t>
        </w:r>
        <w:r>
          <w:rPr>
            <w:noProof/>
            <w:webHidden/>
          </w:rPr>
          <w:fldChar w:fldCharType="end"/>
        </w:r>
      </w:hyperlink>
    </w:p>
    <w:p w14:paraId="546C859F" w14:textId="256AFA70" w:rsidR="00EE5CA4" w:rsidRDefault="004534FD">
      <w:pPr>
        <w:pStyle w:val="TOC2"/>
        <w:rPr>
          <w:rFonts w:asciiTheme="minorHAnsi" w:eastAsiaTheme="minorEastAsia" w:hAnsiTheme="minorHAnsi" w:cstheme="minorBidi"/>
          <w:noProof/>
          <w:szCs w:val="22"/>
          <w:lang w:val="en-US"/>
        </w:rPr>
      </w:pPr>
      <w:hyperlink w:anchor="_Toc150977632" w:history="1">
        <w:r w:rsidRPr="00154A62">
          <w:rPr>
            <w:rStyle w:val="Hyperlink"/>
            <w:noProof/>
          </w:rPr>
          <w:t>8.7</w:t>
        </w:r>
        <w:r>
          <w:rPr>
            <w:rFonts w:asciiTheme="minorHAnsi" w:eastAsiaTheme="minorEastAsia" w:hAnsiTheme="minorHAnsi" w:cstheme="minorBidi"/>
            <w:noProof/>
            <w:szCs w:val="22"/>
            <w:lang w:val="en-US"/>
          </w:rPr>
          <w:tab/>
        </w:r>
        <w:r w:rsidRPr="00154A62">
          <w:rPr>
            <w:rStyle w:val="Hyperlink"/>
            <w:noProof/>
          </w:rPr>
          <w:t>Tax Proceedings.</w:t>
        </w:r>
        <w:r>
          <w:rPr>
            <w:noProof/>
            <w:webHidden/>
          </w:rPr>
          <w:tab/>
        </w:r>
        <w:r>
          <w:rPr>
            <w:noProof/>
            <w:webHidden/>
          </w:rPr>
          <w:fldChar w:fldCharType="begin"/>
        </w:r>
        <w:r>
          <w:rPr>
            <w:noProof/>
            <w:webHidden/>
          </w:rPr>
          <w:instrText xml:space="preserve"> PAGEREF _Toc150977632 \h </w:instrText>
        </w:r>
        <w:r>
          <w:rPr>
            <w:noProof/>
            <w:webHidden/>
          </w:rPr>
        </w:r>
        <w:r>
          <w:rPr>
            <w:noProof/>
            <w:webHidden/>
          </w:rPr>
          <w:fldChar w:fldCharType="separate"/>
        </w:r>
        <w:r>
          <w:rPr>
            <w:noProof/>
            <w:webHidden/>
          </w:rPr>
          <w:t>49</w:t>
        </w:r>
        <w:r>
          <w:rPr>
            <w:noProof/>
            <w:webHidden/>
          </w:rPr>
          <w:fldChar w:fldCharType="end"/>
        </w:r>
      </w:hyperlink>
    </w:p>
    <w:p w14:paraId="624F0664" w14:textId="0DFBC5E8" w:rsidR="00EE5CA4" w:rsidRDefault="004534FD">
      <w:pPr>
        <w:pStyle w:val="TOC2"/>
        <w:rPr>
          <w:rFonts w:asciiTheme="minorHAnsi" w:eastAsiaTheme="minorEastAsia" w:hAnsiTheme="minorHAnsi" w:cstheme="minorBidi"/>
          <w:noProof/>
          <w:szCs w:val="22"/>
          <w:lang w:val="en-US"/>
        </w:rPr>
      </w:pPr>
      <w:hyperlink w:anchor="_Toc150977633" w:history="1">
        <w:r w:rsidRPr="00154A62">
          <w:rPr>
            <w:rStyle w:val="Hyperlink"/>
            <w:noProof/>
          </w:rPr>
          <w:t>8.8</w:t>
        </w:r>
        <w:r>
          <w:rPr>
            <w:rFonts w:asciiTheme="minorHAnsi" w:eastAsiaTheme="minorEastAsia" w:hAnsiTheme="minorHAnsi" w:cstheme="minorBidi"/>
            <w:noProof/>
            <w:szCs w:val="22"/>
            <w:lang w:val="en-US"/>
          </w:rPr>
          <w:tab/>
        </w:r>
        <w:r w:rsidRPr="00154A62">
          <w:rPr>
            <w:rStyle w:val="Hyperlink"/>
            <w:noProof/>
          </w:rPr>
          <w:t>Adjustment to Purchase Price.</w:t>
        </w:r>
        <w:r>
          <w:rPr>
            <w:noProof/>
            <w:webHidden/>
          </w:rPr>
          <w:tab/>
        </w:r>
        <w:r>
          <w:rPr>
            <w:noProof/>
            <w:webHidden/>
          </w:rPr>
          <w:fldChar w:fldCharType="begin"/>
        </w:r>
        <w:r>
          <w:rPr>
            <w:noProof/>
            <w:webHidden/>
          </w:rPr>
          <w:instrText xml:space="preserve"> PAGEREF _Toc150977633 \h </w:instrText>
        </w:r>
        <w:r>
          <w:rPr>
            <w:noProof/>
            <w:webHidden/>
          </w:rPr>
        </w:r>
        <w:r>
          <w:rPr>
            <w:noProof/>
            <w:webHidden/>
          </w:rPr>
          <w:fldChar w:fldCharType="separate"/>
        </w:r>
        <w:r>
          <w:rPr>
            <w:noProof/>
            <w:webHidden/>
          </w:rPr>
          <w:t>50</w:t>
        </w:r>
        <w:r>
          <w:rPr>
            <w:noProof/>
            <w:webHidden/>
          </w:rPr>
          <w:fldChar w:fldCharType="end"/>
        </w:r>
      </w:hyperlink>
    </w:p>
    <w:p w14:paraId="0CB51E2C" w14:textId="1F023590" w:rsidR="00EE5CA4" w:rsidRDefault="004534FD">
      <w:pPr>
        <w:pStyle w:val="TOC2"/>
        <w:rPr>
          <w:rFonts w:asciiTheme="minorHAnsi" w:eastAsiaTheme="minorEastAsia" w:hAnsiTheme="minorHAnsi" w:cstheme="minorBidi"/>
          <w:noProof/>
          <w:szCs w:val="22"/>
          <w:lang w:val="en-US"/>
        </w:rPr>
      </w:pPr>
      <w:hyperlink w:anchor="_Toc150977634" w:history="1">
        <w:r w:rsidRPr="00154A62">
          <w:rPr>
            <w:rStyle w:val="Hyperlink"/>
            <w:noProof/>
          </w:rPr>
          <w:t>8.9</w:t>
        </w:r>
        <w:r>
          <w:rPr>
            <w:rFonts w:asciiTheme="minorHAnsi" w:eastAsiaTheme="minorEastAsia" w:hAnsiTheme="minorHAnsi" w:cstheme="minorBidi"/>
            <w:noProof/>
            <w:szCs w:val="22"/>
            <w:lang w:val="en-US"/>
          </w:rPr>
          <w:tab/>
        </w:r>
        <w:r w:rsidRPr="00154A62">
          <w:rPr>
            <w:rStyle w:val="Hyperlink"/>
            <w:noProof/>
          </w:rPr>
          <w:t>Duty to Mitigate; Insurance.</w:t>
        </w:r>
        <w:r>
          <w:rPr>
            <w:noProof/>
            <w:webHidden/>
          </w:rPr>
          <w:tab/>
        </w:r>
        <w:r>
          <w:rPr>
            <w:noProof/>
            <w:webHidden/>
          </w:rPr>
          <w:fldChar w:fldCharType="begin"/>
        </w:r>
        <w:r>
          <w:rPr>
            <w:noProof/>
            <w:webHidden/>
          </w:rPr>
          <w:instrText xml:space="preserve"> PAGEREF _Toc150977634 \h </w:instrText>
        </w:r>
        <w:r>
          <w:rPr>
            <w:noProof/>
            <w:webHidden/>
          </w:rPr>
        </w:r>
        <w:r>
          <w:rPr>
            <w:noProof/>
            <w:webHidden/>
          </w:rPr>
          <w:fldChar w:fldCharType="separate"/>
        </w:r>
        <w:r>
          <w:rPr>
            <w:noProof/>
            <w:webHidden/>
          </w:rPr>
          <w:t>50</w:t>
        </w:r>
        <w:r>
          <w:rPr>
            <w:noProof/>
            <w:webHidden/>
          </w:rPr>
          <w:fldChar w:fldCharType="end"/>
        </w:r>
      </w:hyperlink>
    </w:p>
    <w:p w14:paraId="1B532A6B" w14:textId="47CFE572" w:rsidR="00EE5CA4" w:rsidRDefault="004534FD">
      <w:pPr>
        <w:pStyle w:val="TOC2"/>
        <w:rPr>
          <w:rFonts w:asciiTheme="minorHAnsi" w:eastAsiaTheme="minorEastAsia" w:hAnsiTheme="minorHAnsi" w:cstheme="minorBidi"/>
          <w:noProof/>
          <w:szCs w:val="22"/>
          <w:lang w:val="en-US"/>
        </w:rPr>
      </w:pPr>
      <w:hyperlink w:anchor="_Toc150977635" w:history="1">
        <w:r w:rsidRPr="00154A62">
          <w:rPr>
            <w:rStyle w:val="Hyperlink"/>
            <w:noProof/>
          </w:rPr>
          <w:t>8.10</w:t>
        </w:r>
        <w:r>
          <w:rPr>
            <w:rFonts w:asciiTheme="minorHAnsi" w:eastAsiaTheme="minorEastAsia" w:hAnsiTheme="minorHAnsi" w:cstheme="minorBidi"/>
            <w:noProof/>
            <w:szCs w:val="22"/>
            <w:lang w:val="en-US"/>
          </w:rPr>
          <w:tab/>
        </w:r>
        <w:r w:rsidRPr="00154A62">
          <w:rPr>
            <w:rStyle w:val="Hyperlink"/>
            <w:noProof/>
          </w:rPr>
          <w:t>Double Recovery.</w:t>
        </w:r>
        <w:r>
          <w:rPr>
            <w:noProof/>
            <w:webHidden/>
          </w:rPr>
          <w:tab/>
        </w:r>
        <w:r>
          <w:rPr>
            <w:noProof/>
            <w:webHidden/>
          </w:rPr>
          <w:fldChar w:fldCharType="begin"/>
        </w:r>
        <w:r>
          <w:rPr>
            <w:noProof/>
            <w:webHidden/>
          </w:rPr>
          <w:instrText xml:space="preserve"> PAGEREF _Toc150977635 \h </w:instrText>
        </w:r>
        <w:r>
          <w:rPr>
            <w:noProof/>
            <w:webHidden/>
          </w:rPr>
        </w:r>
        <w:r>
          <w:rPr>
            <w:noProof/>
            <w:webHidden/>
          </w:rPr>
          <w:fldChar w:fldCharType="separate"/>
        </w:r>
        <w:r>
          <w:rPr>
            <w:noProof/>
            <w:webHidden/>
          </w:rPr>
          <w:t>50</w:t>
        </w:r>
        <w:r>
          <w:rPr>
            <w:noProof/>
            <w:webHidden/>
          </w:rPr>
          <w:fldChar w:fldCharType="end"/>
        </w:r>
      </w:hyperlink>
    </w:p>
    <w:p w14:paraId="608F19B2" w14:textId="504BBA11" w:rsidR="00EE5CA4" w:rsidRDefault="004534FD">
      <w:pPr>
        <w:pStyle w:val="TOC2"/>
        <w:rPr>
          <w:rFonts w:asciiTheme="minorHAnsi" w:eastAsiaTheme="minorEastAsia" w:hAnsiTheme="minorHAnsi" w:cstheme="minorBidi"/>
          <w:noProof/>
          <w:szCs w:val="22"/>
          <w:lang w:val="en-US"/>
        </w:rPr>
      </w:pPr>
      <w:hyperlink w:anchor="_Toc150977636" w:history="1">
        <w:r w:rsidRPr="00154A62">
          <w:rPr>
            <w:rStyle w:val="Hyperlink"/>
            <w:noProof/>
          </w:rPr>
          <w:t>8.11</w:t>
        </w:r>
        <w:r>
          <w:rPr>
            <w:rFonts w:asciiTheme="minorHAnsi" w:eastAsiaTheme="minorEastAsia" w:hAnsiTheme="minorHAnsi" w:cstheme="minorBidi"/>
            <w:noProof/>
            <w:szCs w:val="22"/>
            <w:lang w:val="en-US"/>
          </w:rPr>
          <w:tab/>
        </w:r>
        <w:r w:rsidRPr="00154A62">
          <w:rPr>
            <w:rStyle w:val="Hyperlink"/>
            <w:noProof/>
          </w:rPr>
          <w:t>E</w:t>
        </w:r>
        <w:r w:rsidRPr="00154A62">
          <w:rPr>
            <w:rStyle w:val="Hyperlink"/>
            <w:noProof/>
          </w:rPr>
          <w:t>xclusive Remedy.</w:t>
        </w:r>
        <w:r>
          <w:rPr>
            <w:noProof/>
            <w:webHidden/>
          </w:rPr>
          <w:tab/>
        </w:r>
        <w:r>
          <w:rPr>
            <w:noProof/>
            <w:webHidden/>
          </w:rPr>
          <w:fldChar w:fldCharType="begin"/>
        </w:r>
        <w:r>
          <w:rPr>
            <w:noProof/>
            <w:webHidden/>
          </w:rPr>
          <w:instrText xml:space="preserve"> PAGEREF _Toc150977636 \h </w:instrText>
        </w:r>
        <w:r>
          <w:rPr>
            <w:noProof/>
            <w:webHidden/>
          </w:rPr>
        </w:r>
        <w:r>
          <w:rPr>
            <w:noProof/>
            <w:webHidden/>
          </w:rPr>
          <w:fldChar w:fldCharType="separate"/>
        </w:r>
        <w:r>
          <w:rPr>
            <w:noProof/>
            <w:webHidden/>
          </w:rPr>
          <w:t>51</w:t>
        </w:r>
        <w:r>
          <w:rPr>
            <w:noProof/>
            <w:webHidden/>
          </w:rPr>
          <w:fldChar w:fldCharType="end"/>
        </w:r>
      </w:hyperlink>
    </w:p>
    <w:p w14:paraId="6CD99ECC" w14:textId="5F38F94D" w:rsidR="00EE5CA4" w:rsidRDefault="004534FD">
      <w:pPr>
        <w:pStyle w:val="TOC1"/>
        <w:rPr>
          <w:rFonts w:asciiTheme="minorHAnsi" w:eastAsiaTheme="minorEastAsia" w:hAnsiTheme="minorHAnsi" w:cstheme="minorBidi"/>
          <w:caps w:val="0"/>
          <w:noProof/>
          <w:szCs w:val="22"/>
          <w:lang w:val="en-US"/>
        </w:rPr>
      </w:pPr>
      <w:hyperlink w:anchor="_Toc150977637" w:history="1">
        <w:r w:rsidRPr="00154A62">
          <w:rPr>
            <w:rStyle w:val="Hyperlink"/>
            <w:noProof/>
          </w:rPr>
          <w:t>Article 9 Termination</w:t>
        </w:r>
        <w:r>
          <w:rPr>
            <w:noProof/>
            <w:webHidden/>
          </w:rPr>
          <w:tab/>
        </w:r>
        <w:r>
          <w:rPr>
            <w:noProof/>
            <w:webHidden/>
          </w:rPr>
          <w:fldChar w:fldCharType="begin"/>
        </w:r>
        <w:r>
          <w:rPr>
            <w:noProof/>
            <w:webHidden/>
          </w:rPr>
          <w:instrText xml:space="preserve"> PAGEREF _Toc150977637 \h </w:instrText>
        </w:r>
        <w:r>
          <w:rPr>
            <w:noProof/>
            <w:webHidden/>
          </w:rPr>
        </w:r>
        <w:r>
          <w:rPr>
            <w:noProof/>
            <w:webHidden/>
          </w:rPr>
          <w:fldChar w:fldCharType="separate"/>
        </w:r>
        <w:r>
          <w:rPr>
            <w:noProof/>
            <w:webHidden/>
          </w:rPr>
          <w:t>51</w:t>
        </w:r>
        <w:r>
          <w:rPr>
            <w:noProof/>
            <w:webHidden/>
          </w:rPr>
          <w:fldChar w:fldCharType="end"/>
        </w:r>
      </w:hyperlink>
    </w:p>
    <w:p w14:paraId="73ADEFD8" w14:textId="25C0F08E" w:rsidR="00EE5CA4" w:rsidRDefault="004534FD">
      <w:pPr>
        <w:pStyle w:val="TOC2"/>
        <w:rPr>
          <w:rFonts w:asciiTheme="minorHAnsi" w:eastAsiaTheme="minorEastAsia" w:hAnsiTheme="minorHAnsi" w:cstheme="minorBidi"/>
          <w:noProof/>
          <w:szCs w:val="22"/>
          <w:lang w:val="en-US"/>
        </w:rPr>
      </w:pPr>
      <w:hyperlink w:anchor="_Toc150977638" w:history="1">
        <w:r w:rsidRPr="00154A62">
          <w:rPr>
            <w:rStyle w:val="Hyperlink"/>
            <w:noProof/>
          </w:rPr>
          <w:t>9.1</w:t>
        </w:r>
        <w:r>
          <w:rPr>
            <w:rFonts w:asciiTheme="minorHAnsi" w:eastAsiaTheme="minorEastAsia" w:hAnsiTheme="minorHAnsi" w:cstheme="minorBidi"/>
            <w:noProof/>
            <w:szCs w:val="22"/>
            <w:lang w:val="en-US"/>
          </w:rPr>
          <w:tab/>
        </w:r>
        <w:r w:rsidRPr="00154A62">
          <w:rPr>
            <w:rStyle w:val="Hyperlink"/>
            <w:noProof/>
          </w:rPr>
          <w:t>Termination Rights.</w:t>
        </w:r>
        <w:r>
          <w:rPr>
            <w:noProof/>
            <w:webHidden/>
          </w:rPr>
          <w:tab/>
        </w:r>
        <w:r>
          <w:rPr>
            <w:noProof/>
            <w:webHidden/>
          </w:rPr>
          <w:fldChar w:fldCharType="begin"/>
        </w:r>
        <w:r>
          <w:rPr>
            <w:noProof/>
            <w:webHidden/>
          </w:rPr>
          <w:instrText xml:space="preserve"> PAGEREF _Toc150977638 \h </w:instrText>
        </w:r>
        <w:r>
          <w:rPr>
            <w:noProof/>
            <w:webHidden/>
          </w:rPr>
        </w:r>
        <w:r>
          <w:rPr>
            <w:noProof/>
            <w:webHidden/>
          </w:rPr>
          <w:fldChar w:fldCharType="separate"/>
        </w:r>
        <w:r>
          <w:rPr>
            <w:noProof/>
            <w:webHidden/>
          </w:rPr>
          <w:t>51</w:t>
        </w:r>
        <w:r>
          <w:rPr>
            <w:noProof/>
            <w:webHidden/>
          </w:rPr>
          <w:fldChar w:fldCharType="end"/>
        </w:r>
      </w:hyperlink>
    </w:p>
    <w:p w14:paraId="72D7157F" w14:textId="687AD042" w:rsidR="00EE5CA4" w:rsidRDefault="004534FD">
      <w:pPr>
        <w:pStyle w:val="TOC2"/>
        <w:rPr>
          <w:rFonts w:asciiTheme="minorHAnsi" w:eastAsiaTheme="minorEastAsia" w:hAnsiTheme="minorHAnsi" w:cstheme="minorBidi"/>
          <w:noProof/>
          <w:szCs w:val="22"/>
          <w:lang w:val="en-US"/>
        </w:rPr>
      </w:pPr>
      <w:hyperlink w:anchor="_Toc150977639" w:history="1">
        <w:r w:rsidRPr="00154A62">
          <w:rPr>
            <w:rStyle w:val="Hyperlink"/>
            <w:noProof/>
          </w:rPr>
          <w:t>9.2</w:t>
        </w:r>
        <w:r>
          <w:rPr>
            <w:rFonts w:asciiTheme="minorHAnsi" w:eastAsiaTheme="minorEastAsia" w:hAnsiTheme="minorHAnsi" w:cstheme="minorBidi"/>
            <w:noProof/>
            <w:szCs w:val="22"/>
            <w:lang w:val="en-US"/>
          </w:rPr>
          <w:tab/>
        </w:r>
        <w:r w:rsidRPr="00154A62">
          <w:rPr>
            <w:rStyle w:val="Hyperlink"/>
            <w:noProof/>
          </w:rPr>
          <w:t>Effect of Termination.</w:t>
        </w:r>
        <w:r>
          <w:rPr>
            <w:noProof/>
            <w:webHidden/>
          </w:rPr>
          <w:tab/>
        </w:r>
        <w:r>
          <w:rPr>
            <w:noProof/>
            <w:webHidden/>
          </w:rPr>
          <w:fldChar w:fldCharType="begin"/>
        </w:r>
        <w:r>
          <w:rPr>
            <w:noProof/>
            <w:webHidden/>
          </w:rPr>
          <w:instrText xml:space="preserve"> PAGEREF _Toc150977639 \h </w:instrText>
        </w:r>
        <w:r>
          <w:rPr>
            <w:noProof/>
            <w:webHidden/>
          </w:rPr>
        </w:r>
        <w:r>
          <w:rPr>
            <w:noProof/>
            <w:webHidden/>
          </w:rPr>
          <w:fldChar w:fldCharType="separate"/>
        </w:r>
        <w:r>
          <w:rPr>
            <w:noProof/>
            <w:webHidden/>
          </w:rPr>
          <w:t>52</w:t>
        </w:r>
        <w:r>
          <w:rPr>
            <w:noProof/>
            <w:webHidden/>
          </w:rPr>
          <w:fldChar w:fldCharType="end"/>
        </w:r>
      </w:hyperlink>
    </w:p>
    <w:p w14:paraId="406095DC" w14:textId="62DA0AFA" w:rsidR="00EE5CA4" w:rsidRDefault="004534FD">
      <w:pPr>
        <w:pStyle w:val="TOC1"/>
        <w:rPr>
          <w:rFonts w:asciiTheme="minorHAnsi" w:eastAsiaTheme="minorEastAsia" w:hAnsiTheme="minorHAnsi" w:cstheme="minorBidi"/>
          <w:caps w:val="0"/>
          <w:noProof/>
          <w:szCs w:val="22"/>
          <w:lang w:val="en-US"/>
        </w:rPr>
      </w:pPr>
      <w:hyperlink w:anchor="_Toc150977640" w:history="1">
        <w:r w:rsidRPr="00154A62">
          <w:rPr>
            <w:rStyle w:val="Hyperlink"/>
            <w:noProof/>
          </w:rPr>
          <w:t>Article 10 General Terms</w:t>
        </w:r>
        <w:r>
          <w:rPr>
            <w:noProof/>
            <w:webHidden/>
          </w:rPr>
          <w:tab/>
        </w:r>
        <w:r>
          <w:rPr>
            <w:noProof/>
            <w:webHidden/>
          </w:rPr>
          <w:fldChar w:fldCharType="begin"/>
        </w:r>
        <w:r>
          <w:rPr>
            <w:noProof/>
            <w:webHidden/>
          </w:rPr>
          <w:instrText xml:space="preserve"> PAGEREF _Toc150977640 \h </w:instrText>
        </w:r>
        <w:r>
          <w:rPr>
            <w:noProof/>
            <w:webHidden/>
          </w:rPr>
        </w:r>
        <w:r>
          <w:rPr>
            <w:noProof/>
            <w:webHidden/>
          </w:rPr>
          <w:fldChar w:fldCharType="separate"/>
        </w:r>
        <w:r>
          <w:rPr>
            <w:noProof/>
            <w:webHidden/>
          </w:rPr>
          <w:t>52</w:t>
        </w:r>
        <w:r>
          <w:rPr>
            <w:noProof/>
            <w:webHidden/>
          </w:rPr>
          <w:fldChar w:fldCharType="end"/>
        </w:r>
      </w:hyperlink>
    </w:p>
    <w:p w14:paraId="5461E1FA" w14:textId="08E98529" w:rsidR="00EE5CA4" w:rsidRDefault="004534FD">
      <w:pPr>
        <w:pStyle w:val="TOC2"/>
        <w:rPr>
          <w:rFonts w:asciiTheme="minorHAnsi" w:eastAsiaTheme="minorEastAsia" w:hAnsiTheme="minorHAnsi" w:cstheme="minorBidi"/>
          <w:noProof/>
          <w:szCs w:val="22"/>
          <w:lang w:val="en-US"/>
        </w:rPr>
      </w:pPr>
      <w:hyperlink w:anchor="_Toc150977641" w:history="1">
        <w:r w:rsidRPr="00154A62">
          <w:rPr>
            <w:rStyle w:val="Hyperlink"/>
            <w:noProof/>
          </w:rPr>
          <w:t>10.1</w:t>
        </w:r>
        <w:r>
          <w:rPr>
            <w:rFonts w:asciiTheme="minorHAnsi" w:eastAsiaTheme="minorEastAsia" w:hAnsiTheme="minorHAnsi" w:cstheme="minorBidi"/>
            <w:noProof/>
            <w:szCs w:val="22"/>
            <w:lang w:val="en-US"/>
          </w:rPr>
          <w:tab/>
        </w:r>
        <w:r w:rsidRPr="00154A62">
          <w:rPr>
            <w:rStyle w:val="Hyperlink"/>
            <w:noProof/>
          </w:rPr>
          <w:t>Entire Agreement.</w:t>
        </w:r>
        <w:r>
          <w:rPr>
            <w:noProof/>
            <w:webHidden/>
          </w:rPr>
          <w:tab/>
        </w:r>
        <w:r>
          <w:rPr>
            <w:noProof/>
            <w:webHidden/>
          </w:rPr>
          <w:fldChar w:fldCharType="begin"/>
        </w:r>
        <w:r>
          <w:rPr>
            <w:noProof/>
            <w:webHidden/>
          </w:rPr>
          <w:instrText xml:space="preserve"> PAGEREF _Toc150977641 \h </w:instrText>
        </w:r>
        <w:r>
          <w:rPr>
            <w:noProof/>
            <w:webHidden/>
          </w:rPr>
        </w:r>
        <w:r>
          <w:rPr>
            <w:noProof/>
            <w:webHidden/>
          </w:rPr>
          <w:fldChar w:fldCharType="separate"/>
        </w:r>
        <w:r>
          <w:rPr>
            <w:noProof/>
            <w:webHidden/>
          </w:rPr>
          <w:t>52</w:t>
        </w:r>
        <w:r>
          <w:rPr>
            <w:noProof/>
            <w:webHidden/>
          </w:rPr>
          <w:fldChar w:fldCharType="end"/>
        </w:r>
      </w:hyperlink>
    </w:p>
    <w:p w14:paraId="4A27117B" w14:textId="30BBA8B5" w:rsidR="00EE5CA4" w:rsidRDefault="004534FD">
      <w:pPr>
        <w:pStyle w:val="TOC2"/>
        <w:rPr>
          <w:rFonts w:asciiTheme="minorHAnsi" w:eastAsiaTheme="minorEastAsia" w:hAnsiTheme="minorHAnsi" w:cstheme="minorBidi"/>
          <w:noProof/>
          <w:szCs w:val="22"/>
          <w:lang w:val="en-US"/>
        </w:rPr>
      </w:pPr>
      <w:hyperlink w:anchor="_Toc150977642" w:history="1">
        <w:r w:rsidRPr="00154A62">
          <w:rPr>
            <w:rStyle w:val="Hyperlink"/>
            <w:noProof/>
          </w:rPr>
          <w:t>10.2</w:t>
        </w:r>
        <w:r>
          <w:rPr>
            <w:rFonts w:asciiTheme="minorHAnsi" w:eastAsiaTheme="minorEastAsia" w:hAnsiTheme="minorHAnsi" w:cstheme="minorBidi"/>
            <w:noProof/>
            <w:szCs w:val="22"/>
            <w:lang w:val="en-US"/>
          </w:rPr>
          <w:tab/>
        </w:r>
        <w:r w:rsidRPr="00154A62">
          <w:rPr>
            <w:rStyle w:val="Hyperlink"/>
            <w:noProof/>
          </w:rPr>
          <w:t>Amendment.</w:t>
        </w:r>
        <w:r>
          <w:rPr>
            <w:noProof/>
            <w:webHidden/>
          </w:rPr>
          <w:tab/>
        </w:r>
        <w:r>
          <w:rPr>
            <w:noProof/>
            <w:webHidden/>
          </w:rPr>
          <w:fldChar w:fldCharType="begin"/>
        </w:r>
        <w:r>
          <w:rPr>
            <w:noProof/>
            <w:webHidden/>
          </w:rPr>
          <w:instrText xml:space="preserve"> PAGEREF _Toc150977642 \h </w:instrText>
        </w:r>
        <w:r>
          <w:rPr>
            <w:noProof/>
            <w:webHidden/>
          </w:rPr>
        </w:r>
        <w:r>
          <w:rPr>
            <w:noProof/>
            <w:webHidden/>
          </w:rPr>
          <w:fldChar w:fldCharType="separate"/>
        </w:r>
        <w:r>
          <w:rPr>
            <w:noProof/>
            <w:webHidden/>
          </w:rPr>
          <w:t>52</w:t>
        </w:r>
        <w:r>
          <w:rPr>
            <w:noProof/>
            <w:webHidden/>
          </w:rPr>
          <w:fldChar w:fldCharType="end"/>
        </w:r>
      </w:hyperlink>
    </w:p>
    <w:p w14:paraId="57D67778" w14:textId="534C58DE" w:rsidR="00EE5CA4" w:rsidRDefault="004534FD">
      <w:pPr>
        <w:pStyle w:val="TOC2"/>
        <w:rPr>
          <w:rFonts w:asciiTheme="minorHAnsi" w:eastAsiaTheme="minorEastAsia" w:hAnsiTheme="minorHAnsi" w:cstheme="minorBidi"/>
          <w:noProof/>
          <w:szCs w:val="22"/>
          <w:lang w:val="en-US"/>
        </w:rPr>
      </w:pPr>
      <w:hyperlink w:anchor="_Toc150977643" w:history="1">
        <w:r w:rsidRPr="00154A62">
          <w:rPr>
            <w:rStyle w:val="Hyperlink"/>
            <w:noProof/>
          </w:rPr>
          <w:t>10.3</w:t>
        </w:r>
        <w:r>
          <w:rPr>
            <w:rFonts w:asciiTheme="minorHAnsi" w:eastAsiaTheme="minorEastAsia" w:hAnsiTheme="minorHAnsi" w:cstheme="minorBidi"/>
            <w:noProof/>
            <w:szCs w:val="22"/>
            <w:lang w:val="en-US"/>
          </w:rPr>
          <w:tab/>
        </w:r>
        <w:r w:rsidRPr="00154A62">
          <w:rPr>
            <w:rStyle w:val="Hyperlink"/>
            <w:noProof/>
          </w:rPr>
          <w:t>Assignment.</w:t>
        </w:r>
        <w:r>
          <w:rPr>
            <w:noProof/>
            <w:webHidden/>
          </w:rPr>
          <w:tab/>
        </w:r>
        <w:r>
          <w:rPr>
            <w:noProof/>
            <w:webHidden/>
          </w:rPr>
          <w:fldChar w:fldCharType="begin"/>
        </w:r>
        <w:r>
          <w:rPr>
            <w:noProof/>
            <w:webHidden/>
          </w:rPr>
          <w:instrText xml:space="preserve"> PAGEREF _Toc150977643 \h </w:instrText>
        </w:r>
        <w:r>
          <w:rPr>
            <w:noProof/>
            <w:webHidden/>
          </w:rPr>
        </w:r>
        <w:r>
          <w:rPr>
            <w:noProof/>
            <w:webHidden/>
          </w:rPr>
          <w:fldChar w:fldCharType="separate"/>
        </w:r>
        <w:r>
          <w:rPr>
            <w:noProof/>
            <w:webHidden/>
          </w:rPr>
          <w:t>52</w:t>
        </w:r>
        <w:r>
          <w:rPr>
            <w:noProof/>
            <w:webHidden/>
          </w:rPr>
          <w:fldChar w:fldCharType="end"/>
        </w:r>
      </w:hyperlink>
    </w:p>
    <w:p w14:paraId="59B223FD" w14:textId="47C2C563" w:rsidR="00EE5CA4" w:rsidRDefault="004534FD">
      <w:pPr>
        <w:pStyle w:val="TOC2"/>
        <w:rPr>
          <w:rFonts w:asciiTheme="minorHAnsi" w:eastAsiaTheme="minorEastAsia" w:hAnsiTheme="minorHAnsi" w:cstheme="minorBidi"/>
          <w:noProof/>
          <w:szCs w:val="22"/>
          <w:lang w:val="en-US"/>
        </w:rPr>
      </w:pPr>
      <w:hyperlink w:anchor="_Toc150977644" w:history="1">
        <w:r w:rsidRPr="00154A62">
          <w:rPr>
            <w:rStyle w:val="Hyperlink"/>
            <w:noProof/>
          </w:rPr>
          <w:t>10.4</w:t>
        </w:r>
        <w:r>
          <w:rPr>
            <w:rFonts w:asciiTheme="minorHAnsi" w:eastAsiaTheme="minorEastAsia" w:hAnsiTheme="minorHAnsi" w:cstheme="minorBidi"/>
            <w:noProof/>
            <w:szCs w:val="22"/>
            <w:lang w:val="en-US"/>
          </w:rPr>
          <w:tab/>
        </w:r>
        <w:r w:rsidRPr="00154A62">
          <w:rPr>
            <w:rStyle w:val="Hyperlink"/>
            <w:noProof/>
          </w:rPr>
          <w:t>Successors.</w:t>
        </w:r>
        <w:r>
          <w:rPr>
            <w:noProof/>
            <w:webHidden/>
          </w:rPr>
          <w:tab/>
        </w:r>
        <w:r>
          <w:rPr>
            <w:noProof/>
            <w:webHidden/>
          </w:rPr>
          <w:fldChar w:fldCharType="begin"/>
        </w:r>
        <w:r>
          <w:rPr>
            <w:noProof/>
            <w:webHidden/>
          </w:rPr>
          <w:instrText xml:space="preserve"> PAGEREF _Toc150977644 \h </w:instrText>
        </w:r>
        <w:r>
          <w:rPr>
            <w:noProof/>
            <w:webHidden/>
          </w:rPr>
        </w:r>
        <w:r>
          <w:rPr>
            <w:noProof/>
            <w:webHidden/>
          </w:rPr>
          <w:fldChar w:fldCharType="separate"/>
        </w:r>
        <w:r>
          <w:rPr>
            <w:noProof/>
            <w:webHidden/>
          </w:rPr>
          <w:t>52</w:t>
        </w:r>
        <w:r>
          <w:rPr>
            <w:noProof/>
            <w:webHidden/>
          </w:rPr>
          <w:fldChar w:fldCharType="end"/>
        </w:r>
      </w:hyperlink>
    </w:p>
    <w:p w14:paraId="221B823F" w14:textId="09E8D793" w:rsidR="00EE5CA4" w:rsidRDefault="004534FD">
      <w:pPr>
        <w:pStyle w:val="TOC2"/>
        <w:rPr>
          <w:rFonts w:asciiTheme="minorHAnsi" w:eastAsiaTheme="minorEastAsia" w:hAnsiTheme="minorHAnsi" w:cstheme="minorBidi"/>
          <w:noProof/>
          <w:szCs w:val="22"/>
          <w:lang w:val="en-US"/>
        </w:rPr>
      </w:pPr>
      <w:hyperlink w:anchor="_Toc150977645" w:history="1">
        <w:r w:rsidRPr="00154A62">
          <w:rPr>
            <w:rStyle w:val="Hyperlink"/>
            <w:noProof/>
          </w:rPr>
          <w:t>10.5</w:t>
        </w:r>
        <w:r>
          <w:rPr>
            <w:rFonts w:asciiTheme="minorHAnsi" w:eastAsiaTheme="minorEastAsia" w:hAnsiTheme="minorHAnsi" w:cstheme="minorBidi"/>
            <w:noProof/>
            <w:szCs w:val="22"/>
            <w:lang w:val="en-US"/>
          </w:rPr>
          <w:tab/>
        </w:r>
        <w:r w:rsidRPr="00154A62">
          <w:rPr>
            <w:rStyle w:val="Hyperlink"/>
            <w:noProof/>
          </w:rPr>
          <w:t>Fees and Expenses.</w:t>
        </w:r>
        <w:r>
          <w:rPr>
            <w:noProof/>
            <w:webHidden/>
          </w:rPr>
          <w:tab/>
        </w:r>
        <w:r>
          <w:rPr>
            <w:noProof/>
            <w:webHidden/>
          </w:rPr>
          <w:fldChar w:fldCharType="begin"/>
        </w:r>
        <w:r>
          <w:rPr>
            <w:noProof/>
            <w:webHidden/>
          </w:rPr>
          <w:instrText xml:space="preserve"> PAGEREF _Toc150977645 \h </w:instrText>
        </w:r>
        <w:r>
          <w:rPr>
            <w:noProof/>
            <w:webHidden/>
          </w:rPr>
        </w:r>
        <w:r>
          <w:rPr>
            <w:noProof/>
            <w:webHidden/>
          </w:rPr>
          <w:fldChar w:fldCharType="separate"/>
        </w:r>
        <w:r>
          <w:rPr>
            <w:noProof/>
            <w:webHidden/>
          </w:rPr>
          <w:t>53</w:t>
        </w:r>
        <w:r>
          <w:rPr>
            <w:noProof/>
            <w:webHidden/>
          </w:rPr>
          <w:fldChar w:fldCharType="end"/>
        </w:r>
      </w:hyperlink>
    </w:p>
    <w:p w14:paraId="14605C7E" w14:textId="0BB82E16" w:rsidR="00EE5CA4" w:rsidRDefault="004534FD">
      <w:pPr>
        <w:pStyle w:val="TOC2"/>
        <w:rPr>
          <w:rFonts w:asciiTheme="minorHAnsi" w:eastAsiaTheme="minorEastAsia" w:hAnsiTheme="minorHAnsi" w:cstheme="minorBidi"/>
          <w:noProof/>
          <w:szCs w:val="22"/>
          <w:lang w:val="en-US"/>
        </w:rPr>
      </w:pPr>
      <w:hyperlink w:anchor="_Toc150977646" w:history="1">
        <w:r w:rsidRPr="00154A62">
          <w:rPr>
            <w:rStyle w:val="Hyperlink"/>
            <w:noProof/>
          </w:rPr>
          <w:t>10.6</w:t>
        </w:r>
        <w:r>
          <w:rPr>
            <w:rFonts w:asciiTheme="minorHAnsi" w:eastAsiaTheme="minorEastAsia" w:hAnsiTheme="minorHAnsi" w:cstheme="minorBidi"/>
            <w:noProof/>
            <w:szCs w:val="22"/>
            <w:lang w:val="en-US"/>
          </w:rPr>
          <w:tab/>
        </w:r>
        <w:r w:rsidRPr="00154A62">
          <w:rPr>
            <w:rStyle w:val="Hyperlink"/>
            <w:noProof/>
          </w:rPr>
          <w:t>Notices.</w:t>
        </w:r>
        <w:r>
          <w:rPr>
            <w:noProof/>
            <w:webHidden/>
          </w:rPr>
          <w:tab/>
        </w:r>
        <w:r>
          <w:rPr>
            <w:noProof/>
            <w:webHidden/>
          </w:rPr>
          <w:fldChar w:fldCharType="begin"/>
        </w:r>
        <w:r>
          <w:rPr>
            <w:noProof/>
            <w:webHidden/>
          </w:rPr>
          <w:instrText xml:space="preserve"> PAGEREF _Toc150977646 \h </w:instrText>
        </w:r>
        <w:r>
          <w:rPr>
            <w:noProof/>
            <w:webHidden/>
          </w:rPr>
        </w:r>
        <w:r>
          <w:rPr>
            <w:noProof/>
            <w:webHidden/>
          </w:rPr>
          <w:fldChar w:fldCharType="separate"/>
        </w:r>
        <w:r>
          <w:rPr>
            <w:noProof/>
            <w:webHidden/>
          </w:rPr>
          <w:t>53</w:t>
        </w:r>
        <w:r>
          <w:rPr>
            <w:noProof/>
            <w:webHidden/>
          </w:rPr>
          <w:fldChar w:fldCharType="end"/>
        </w:r>
      </w:hyperlink>
    </w:p>
    <w:p w14:paraId="4FC90AB1" w14:textId="2B2DB532" w:rsidR="00EE5CA4" w:rsidRDefault="004534FD">
      <w:pPr>
        <w:pStyle w:val="TOC2"/>
        <w:rPr>
          <w:rFonts w:asciiTheme="minorHAnsi" w:eastAsiaTheme="minorEastAsia" w:hAnsiTheme="minorHAnsi" w:cstheme="minorBidi"/>
          <w:noProof/>
          <w:szCs w:val="22"/>
          <w:lang w:val="en-US"/>
        </w:rPr>
      </w:pPr>
      <w:hyperlink w:anchor="_Toc150977647" w:history="1">
        <w:r w:rsidRPr="00154A62">
          <w:rPr>
            <w:rStyle w:val="Hyperlink"/>
            <w:noProof/>
          </w:rPr>
          <w:t>10.7</w:t>
        </w:r>
        <w:r>
          <w:rPr>
            <w:rFonts w:asciiTheme="minorHAnsi" w:eastAsiaTheme="minorEastAsia" w:hAnsiTheme="minorHAnsi" w:cstheme="minorBidi"/>
            <w:noProof/>
            <w:szCs w:val="22"/>
            <w:lang w:val="en-US"/>
          </w:rPr>
          <w:tab/>
        </w:r>
        <w:r w:rsidRPr="00154A62">
          <w:rPr>
            <w:rStyle w:val="Hyperlink"/>
            <w:noProof/>
          </w:rPr>
          <w:t>Governing Law.</w:t>
        </w:r>
        <w:r>
          <w:rPr>
            <w:noProof/>
            <w:webHidden/>
          </w:rPr>
          <w:tab/>
        </w:r>
        <w:r>
          <w:rPr>
            <w:noProof/>
            <w:webHidden/>
          </w:rPr>
          <w:fldChar w:fldCharType="begin"/>
        </w:r>
        <w:r>
          <w:rPr>
            <w:noProof/>
            <w:webHidden/>
          </w:rPr>
          <w:instrText xml:space="preserve"> PAGEREF _Toc150977647 \h </w:instrText>
        </w:r>
        <w:r>
          <w:rPr>
            <w:noProof/>
            <w:webHidden/>
          </w:rPr>
        </w:r>
        <w:r>
          <w:rPr>
            <w:noProof/>
            <w:webHidden/>
          </w:rPr>
          <w:fldChar w:fldCharType="separate"/>
        </w:r>
        <w:r>
          <w:rPr>
            <w:noProof/>
            <w:webHidden/>
          </w:rPr>
          <w:t>53</w:t>
        </w:r>
        <w:r>
          <w:rPr>
            <w:noProof/>
            <w:webHidden/>
          </w:rPr>
          <w:fldChar w:fldCharType="end"/>
        </w:r>
      </w:hyperlink>
    </w:p>
    <w:p w14:paraId="6EABF5A0" w14:textId="4F6BE682" w:rsidR="00EE5CA4" w:rsidRDefault="004534FD">
      <w:pPr>
        <w:pStyle w:val="TOC2"/>
        <w:rPr>
          <w:rFonts w:asciiTheme="minorHAnsi" w:eastAsiaTheme="minorEastAsia" w:hAnsiTheme="minorHAnsi" w:cstheme="minorBidi"/>
          <w:noProof/>
          <w:szCs w:val="22"/>
          <w:lang w:val="en-US"/>
        </w:rPr>
      </w:pPr>
      <w:hyperlink w:anchor="_Toc150977648" w:history="1">
        <w:r w:rsidRPr="00154A62">
          <w:rPr>
            <w:rStyle w:val="Hyperlink"/>
            <w:noProof/>
          </w:rPr>
          <w:t>10.8</w:t>
        </w:r>
        <w:r>
          <w:rPr>
            <w:rFonts w:asciiTheme="minorHAnsi" w:eastAsiaTheme="minorEastAsia" w:hAnsiTheme="minorHAnsi" w:cstheme="minorBidi"/>
            <w:noProof/>
            <w:szCs w:val="22"/>
            <w:lang w:val="en-US"/>
          </w:rPr>
          <w:tab/>
        </w:r>
        <w:r w:rsidRPr="00154A62">
          <w:rPr>
            <w:rStyle w:val="Hyperlink"/>
            <w:noProof/>
          </w:rPr>
          <w:t>Jurisdiction and Venue.</w:t>
        </w:r>
        <w:r>
          <w:rPr>
            <w:noProof/>
            <w:webHidden/>
          </w:rPr>
          <w:tab/>
        </w:r>
        <w:r>
          <w:rPr>
            <w:noProof/>
            <w:webHidden/>
          </w:rPr>
          <w:fldChar w:fldCharType="begin"/>
        </w:r>
        <w:r>
          <w:rPr>
            <w:noProof/>
            <w:webHidden/>
          </w:rPr>
          <w:instrText xml:space="preserve"> PAGEREF _Toc150977648 \h </w:instrText>
        </w:r>
        <w:r>
          <w:rPr>
            <w:noProof/>
            <w:webHidden/>
          </w:rPr>
        </w:r>
        <w:r>
          <w:rPr>
            <w:noProof/>
            <w:webHidden/>
          </w:rPr>
          <w:fldChar w:fldCharType="separate"/>
        </w:r>
        <w:r>
          <w:rPr>
            <w:noProof/>
            <w:webHidden/>
          </w:rPr>
          <w:t>54</w:t>
        </w:r>
        <w:r>
          <w:rPr>
            <w:noProof/>
            <w:webHidden/>
          </w:rPr>
          <w:fldChar w:fldCharType="end"/>
        </w:r>
      </w:hyperlink>
    </w:p>
    <w:p w14:paraId="55FAE659" w14:textId="5C28ECED" w:rsidR="00EE5CA4" w:rsidRDefault="004534FD">
      <w:pPr>
        <w:pStyle w:val="TOC2"/>
        <w:rPr>
          <w:rFonts w:asciiTheme="minorHAnsi" w:eastAsiaTheme="minorEastAsia" w:hAnsiTheme="minorHAnsi" w:cstheme="minorBidi"/>
          <w:noProof/>
          <w:szCs w:val="22"/>
          <w:lang w:val="en-US"/>
        </w:rPr>
      </w:pPr>
      <w:hyperlink w:anchor="_Toc150977649" w:history="1">
        <w:r w:rsidRPr="00154A62">
          <w:rPr>
            <w:rStyle w:val="Hyperlink"/>
            <w:noProof/>
          </w:rPr>
          <w:t>10.9</w:t>
        </w:r>
        <w:r>
          <w:rPr>
            <w:rFonts w:asciiTheme="minorHAnsi" w:eastAsiaTheme="minorEastAsia" w:hAnsiTheme="minorHAnsi" w:cstheme="minorBidi"/>
            <w:noProof/>
            <w:szCs w:val="22"/>
            <w:lang w:val="en-US"/>
          </w:rPr>
          <w:tab/>
        </w:r>
        <w:r w:rsidRPr="00154A62">
          <w:rPr>
            <w:rStyle w:val="Hyperlink"/>
            <w:noProof/>
          </w:rPr>
          <w:t>Waiver of Jury Trial.</w:t>
        </w:r>
        <w:r>
          <w:rPr>
            <w:noProof/>
            <w:webHidden/>
          </w:rPr>
          <w:tab/>
        </w:r>
        <w:r>
          <w:rPr>
            <w:noProof/>
            <w:webHidden/>
          </w:rPr>
          <w:fldChar w:fldCharType="begin"/>
        </w:r>
        <w:r>
          <w:rPr>
            <w:noProof/>
            <w:webHidden/>
          </w:rPr>
          <w:instrText xml:space="preserve"> PAGEREF _Toc150977649 \h </w:instrText>
        </w:r>
        <w:r>
          <w:rPr>
            <w:noProof/>
            <w:webHidden/>
          </w:rPr>
        </w:r>
        <w:r>
          <w:rPr>
            <w:noProof/>
            <w:webHidden/>
          </w:rPr>
          <w:fldChar w:fldCharType="separate"/>
        </w:r>
        <w:r>
          <w:rPr>
            <w:noProof/>
            <w:webHidden/>
          </w:rPr>
          <w:t>54</w:t>
        </w:r>
        <w:r>
          <w:rPr>
            <w:noProof/>
            <w:webHidden/>
          </w:rPr>
          <w:fldChar w:fldCharType="end"/>
        </w:r>
      </w:hyperlink>
    </w:p>
    <w:p w14:paraId="1563BB7A" w14:textId="1E09FF6C" w:rsidR="00EE5CA4" w:rsidRDefault="004534FD">
      <w:pPr>
        <w:pStyle w:val="TOC2"/>
        <w:rPr>
          <w:rFonts w:asciiTheme="minorHAnsi" w:eastAsiaTheme="minorEastAsia" w:hAnsiTheme="minorHAnsi" w:cstheme="minorBidi"/>
          <w:noProof/>
          <w:szCs w:val="22"/>
          <w:lang w:val="en-US"/>
        </w:rPr>
      </w:pPr>
      <w:hyperlink w:anchor="_Toc150977650" w:history="1">
        <w:r w:rsidRPr="00154A62">
          <w:rPr>
            <w:rStyle w:val="Hyperlink"/>
            <w:noProof/>
          </w:rPr>
          <w:t>10.10</w:t>
        </w:r>
        <w:r>
          <w:rPr>
            <w:rFonts w:asciiTheme="minorHAnsi" w:eastAsiaTheme="minorEastAsia" w:hAnsiTheme="minorHAnsi" w:cstheme="minorBidi"/>
            <w:noProof/>
            <w:szCs w:val="22"/>
            <w:lang w:val="en-US"/>
          </w:rPr>
          <w:tab/>
        </w:r>
        <w:r w:rsidRPr="00154A62">
          <w:rPr>
            <w:rStyle w:val="Hyperlink"/>
            <w:noProof/>
          </w:rPr>
          <w:t>Severability.</w:t>
        </w:r>
        <w:r>
          <w:rPr>
            <w:noProof/>
            <w:webHidden/>
          </w:rPr>
          <w:tab/>
        </w:r>
        <w:r>
          <w:rPr>
            <w:noProof/>
            <w:webHidden/>
          </w:rPr>
          <w:fldChar w:fldCharType="begin"/>
        </w:r>
        <w:r>
          <w:rPr>
            <w:noProof/>
            <w:webHidden/>
          </w:rPr>
          <w:instrText xml:space="preserve"> PAGEREF _Toc150977650 \h </w:instrText>
        </w:r>
        <w:r>
          <w:rPr>
            <w:noProof/>
            <w:webHidden/>
          </w:rPr>
        </w:r>
        <w:r>
          <w:rPr>
            <w:noProof/>
            <w:webHidden/>
          </w:rPr>
          <w:fldChar w:fldCharType="separate"/>
        </w:r>
        <w:r>
          <w:rPr>
            <w:noProof/>
            <w:webHidden/>
          </w:rPr>
          <w:t>54</w:t>
        </w:r>
        <w:r>
          <w:rPr>
            <w:noProof/>
            <w:webHidden/>
          </w:rPr>
          <w:fldChar w:fldCharType="end"/>
        </w:r>
      </w:hyperlink>
    </w:p>
    <w:p w14:paraId="2E1BF450" w14:textId="0FD71756" w:rsidR="00EE5CA4" w:rsidRDefault="004534FD">
      <w:pPr>
        <w:pStyle w:val="TOC2"/>
        <w:rPr>
          <w:rFonts w:asciiTheme="minorHAnsi" w:eastAsiaTheme="minorEastAsia" w:hAnsiTheme="minorHAnsi" w:cstheme="minorBidi"/>
          <w:noProof/>
          <w:szCs w:val="22"/>
          <w:lang w:val="en-US"/>
        </w:rPr>
      </w:pPr>
      <w:hyperlink w:anchor="_Toc150977651" w:history="1">
        <w:r w:rsidRPr="00154A62">
          <w:rPr>
            <w:rStyle w:val="Hyperlink"/>
            <w:noProof/>
          </w:rPr>
          <w:t>10.11</w:t>
        </w:r>
        <w:r>
          <w:rPr>
            <w:rFonts w:asciiTheme="minorHAnsi" w:eastAsiaTheme="minorEastAsia" w:hAnsiTheme="minorHAnsi" w:cstheme="minorBidi"/>
            <w:noProof/>
            <w:szCs w:val="22"/>
            <w:lang w:val="en-US"/>
          </w:rPr>
          <w:tab/>
        </w:r>
        <w:r w:rsidRPr="00154A62">
          <w:rPr>
            <w:rStyle w:val="Hyperlink"/>
            <w:noProof/>
          </w:rPr>
          <w:t>Remedies.</w:t>
        </w:r>
        <w:r>
          <w:rPr>
            <w:noProof/>
            <w:webHidden/>
          </w:rPr>
          <w:tab/>
        </w:r>
        <w:r>
          <w:rPr>
            <w:noProof/>
            <w:webHidden/>
          </w:rPr>
          <w:fldChar w:fldCharType="begin"/>
        </w:r>
        <w:r>
          <w:rPr>
            <w:noProof/>
            <w:webHidden/>
          </w:rPr>
          <w:instrText xml:space="preserve"> PAGEREF _Toc150977651 \h </w:instrText>
        </w:r>
        <w:r>
          <w:rPr>
            <w:noProof/>
            <w:webHidden/>
          </w:rPr>
        </w:r>
        <w:r>
          <w:rPr>
            <w:noProof/>
            <w:webHidden/>
          </w:rPr>
          <w:fldChar w:fldCharType="separate"/>
        </w:r>
        <w:r>
          <w:rPr>
            <w:noProof/>
            <w:webHidden/>
          </w:rPr>
          <w:t>54</w:t>
        </w:r>
        <w:r>
          <w:rPr>
            <w:noProof/>
            <w:webHidden/>
          </w:rPr>
          <w:fldChar w:fldCharType="end"/>
        </w:r>
      </w:hyperlink>
    </w:p>
    <w:p w14:paraId="0178755C" w14:textId="045D109F" w:rsidR="00EE5CA4" w:rsidRDefault="004534FD">
      <w:pPr>
        <w:pStyle w:val="TOC2"/>
        <w:rPr>
          <w:rFonts w:asciiTheme="minorHAnsi" w:eastAsiaTheme="minorEastAsia" w:hAnsiTheme="minorHAnsi" w:cstheme="minorBidi"/>
          <w:noProof/>
          <w:szCs w:val="22"/>
          <w:lang w:val="en-US"/>
        </w:rPr>
      </w:pPr>
      <w:hyperlink w:anchor="_Toc150977652" w:history="1">
        <w:r w:rsidRPr="00154A62">
          <w:rPr>
            <w:rStyle w:val="Hyperlink"/>
            <w:noProof/>
          </w:rPr>
          <w:t>10.12</w:t>
        </w:r>
        <w:r>
          <w:rPr>
            <w:rFonts w:asciiTheme="minorHAnsi" w:eastAsiaTheme="minorEastAsia" w:hAnsiTheme="minorHAnsi" w:cstheme="minorBidi"/>
            <w:noProof/>
            <w:szCs w:val="22"/>
            <w:lang w:val="en-US"/>
          </w:rPr>
          <w:tab/>
        </w:r>
        <w:r w:rsidRPr="00154A62">
          <w:rPr>
            <w:rStyle w:val="Hyperlink"/>
            <w:noProof/>
          </w:rPr>
          <w:t>Waiver of Conflicts; Privilege.</w:t>
        </w:r>
        <w:r>
          <w:rPr>
            <w:noProof/>
            <w:webHidden/>
          </w:rPr>
          <w:tab/>
        </w:r>
        <w:r>
          <w:rPr>
            <w:noProof/>
            <w:webHidden/>
          </w:rPr>
          <w:fldChar w:fldCharType="begin"/>
        </w:r>
        <w:r>
          <w:rPr>
            <w:noProof/>
            <w:webHidden/>
          </w:rPr>
          <w:instrText xml:space="preserve"> PAGEREF _Toc150977652 \h </w:instrText>
        </w:r>
        <w:r>
          <w:rPr>
            <w:noProof/>
            <w:webHidden/>
          </w:rPr>
        </w:r>
        <w:r>
          <w:rPr>
            <w:noProof/>
            <w:webHidden/>
          </w:rPr>
          <w:fldChar w:fldCharType="separate"/>
        </w:r>
        <w:r>
          <w:rPr>
            <w:noProof/>
            <w:webHidden/>
          </w:rPr>
          <w:t>55</w:t>
        </w:r>
        <w:r>
          <w:rPr>
            <w:noProof/>
            <w:webHidden/>
          </w:rPr>
          <w:fldChar w:fldCharType="end"/>
        </w:r>
      </w:hyperlink>
    </w:p>
    <w:p w14:paraId="053B0B2A" w14:textId="77019D77" w:rsidR="00EE5CA4" w:rsidRDefault="004534FD">
      <w:pPr>
        <w:pStyle w:val="TOC2"/>
        <w:rPr>
          <w:rFonts w:asciiTheme="minorHAnsi" w:eastAsiaTheme="minorEastAsia" w:hAnsiTheme="minorHAnsi" w:cstheme="minorBidi"/>
          <w:noProof/>
          <w:szCs w:val="22"/>
          <w:lang w:val="en-US"/>
        </w:rPr>
      </w:pPr>
      <w:hyperlink w:anchor="_Toc150977653" w:history="1">
        <w:r w:rsidRPr="00154A62">
          <w:rPr>
            <w:rStyle w:val="Hyperlink"/>
            <w:noProof/>
          </w:rPr>
          <w:t>10.13</w:t>
        </w:r>
        <w:r>
          <w:rPr>
            <w:rFonts w:asciiTheme="minorHAnsi" w:eastAsiaTheme="minorEastAsia" w:hAnsiTheme="minorHAnsi" w:cstheme="minorBidi"/>
            <w:noProof/>
            <w:szCs w:val="22"/>
            <w:lang w:val="en-US"/>
          </w:rPr>
          <w:tab/>
        </w:r>
        <w:r w:rsidRPr="00154A62">
          <w:rPr>
            <w:rStyle w:val="Hyperlink"/>
            <w:noProof/>
          </w:rPr>
          <w:t>Non-Recourse.</w:t>
        </w:r>
        <w:r>
          <w:rPr>
            <w:noProof/>
            <w:webHidden/>
          </w:rPr>
          <w:tab/>
        </w:r>
        <w:r>
          <w:rPr>
            <w:noProof/>
            <w:webHidden/>
          </w:rPr>
          <w:fldChar w:fldCharType="begin"/>
        </w:r>
        <w:r>
          <w:rPr>
            <w:noProof/>
            <w:webHidden/>
          </w:rPr>
          <w:instrText xml:space="preserve"> PAGEREF _Toc150977653 \h </w:instrText>
        </w:r>
        <w:r>
          <w:rPr>
            <w:noProof/>
            <w:webHidden/>
          </w:rPr>
        </w:r>
        <w:r>
          <w:rPr>
            <w:noProof/>
            <w:webHidden/>
          </w:rPr>
          <w:fldChar w:fldCharType="separate"/>
        </w:r>
        <w:r>
          <w:rPr>
            <w:noProof/>
            <w:webHidden/>
          </w:rPr>
          <w:t>56</w:t>
        </w:r>
        <w:r>
          <w:rPr>
            <w:noProof/>
            <w:webHidden/>
          </w:rPr>
          <w:fldChar w:fldCharType="end"/>
        </w:r>
      </w:hyperlink>
    </w:p>
    <w:p w14:paraId="4527FB56" w14:textId="5BBC348A" w:rsidR="00EE5CA4" w:rsidRDefault="004534FD">
      <w:pPr>
        <w:pStyle w:val="TOC2"/>
        <w:rPr>
          <w:rFonts w:asciiTheme="minorHAnsi" w:eastAsiaTheme="minorEastAsia" w:hAnsiTheme="minorHAnsi" w:cstheme="minorBidi"/>
          <w:noProof/>
          <w:szCs w:val="22"/>
          <w:lang w:val="en-US"/>
        </w:rPr>
      </w:pPr>
      <w:hyperlink w:anchor="_Toc150977654" w:history="1">
        <w:r w:rsidRPr="00154A62">
          <w:rPr>
            <w:rStyle w:val="Hyperlink"/>
            <w:noProof/>
          </w:rPr>
          <w:t>10.14</w:t>
        </w:r>
        <w:r>
          <w:rPr>
            <w:rFonts w:asciiTheme="minorHAnsi" w:eastAsiaTheme="minorEastAsia" w:hAnsiTheme="minorHAnsi" w:cstheme="minorBidi"/>
            <w:noProof/>
            <w:szCs w:val="22"/>
            <w:lang w:val="en-US"/>
          </w:rPr>
          <w:tab/>
        </w:r>
        <w:r w:rsidRPr="00154A62">
          <w:rPr>
            <w:rStyle w:val="Hyperlink"/>
            <w:noProof/>
          </w:rPr>
          <w:t>Data Room</w:t>
        </w:r>
        <w:r>
          <w:rPr>
            <w:noProof/>
            <w:webHidden/>
          </w:rPr>
          <w:tab/>
        </w:r>
        <w:r>
          <w:rPr>
            <w:noProof/>
            <w:webHidden/>
          </w:rPr>
          <w:fldChar w:fldCharType="begin"/>
        </w:r>
        <w:r>
          <w:rPr>
            <w:noProof/>
            <w:webHidden/>
          </w:rPr>
          <w:instrText xml:space="preserve"> PAGEREF _Toc150977654 \h </w:instrText>
        </w:r>
        <w:r>
          <w:rPr>
            <w:noProof/>
            <w:webHidden/>
          </w:rPr>
        </w:r>
        <w:r>
          <w:rPr>
            <w:noProof/>
            <w:webHidden/>
          </w:rPr>
          <w:fldChar w:fldCharType="separate"/>
        </w:r>
        <w:r>
          <w:rPr>
            <w:noProof/>
            <w:webHidden/>
          </w:rPr>
          <w:t>56</w:t>
        </w:r>
        <w:r>
          <w:rPr>
            <w:noProof/>
            <w:webHidden/>
          </w:rPr>
          <w:fldChar w:fldCharType="end"/>
        </w:r>
      </w:hyperlink>
    </w:p>
    <w:p w14:paraId="29E1F69B" w14:textId="487C5EEF" w:rsidR="00EE5CA4" w:rsidRDefault="004534FD">
      <w:pPr>
        <w:pStyle w:val="TOC2"/>
        <w:rPr>
          <w:rFonts w:asciiTheme="minorHAnsi" w:eastAsiaTheme="minorEastAsia" w:hAnsiTheme="minorHAnsi" w:cstheme="minorBidi"/>
          <w:noProof/>
          <w:szCs w:val="22"/>
          <w:lang w:val="en-US"/>
        </w:rPr>
      </w:pPr>
      <w:hyperlink w:anchor="_Toc150977655" w:history="1">
        <w:r w:rsidRPr="00154A62">
          <w:rPr>
            <w:rStyle w:val="Hyperlink"/>
            <w:noProof/>
          </w:rPr>
          <w:t>10.15</w:t>
        </w:r>
        <w:r>
          <w:rPr>
            <w:rFonts w:asciiTheme="minorHAnsi" w:eastAsiaTheme="minorEastAsia" w:hAnsiTheme="minorHAnsi" w:cstheme="minorBidi"/>
            <w:noProof/>
            <w:szCs w:val="22"/>
            <w:lang w:val="en-US"/>
          </w:rPr>
          <w:tab/>
        </w:r>
        <w:r w:rsidRPr="00154A62">
          <w:rPr>
            <w:rStyle w:val="Hyperlink"/>
            <w:noProof/>
          </w:rPr>
          <w:t>Language</w:t>
        </w:r>
        <w:r>
          <w:rPr>
            <w:noProof/>
            <w:webHidden/>
          </w:rPr>
          <w:tab/>
        </w:r>
        <w:r>
          <w:rPr>
            <w:noProof/>
            <w:webHidden/>
          </w:rPr>
          <w:fldChar w:fldCharType="begin"/>
        </w:r>
        <w:r>
          <w:rPr>
            <w:noProof/>
            <w:webHidden/>
          </w:rPr>
          <w:instrText xml:space="preserve"> PA</w:instrText>
        </w:r>
        <w:r>
          <w:rPr>
            <w:noProof/>
            <w:webHidden/>
          </w:rPr>
          <w:instrText xml:space="preserve">GEREF _Toc150977655 \h </w:instrText>
        </w:r>
        <w:r>
          <w:rPr>
            <w:noProof/>
            <w:webHidden/>
          </w:rPr>
        </w:r>
        <w:r>
          <w:rPr>
            <w:noProof/>
            <w:webHidden/>
          </w:rPr>
          <w:fldChar w:fldCharType="separate"/>
        </w:r>
        <w:r>
          <w:rPr>
            <w:noProof/>
            <w:webHidden/>
          </w:rPr>
          <w:t>57</w:t>
        </w:r>
        <w:r>
          <w:rPr>
            <w:noProof/>
            <w:webHidden/>
          </w:rPr>
          <w:fldChar w:fldCharType="end"/>
        </w:r>
      </w:hyperlink>
    </w:p>
    <w:p w14:paraId="5CBE6329" w14:textId="5E18490F" w:rsidR="00EE5CA4" w:rsidRDefault="004534FD">
      <w:pPr>
        <w:pStyle w:val="TOC2"/>
        <w:rPr>
          <w:rFonts w:asciiTheme="minorHAnsi" w:eastAsiaTheme="minorEastAsia" w:hAnsiTheme="minorHAnsi" w:cstheme="minorBidi"/>
          <w:noProof/>
          <w:szCs w:val="22"/>
          <w:lang w:val="en-US"/>
        </w:rPr>
      </w:pPr>
      <w:hyperlink w:anchor="_Toc150977656" w:history="1">
        <w:r w:rsidRPr="00154A62">
          <w:rPr>
            <w:rStyle w:val="Hyperlink"/>
            <w:noProof/>
          </w:rPr>
          <w:t>10.16</w:t>
        </w:r>
        <w:r>
          <w:rPr>
            <w:rFonts w:asciiTheme="minorHAnsi" w:eastAsiaTheme="minorEastAsia" w:hAnsiTheme="minorHAnsi" w:cstheme="minorBidi"/>
            <w:noProof/>
            <w:szCs w:val="22"/>
            <w:lang w:val="en-US"/>
          </w:rPr>
          <w:tab/>
        </w:r>
        <w:r w:rsidRPr="00154A62">
          <w:rPr>
            <w:rStyle w:val="Hyperlink"/>
            <w:noProof/>
          </w:rPr>
          <w:t>Counterparts.</w:t>
        </w:r>
        <w:r>
          <w:rPr>
            <w:noProof/>
            <w:webHidden/>
          </w:rPr>
          <w:tab/>
        </w:r>
        <w:r>
          <w:rPr>
            <w:noProof/>
            <w:webHidden/>
          </w:rPr>
          <w:fldChar w:fldCharType="begin"/>
        </w:r>
        <w:r>
          <w:rPr>
            <w:noProof/>
            <w:webHidden/>
          </w:rPr>
          <w:instrText xml:space="preserve"> PAGEREF _Toc150977656 \h </w:instrText>
        </w:r>
        <w:r>
          <w:rPr>
            <w:noProof/>
            <w:webHidden/>
          </w:rPr>
        </w:r>
        <w:r>
          <w:rPr>
            <w:noProof/>
            <w:webHidden/>
          </w:rPr>
          <w:fldChar w:fldCharType="separate"/>
        </w:r>
        <w:r>
          <w:rPr>
            <w:noProof/>
            <w:webHidden/>
          </w:rPr>
          <w:t>57</w:t>
        </w:r>
        <w:r>
          <w:rPr>
            <w:noProof/>
            <w:webHidden/>
          </w:rPr>
          <w:fldChar w:fldCharType="end"/>
        </w:r>
      </w:hyperlink>
    </w:p>
    <w:p w14:paraId="41B6949D" w14:textId="4BFD1A15" w:rsidR="005D693B" w:rsidRPr="00AF0AA4" w:rsidRDefault="004534FD" w:rsidP="005D693B">
      <w:r w:rsidRPr="00AF0AA4">
        <w:fldChar w:fldCharType="end"/>
      </w:r>
    </w:p>
    <w:p w14:paraId="147012F8" w14:textId="77777777" w:rsidR="00350B2A" w:rsidRPr="00AF0AA4" w:rsidRDefault="004534FD" w:rsidP="009224DB">
      <w:pPr>
        <w:keepNext/>
        <w:rPr>
          <w:b/>
        </w:rPr>
      </w:pPr>
      <w:r w:rsidRPr="00AF0AA4">
        <w:rPr>
          <w:b/>
        </w:rPr>
        <w:t>SCHEDULES AND EXHIBITS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365"/>
        <w:gridCol w:w="7550"/>
      </w:tblGrid>
      <w:tr w:rsidR="00CD5B6D" w14:paraId="4A8F7862" w14:textId="77777777" w:rsidTr="00C206A9">
        <w:tc>
          <w:tcPr>
            <w:tcW w:w="1435" w:type="dxa"/>
          </w:tcPr>
          <w:p w14:paraId="2A9475F5" w14:textId="77777777" w:rsidR="00C206A9" w:rsidRPr="00C206A9" w:rsidRDefault="004534FD" w:rsidP="00C206A9">
            <w:pPr>
              <w:pStyle w:val="Centre"/>
              <w:spacing w:before="120" w:after="120"/>
              <w:jc w:val="left"/>
              <w:rPr>
                <w:rFonts w:ascii="Times New Roman" w:hAnsi="Times New Roman"/>
                <w:b w:val="0"/>
              </w:rPr>
            </w:pPr>
            <w:r w:rsidRPr="00C206A9">
              <w:rPr>
                <w:b w:val="0"/>
              </w:rPr>
              <w:fldChar w:fldCharType="begin"/>
            </w:r>
            <w:r w:rsidRPr="00C206A9">
              <w:rPr>
                <w:rFonts w:ascii="Times New Roman" w:hAnsi="Times New Roman"/>
                <w:b w:val="0"/>
              </w:rPr>
              <w:instrText xml:space="preserve"> REF _Ref135133846 \w \h </w:instrText>
            </w:r>
            <w:r>
              <w:rPr>
                <w:rFonts w:ascii="Times New Roman" w:hAnsi="Times New Roman"/>
                <w:b w:val="0"/>
              </w:rPr>
              <w:instrText xml:space="preserve"> \* MERGEFORMAT </w:instrText>
            </w:r>
            <w:r w:rsidRPr="00C206A9">
              <w:rPr>
                <w:b w:val="0"/>
              </w:rPr>
            </w:r>
            <w:r w:rsidRPr="00C206A9">
              <w:rPr>
                <w:b w:val="0"/>
              </w:rPr>
              <w:fldChar w:fldCharType="separate"/>
            </w:r>
            <w:r w:rsidR="006475CC">
              <w:rPr>
                <w:rFonts w:ascii="Times New Roman" w:hAnsi="Times New Roman"/>
                <w:b w:val="0"/>
              </w:rPr>
              <w:t>Schedule 1</w:t>
            </w:r>
            <w:r w:rsidRPr="00C206A9">
              <w:rPr>
                <w:b w:val="0"/>
              </w:rPr>
              <w:fldChar w:fldCharType="end"/>
            </w:r>
          </w:p>
        </w:tc>
        <w:tc>
          <w:tcPr>
            <w:tcW w:w="365" w:type="dxa"/>
          </w:tcPr>
          <w:p w14:paraId="1C7E04E2" w14:textId="77777777" w:rsidR="00C206A9" w:rsidRPr="00C206A9" w:rsidRDefault="004534FD" w:rsidP="00C206A9">
            <w:pPr>
              <w:pStyle w:val="Centre"/>
              <w:spacing w:before="120" w:after="120"/>
              <w:jc w:val="left"/>
              <w:rPr>
                <w:rFonts w:ascii="Times New Roman" w:hAnsi="Times New Roman"/>
                <w:b w:val="0"/>
              </w:rPr>
            </w:pPr>
            <w:r w:rsidRPr="00C206A9">
              <w:rPr>
                <w:rFonts w:ascii="Times New Roman" w:hAnsi="Times New Roman"/>
                <w:b w:val="0"/>
              </w:rPr>
              <w:t>-</w:t>
            </w:r>
          </w:p>
        </w:tc>
        <w:tc>
          <w:tcPr>
            <w:tcW w:w="7550" w:type="dxa"/>
          </w:tcPr>
          <w:p w14:paraId="298E1384" w14:textId="77777777" w:rsidR="00C206A9" w:rsidRPr="00C206A9" w:rsidRDefault="004534FD" w:rsidP="00C206A9">
            <w:pPr>
              <w:pStyle w:val="Centre"/>
              <w:spacing w:before="120" w:after="120"/>
              <w:jc w:val="left"/>
              <w:rPr>
                <w:rFonts w:ascii="Times New Roman" w:hAnsi="Times New Roman"/>
                <w:b w:val="0"/>
              </w:rPr>
            </w:pPr>
            <w:r w:rsidRPr="00C206A9">
              <w:rPr>
                <w:b w:val="0"/>
              </w:rPr>
              <w:fldChar w:fldCharType="begin"/>
            </w:r>
            <w:r w:rsidRPr="00C206A9">
              <w:rPr>
                <w:rFonts w:ascii="Times New Roman" w:hAnsi="Times New Roman"/>
                <w:b w:val="0"/>
              </w:rPr>
              <w:instrText xml:space="preserve"> REF _Ref135133846 \h  \* MERGEFORMAT </w:instrText>
            </w:r>
            <w:r w:rsidRPr="00C206A9">
              <w:rPr>
                <w:b w:val="0"/>
              </w:rPr>
            </w:r>
            <w:r w:rsidRPr="00C206A9">
              <w:rPr>
                <w:b w:val="0"/>
              </w:rPr>
              <w:fldChar w:fldCharType="separate"/>
            </w:r>
            <w:r w:rsidR="006475CC" w:rsidRPr="006475CC">
              <w:rPr>
                <w:rFonts w:ascii="Times New Roman" w:hAnsi="Times New Roman"/>
                <w:b w:val="0"/>
              </w:rPr>
              <w:t>Purchase Price Example Calculation</w:t>
            </w:r>
            <w:r w:rsidRPr="00C206A9">
              <w:rPr>
                <w:b w:val="0"/>
              </w:rPr>
              <w:fldChar w:fldCharType="end"/>
            </w:r>
          </w:p>
        </w:tc>
      </w:tr>
      <w:tr w:rsidR="00CD5B6D" w14:paraId="1ADA2B5D" w14:textId="77777777" w:rsidTr="00C206A9">
        <w:tc>
          <w:tcPr>
            <w:tcW w:w="1435" w:type="dxa"/>
          </w:tcPr>
          <w:p w14:paraId="7D0A21BD" w14:textId="77777777" w:rsidR="00C206A9" w:rsidRPr="00C206A9" w:rsidRDefault="004534FD" w:rsidP="00C206A9">
            <w:pPr>
              <w:pStyle w:val="Centre"/>
              <w:spacing w:before="120" w:after="120"/>
              <w:jc w:val="left"/>
              <w:rPr>
                <w:rFonts w:ascii="Times New Roman" w:hAnsi="Times New Roman"/>
                <w:b w:val="0"/>
              </w:rPr>
            </w:pPr>
            <w:r w:rsidRPr="00C206A9">
              <w:rPr>
                <w:b w:val="0"/>
              </w:rPr>
              <w:fldChar w:fldCharType="begin"/>
            </w:r>
            <w:r w:rsidRPr="00C206A9">
              <w:rPr>
                <w:rFonts w:ascii="Times New Roman" w:hAnsi="Times New Roman"/>
                <w:b w:val="0"/>
              </w:rPr>
              <w:instrText xml:space="preserve"> REF _Ref135133850 \w \h </w:instrText>
            </w:r>
            <w:r>
              <w:rPr>
                <w:rFonts w:ascii="Times New Roman" w:hAnsi="Times New Roman"/>
                <w:b w:val="0"/>
              </w:rPr>
              <w:instrText xml:space="preserve"> \* MERGEFORMAT </w:instrText>
            </w:r>
            <w:r w:rsidRPr="00C206A9">
              <w:rPr>
                <w:b w:val="0"/>
              </w:rPr>
            </w:r>
            <w:r w:rsidRPr="00C206A9">
              <w:rPr>
                <w:b w:val="0"/>
              </w:rPr>
              <w:fldChar w:fldCharType="separate"/>
            </w:r>
            <w:r w:rsidR="006475CC">
              <w:rPr>
                <w:rFonts w:ascii="Times New Roman" w:hAnsi="Times New Roman"/>
                <w:b w:val="0"/>
              </w:rPr>
              <w:t>Schedule 2</w:t>
            </w:r>
            <w:r w:rsidRPr="00C206A9">
              <w:rPr>
                <w:b w:val="0"/>
              </w:rPr>
              <w:fldChar w:fldCharType="end"/>
            </w:r>
          </w:p>
        </w:tc>
        <w:tc>
          <w:tcPr>
            <w:tcW w:w="365" w:type="dxa"/>
          </w:tcPr>
          <w:p w14:paraId="08BD3D36" w14:textId="77777777" w:rsidR="00C206A9" w:rsidRPr="00C206A9" w:rsidRDefault="004534FD" w:rsidP="00C206A9">
            <w:pPr>
              <w:pStyle w:val="Centre"/>
              <w:spacing w:before="120" w:after="120"/>
              <w:jc w:val="left"/>
              <w:rPr>
                <w:rFonts w:ascii="Times New Roman" w:hAnsi="Times New Roman"/>
                <w:b w:val="0"/>
              </w:rPr>
            </w:pPr>
            <w:r w:rsidRPr="00C206A9">
              <w:rPr>
                <w:rFonts w:ascii="Times New Roman" w:hAnsi="Times New Roman"/>
                <w:b w:val="0"/>
              </w:rPr>
              <w:t>-</w:t>
            </w:r>
          </w:p>
        </w:tc>
        <w:tc>
          <w:tcPr>
            <w:tcW w:w="7550" w:type="dxa"/>
          </w:tcPr>
          <w:p w14:paraId="5EE1E34F" w14:textId="77777777" w:rsidR="00C206A9" w:rsidRPr="00C206A9" w:rsidRDefault="004534FD" w:rsidP="00C206A9">
            <w:pPr>
              <w:pStyle w:val="Centre"/>
              <w:spacing w:before="120" w:after="120"/>
              <w:jc w:val="left"/>
              <w:rPr>
                <w:rFonts w:ascii="Times New Roman" w:hAnsi="Times New Roman"/>
                <w:b w:val="0"/>
              </w:rPr>
            </w:pPr>
            <w:r w:rsidRPr="00C206A9">
              <w:rPr>
                <w:b w:val="0"/>
              </w:rPr>
              <w:fldChar w:fldCharType="begin"/>
            </w:r>
            <w:r w:rsidRPr="00C206A9">
              <w:rPr>
                <w:rFonts w:ascii="Times New Roman" w:hAnsi="Times New Roman"/>
                <w:b w:val="0"/>
              </w:rPr>
              <w:instrText xml:space="preserve"> REF _Ref135133850 \h  \* MERGEFORMAT </w:instrText>
            </w:r>
            <w:r w:rsidRPr="00C206A9">
              <w:rPr>
                <w:b w:val="0"/>
              </w:rPr>
            </w:r>
            <w:r w:rsidRPr="00C206A9">
              <w:rPr>
                <w:b w:val="0"/>
              </w:rPr>
              <w:fldChar w:fldCharType="separate"/>
            </w:r>
            <w:r w:rsidR="006475CC" w:rsidRPr="006475CC">
              <w:rPr>
                <w:rFonts w:ascii="Times New Roman" w:hAnsi="Times New Roman"/>
                <w:b w:val="0"/>
              </w:rPr>
              <w:t>Payoff Indebtedness</w:t>
            </w:r>
            <w:r w:rsidRPr="00C206A9">
              <w:rPr>
                <w:b w:val="0"/>
              </w:rPr>
              <w:fldChar w:fldCharType="end"/>
            </w:r>
          </w:p>
        </w:tc>
      </w:tr>
      <w:tr w:rsidR="00CD5B6D" w14:paraId="4AA2042E" w14:textId="77777777" w:rsidTr="00C206A9">
        <w:tc>
          <w:tcPr>
            <w:tcW w:w="1435" w:type="dxa"/>
          </w:tcPr>
          <w:p w14:paraId="3EBE4436" w14:textId="77777777" w:rsidR="00C206A9" w:rsidRPr="00C206A9" w:rsidRDefault="004534FD" w:rsidP="00C206A9">
            <w:pPr>
              <w:pStyle w:val="Centre"/>
              <w:spacing w:before="120" w:after="120"/>
              <w:jc w:val="left"/>
              <w:rPr>
                <w:rFonts w:ascii="Times New Roman" w:hAnsi="Times New Roman"/>
                <w:b w:val="0"/>
              </w:rPr>
            </w:pPr>
            <w:r w:rsidRPr="00C206A9">
              <w:rPr>
                <w:b w:val="0"/>
              </w:rPr>
              <w:fldChar w:fldCharType="begin"/>
            </w:r>
            <w:r w:rsidRPr="00C206A9">
              <w:rPr>
                <w:rFonts w:ascii="Times New Roman" w:hAnsi="Times New Roman"/>
                <w:b w:val="0"/>
              </w:rPr>
              <w:instrText xml:space="preserve"> REF _Ref135133853 \w \h </w:instrText>
            </w:r>
            <w:r>
              <w:rPr>
                <w:rFonts w:ascii="Times New Roman" w:hAnsi="Times New Roman"/>
                <w:b w:val="0"/>
              </w:rPr>
              <w:instrText xml:space="preserve"> \* MERGEFORMAT </w:instrText>
            </w:r>
            <w:r w:rsidRPr="00C206A9">
              <w:rPr>
                <w:b w:val="0"/>
              </w:rPr>
            </w:r>
            <w:r w:rsidRPr="00C206A9">
              <w:rPr>
                <w:b w:val="0"/>
              </w:rPr>
              <w:fldChar w:fldCharType="separate"/>
            </w:r>
            <w:r w:rsidR="006475CC">
              <w:rPr>
                <w:rFonts w:ascii="Times New Roman" w:hAnsi="Times New Roman"/>
                <w:b w:val="0"/>
              </w:rPr>
              <w:t>Schedule 3</w:t>
            </w:r>
            <w:r w:rsidRPr="00C206A9">
              <w:rPr>
                <w:b w:val="0"/>
              </w:rPr>
              <w:fldChar w:fldCharType="end"/>
            </w:r>
          </w:p>
        </w:tc>
        <w:tc>
          <w:tcPr>
            <w:tcW w:w="365" w:type="dxa"/>
          </w:tcPr>
          <w:p w14:paraId="244B92A7" w14:textId="77777777" w:rsidR="00C206A9" w:rsidRPr="00C206A9" w:rsidRDefault="004534FD" w:rsidP="00C206A9">
            <w:pPr>
              <w:pStyle w:val="Centre"/>
              <w:spacing w:before="120" w:after="120"/>
              <w:jc w:val="left"/>
              <w:rPr>
                <w:rFonts w:ascii="Times New Roman" w:hAnsi="Times New Roman"/>
                <w:b w:val="0"/>
              </w:rPr>
            </w:pPr>
            <w:r w:rsidRPr="00C206A9">
              <w:rPr>
                <w:rFonts w:ascii="Times New Roman" w:hAnsi="Times New Roman"/>
                <w:b w:val="0"/>
              </w:rPr>
              <w:t>-</w:t>
            </w:r>
          </w:p>
        </w:tc>
        <w:tc>
          <w:tcPr>
            <w:tcW w:w="7550" w:type="dxa"/>
          </w:tcPr>
          <w:p w14:paraId="0245CBA4" w14:textId="77777777" w:rsidR="00C206A9" w:rsidRPr="00C206A9" w:rsidRDefault="004534FD" w:rsidP="00C206A9">
            <w:pPr>
              <w:pStyle w:val="Centre"/>
              <w:spacing w:before="120" w:after="120"/>
              <w:jc w:val="left"/>
              <w:rPr>
                <w:rFonts w:ascii="Times New Roman" w:hAnsi="Times New Roman"/>
                <w:b w:val="0"/>
              </w:rPr>
            </w:pPr>
            <w:r w:rsidRPr="00C206A9">
              <w:rPr>
                <w:b w:val="0"/>
              </w:rPr>
              <w:fldChar w:fldCharType="begin"/>
            </w:r>
            <w:r w:rsidRPr="00C206A9">
              <w:rPr>
                <w:rFonts w:ascii="Times New Roman" w:hAnsi="Times New Roman"/>
                <w:b w:val="0"/>
              </w:rPr>
              <w:instrText xml:space="preserve"> REF _Ref135133853 \h  \* MERGEFORMAT </w:instrText>
            </w:r>
            <w:r w:rsidRPr="00C206A9">
              <w:rPr>
                <w:b w:val="0"/>
              </w:rPr>
            </w:r>
            <w:r w:rsidRPr="00C206A9">
              <w:rPr>
                <w:b w:val="0"/>
              </w:rPr>
              <w:fldChar w:fldCharType="separate"/>
            </w:r>
            <w:r w:rsidR="006475CC" w:rsidRPr="006475CC">
              <w:rPr>
                <w:rFonts w:ascii="Times New Roman" w:hAnsi="Times New Roman"/>
                <w:b w:val="0"/>
              </w:rPr>
              <w:t>Permitted Liens</w:t>
            </w:r>
            <w:r w:rsidRPr="00C206A9">
              <w:rPr>
                <w:b w:val="0"/>
              </w:rPr>
              <w:fldChar w:fldCharType="end"/>
            </w:r>
          </w:p>
        </w:tc>
      </w:tr>
      <w:tr w:rsidR="00CD5B6D" w14:paraId="7086D655" w14:textId="77777777" w:rsidTr="00C206A9">
        <w:tc>
          <w:tcPr>
            <w:tcW w:w="1435" w:type="dxa"/>
          </w:tcPr>
          <w:p w14:paraId="44873BFE" w14:textId="77777777" w:rsidR="00C206A9" w:rsidRPr="00C206A9" w:rsidRDefault="004534FD" w:rsidP="00C206A9">
            <w:pPr>
              <w:pStyle w:val="Centre"/>
              <w:spacing w:before="120" w:after="120"/>
              <w:jc w:val="left"/>
              <w:rPr>
                <w:rFonts w:ascii="Times New Roman" w:hAnsi="Times New Roman"/>
                <w:b w:val="0"/>
              </w:rPr>
            </w:pPr>
            <w:r w:rsidRPr="00C206A9">
              <w:rPr>
                <w:b w:val="0"/>
              </w:rPr>
              <w:fldChar w:fldCharType="begin"/>
            </w:r>
            <w:r w:rsidRPr="00C206A9">
              <w:rPr>
                <w:rFonts w:ascii="Times New Roman" w:hAnsi="Times New Roman"/>
                <w:b w:val="0"/>
              </w:rPr>
              <w:instrText xml:space="preserve"> REF _Ref135133857 \w \h </w:instrText>
            </w:r>
            <w:r>
              <w:rPr>
                <w:rFonts w:ascii="Times New Roman" w:hAnsi="Times New Roman"/>
                <w:b w:val="0"/>
              </w:rPr>
              <w:instrText xml:space="preserve"> \* MERGEFO</w:instrText>
            </w:r>
            <w:r>
              <w:rPr>
                <w:rFonts w:ascii="Times New Roman" w:hAnsi="Times New Roman"/>
                <w:b w:val="0"/>
              </w:rPr>
              <w:instrText xml:space="preserve">RMAT </w:instrText>
            </w:r>
            <w:r w:rsidRPr="00C206A9">
              <w:rPr>
                <w:b w:val="0"/>
              </w:rPr>
            </w:r>
            <w:r w:rsidRPr="00C206A9">
              <w:rPr>
                <w:b w:val="0"/>
              </w:rPr>
              <w:fldChar w:fldCharType="separate"/>
            </w:r>
            <w:r w:rsidR="006475CC">
              <w:rPr>
                <w:rFonts w:ascii="Times New Roman" w:hAnsi="Times New Roman"/>
                <w:b w:val="0"/>
              </w:rPr>
              <w:t>Schedule 4</w:t>
            </w:r>
            <w:r w:rsidRPr="00C206A9">
              <w:rPr>
                <w:b w:val="0"/>
              </w:rPr>
              <w:fldChar w:fldCharType="end"/>
            </w:r>
          </w:p>
        </w:tc>
        <w:tc>
          <w:tcPr>
            <w:tcW w:w="365" w:type="dxa"/>
          </w:tcPr>
          <w:p w14:paraId="1315639B" w14:textId="77777777" w:rsidR="00C206A9" w:rsidRPr="00C206A9" w:rsidRDefault="004534FD" w:rsidP="00C206A9">
            <w:pPr>
              <w:pStyle w:val="Centre"/>
              <w:spacing w:before="120" w:after="120"/>
              <w:jc w:val="left"/>
              <w:rPr>
                <w:rFonts w:ascii="Times New Roman" w:hAnsi="Times New Roman"/>
                <w:b w:val="0"/>
              </w:rPr>
            </w:pPr>
            <w:r w:rsidRPr="00C206A9">
              <w:rPr>
                <w:rFonts w:ascii="Times New Roman" w:hAnsi="Times New Roman"/>
                <w:b w:val="0"/>
              </w:rPr>
              <w:t>-</w:t>
            </w:r>
          </w:p>
        </w:tc>
        <w:tc>
          <w:tcPr>
            <w:tcW w:w="7550" w:type="dxa"/>
          </w:tcPr>
          <w:p w14:paraId="369AED1A" w14:textId="77777777" w:rsidR="00C206A9" w:rsidRPr="00C206A9" w:rsidRDefault="004534FD" w:rsidP="00C206A9">
            <w:pPr>
              <w:pStyle w:val="Centre"/>
              <w:spacing w:before="120" w:after="120"/>
              <w:jc w:val="left"/>
              <w:rPr>
                <w:rFonts w:ascii="Times New Roman" w:hAnsi="Times New Roman"/>
                <w:b w:val="0"/>
              </w:rPr>
            </w:pPr>
            <w:r w:rsidRPr="00C206A9">
              <w:rPr>
                <w:b w:val="0"/>
              </w:rPr>
              <w:fldChar w:fldCharType="begin"/>
            </w:r>
            <w:r w:rsidRPr="00C206A9">
              <w:rPr>
                <w:rFonts w:ascii="Times New Roman" w:hAnsi="Times New Roman"/>
                <w:b w:val="0"/>
              </w:rPr>
              <w:instrText xml:space="preserve"> REF _Ref135133857 \h  \* MERGEFORMAT </w:instrText>
            </w:r>
            <w:r w:rsidRPr="00C206A9">
              <w:rPr>
                <w:b w:val="0"/>
              </w:rPr>
            </w:r>
            <w:r w:rsidRPr="00C206A9">
              <w:rPr>
                <w:b w:val="0"/>
              </w:rPr>
              <w:fldChar w:fldCharType="separate"/>
            </w:r>
            <w:r w:rsidR="006475CC" w:rsidRPr="006475CC">
              <w:rPr>
                <w:rFonts w:ascii="Times New Roman" w:hAnsi="Times New Roman"/>
                <w:b w:val="0"/>
              </w:rPr>
              <w:t>Disclosure Schedule</w:t>
            </w:r>
            <w:r w:rsidRPr="00C206A9">
              <w:rPr>
                <w:b w:val="0"/>
              </w:rPr>
              <w:fldChar w:fldCharType="end"/>
            </w:r>
          </w:p>
        </w:tc>
      </w:tr>
      <w:tr w:rsidR="00CD5B6D" w14:paraId="18BD4193" w14:textId="77777777" w:rsidTr="00C206A9">
        <w:tc>
          <w:tcPr>
            <w:tcW w:w="1435" w:type="dxa"/>
          </w:tcPr>
          <w:p w14:paraId="7FD97D8D" w14:textId="77777777" w:rsidR="004F5D00" w:rsidRPr="004F5D00" w:rsidRDefault="004534FD" w:rsidP="00C206A9">
            <w:pPr>
              <w:pStyle w:val="Centre"/>
              <w:spacing w:before="120" w:after="120"/>
              <w:jc w:val="left"/>
              <w:rPr>
                <w:rFonts w:ascii="Times New Roman" w:hAnsi="Times New Roman"/>
                <w:b w:val="0"/>
              </w:rPr>
            </w:pPr>
            <w:r w:rsidRPr="004F5D00">
              <w:rPr>
                <w:b w:val="0"/>
              </w:rPr>
              <w:fldChar w:fldCharType="begin"/>
            </w:r>
            <w:r w:rsidRPr="004F5D00">
              <w:rPr>
                <w:rFonts w:ascii="Times New Roman" w:hAnsi="Times New Roman"/>
                <w:b w:val="0"/>
              </w:rPr>
              <w:instrText xml:space="preserve"> REF _Ref146044605 \w \h </w:instrText>
            </w:r>
            <w:r>
              <w:rPr>
                <w:rFonts w:ascii="Times New Roman" w:hAnsi="Times New Roman"/>
                <w:b w:val="0"/>
              </w:rPr>
              <w:instrText xml:space="preserve"> \* MERGEFORMAT </w:instrText>
            </w:r>
            <w:r w:rsidRPr="004F5D00">
              <w:rPr>
                <w:b w:val="0"/>
              </w:rPr>
            </w:r>
            <w:r w:rsidRPr="004F5D00">
              <w:rPr>
                <w:b w:val="0"/>
              </w:rPr>
              <w:fldChar w:fldCharType="separate"/>
            </w:r>
            <w:r w:rsidR="006475CC">
              <w:rPr>
                <w:rFonts w:ascii="Times New Roman" w:hAnsi="Times New Roman"/>
                <w:b w:val="0"/>
              </w:rPr>
              <w:t>Exhibit A</w:t>
            </w:r>
            <w:r w:rsidRPr="004F5D00">
              <w:rPr>
                <w:b w:val="0"/>
              </w:rPr>
              <w:fldChar w:fldCharType="end"/>
            </w:r>
          </w:p>
        </w:tc>
        <w:tc>
          <w:tcPr>
            <w:tcW w:w="365" w:type="dxa"/>
          </w:tcPr>
          <w:p w14:paraId="55B28208" w14:textId="77777777" w:rsidR="004F5D00" w:rsidRPr="004F5D00" w:rsidRDefault="004F5D00" w:rsidP="00C206A9">
            <w:pPr>
              <w:pStyle w:val="Centre"/>
              <w:spacing w:before="120" w:after="120"/>
              <w:jc w:val="left"/>
              <w:rPr>
                <w:rFonts w:ascii="Times New Roman" w:hAnsi="Times New Roman"/>
                <w:b w:val="0"/>
              </w:rPr>
            </w:pPr>
          </w:p>
        </w:tc>
        <w:tc>
          <w:tcPr>
            <w:tcW w:w="7550" w:type="dxa"/>
          </w:tcPr>
          <w:p w14:paraId="3C3357D4" w14:textId="77777777" w:rsidR="004F5D00" w:rsidRPr="004F5D00" w:rsidRDefault="004534FD" w:rsidP="00C206A9">
            <w:pPr>
              <w:pStyle w:val="Centre"/>
              <w:spacing w:before="120" w:after="120"/>
              <w:jc w:val="left"/>
              <w:rPr>
                <w:rFonts w:ascii="Times New Roman" w:hAnsi="Times New Roman"/>
                <w:b w:val="0"/>
              </w:rPr>
            </w:pPr>
            <w:r w:rsidRPr="004F5D00">
              <w:rPr>
                <w:b w:val="0"/>
              </w:rPr>
              <w:fldChar w:fldCharType="begin"/>
            </w:r>
            <w:r w:rsidRPr="004F5D00">
              <w:rPr>
                <w:rFonts w:ascii="Times New Roman" w:hAnsi="Times New Roman"/>
                <w:b w:val="0"/>
              </w:rPr>
              <w:instrText xml:space="preserve"> REF _Ref146044605 \h  \* MERGEFORMAT </w:instrText>
            </w:r>
            <w:r w:rsidRPr="004F5D00">
              <w:rPr>
                <w:b w:val="0"/>
              </w:rPr>
            </w:r>
            <w:r w:rsidRPr="004F5D00">
              <w:rPr>
                <w:b w:val="0"/>
              </w:rPr>
              <w:fldChar w:fldCharType="separate"/>
            </w:r>
            <w:r w:rsidR="006475CC" w:rsidRPr="006475CC">
              <w:rPr>
                <w:rFonts w:ascii="Times New Roman" w:hAnsi="Times New Roman"/>
                <w:b w:val="0"/>
              </w:rPr>
              <w:t>Form of Asset Transfer Agreement</w:t>
            </w:r>
            <w:r w:rsidRPr="004F5D00">
              <w:rPr>
                <w:b w:val="0"/>
              </w:rPr>
              <w:fldChar w:fldCharType="end"/>
            </w:r>
          </w:p>
        </w:tc>
      </w:tr>
      <w:tr w:rsidR="00CD5B6D" w14:paraId="50AE4E7F" w14:textId="77777777" w:rsidTr="00C206A9">
        <w:tc>
          <w:tcPr>
            <w:tcW w:w="1435" w:type="dxa"/>
          </w:tcPr>
          <w:p w14:paraId="2F896AE9" w14:textId="77777777" w:rsidR="00C206A9" w:rsidRPr="00C206A9" w:rsidRDefault="004534FD" w:rsidP="00C206A9">
            <w:pPr>
              <w:pStyle w:val="Centre"/>
              <w:spacing w:before="120" w:after="120"/>
              <w:jc w:val="left"/>
              <w:rPr>
                <w:rFonts w:ascii="Times New Roman" w:hAnsi="Times New Roman"/>
                <w:b w:val="0"/>
              </w:rPr>
            </w:pPr>
            <w:r w:rsidRPr="00C206A9">
              <w:rPr>
                <w:b w:val="0"/>
              </w:rPr>
              <w:fldChar w:fldCharType="begin"/>
            </w:r>
            <w:r w:rsidRPr="00C206A9">
              <w:rPr>
                <w:rFonts w:ascii="Times New Roman" w:hAnsi="Times New Roman"/>
                <w:b w:val="0"/>
              </w:rPr>
              <w:instrText xml:space="preserve"> REF _Ref135133860 \w \h </w:instrText>
            </w:r>
            <w:r>
              <w:rPr>
                <w:rFonts w:ascii="Times New Roman" w:hAnsi="Times New Roman"/>
                <w:b w:val="0"/>
              </w:rPr>
              <w:instrText xml:space="preserve"> \* MERGEFORMAT </w:instrText>
            </w:r>
            <w:r w:rsidRPr="00C206A9">
              <w:rPr>
                <w:b w:val="0"/>
              </w:rPr>
            </w:r>
            <w:r w:rsidRPr="00C206A9">
              <w:rPr>
                <w:b w:val="0"/>
              </w:rPr>
              <w:fldChar w:fldCharType="separate"/>
            </w:r>
            <w:r w:rsidR="006475CC">
              <w:rPr>
                <w:rFonts w:ascii="Times New Roman" w:hAnsi="Times New Roman"/>
                <w:b w:val="0"/>
              </w:rPr>
              <w:t>Exhibit B</w:t>
            </w:r>
            <w:r w:rsidRPr="00C206A9">
              <w:rPr>
                <w:b w:val="0"/>
              </w:rPr>
              <w:fldChar w:fldCharType="end"/>
            </w:r>
          </w:p>
        </w:tc>
        <w:tc>
          <w:tcPr>
            <w:tcW w:w="365" w:type="dxa"/>
          </w:tcPr>
          <w:p w14:paraId="45D74390" w14:textId="77777777" w:rsidR="00C206A9" w:rsidRPr="00C206A9" w:rsidRDefault="004534FD" w:rsidP="00C206A9">
            <w:pPr>
              <w:pStyle w:val="Centre"/>
              <w:spacing w:before="120" w:after="120"/>
              <w:jc w:val="left"/>
              <w:rPr>
                <w:rFonts w:ascii="Times New Roman" w:hAnsi="Times New Roman"/>
                <w:b w:val="0"/>
              </w:rPr>
            </w:pPr>
            <w:r w:rsidRPr="00C206A9">
              <w:rPr>
                <w:rFonts w:ascii="Times New Roman" w:hAnsi="Times New Roman"/>
                <w:b w:val="0"/>
              </w:rPr>
              <w:t>-</w:t>
            </w:r>
          </w:p>
        </w:tc>
        <w:tc>
          <w:tcPr>
            <w:tcW w:w="7550" w:type="dxa"/>
          </w:tcPr>
          <w:p w14:paraId="6E47B9C3" w14:textId="77777777" w:rsidR="00C206A9" w:rsidRPr="00C206A9" w:rsidRDefault="004534FD" w:rsidP="00C206A9">
            <w:pPr>
              <w:pStyle w:val="Centre"/>
              <w:spacing w:before="120" w:after="120"/>
              <w:jc w:val="left"/>
              <w:rPr>
                <w:rFonts w:ascii="Times New Roman" w:hAnsi="Times New Roman"/>
                <w:b w:val="0"/>
              </w:rPr>
            </w:pPr>
            <w:r w:rsidRPr="00C206A9">
              <w:rPr>
                <w:b w:val="0"/>
              </w:rPr>
              <w:fldChar w:fldCharType="begin"/>
            </w:r>
            <w:r w:rsidRPr="00C206A9">
              <w:rPr>
                <w:rFonts w:ascii="Times New Roman" w:hAnsi="Times New Roman"/>
                <w:b w:val="0"/>
              </w:rPr>
              <w:instrText xml:space="preserve"> REF _Ref135133860 \h  \* MERGEFORMAT </w:instrText>
            </w:r>
            <w:r w:rsidRPr="00C206A9">
              <w:rPr>
                <w:b w:val="0"/>
              </w:rPr>
            </w:r>
            <w:r w:rsidRPr="00C206A9">
              <w:rPr>
                <w:b w:val="0"/>
              </w:rPr>
              <w:fldChar w:fldCharType="separate"/>
            </w:r>
            <w:r w:rsidR="006475CC" w:rsidRPr="006475CC">
              <w:rPr>
                <w:rFonts w:ascii="Times New Roman" w:hAnsi="Times New Roman"/>
                <w:b w:val="0"/>
              </w:rPr>
              <w:t>Form of Escrow Agreement</w:t>
            </w:r>
            <w:r w:rsidRPr="00C206A9">
              <w:rPr>
                <w:b w:val="0"/>
              </w:rPr>
              <w:fldChar w:fldCharType="end"/>
            </w:r>
          </w:p>
        </w:tc>
      </w:tr>
      <w:tr w:rsidR="00CD5B6D" w14:paraId="1BF904D0" w14:textId="77777777" w:rsidTr="00C206A9">
        <w:tc>
          <w:tcPr>
            <w:tcW w:w="1435" w:type="dxa"/>
          </w:tcPr>
          <w:p w14:paraId="4A064444" w14:textId="77777777" w:rsidR="00C206A9" w:rsidRPr="00C206A9" w:rsidRDefault="004534FD" w:rsidP="00C206A9">
            <w:pPr>
              <w:pStyle w:val="Centre"/>
              <w:spacing w:before="120" w:after="120"/>
              <w:jc w:val="left"/>
              <w:rPr>
                <w:rFonts w:ascii="Times New Roman" w:hAnsi="Times New Roman"/>
                <w:b w:val="0"/>
              </w:rPr>
            </w:pPr>
            <w:r w:rsidRPr="00C206A9">
              <w:rPr>
                <w:b w:val="0"/>
              </w:rPr>
              <w:fldChar w:fldCharType="begin"/>
            </w:r>
            <w:r w:rsidRPr="00C206A9">
              <w:rPr>
                <w:rFonts w:ascii="Times New Roman" w:hAnsi="Times New Roman"/>
                <w:b w:val="0"/>
              </w:rPr>
              <w:instrText xml:space="preserve"> REF _Ref135133863 \w \h </w:instrText>
            </w:r>
            <w:r>
              <w:rPr>
                <w:rFonts w:ascii="Times New Roman" w:hAnsi="Times New Roman"/>
                <w:b w:val="0"/>
              </w:rPr>
              <w:instrText xml:space="preserve"> \* MERGEFORMAT </w:instrText>
            </w:r>
            <w:r w:rsidRPr="00C206A9">
              <w:rPr>
                <w:b w:val="0"/>
              </w:rPr>
            </w:r>
            <w:r w:rsidRPr="00C206A9">
              <w:rPr>
                <w:b w:val="0"/>
              </w:rPr>
              <w:fldChar w:fldCharType="separate"/>
            </w:r>
            <w:r w:rsidR="006475CC">
              <w:rPr>
                <w:rFonts w:ascii="Times New Roman" w:hAnsi="Times New Roman"/>
                <w:b w:val="0"/>
              </w:rPr>
              <w:t>Exhibit C</w:t>
            </w:r>
            <w:r w:rsidRPr="00C206A9">
              <w:rPr>
                <w:b w:val="0"/>
              </w:rPr>
              <w:fldChar w:fldCharType="end"/>
            </w:r>
          </w:p>
        </w:tc>
        <w:tc>
          <w:tcPr>
            <w:tcW w:w="365" w:type="dxa"/>
          </w:tcPr>
          <w:p w14:paraId="6D75AE48" w14:textId="77777777" w:rsidR="00C206A9" w:rsidRPr="00C206A9" w:rsidRDefault="004534FD" w:rsidP="00C206A9">
            <w:pPr>
              <w:pStyle w:val="Centre"/>
              <w:spacing w:before="120" w:after="120"/>
              <w:jc w:val="left"/>
              <w:rPr>
                <w:rFonts w:ascii="Times New Roman" w:hAnsi="Times New Roman"/>
                <w:b w:val="0"/>
              </w:rPr>
            </w:pPr>
            <w:r w:rsidRPr="00C206A9">
              <w:rPr>
                <w:rFonts w:ascii="Times New Roman" w:hAnsi="Times New Roman"/>
                <w:b w:val="0"/>
              </w:rPr>
              <w:t>-</w:t>
            </w:r>
          </w:p>
        </w:tc>
        <w:tc>
          <w:tcPr>
            <w:tcW w:w="7550" w:type="dxa"/>
          </w:tcPr>
          <w:p w14:paraId="56ABE83B" w14:textId="7B162A68" w:rsidR="00C206A9" w:rsidRPr="00C206A9" w:rsidRDefault="004534FD" w:rsidP="00C206A9">
            <w:pPr>
              <w:pStyle w:val="Centre"/>
              <w:spacing w:before="120" w:after="120"/>
              <w:jc w:val="left"/>
              <w:rPr>
                <w:rFonts w:ascii="Times New Roman" w:hAnsi="Times New Roman"/>
                <w:b w:val="0"/>
              </w:rPr>
            </w:pPr>
            <w:r w:rsidRPr="00C206A9">
              <w:rPr>
                <w:b w:val="0"/>
              </w:rPr>
              <w:fldChar w:fldCharType="begin"/>
            </w:r>
            <w:r w:rsidRPr="00C206A9">
              <w:rPr>
                <w:rFonts w:ascii="Times New Roman" w:hAnsi="Times New Roman"/>
                <w:b w:val="0"/>
              </w:rPr>
              <w:instrText xml:space="preserve"> REF _Ref135133863 \h  \* MERGEFORMAT </w:instrText>
            </w:r>
            <w:r w:rsidRPr="00C206A9">
              <w:rPr>
                <w:b w:val="0"/>
              </w:rPr>
            </w:r>
            <w:r w:rsidRPr="00C206A9">
              <w:rPr>
                <w:b w:val="0"/>
              </w:rPr>
              <w:fldChar w:fldCharType="separate"/>
            </w:r>
            <w:r w:rsidR="00EE5CA4" w:rsidRPr="00EE5CA4">
              <w:rPr>
                <w:rFonts w:ascii="Times New Roman" w:hAnsi="Times New Roman"/>
                <w:b w:val="0"/>
              </w:rPr>
              <w:t>Form of Intellectual Property License Agreement</w:t>
            </w:r>
            <w:r w:rsidRPr="00C206A9">
              <w:rPr>
                <w:b w:val="0"/>
              </w:rPr>
              <w:fldChar w:fldCharType="end"/>
            </w:r>
          </w:p>
        </w:tc>
      </w:tr>
      <w:tr w:rsidR="00CD5B6D" w14:paraId="7B6489AB" w14:textId="77777777" w:rsidTr="00C206A9">
        <w:tc>
          <w:tcPr>
            <w:tcW w:w="1435" w:type="dxa"/>
          </w:tcPr>
          <w:p w14:paraId="3B3A7030" w14:textId="77777777" w:rsidR="001F284C" w:rsidRPr="001F284C" w:rsidRDefault="004534FD" w:rsidP="00C206A9">
            <w:pPr>
              <w:pStyle w:val="Centre"/>
              <w:spacing w:before="120" w:after="120"/>
              <w:jc w:val="left"/>
              <w:rPr>
                <w:rFonts w:ascii="Times New Roman" w:hAnsi="Times New Roman"/>
                <w:b w:val="0"/>
              </w:rPr>
            </w:pPr>
            <w:r w:rsidRPr="001F284C">
              <w:rPr>
                <w:b w:val="0"/>
              </w:rPr>
              <w:fldChar w:fldCharType="begin"/>
            </w:r>
            <w:r w:rsidRPr="001F284C">
              <w:rPr>
                <w:rFonts w:ascii="Times New Roman" w:hAnsi="Times New Roman"/>
                <w:b w:val="0"/>
              </w:rPr>
              <w:instrText xml:space="preserve"> REF _Ref135839623 \w \h  \* MERGEFORMAT </w:instrText>
            </w:r>
            <w:r w:rsidRPr="001F284C">
              <w:rPr>
                <w:b w:val="0"/>
              </w:rPr>
            </w:r>
            <w:r w:rsidRPr="001F284C">
              <w:rPr>
                <w:b w:val="0"/>
              </w:rPr>
              <w:fldChar w:fldCharType="separate"/>
            </w:r>
            <w:r w:rsidR="006475CC">
              <w:rPr>
                <w:rFonts w:ascii="Times New Roman" w:hAnsi="Times New Roman"/>
                <w:b w:val="0"/>
              </w:rPr>
              <w:t>Exhibit D</w:t>
            </w:r>
            <w:r w:rsidRPr="001F284C">
              <w:rPr>
                <w:b w:val="0"/>
              </w:rPr>
              <w:fldChar w:fldCharType="end"/>
            </w:r>
          </w:p>
        </w:tc>
        <w:tc>
          <w:tcPr>
            <w:tcW w:w="365" w:type="dxa"/>
          </w:tcPr>
          <w:p w14:paraId="4BEEA5FF" w14:textId="77777777" w:rsidR="001F284C" w:rsidRPr="001F284C" w:rsidRDefault="004534FD" w:rsidP="00C206A9">
            <w:pPr>
              <w:pStyle w:val="Centre"/>
              <w:spacing w:before="120" w:after="120"/>
              <w:jc w:val="left"/>
              <w:rPr>
                <w:rFonts w:ascii="Times New Roman" w:hAnsi="Times New Roman"/>
                <w:b w:val="0"/>
              </w:rPr>
            </w:pPr>
            <w:r w:rsidRPr="001F284C">
              <w:rPr>
                <w:rFonts w:ascii="Times New Roman" w:hAnsi="Times New Roman"/>
                <w:b w:val="0"/>
              </w:rPr>
              <w:t>-</w:t>
            </w:r>
          </w:p>
        </w:tc>
        <w:tc>
          <w:tcPr>
            <w:tcW w:w="7550" w:type="dxa"/>
          </w:tcPr>
          <w:p w14:paraId="1D630932" w14:textId="77777777" w:rsidR="001F284C" w:rsidRPr="001F284C" w:rsidRDefault="004534FD" w:rsidP="00C206A9">
            <w:pPr>
              <w:pStyle w:val="Centre"/>
              <w:spacing w:before="120" w:after="120"/>
              <w:jc w:val="left"/>
              <w:rPr>
                <w:rFonts w:ascii="Times New Roman" w:hAnsi="Times New Roman"/>
                <w:b w:val="0"/>
              </w:rPr>
            </w:pPr>
            <w:r w:rsidRPr="001F284C">
              <w:rPr>
                <w:b w:val="0"/>
              </w:rPr>
              <w:fldChar w:fldCharType="begin"/>
            </w:r>
            <w:r w:rsidRPr="001F284C">
              <w:rPr>
                <w:rFonts w:ascii="Times New Roman" w:hAnsi="Times New Roman"/>
                <w:b w:val="0"/>
              </w:rPr>
              <w:instrText xml:space="preserve"> REF _Ref135839623 \h  \* MERGEFORMAT </w:instrText>
            </w:r>
            <w:r w:rsidRPr="001F284C">
              <w:rPr>
                <w:b w:val="0"/>
              </w:rPr>
            </w:r>
            <w:r w:rsidRPr="001F284C">
              <w:rPr>
                <w:b w:val="0"/>
              </w:rPr>
              <w:fldChar w:fldCharType="separate"/>
            </w:r>
            <w:r w:rsidR="006475CC" w:rsidRPr="006475CC">
              <w:rPr>
                <w:rFonts w:ascii="Times New Roman" w:hAnsi="Times New Roman"/>
                <w:b w:val="0"/>
              </w:rPr>
              <w:t>Form of Transition Services Agreement</w:t>
            </w:r>
            <w:r w:rsidRPr="001F284C">
              <w:rPr>
                <w:b w:val="0"/>
              </w:rPr>
              <w:fldChar w:fldCharType="end"/>
            </w:r>
          </w:p>
        </w:tc>
      </w:tr>
      <w:tr w:rsidR="00CD5B6D" w14:paraId="632AD650" w14:textId="77777777" w:rsidTr="00C206A9">
        <w:tc>
          <w:tcPr>
            <w:tcW w:w="1435" w:type="dxa"/>
          </w:tcPr>
          <w:p w14:paraId="5B026266" w14:textId="77777777" w:rsidR="00C206A9" w:rsidRPr="00C206A9" w:rsidRDefault="004534FD" w:rsidP="00C206A9">
            <w:pPr>
              <w:pStyle w:val="Centre"/>
              <w:spacing w:before="120" w:after="120"/>
              <w:jc w:val="left"/>
              <w:rPr>
                <w:rFonts w:ascii="Times New Roman" w:hAnsi="Times New Roman"/>
                <w:b w:val="0"/>
              </w:rPr>
            </w:pPr>
            <w:r w:rsidRPr="00C206A9">
              <w:rPr>
                <w:b w:val="0"/>
              </w:rPr>
              <w:fldChar w:fldCharType="begin"/>
            </w:r>
            <w:r w:rsidRPr="00C206A9">
              <w:rPr>
                <w:rFonts w:ascii="Times New Roman" w:hAnsi="Times New Roman"/>
                <w:b w:val="0"/>
              </w:rPr>
              <w:instrText xml:space="preserve"> REF _Ref135133870 \w \h </w:instrText>
            </w:r>
            <w:r>
              <w:rPr>
                <w:rFonts w:ascii="Times New Roman" w:hAnsi="Times New Roman"/>
                <w:b w:val="0"/>
              </w:rPr>
              <w:instrText xml:space="preserve"> \* MERGEFORMAT </w:instrText>
            </w:r>
            <w:r w:rsidRPr="00C206A9">
              <w:rPr>
                <w:b w:val="0"/>
              </w:rPr>
            </w:r>
            <w:r w:rsidRPr="00C206A9">
              <w:rPr>
                <w:b w:val="0"/>
              </w:rPr>
              <w:fldChar w:fldCharType="separate"/>
            </w:r>
            <w:r w:rsidR="006475CC">
              <w:rPr>
                <w:rFonts w:ascii="Times New Roman" w:hAnsi="Times New Roman"/>
                <w:b w:val="0"/>
              </w:rPr>
              <w:t>Exhibit E</w:t>
            </w:r>
            <w:r w:rsidRPr="00C206A9">
              <w:rPr>
                <w:b w:val="0"/>
              </w:rPr>
              <w:fldChar w:fldCharType="end"/>
            </w:r>
          </w:p>
        </w:tc>
        <w:tc>
          <w:tcPr>
            <w:tcW w:w="365" w:type="dxa"/>
          </w:tcPr>
          <w:p w14:paraId="0585D7DF" w14:textId="77777777" w:rsidR="00C206A9" w:rsidRPr="00C206A9" w:rsidRDefault="004534FD" w:rsidP="00C206A9">
            <w:pPr>
              <w:pStyle w:val="Centre"/>
              <w:spacing w:before="120" w:after="120"/>
              <w:jc w:val="left"/>
              <w:rPr>
                <w:rFonts w:ascii="Times New Roman" w:hAnsi="Times New Roman"/>
                <w:b w:val="0"/>
              </w:rPr>
            </w:pPr>
            <w:r w:rsidRPr="00C206A9">
              <w:rPr>
                <w:rFonts w:ascii="Times New Roman" w:hAnsi="Times New Roman"/>
                <w:b w:val="0"/>
              </w:rPr>
              <w:t>-</w:t>
            </w:r>
          </w:p>
        </w:tc>
        <w:tc>
          <w:tcPr>
            <w:tcW w:w="7550" w:type="dxa"/>
          </w:tcPr>
          <w:p w14:paraId="7AB7404D" w14:textId="77777777" w:rsidR="00C206A9" w:rsidRPr="00C206A9" w:rsidRDefault="004534FD" w:rsidP="00C206A9">
            <w:pPr>
              <w:pStyle w:val="Centre"/>
              <w:spacing w:before="120" w:after="120"/>
              <w:jc w:val="left"/>
              <w:rPr>
                <w:rFonts w:ascii="Times New Roman" w:hAnsi="Times New Roman"/>
                <w:b w:val="0"/>
              </w:rPr>
            </w:pPr>
            <w:r w:rsidRPr="00C206A9">
              <w:rPr>
                <w:b w:val="0"/>
              </w:rPr>
              <w:fldChar w:fldCharType="begin"/>
            </w:r>
            <w:r w:rsidRPr="00C206A9">
              <w:rPr>
                <w:rFonts w:ascii="Times New Roman" w:hAnsi="Times New Roman"/>
                <w:b w:val="0"/>
              </w:rPr>
              <w:instrText xml:space="preserve"> REF _Ref135133870 \h  \* MERGEFORMAT </w:instrText>
            </w:r>
            <w:r w:rsidRPr="00C206A9">
              <w:rPr>
                <w:b w:val="0"/>
              </w:rPr>
            </w:r>
            <w:r w:rsidRPr="00C206A9">
              <w:rPr>
                <w:b w:val="0"/>
              </w:rPr>
              <w:fldChar w:fldCharType="separate"/>
            </w:r>
            <w:r w:rsidR="006475CC" w:rsidRPr="006475CC">
              <w:rPr>
                <w:rFonts w:ascii="Times New Roman" w:hAnsi="Times New Roman"/>
                <w:b w:val="0"/>
              </w:rPr>
              <w:t>Form of D&amp;O Resignation and Release</w:t>
            </w:r>
            <w:r w:rsidRPr="00C206A9">
              <w:rPr>
                <w:b w:val="0"/>
              </w:rPr>
              <w:fldChar w:fldCharType="end"/>
            </w:r>
          </w:p>
        </w:tc>
      </w:tr>
    </w:tbl>
    <w:p w14:paraId="7D6C9D24" w14:textId="77777777" w:rsidR="00A949AD" w:rsidRPr="00C206A9" w:rsidRDefault="00A949AD" w:rsidP="00C206A9">
      <w:pPr>
        <w:pStyle w:val="Centre"/>
        <w:jc w:val="left"/>
        <w:rPr>
          <w:b w:val="0"/>
        </w:rPr>
      </w:pPr>
    </w:p>
    <w:p w14:paraId="4AD5655D" w14:textId="77777777" w:rsidR="00A949AD" w:rsidRDefault="00A949AD" w:rsidP="00111550">
      <w:pPr>
        <w:pStyle w:val="Centre"/>
        <w:jc w:val="both"/>
      </w:pPr>
    </w:p>
    <w:p w14:paraId="779E8137" w14:textId="77777777" w:rsidR="00C206A9" w:rsidRDefault="00C206A9" w:rsidP="00111550">
      <w:pPr>
        <w:pStyle w:val="Centre"/>
        <w:jc w:val="both"/>
      </w:pPr>
    </w:p>
    <w:p w14:paraId="16D0126B" w14:textId="77777777" w:rsidR="00C206A9" w:rsidRDefault="00C206A9" w:rsidP="00111550">
      <w:pPr>
        <w:pStyle w:val="Centre"/>
        <w:jc w:val="both"/>
        <w:sectPr w:rsidR="00C206A9" w:rsidSect="00CD1C54">
          <w:headerReference w:type="default" r:id="rId15"/>
          <w:footerReference w:type="default" r:id="rId16"/>
          <w:headerReference w:type="first" r:id="rId17"/>
          <w:footerReference w:type="first" r:id="rId18"/>
          <w:pgSz w:w="12240" w:h="15840" w:code="1"/>
          <w:pgMar w:top="1440" w:right="1440" w:bottom="1080" w:left="1440" w:header="706" w:footer="706" w:gutter="0"/>
          <w:pgNumType w:fmt="lowerRoman" w:start="1"/>
          <w:cols w:space="720"/>
          <w:titlePg/>
          <w:docGrid w:linePitch="326"/>
        </w:sectPr>
      </w:pPr>
    </w:p>
    <w:p w14:paraId="475F5B07" w14:textId="77777777" w:rsidR="00350B2A" w:rsidRPr="00AF0AA4" w:rsidRDefault="004534FD" w:rsidP="005D693B">
      <w:pPr>
        <w:pStyle w:val="Centre"/>
      </w:pPr>
      <w:r w:rsidRPr="00AF0AA4">
        <w:t>SHARE PURCHASE AGREEMENT</w:t>
      </w:r>
      <w:r>
        <w:rPr>
          <w:rStyle w:val="FootnoteReference"/>
        </w:rPr>
        <w:footnoteReference w:id="2"/>
      </w:r>
    </w:p>
    <w:p w14:paraId="3033F250" w14:textId="77777777" w:rsidR="00350B2A" w:rsidRPr="002B231B" w:rsidRDefault="004534FD" w:rsidP="00615D47">
      <w:r w:rsidRPr="00AF0AA4">
        <w:rPr>
          <w:b/>
        </w:rPr>
        <w:t>THIS</w:t>
      </w:r>
      <w:r w:rsidRPr="00AF0AA4">
        <w:t xml:space="preserve"> </w:t>
      </w:r>
      <w:r w:rsidRPr="00AF0AA4">
        <w:rPr>
          <w:b/>
        </w:rPr>
        <w:t>SHARE PURCHASE AGREEMENT</w:t>
      </w:r>
      <w:r w:rsidR="00C61EDE">
        <w:rPr>
          <w:b/>
        </w:rPr>
        <w:t xml:space="preserve"> </w:t>
      </w:r>
      <w:r w:rsidR="00E10B0B" w:rsidRPr="00E10B0B">
        <w:t>(</w:t>
      </w:r>
      <w:r w:rsidRPr="00E10B0B">
        <w:t>t</w:t>
      </w:r>
      <w:r w:rsidRPr="00AF0AA4">
        <w:t>his “</w:t>
      </w:r>
      <w:r w:rsidRPr="00AF0AA4">
        <w:rPr>
          <w:b/>
        </w:rPr>
        <w:t>Agreement</w:t>
      </w:r>
      <w:r w:rsidRPr="00AF0AA4">
        <w:t>”)</w:t>
      </w:r>
      <w:r>
        <w:t xml:space="preserve"> is made as of </w:t>
      </w:r>
      <w:r w:rsidRPr="00177EB2">
        <w:rPr>
          <w:b/>
        </w:rPr>
        <w:t>[</w:t>
      </w:r>
      <w:r w:rsidR="00F76806" w:rsidRPr="00177EB2">
        <w:rPr>
          <w:rStyle w:val="Prompt"/>
          <w:rFonts w:ascii="Wingdings" w:hAnsi="Wingdings"/>
          <w:b/>
        </w:rPr>
        <w:sym w:font="Wingdings" w:char="F06C"/>
      </w:r>
      <w:r w:rsidRPr="00177EB2">
        <w:rPr>
          <w:b/>
        </w:rPr>
        <w:t>]</w:t>
      </w:r>
      <w:r w:rsidRPr="00AF0AA4">
        <w:t xml:space="preserve">, </w:t>
      </w:r>
      <w:r w:rsidRPr="00AF0AA4">
        <w:t>2023 by and among</w:t>
      </w:r>
      <w:r>
        <w:t>: (a)</w:t>
      </w:r>
      <w:r w:rsidRPr="00AF0AA4">
        <w:t xml:space="preserve"> </w:t>
      </w:r>
      <w:r w:rsidRPr="00AF0AA4">
        <w:rPr>
          <w:b/>
          <w:bCs/>
        </w:rPr>
        <w:t>[</w:t>
      </w:r>
      <w:r w:rsidR="005B50AB">
        <w:rPr>
          <w:b/>
          <w:bCs/>
        </w:rPr>
        <w:t xml:space="preserve">NAME OF </w:t>
      </w:r>
      <w:r>
        <w:rPr>
          <w:b/>
          <w:bCs/>
        </w:rPr>
        <w:t>PURCHASER</w:t>
      </w:r>
      <w:r w:rsidRPr="00AF0AA4">
        <w:rPr>
          <w:b/>
          <w:bCs/>
        </w:rPr>
        <w:t>]</w:t>
      </w:r>
      <w:r w:rsidRPr="00AF0AA4">
        <w:t xml:space="preserve">, a </w:t>
      </w:r>
      <w:r w:rsidRPr="00AF0AA4">
        <w:rPr>
          <w:b/>
          <w:bCs/>
        </w:rPr>
        <w:t>[TYPE OF ENTITY]</w:t>
      </w:r>
      <w:r w:rsidRPr="00AF0AA4">
        <w:t xml:space="preserve"> existing under the Laws of </w:t>
      </w:r>
      <w:r w:rsidRPr="00AF0AA4">
        <w:rPr>
          <w:b/>
          <w:bCs/>
        </w:rPr>
        <w:t>[JURISDICTION]</w:t>
      </w:r>
      <w:r w:rsidRPr="00AF0AA4">
        <w:t xml:space="preserve"> (the “</w:t>
      </w:r>
      <w:r w:rsidR="00611239" w:rsidRPr="00AF0AA4">
        <w:rPr>
          <w:b/>
        </w:rPr>
        <w:t>Purchaser</w:t>
      </w:r>
      <w:r w:rsidR="005B50AB">
        <w:t>”);</w:t>
      </w:r>
      <w:r w:rsidR="000F5E17">
        <w:rPr>
          <w:bCs/>
        </w:rPr>
        <w:t xml:space="preserve"> </w:t>
      </w:r>
      <w:r w:rsidR="00AC1E3B">
        <w:rPr>
          <w:bCs/>
        </w:rPr>
        <w:t xml:space="preserve">and </w:t>
      </w:r>
      <w:r w:rsidR="000F5E17">
        <w:rPr>
          <w:bCs/>
        </w:rPr>
        <w:t>(b</w:t>
      </w:r>
      <w:r w:rsidR="005B50AB">
        <w:rPr>
          <w:bCs/>
        </w:rPr>
        <w:t>)</w:t>
      </w:r>
      <w:r w:rsidRPr="00AF0AA4">
        <w:t xml:space="preserve"> </w:t>
      </w:r>
      <w:r w:rsidR="008D14BF">
        <w:rPr>
          <w:b/>
          <w:bCs/>
        </w:rPr>
        <w:t>MDA SYSTEMS LTD.</w:t>
      </w:r>
      <w:r w:rsidRPr="00AF0AA4">
        <w:t xml:space="preserve">, a company existing under the </w:t>
      </w:r>
      <w:r w:rsidR="008D14BF">
        <w:t>federal Laws of Canada</w:t>
      </w:r>
      <w:r w:rsidRPr="00AF0AA4">
        <w:t xml:space="preserve"> (the “</w:t>
      </w:r>
      <w:r w:rsidR="001F3C57" w:rsidRPr="00AF0AA4">
        <w:rPr>
          <w:b/>
        </w:rPr>
        <w:t>Seller</w:t>
      </w:r>
      <w:r w:rsidR="008A3C3E">
        <w:t>”)</w:t>
      </w:r>
      <w:r w:rsidRPr="00AF0AA4">
        <w:t>. In this Agr</w:t>
      </w:r>
      <w:r w:rsidR="001F3C57" w:rsidRPr="00AF0AA4">
        <w:t xml:space="preserve">eement, the </w:t>
      </w:r>
      <w:r w:rsidR="00611239" w:rsidRPr="00AF0AA4">
        <w:t>Purchaser</w:t>
      </w:r>
      <w:r w:rsidR="000F5E17">
        <w:rPr>
          <w:b/>
          <w:bCs/>
        </w:rPr>
        <w:t xml:space="preserve"> </w:t>
      </w:r>
      <w:r w:rsidR="008A3C3E">
        <w:t>and</w:t>
      </w:r>
      <w:r w:rsidR="001F3C57" w:rsidRPr="00AF0AA4">
        <w:t xml:space="preserve"> the Seller </w:t>
      </w:r>
      <w:r w:rsidRPr="00AF0AA4">
        <w:t>are referred to collectively as the “</w:t>
      </w:r>
      <w:r w:rsidRPr="00AF0AA4">
        <w:rPr>
          <w:b/>
          <w:bCs/>
        </w:rPr>
        <w:t>Parties</w:t>
      </w:r>
      <w:r w:rsidRPr="00AF0AA4">
        <w:t>” and each a “</w:t>
      </w:r>
      <w:r w:rsidRPr="00AF0AA4">
        <w:rPr>
          <w:b/>
          <w:bCs/>
        </w:rPr>
        <w:t>Party</w:t>
      </w:r>
      <w:r w:rsidRPr="00AF0AA4">
        <w:t>”.</w:t>
      </w:r>
    </w:p>
    <w:p w14:paraId="53E3A793" w14:textId="77777777" w:rsidR="00350B2A" w:rsidRPr="00AF0AA4" w:rsidRDefault="004534FD" w:rsidP="004F65B0">
      <w:pPr>
        <w:keepNext/>
        <w:rPr>
          <w:b/>
        </w:rPr>
      </w:pPr>
      <w:r w:rsidRPr="00AF0AA4">
        <w:rPr>
          <w:b/>
        </w:rPr>
        <w:t>RECITALS:</w:t>
      </w:r>
    </w:p>
    <w:p w14:paraId="5FA09B4D" w14:textId="77777777" w:rsidR="00350B2A" w:rsidRDefault="004534FD" w:rsidP="00F86949">
      <w:pPr>
        <w:pStyle w:val="RecitalsL1"/>
      </w:pPr>
      <w:bookmarkStart w:id="1" w:name="_Ref133860844"/>
      <w:r w:rsidRPr="00AF0AA4">
        <w:t xml:space="preserve">The Seller owns </w:t>
      </w:r>
      <w:r w:rsidR="007072BF">
        <w:t>one</w:t>
      </w:r>
      <w:r w:rsidR="008D14BF">
        <w:t xml:space="preserve"> common share</w:t>
      </w:r>
      <w:r w:rsidR="00AC1E3B">
        <w:t xml:space="preserve"> (the “</w:t>
      </w:r>
      <w:r w:rsidR="00CF6F90">
        <w:rPr>
          <w:b/>
        </w:rPr>
        <w:t>Issued Share</w:t>
      </w:r>
      <w:r w:rsidR="00AC1E3B">
        <w:t>”)</w:t>
      </w:r>
      <w:r w:rsidR="00B76A1C" w:rsidRPr="00AF0AA4">
        <w:t xml:space="preserve"> </w:t>
      </w:r>
      <w:r w:rsidRPr="00AF0AA4">
        <w:t>in t</w:t>
      </w:r>
      <w:r w:rsidR="00AC1E3B">
        <w:t xml:space="preserve">he capital </w:t>
      </w:r>
      <w:r w:rsidR="00AC1E3B" w:rsidRPr="007072BF">
        <w:t xml:space="preserve">of </w:t>
      </w:r>
      <w:r w:rsidR="007072BF" w:rsidRPr="007072BF">
        <w:t>15136636 Canada Inc.</w:t>
      </w:r>
      <w:r w:rsidR="00AC1E3B" w:rsidRPr="007072BF">
        <w:t xml:space="preserve"> (</w:t>
      </w:r>
      <w:r w:rsidR="00AC1E3B">
        <w:t>the “</w:t>
      </w:r>
      <w:r w:rsidR="00AC1E3B" w:rsidRPr="004F65B0">
        <w:rPr>
          <w:b/>
        </w:rPr>
        <w:t>Company</w:t>
      </w:r>
      <w:r w:rsidR="00AC1E3B">
        <w:t>”)</w:t>
      </w:r>
      <w:r w:rsidR="005B50AB">
        <w:t xml:space="preserve">, which </w:t>
      </w:r>
      <w:r w:rsidR="00CF6F90">
        <w:t>Issued Share</w:t>
      </w:r>
      <w:r w:rsidRPr="00AF0AA4">
        <w:t xml:space="preserve"> represent</w:t>
      </w:r>
      <w:r w:rsidR="00CF6F90">
        <w:t>s</w:t>
      </w:r>
      <w:r w:rsidRPr="00AF0AA4">
        <w:t xml:space="preserve"> all of the issued and outstanding shares in the capital of the Company</w:t>
      </w:r>
      <w:r w:rsidR="00CF6F90">
        <w:t xml:space="preserve"> as of the date hereof</w:t>
      </w:r>
      <w:r w:rsidRPr="00AF0AA4">
        <w:t>.</w:t>
      </w:r>
      <w:bookmarkEnd w:id="1"/>
    </w:p>
    <w:p w14:paraId="2F72BE34" w14:textId="77777777" w:rsidR="00A7146C" w:rsidRDefault="004534FD" w:rsidP="00F86949">
      <w:pPr>
        <w:pStyle w:val="RecitalsL1"/>
      </w:pPr>
      <w:r>
        <w:t>The Seller is engaged in t</w:t>
      </w:r>
      <w:r w:rsidR="00177EB2">
        <w:t>he Business (as defined herein).</w:t>
      </w:r>
    </w:p>
    <w:p w14:paraId="5FF79393" w14:textId="77777777" w:rsidR="00AD6D83" w:rsidRPr="00CF6F90" w:rsidRDefault="004534FD" w:rsidP="00505460">
      <w:pPr>
        <w:pStyle w:val="RecitalsL1"/>
      </w:pPr>
      <w:r>
        <w:t xml:space="preserve">Immediately prior to the Calculation Time, pursuant to the Asset Transfer Agreement, </w:t>
      </w:r>
      <w:r w:rsidR="00505460">
        <w:t xml:space="preserve">the Seller shall </w:t>
      </w:r>
      <w:r w:rsidR="00CF6F90">
        <w:t>sell</w:t>
      </w:r>
      <w:r w:rsidR="00505460" w:rsidRPr="00505460">
        <w:t xml:space="preserve"> to the </w:t>
      </w:r>
      <w:r w:rsidR="00505460">
        <w:t>Company</w:t>
      </w:r>
      <w:r w:rsidR="00CF6F90">
        <w:t>,</w:t>
      </w:r>
      <w:r w:rsidR="00505460" w:rsidRPr="00505460">
        <w:t xml:space="preserve"> and the </w:t>
      </w:r>
      <w:r w:rsidR="00505460">
        <w:t>Company</w:t>
      </w:r>
      <w:r w:rsidR="00505460" w:rsidRPr="00505460">
        <w:t xml:space="preserve"> </w:t>
      </w:r>
      <w:r w:rsidR="00505460">
        <w:t xml:space="preserve">shall </w:t>
      </w:r>
      <w:r w:rsidR="00CF6F90">
        <w:t>purchase</w:t>
      </w:r>
      <w:r w:rsidR="00505460">
        <w:t xml:space="preserve"> from the Seller</w:t>
      </w:r>
      <w:r w:rsidR="00CF6F90">
        <w:t>,</w:t>
      </w:r>
      <w:r w:rsidR="00505460">
        <w:t xml:space="preserve"> </w:t>
      </w:r>
      <w:r w:rsidR="00505460" w:rsidRPr="00505460">
        <w:t>all right, title and interest</w:t>
      </w:r>
      <w:r w:rsidR="00CF6F90">
        <w:t xml:space="preserve"> in, to and under all of the assets, properties and rights of every kind and nature, whether real, personal or mixed, tangible or intang</w:t>
      </w:r>
      <w:r w:rsidR="001647E9">
        <w:t>ible (including goodwill), wherever</w:t>
      </w:r>
      <w:r w:rsidR="00CF6F90">
        <w:t xml:space="preserve"> located and whether now existing or hereafter acquired, which relate to, or are used or held for use in connection with, the Business in consideration for the issuance by the Company of </w:t>
      </w:r>
      <w:r w:rsidR="001647E9" w:rsidRPr="001647E9">
        <w:t>additional</w:t>
      </w:r>
      <w:r w:rsidR="00CF6F90">
        <w:rPr>
          <w:b/>
        </w:rPr>
        <w:t xml:space="preserve"> </w:t>
      </w:r>
      <w:r w:rsidR="00CF6F90">
        <w:t>common shares in the capital of the Company (the “</w:t>
      </w:r>
      <w:r w:rsidR="00CF6F90">
        <w:rPr>
          <w:b/>
        </w:rPr>
        <w:t>Pre-Closing Reorganization Shares</w:t>
      </w:r>
      <w:r w:rsidR="00CF6F90">
        <w:t>” and, collectively with the Issued Share, the “</w:t>
      </w:r>
      <w:r w:rsidR="00CF6F90">
        <w:rPr>
          <w:b/>
        </w:rPr>
        <w:t>Purchased Shares</w:t>
      </w:r>
      <w:r w:rsidR="00CF6F90" w:rsidRPr="00CF6F90">
        <w:t>”)</w:t>
      </w:r>
      <w:r w:rsidR="00CF6F90">
        <w:t xml:space="preserve"> </w:t>
      </w:r>
      <w:r w:rsidR="00CF6F90" w:rsidRPr="00505460">
        <w:t>(the “</w:t>
      </w:r>
      <w:r w:rsidR="00CF6F90" w:rsidRPr="00505460">
        <w:rPr>
          <w:b/>
        </w:rPr>
        <w:t>Pre-Closing Reorganization</w:t>
      </w:r>
      <w:r w:rsidR="00CF6F90" w:rsidRPr="00505460">
        <w:t>”)</w:t>
      </w:r>
      <w:r w:rsidR="00505460" w:rsidRPr="00CF6F90">
        <w:t>.</w:t>
      </w:r>
      <w:r w:rsidR="00FB0C66" w:rsidRPr="00CF6F90">
        <w:t xml:space="preserve"> </w:t>
      </w:r>
    </w:p>
    <w:p w14:paraId="37E56191" w14:textId="77777777" w:rsidR="00350B2A" w:rsidRPr="00AF0AA4" w:rsidRDefault="004534FD" w:rsidP="006F40BA">
      <w:pPr>
        <w:pStyle w:val="RecitalsL1"/>
      </w:pPr>
      <w:bookmarkStart w:id="2" w:name="_Ref133860846"/>
      <w:r>
        <w:t>F</w:t>
      </w:r>
      <w:r w:rsidR="00505460">
        <w:t>ollowing the consummation of the Pre-Closing Reorganization, t</w:t>
      </w:r>
      <w:r w:rsidRPr="00AF0AA4">
        <w:t xml:space="preserve">he </w:t>
      </w:r>
      <w:r w:rsidR="00611239" w:rsidRPr="00AF0AA4">
        <w:rPr>
          <w:bCs/>
        </w:rPr>
        <w:t>Purchaser</w:t>
      </w:r>
      <w:r w:rsidRPr="00AF0AA4">
        <w:rPr>
          <w:bCs/>
        </w:rPr>
        <w:t xml:space="preserve"> desi</w:t>
      </w:r>
      <w:r w:rsidR="00B76A1C" w:rsidRPr="00AF0AA4">
        <w:rPr>
          <w:bCs/>
        </w:rPr>
        <w:t>res to purchase from the Seller</w:t>
      </w:r>
      <w:r w:rsidRPr="00AF0AA4">
        <w:rPr>
          <w:bCs/>
        </w:rPr>
        <w:t xml:space="preserve">, and </w:t>
      </w:r>
      <w:r w:rsidR="00B76A1C" w:rsidRPr="00AF0AA4">
        <w:rPr>
          <w:bCs/>
        </w:rPr>
        <w:t>the</w:t>
      </w:r>
      <w:r w:rsidRPr="00AF0AA4">
        <w:rPr>
          <w:bCs/>
        </w:rPr>
        <w:t xml:space="preserve"> Seller desires to sell to the </w:t>
      </w:r>
      <w:r w:rsidR="00611239" w:rsidRPr="00AF0AA4">
        <w:rPr>
          <w:bCs/>
        </w:rPr>
        <w:t>Purchaser</w:t>
      </w:r>
      <w:r w:rsidRPr="00AF0AA4">
        <w:rPr>
          <w:bCs/>
        </w:rPr>
        <w:t>, all of the Purchased Shares, on and subject to the terms and conditions set forth in this Agreement</w:t>
      </w:r>
      <w:r w:rsidRPr="00AF0AA4">
        <w:t>.</w:t>
      </w:r>
      <w:bookmarkEnd w:id="2"/>
    </w:p>
    <w:p w14:paraId="75DCD87B" w14:textId="77777777" w:rsidR="00350B2A" w:rsidRDefault="004534FD" w:rsidP="00615D47">
      <w:r w:rsidRPr="005B50AB">
        <w:rPr>
          <w:b/>
        </w:rPr>
        <w:t>NOW THEREFORE</w:t>
      </w:r>
      <w:r w:rsidRPr="005B50AB">
        <w:t xml:space="preserve"> in consideration of the foregoing, and the respective covenants, agreements, representations and warranties of the Parties contained herein and for other good and valuable consideration (the receipt and adequacy of which are acknowledged), the Parties agr</w:t>
      </w:r>
      <w:r w:rsidRPr="005B50AB">
        <w:t>ee as follows:</w:t>
      </w:r>
    </w:p>
    <w:p w14:paraId="3469DA99" w14:textId="77777777" w:rsidR="00350B2A" w:rsidRPr="00AF0AA4" w:rsidRDefault="004534FD" w:rsidP="00F86949">
      <w:pPr>
        <w:pStyle w:val="AgrBL1"/>
      </w:pPr>
      <w:r>
        <w:br/>
      </w:r>
      <w:bookmarkStart w:id="3" w:name="_Ref133860847"/>
      <w:bookmarkStart w:id="4" w:name="_Toc150977544"/>
      <w:r w:rsidR="006F40BA" w:rsidRPr="00AF0AA4">
        <w:t>Interpretation</w:t>
      </w:r>
      <w:bookmarkEnd w:id="3"/>
      <w:bookmarkEnd w:id="4"/>
    </w:p>
    <w:p w14:paraId="5BF3F96B" w14:textId="77777777" w:rsidR="00350B2A" w:rsidRPr="00AF0AA4" w:rsidRDefault="004534FD" w:rsidP="00B064E4">
      <w:pPr>
        <w:pStyle w:val="AgrBL2"/>
      </w:pPr>
      <w:bookmarkStart w:id="5" w:name="_Ref133860848"/>
      <w:bookmarkStart w:id="6" w:name="_Toc150977545"/>
      <w:r w:rsidRPr="00AF0AA4">
        <w:t>Definitions.</w:t>
      </w:r>
      <w:bookmarkEnd w:id="5"/>
      <w:bookmarkEnd w:id="6"/>
    </w:p>
    <w:p w14:paraId="39B475E8" w14:textId="77777777" w:rsidR="00350B2A" w:rsidRPr="00AF0AA4" w:rsidRDefault="004534FD" w:rsidP="004D6D52">
      <w:pPr>
        <w:keepNext/>
      </w:pPr>
      <w:r w:rsidRPr="00AF0AA4">
        <w:t>In this Agreement, the following terms have the respective meanings set forth below.</w:t>
      </w:r>
    </w:p>
    <w:p w14:paraId="5B1C1EAB" w14:textId="77777777" w:rsidR="005B1839" w:rsidRPr="005B1839" w:rsidRDefault="004534FD" w:rsidP="00495373">
      <w:pPr>
        <w:pStyle w:val="Indent1"/>
      </w:pPr>
      <w:r>
        <w:t>“</w:t>
      </w:r>
      <w:r>
        <w:rPr>
          <w:b/>
        </w:rPr>
        <w:t>Accounting Firm</w:t>
      </w:r>
      <w:r>
        <w:t xml:space="preserve">” has the meaning set forth in Section </w:t>
      </w:r>
      <w:r>
        <w:fldChar w:fldCharType="begin"/>
      </w:r>
      <w:r>
        <w:instrText xml:space="preserve"> REF _Ref134809996 \w \h </w:instrText>
      </w:r>
      <w:r>
        <w:fldChar w:fldCharType="separate"/>
      </w:r>
      <w:r w:rsidR="006475CC">
        <w:t>2.5(c)</w:t>
      </w:r>
      <w:r>
        <w:fldChar w:fldCharType="end"/>
      </w:r>
      <w:r>
        <w:t>.</w:t>
      </w:r>
    </w:p>
    <w:p w14:paraId="60D17AB5" w14:textId="77777777" w:rsidR="00034AA3" w:rsidRPr="00307158" w:rsidRDefault="004534FD" w:rsidP="00495373">
      <w:pPr>
        <w:pStyle w:val="Indent1"/>
      </w:pPr>
      <w:r>
        <w:t>“</w:t>
      </w:r>
      <w:r>
        <w:rPr>
          <w:b/>
        </w:rPr>
        <w:t>Accounting Standards</w:t>
      </w:r>
      <w:r>
        <w:t xml:space="preserve">” means </w:t>
      </w:r>
      <w:r w:rsidRPr="00307158">
        <w:t>the International Financial Reporting Standards, as issued by the International Accounting Standards Board, as a</w:t>
      </w:r>
      <w:r w:rsidR="00CE1F2D" w:rsidRPr="00307158">
        <w:t>pplicable, a</w:t>
      </w:r>
      <w:r w:rsidR="00307158" w:rsidRPr="00307158">
        <w:t>t the relevant time</w:t>
      </w:r>
      <w:r w:rsidR="00CE1F2D" w:rsidRPr="00307158">
        <w:t>.</w:t>
      </w:r>
    </w:p>
    <w:p w14:paraId="5F5D63DE" w14:textId="77777777" w:rsidR="00DA5FEF" w:rsidRPr="00DA5FEF" w:rsidRDefault="004534FD" w:rsidP="00495373">
      <w:pPr>
        <w:pStyle w:val="Indent1"/>
      </w:pPr>
      <w:r>
        <w:t>“</w:t>
      </w:r>
      <w:r>
        <w:rPr>
          <w:b/>
        </w:rPr>
        <w:t>Adjusted Purchase Price</w:t>
      </w:r>
      <w:r>
        <w:t>” has the meaning set forth in</w:t>
      </w:r>
      <w:r>
        <w:t xml:space="preserve"> Section </w:t>
      </w:r>
      <w:r>
        <w:fldChar w:fldCharType="begin"/>
      </w:r>
      <w:r>
        <w:instrText xml:space="preserve"> REF _Ref134985093 \w \h </w:instrText>
      </w:r>
      <w:r>
        <w:fldChar w:fldCharType="separate"/>
      </w:r>
      <w:r w:rsidR="006475CC">
        <w:t>2.5(e)</w:t>
      </w:r>
      <w:r>
        <w:fldChar w:fldCharType="end"/>
      </w:r>
      <w:r>
        <w:t>.</w:t>
      </w:r>
    </w:p>
    <w:p w14:paraId="1CCD2DFE" w14:textId="77777777" w:rsidR="00350B2A" w:rsidRPr="00307158" w:rsidRDefault="004534FD" w:rsidP="00495373">
      <w:pPr>
        <w:pStyle w:val="Indent1"/>
      </w:pPr>
      <w:r w:rsidRPr="00307158">
        <w:t>“</w:t>
      </w:r>
      <w:r w:rsidRPr="00003E9C">
        <w:rPr>
          <w:b/>
          <w:bCs/>
        </w:rPr>
        <w:t>Advance Ruling Certificate</w:t>
      </w:r>
      <w:r w:rsidRPr="00307158">
        <w:t xml:space="preserve">” means an advance ruling certificate issued by the Commissioner pursuant to section </w:t>
      </w:r>
      <w:bookmarkStart w:id="7" w:name="DocXTextRef1"/>
      <w:r w:rsidRPr="00307158">
        <w:t>102</w:t>
      </w:r>
      <w:bookmarkEnd w:id="7"/>
      <w:r w:rsidRPr="00307158">
        <w:t xml:space="preserve"> of the Competition Act with respect to the Transaction.</w:t>
      </w:r>
    </w:p>
    <w:p w14:paraId="066A23CC" w14:textId="77777777" w:rsidR="00350B2A" w:rsidRPr="00AF0AA4" w:rsidRDefault="004534FD" w:rsidP="00495373">
      <w:pPr>
        <w:pStyle w:val="Indent1"/>
      </w:pPr>
      <w:r w:rsidRPr="00AF0AA4">
        <w:t>“</w:t>
      </w:r>
      <w:r w:rsidRPr="00AF0AA4">
        <w:rPr>
          <w:b/>
          <w:bCs/>
        </w:rPr>
        <w:t>Affiliate</w:t>
      </w:r>
      <w:r w:rsidRPr="00AF0AA4">
        <w:t>” means, with respect to any Person, any other Person who directly or indirectly, through one or more</w:t>
      </w:r>
      <w:r w:rsidRPr="00AF0AA4">
        <w:t xml:space="preserve"> intermediaries, controls, is controlled by, or is under common control with, such Person. The term “</w:t>
      </w:r>
      <w:r w:rsidRPr="00AF0AA4">
        <w:rPr>
          <w:b/>
          <w:bCs/>
        </w:rPr>
        <w:t>control</w:t>
      </w:r>
      <w:r w:rsidRPr="00AF0AA4">
        <w:t>” means the possession, directly or indirectly, of the power to direct or cause the direction of the management and policies of a Person, whether th</w:t>
      </w:r>
      <w:r w:rsidRPr="00AF0AA4">
        <w:t>rough the ownership of voting securities, by contract or otherwise, and the terms “</w:t>
      </w:r>
      <w:r w:rsidRPr="00AF0AA4">
        <w:rPr>
          <w:b/>
          <w:bCs/>
        </w:rPr>
        <w:t>controlled</w:t>
      </w:r>
      <w:r w:rsidRPr="00AF0AA4">
        <w:t>” and “</w:t>
      </w:r>
      <w:r w:rsidRPr="00AF0AA4">
        <w:rPr>
          <w:b/>
          <w:bCs/>
        </w:rPr>
        <w:t>controlling</w:t>
      </w:r>
      <w:r w:rsidRPr="00AF0AA4">
        <w:t>” have meanings correlative thereto.</w:t>
      </w:r>
    </w:p>
    <w:p w14:paraId="30EBF744" w14:textId="77777777" w:rsidR="00350B2A" w:rsidRPr="00AF0AA4" w:rsidRDefault="004534FD" w:rsidP="00495373">
      <w:pPr>
        <w:pStyle w:val="Indent1"/>
      </w:pPr>
      <w:r w:rsidRPr="00AF0AA4">
        <w:t>“</w:t>
      </w:r>
      <w:r w:rsidRPr="00AF0AA4">
        <w:rPr>
          <w:b/>
        </w:rPr>
        <w:t>Agreement</w:t>
      </w:r>
      <w:r w:rsidRPr="00AF0AA4">
        <w:t>” has the meaning set forth in the preamble to this Agreement</w:t>
      </w:r>
      <w:r w:rsidR="00B76A1C" w:rsidRPr="00AF0AA4">
        <w:t>, including all Exhibits and Schedules hereto, as the same be amended, supplemented or otherwise modified from time to time in accordance with the terms hereof</w:t>
      </w:r>
      <w:r w:rsidRPr="00AF0AA4">
        <w:t>.</w:t>
      </w:r>
    </w:p>
    <w:p w14:paraId="6779C158" w14:textId="77777777" w:rsidR="00350B2A" w:rsidRPr="00AF0AA4" w:rsidRDefault="004534FD" w:rsidP="00495373">
      <w:pPr>
        <w:pStyle w:val="Indent1"/>
      </w:pPr>
      <w:r w:rsidRPr="00003E9C">
        <w:t>“</w:t>
      </w:r>
      <w:r w:rsidRPr="00003E9C">
        <w:rPr>
          <w:b/>
        </w:rPr>
        <w:t>Anti-Corruption Laws</w:t>
      </w:r>
      <w:r w:rsidRPr="00003E9C">
        <w:t xml:space="preserve">” means all applicable Laws relating to the prevention of corruption and bribery, including the </w:t>
      </w:r>
      <w:r w:rsidRPr="00003E9C">
        <w:rPr>
          <w:i/>
          <w:iCs/>
        </w:rPr>
        <w:t xml:space="preserve">Criminal Code </w:t>
      </w:r>
      <w:r w:rsidRPr="00003E9C">
        <w:t>(</w:t>
      </w:r>
      <w:r w:rsidRPr="00003E9C">
        <w:t>Canada)</w:t>
      </w:r>
      <w:r w:rsidRPr="00003E9C">
        <w:rPr>
          <w:i/>
          <w:iCs/>
        </w:rPr>
        <w:t xml:space="preserve">, </w:t>
      </w:r>
      <w:r w:rsidRPr="00003E9C">
        <w:rPr>
          <w:i/>
        </w:rPr>
        <w:t>Corruption of Foreign Public Official Act</w:t>
      </w:r>
      <w:r w:rsidRPr="00003E9C">
        <w:t xml:space="preserve"> (Canada), and the </w:t>
      </w:r>
      <w:r w:rsidRPr="00003E9C">
        <w:rPr>
          <w:i/>
        </w:rPr>
        <w:t xml:space="preserve">Freezing Assets of Corrupt Foreign Officials Act </w:t>
      </w:r>
      <w:r w:rsidRPr="00003E9C">
        <w:t>(Canada).</w:t>
      </w:r>
    </w:p>
    <w:p w14:paraId="44FB3E69" w14:textId="77777777" w:rsidR="008C3724" w:rsidRDefault="004534FD" w:rsidP="00495373">
      <w:pPr>
        <w:pStyle w:val="Indent1"/>
      </w:pPr>
      <w:r>
        <w:t>“</w:t>
      </w:r>
      <w:r w:rsidRPr="005460B7">
        <w:rPr>
          <w:b/>
        </w:rPr>
        <w:t>Asset Transfer Agreement</w:t>
      </w:r>
      <w:r>
        <w:t xml:space="preserve">” means </w:t>
      </w:r>
      <w:r w:rsidRPr="008B03C1">
        <w:t xml:space="preserve">the asset transfer agreement </w:t>
      </w:r>
      <w:r w:rsidR="00066908" w:rsidRPr="00986962">
        <w:t xml:space="preserve">to be entered into </w:t>
      </w:r>
      <w:r w:rsidR="001647E9" w:rsidRPr="001647E9">
        <w:t xml:space="preserve">and consummated </w:t>
      </w:r>
      <w:r w:rsidR="004F5D00">
        <w:t xml:space="preserve">immediately prior to </w:t>
      </w:r>
      <w:r w:rsidR="00066908" w:rsidRPr="00986962">
        <w:t xml:space="preserve">the </w:t>
      </w:r>
      <w:r w:rsidR="001647E9" w:rsidRPr="001647E9">
        <w:t>Calculation Time</w:t>
      </w:r>
      <w:r w:rsidR="001647E9">
        <w:t xml:space="preserve"> </w:t>
      </w:r>
      <w:r w:rsidRPr="008B03C1">
        <w:t xml:space="preserve">between the Company and </w:t>
      </w:r>
      <w:r w:rsidR="005460B7">
        <w:t>the Seller</w:t>
      </w:r>
      <w:r w:rsidR="00066908" w:rsidRPr="00986962">
        <w:t xml:space="preserve">, in substantially the form of </w:t>
      </w:r>
      <w:r w:rsidR="00066908" w:rsidRPr="00986962">
        <w:fldChar w:fldCharType="begin"/>
      </w:r>
      <w:r w:rsidR="00066908" w:rsidRPr="00986962">
        <w:instrText xml:space="preserve"> REF _Ref133860161 \r \h  \* MERGEFORMAT </w:instrText>
      </w:r>
      <w:r w:rsidR="00066908" w:rsidRPr="00986962">
        <w:fldChar w:fldCharType="separate"/>
      </w:r>
      <w:r w:rsidR="006475CC">
        <w:t>Exhibit A</w:t>
      </w:r>
      <w:r w:rsidR="00066908" w:rsidRPr="00986962">
        <w:fldChar w:fldCharType="end"/>
      </w:r>
      <w:r w:rsidR="004F5D00">
        <w:t xml:space="preserve"> attached hereto</w:t>
      </w:r>
      <w:r w:rsidR="00066908" w:rsidRPr="00986962">
        <w:t>.</w:t>
      </w:r>
    </w:p>
    <w:p w14:paraId="75961C21" w14:textId="77777777" w:rsidR="00350B2A" w:rsidRPr="00AF0AA4" w:rsidRDefault="004534FD" w:rsidP="00495373">
      <w:pPr>
        <w:pStyle w:val="Indent1"/>
      </w:pPr>
      <w:r w:rsidRPr="00AF0AA4">
        <w:t>“</w:t>
      </w:r>
      <w:r w:rsidRPr="00AF0AA4">
        <w:rPr>
          <w:b/>
        </w:rPr>
        <w:t>Bankruptcy and Equity Exceptions</w:t>
      </w:r>
      <w:r w:rsidRPr="00AF0AA4">
        <w:t xml:space="preserve">” has the meaning set forth in </w:t>
      </w:r>
      <w:r w:rsidR="00E56E45" w:rsidRPr="00AF0AA4">
        <w:t>Section </w:t>
      </w:r>
      <w:bookmarkStart w:id="8" w:name="DocXTextRef5"/>
      <w:r w:rsidR="0025170F" w:rsidRPr="00AF0AA4">
        <w:fldChar w:fldCharType="begin"/>
      </w:r>
      <w:r w:rsidR="0025170F" w:rsidRPr="00AF0AA4">
        <w:instrText xml:space="preserve"> REF _Ref133860928 \w \h </w:instrText>
      </w:r>
      <w:r w:rsidR="008B5693" w:rsidRPr="00AF0AA4">
        <w:instrText xml:space="preserve"> \* MERGEFORMAT </w:instrText>
      </w:r>
      <w:r w:rsidR="0025170F" w:rsidRPr="00AF0AA4">
        <w:fldChar w:fldCharType="separate"/>
      </w:r>
      <w:r w:rsidR="006475CC">
        <w:t>3.2(c)</w:t>
      </w:r>
      <w:r w:rsidR="0025170F" w:rsidRPr="00AF0AA4">
        <w:fldChar w:fldCharType="end"/>
      </w:r>
      <w:bookmarkEnd w:id="8"/>
      <w:r w:rsidRPr="00AF0AA4">
        <w:t>.</w:t>
      </w:r>
    </w:p>
    <w:p w14:paraId="1AC223F6" w14:textId="77777777" w:rsidR="009913ED" w:rsidRPr="009913ED" w:rsidRDefault="004534FD" w:rsidP="00495373">
      <w:pPr>
        <w:pStyle w:val="Indent1"/>
      </w:pPr>
      <w:r>
        <w:t>“</w:t>
      </w:r>
      <w:r>
        <w:rPr>
          <w:b/>
        </w:rPr>
        <w:t>Base Purchase Price</w:t>
      </w:r>
      <w:r>
        <w:t>” means $</w:t>
      </w:r>
      <w:r w:rsidRPr="00177EB2">
        <w:rPr>
          <w:b/>
        </w:rPr>
        <w:t>[</w:t>
      </w:r>
      <w:r w:rsidRPr="00177EB2">
        <w:rPr>
          <w:rStyle w:val="Prompt"/>
          <w:rFonts w:ascii="Wingdings" w:hAnsi="Wingdings"/>
          <w:b/>
        </w:rPr>
        <w:sym w:font="Wingdings" w:char="F06C"/>
      </w:r>
      <w:r w:rsidRPr="00177EB2">
        <w:rPr>
          <w:b/>
        </w:rPr>
        <w:t>]</w:t>
      </w:r>
      <w:r w:rsidRPr="009913ED">
        <w:t>.</w:t>
      </w:r>
    </w:p>
    <w:p w14:paraId="24EA6584" w14:textId="77777777" w:rsidR="00350B2A" w:rsidRPr="00AF0AA4" w:rsidRDefault="004534FD" w:rsidP="00495373">
      <w:pPr>
        <w:pStyle w:val="Indent1"/>
      </w:pPr>
      <w:r w:rsidRPr="00341259">
        <w:t>“</w:t>
      </w:r>
      <w:r w:rsidRPr="00341259">
        <w:rPr>
          <w:b/>
        </w:rPr>
        <w:t>Breach of Security Safeguards</w:t>
      </w:r>
      <w:r w:rsidRPr="00341259">
        <w:t>” means a theft, loss of, unauthoriz</w:t>
      </w:r>
      <w:r w:rsidRPr="00341259">
        <w:t>ed access to, alteration or compromise of, unavailability of, unauthorized disclosure of, or other Processing of Personal Information.</w:t>
      </w:r>
    </w:p>
    <w:p w14:paraId="4F4547ED" w14:textId="77777777" w:rsidR="00350B2A" w:rsidRPr="00AF0AA4" w:rsidRDefault="004534FD" w:rsidP="00495373">
      <w:pPr>
        <w:pStyle w:val="Indent1"/>
        <w:rPr>
          <w:b/>
        </w:rPr>
      </w:pPr>
      <w:r w:rsidRPr="00341259">
        <w:t>“</w:t>
      </w:r>
      <w:r w:rsidRPr="00341259">
        <w:rPr>
          <w:b/>
          <w:bCs/>
        </w:rPr>
        <w:t>Business</w:t>
      </w:r>
      <w:r w:rsidRPr="00341259">
        <w:t xml:space="preserve">” means </w:t>
      </w:r>
      <w:r w:rsidR="00307158" w:rsidRPr="00307158">
        <w:rPr>
          <w:b/>
        </w:rPr>
        <w:t xml:space="preserve">[the business currently conducted by the </w:t>
      </w:r>
      <w:r w:rsidR="00D20BB8">
        <w:rPr>
          <w:b/>
        </w:rPr>
        <w:t>Seller</w:t>
      </w:r>
      <w:r w:rsidR="00B12FEA">
        <w:rPr>
          <w:b/>
        </w:rPr>
        <w:t xml:space="preserve"> and to b</w:t>
      </w:r>
      <w:r w:rsidR="00CF6F90">
        <w:rPr>
          <w:b/>
        </w:rPr>
        <w:t xml:space="preserve">e transferred to the Company pursuant to </w:t>
      </w:r>
      <w:r w:rsidR="00B12FEA">
        <w:rPr>
          <w:b/>
        </w:rPr>
        <w:t>the Pre-Closing Reorganization</w:t>
      </w:r>
      <w:r w:rsidR="00307158" w:rsidRPr="00307158">
        <w:rPr>
          <w:b/>
        </w:rPr>
        <w:t>, consisting of non-space defence projects in (i) naval systems; (ii) airborne surveillance services solutions; (iii) aviation software</w:t>
      </w:r>
      <w:r w:rsidR="00EB5085">
        <w:rPr>
          <w:b/>
        </w:rPr>
        <w:t>;</w:t>
      </w:r>
      <w:r w:rsidR="00307158" w:rsidRPr="00307158">
        <w:rPr>
          <w:b/>
        </w:rPr>
        <w:t xml:space="preserve"> and (iv) activities ancillary thereto.]</w:t>
      </w:r>
    </w:p>
    <w:p w14:paraId="2FE53A2C" w14:textId="50CDBCD3" w:rsidR="00350B2A" w:rsidRPr="00AF0AA4" w:rsidRDefault="004534FD" w:rsidP="00495373">
      <w:pPr>
        <w:pStyle w:val="Indent1"/>
      </w:pPr>
      <w:r w:rsidRPr="00341259">
        <w:t>“</w:t>
      </w:r>
      <w:r w:rsidRPr="00341259">
        <w:rPr>
          <w:b/>
        </w:rPr>
        <w:t>Business Data</w:t>
      </w:r>
      <w:r w:rsidRPr="00341259">
        <w:t xml:space="preserve">” means the following information that </w:t>
      </w:r>
      <w:r w:rsidRPr="00341259">
        <w:t xml:space="preserve">is in the possession, custody, or control of </w:t>
      </w:r>
      <w:r w:rsidR="00B97480">
        <w:t xml:space="preserve">the </w:t>
      </w:r>
      <w:r w:rsidR="00D20BB8">
        <w:t>Seller</w:t>
      </w:r>
      <w:r w:rsidR="00CF6F90">
        <w:t xml:space="preserve"> </w:t>
      </w:r>
      <w:r w:rsidR="00E4655D">
        <w:t xml:space="preserve">prior to the consummation of the Pre-Closing Reorganization </w:t>
      </w:r>
      <w:r w:rsidR="001647E9">
        <w:t>and</w:t>
      </w:r>
      <w:r w:rsidR="00D20BB8">
        <w:t xml:space="preserve"> the </w:t>
      </w:r>
      <w:r w:rsidR="00B97480">
        <w:t>Company</w:t>
      </w:r>
      <w:r w:rsidR="00CF6F90">
        <w:t xml:space="preserve"> </w:t>
      </w:r>
      <w:r w:rsidR="001647E9" w:rsidRPr="001647E9">
        <w:t xml:space="preserve">immediately </w:t>
      </w:r>
      <w:r w:rsidR="00CF6F90">
        <w:t>following the consummation of the Pre-Closing Reorganization, and</w:t>
      </w:r>
      <w:r w:rsidR="00D20BB8">
        <w:t xml:space="preserve"> </w:t>
      </w:r>
      <w:r w:rsidR="00D20BB8" w:rsidRPr="00D20BB8">
        <w:t>used in or necessary for the conduct of the Business</w:t>
      </w:r>
      <w:r w:rsidRPr="00341259">
        <w:t xml:space="preserve">: </w:t>
      </w:r>
      <w:bookmarkStart w:id="9" w:name="DocXTextRef11"/>
      <w:r w:rsidRPr="00341259">
        <w:t>(</w:t>
      </w:r>
      <w:bookmarkEnd w:id="9"/>
      <w:r w:rsidR="0025170F" w:rsidRPr="00341259">
        <w:t>i) </w:t>
      </w:r>
      <w:r w:rsidRPr="00341259">
        <w:t xml:space="preserve">all Personal Information, and </w:t>
      </w:r>
      <w:bookmarkStart w:id="10" w:name="DocXTextRef12"/>
      <w:r w:rsidRPr="00341259">
        <w:t>(i</w:t>
      </w:r>
      <w:bookmarkEnd w:id="10"/>
      <w:r w:rsidR="0025170F" w:rsidRPr="00341259">
        <w:t>i) </w:t>
      </w:r>
      <w:r w:rsidRPr="00341259">
        <w:t xml:space="preserve">all Confidential Information of </w:t>
      </w:r>
      <w:r w:rsidR="00B97480">
        <w:t xml:space="preserve">the </w:t>
      </w:r>
      <w:r w:rsidR="00960B7F">
        <w:t xml:space="preserve">Company and the </w:t>
      </w:r>
      <w:r w:rsidR="00A551F7">
        <w:t xml:space="preserve">Seller in relation to the </w:t>
      </w:r>
      <w:r w:rsidR="00D20BB8" w:rsidRPr="00D20BB8">
        <w:t>Business</w:t>
      </w:r>
      <w:r w:rsidR="00D20BB8" w:rsidRPr="00341259">
        <w:t xml:space="preserve"> </w:t>
      </w:r>
      <w:r w:rsidRPr="00341259">
        <w:t xml:space="preserve">or any client or customer of </w:t>
      </w:r>
      <w:r w:rsidR="00B97480">
        <w:t>the</w:t>
      </w:r>
      <w:r w:rsidR="00960B7F">
        <w:t xml:space="preserve"> Company or the</w:t>
      </w:r>
      <w:r w:rsidR="00A551F7">
        <w:t xml:space="preserve"> Seller in relation to the</w:t>
      </w:r>
      <w:r w:rsidR="00B97480">
        <w:t xml:space="preserve"> </w:t>
      </w:r>
      <w:r w:rsidR="00D20BB8">
        <w:t>Business</w:t>
      </w:r>
      <w:r w:rsidRPr="00341259">
        <w:t>.</w:t>
      </w:r>
    </w:p>
    <w:p w14:paraId="07F5731E" w14:textId="77777777" w:rsidR="00350B2A" w:rsidRPr="00AF0AA4" w:rsidRDefault="004534FD" w:rsidP="00495373">
      <w:pPr>
        <w:pStyle w:val="Indent1"/>
      </w:pPr>
      <w:r w:rsidRPr="00AF0AA4">
        <w:t>“</w:t>
      </w:r>
      <w:r w:rsidRPr="00AF0AA4">
        <w:rPr>
          <w:b/>
        </w:rPr>
        <w:t>Business Day</w:t>
      </w:r>
      <w:r w:rsidRPr="00AF0AA4">
        <w:t xml:space="preserve">” </w:t>
      </w:r>
      <w:r w:rsidR="0064158A" w:rsidRPr="00AF0AA4">
        <w:t>means any day except Saturday, Sunday or any other day on which banks located in Toronto, Ontario are authorized or required by Law to be closed for business.</w:t>
      </w:r>
    </w:p>
    <w:p w14:paraId="6E4E0429" w14:textId="77777777" w:rsidR="00350B2A" w:rsidRPr="00AF0AA4" w:rsidRDefault="004534FD" w:rsidP="00495373">
      <w:pPr>
        <w:pStyle w:val="Indent1"/>
      </w:pPr>
      <w:r w:rsidRPr="00AF0AA4">
        <w:t>“</w:t>
      </w:r>
      <w:r w:rsidRPr="00AF0AA4">
        <w:rPr>
          <w:b/>
          <w:bCs/>
        </w:rPr>
        <w:t>Calculation Time</w:t>
      </w:r>
      <w:r w:rsidRPr="00AF0AA4">
        <w:t>” means 11:59 p.m. Eastern time on the day immediately prior to the Closing Date.</w:t>
      </w:r>
      <w:r w:rsidR="003D4C12">
        <w:t xml:space="preserve">  </w:t>
      </w:r>
    </w:p>
    <w:p w14:paraId="420296ED" w14:textId="77777777" w:rsidR="00976504" w:rsidRPr="00976504" w:rsidRDefault="004534FD" w:rsidP="00495373">
      <w:pPr>
        <w:pStyle w:val="Indent1"/>
        <w:rPr>
          <w:b/>
        </w:rPr>
      </w:pPr>
      <w:r>
        <w:t>“</w:t>
      </w:r>
      <w:r w:rsidRPr="00976504">
        <w:rPr>
          <w:b/>
        </w:rPr>
        <w:t xml:space="preserve">Cash and Cash </w:t>
      </w:r>
      <w:r w:rsidRPr="00976504">
        <w:rPr>
          <w:b/>
        </w:rPr>
        <w:t>Equivalents</w:t>
      </w:r>
      <w:r w:rsidRPr="00976504">
        <w:t>” mea</w:t>
      </w:r>
      <w:r w:rsidR="00057F1B">
        <w:t>ns</w:t>
      </w:r>
      <w:r w:rsidR="003B619E">
        <w:t>,</w:t>
      </w:r>
      <w:r w:rsidR="00057F1B">
        <w:t xml:space="preserve"> as at the Calculation Time,</w:t>
      </w:r>
      <w:r w:rsidRPr="00976504">
        <w:t xml:space="preserve"> without duplication, (i) the cash, cash equivalents, money on deposit with banks, certificates of deposit and similar instruments and cash held as collateral of the </w:t>
      </w:r>
      <w:r w:rsidR="003D4C12">
        <w:t>Company</w:t>
      </w:r>
      <w:r w:rsidRPr="00976504">
        <w:t>, including any interest accrued the</w:t>
      </w:r>
      <w:r w:rsidRPr="00976504">
        <w:t xml:space="preserve">reon, as determined in accordance with the </w:t>
      </w:r>
      <w:r w:rsidR="00307158">
        <w:t>Accounting Standard</w:t>
      </w:r>
      <w:r>
        <w:t>s</w:t>
      </w:r>
      <w:r w:rsidRPr="00976504">
        <w:t xml:space="preserve">, plus (ii) all cheques received by </w:t>
      </w:r>
      <w:r>
        <w:t xml:space="preserve">the </w:t>
      </w:r>
      <w:r w:rsidR="003D4C12">
        <w:t>Company</w:t>
      </w:r>
      <w:r w:rsidRPr="00976504">
        <w:t>, but not yet deposited, minus (iii) all outstanding che</w:t>
      </w:r>
      <w:r>
        <w:t xml:space="preserve">ques issued by the </w:t>
      </w:r>
      <w:r w:rsidR="003D4C12">
        <w:t>Company</w:t>
      </w:r>
      <w:r w:rsidRPr="00976504">
        <w:t>, but not yet drawn.</w:t>
      </w:r>
      <w:r>
        <w:t xml:space="preserve"> </w:t>
      </w:r>
    </w:p>
    <w:p w14:paraId="7864C9A7" w14:textId="77777777" w:rsidR="00350B2A" w:rsidRPr="00AF0AA4" w:rsidRDefault="004534FD" w:rsidP="00495373">
      <w:pPr>
        <w:pStyle w:val="Indent1"/>
      </w:pPr>
      <w:r w:rsidRPr="00AF0AA4">
        <w:t>“</w:t>
      </w:r>
      <w:r w:rsidRPr="00AF0AA4">
        <w:rPr>
          <w:b/>
        </w:rPr>
        <w:t>Claim</w:t>
      </w:r>
      <w:r w:rsidRPr="00AF0AA4">
        <w:t xml:space="preserve">” has the meaning set forth in </w:t>
      </w:r>
      <w:r w:rsidR="00E56E45" w:rsidRPr="00AF0AA4">
        <w:t>Section </w:t>
      </w:r>
      <w:r w:rsidR="003047F0" w:rsidRPr="00AF0AA4">
        <w:fldChar w:fldCharType="begin"/>
      </w:r>
      <w:r w:rsidR="003047F0" w:rsidRPr="00AF0AA4">
        <w:instrText xml:space="preserve">  REF _Ref133861239 \w \h \* MERGEFORMAT </w:instrText>
      </w:r>
      <w:r w:rsidR="003047F0" w:rsidRPr="00AF0AA4">
        <w:fldChar w:fldCharType="separate"/>
      </w:r>
      <w:r w:rsidR="006475CC" w:rsidRPr="006475CC">
        <w:rPr>
          <w:color w:val="000000"/>
        </w:rPr>
        <w:t>8.5</w:t>
      </w:r>
      <w:r w:rsidR="003047F0" w:rsidRPr="00AF0AA4">
        <w:fldChar w:fldCharType="end"/>
      </w:r>
      <w:r w:rsidRPr="00AF0AA4">
        <w:t>.</w:t>
      </w:r>
    </w:p>
    <w:p w14:paraId="4D98F76A" w14:textId="77777777" w:rsidR="00350B2A" w:rsidRPr="00AF0AA4" w:rsidRDefault="004534FD" w:rsidP="00495373">
      <w:pPr>
        <w:pStyle w:val="Indent1"/>
      </w:pPr>
      <w:r w:rsidRPr="00AF0AA4">
        <w:t>“</w:t>
      </w:r>
      <w:r w:rsidRPr="00AF0AA4">
        <w:rPr>
          <w:b/>
        </w:rPr>
        <w:t>Claim Notice</w:t>
      </w:r>
      <w:r w:rsidRPr="00AF0AA4">
        <w:t xml:space="preserve">” has the meaning set forth in </w:t>
      </w:r>
      <w:r w:rsidR="00E56E45" w:rsidRPr="00AF0AA4">
        <w:t>Section </w:t>
      </w:r>
      <w:r w:rsidR="003047F0" w:rsidRPr="00AF0AA4">
        <w:fldChar w:fldCharType="begin"/>
      </w:r>
      <w:r w:rsidR="003047F0" w:rsidRPr="00AF0AA4">
        <w:instrText xml:space="preserve">  REF _Ref133861239 \w \h \* MERGEFORMAT </w:instrText>
      </w:r>
      <w:r w:rsidR="003047F0" w:rsidRPr="00AF0AA4">
        <w:fldChar w:fldCharType="separate"/>
      </w:r>
      <w:r w:rsidR="006475CC" w:rsidRPr="006475CC">
        <w:rPr>
          <w:color w:val="000000"/>
        </w:rPr>
        <w:t>8.5</w:t>
      </w:r>
      <w:r w:rsidR="003047F0" w:rsidRPr="00AF0AA4">
        <w:fldChar w:fldCharType="end"/>
      </w:r>
      <w:r w:rsidRPr="00AF0AA4">
        <w:t>.</w:t>
      </w:r>
    </w:p>
    <w:p w14:paraId="00587F25" w14:textId="77777777" w:rsidR="00350B2A" w:rsidRPr="00AF0AA4" w:rsidRDefault="004534FD" w:rsidP="00495373">
      <w:pPr>
        <w:pStyle w:val="Indent1"/>
      </w:pPr>
      <w:r w:rsidRPr="00AF0AA4">
        <w:t>“</w:t>
      </w:r>
      <w:r w:rsidRPr="00AF0AA4">
        <w:rPr>
          <w:b/>
        </w:rPr>
        <w:t>Closing</w:t>
      </w:r>
      <w:r w:rsidRPr="00AF0AA4">
        <w:t xml:space="preserve">” has the meaning set forth in </w:t>
      </w:r>
      <w:r w:rsidR="00E56E45" w:rsidRPr="00AF0AA4">
        <w:t>Section </w:t>
      </w:r>
      <w:r w:rsidR="003047F0" w:rsidRPr="00AF0AA4">
        <w:fldChar w:fldCharType="begin"/>
      </w:r>
      <w:r w:rsidR="003047F0" w:rsidRPr="00AF0AA4">
        <w:instrText xml:space="preserve">  REF _Ref133861182 \w \h \* MERGEFORMAT </w:instrText>
      </w:r>
      <w:r w:rsidR="003047F0" w:rsidRPr="00AF0AA4">
        <w:fldChar w:fldCharType="separate"/>
      </w:r>
      <w:r w:rsidR="006475CC" w:rsidRPr="006475CC">
        <w:rPr>
          <w:color w:val="000000"/>
        </w:rPr>
        <w:t>7.1</w:t>
      </w:r>
      <w:r w:rsidR="003047F0" w:rsidRPr="00AF0AA4">
        <w:fldChar w:fldCharType="end"/>
      </w:r>
      <w:r w:rsidRPr="00AF0AA4">
        <w:t>.</w:t>
      </w:r>
    </w:p>
    <w:p w14:paraId="5E12558D" w14:textId="77777777" w:rsidR="006807A7" w:rsidRDefault="004534FD" w:rsidP="00495373">
      <w:pPr>
        <w:pStyle w:val="Indent1"/>
      </w:pPr>
      <w:r>
        <w:t>“</w:t>
      </w:r>
      <w:r>
        <w:rPr>
          <w:b/>
        </w:rPr>
        <w:t>Closing Cash</w:t>
      </w:r>
      <w:r>
        <w:t xml:space="preserve">” </w:t>
      </w:r>
      <w:r w:rsidRPr="00AF0AA4">
        <w:t>has the meaning set forth in Section </w:t>
      </w:r>
      <w:r>
        <w:fldChar w:fldCharType="begin"/>
      </w:r>
      <w:r>
        <w:instrText xml:space="preserve"> REF _Ref134984920 \w \h </w:instrText>
      </w:r>
      <w:r>
        <w:fldChar w:fldCharType="separate"/>
      </w:r>
      <w:r w:rsidR="006475CC">
        <w:t>2.5(a)</w:t>
      </w:r>
      <w:r>
        <w:fldChar w:fldCharType="end"/>
      </w:r>
      <w:r>
        <w:t>.</w:t>
      </w:r>
    </w:p>
    <w:p w14:paraId="0068FB63" w14:textId="77777777" w:rsidR="006807A7" w:rsidRPr="00AF0AA4" w:rsidRDefault="004534FD" w:rsidP="006807A7">
      <w:pPr>
        <w:pStyle w:val="Indent1"/>
      </w:pPr>
      <w:r w:rsidRPr="00AF0AA4">
        <w:t>“</w:t>
      </w:r>
      <w:r>
        <w:rPr>
          <w:b/>
          <w:bCs/>
        </w:rPr>
        <w:t>Closing Company</w:t>
      </w:r>
      <w:r w:rsidRPr="00AF0AA4">
        <w:rPr>
          <w:b/>
          <w:bCs/>
        </w:rPr>
        <w:t xml:space="preserve"> Indebtedness</w:t>
      </w:r>
      <w:r w:rsidRPr="00AF0AA4">
        <w:t>” has the meaning set forth in Section </w:t>
      </w:r>
      <w:r>
        <w:fldChar w:fldCharType="begin"/>
      </w:r>
      <w:r>
        <w:instrText xml:space="preserve"> REF _Ref134984920 \w \h </w:instrText>
      </w:r>
      <w:r>
        <w:fldChar w:fldCharType="separate"/>
      </w:r>
      <w:r w:rsidR="006475CC">
        <w:t>2.5(a)</w:t>
      </w:r>
      <w:r>
        <w:fldChar w:fldCharType="end"/>
      </w:r>
      <w:r>
        <w:t>.</w:t>
      </w:r>
    </w:p>
    <w:p w14:paraId="5680BBD0" w14:textId="77777777" w:rsidR="00350B2A" w:rsidRPr="00AF0AA4" w:rsidRDefault="004534FD" w:rsidP="00495373">
      <w:pPr>
        <w:pStyle w:val="Indent1"/>
      </w:pPr>
      <w:r w:rsidRPr="00AF0AA4">
        <w:t>“</w:t>
      </w:r>
      <w:r w:rsidRPr="00AF0AA4">
        <w:rPr>
          <w:b/>
        </w:rPr>
        <w:t>Closing Date</w:t>
      </w:r>
      <w:r w:rsidRPr="00AF0AA4">
        <w:t xml:space="preserve">” has the meaning set forth in </w:t>
      </w:r>
      <w:r w:rsidR="00E56E45" w:rsidRPr="00AF0AA4">
        <w:t>Section </w:t>
      </w:r>
      <w:r w:rsidR="003047F0" w:rsidRPr="00AF0AA4">
        <w:fldChar w:fldCharType="begin"/>
      </w:r>
      <w:r w:rsidR="003047F0" w:rsidRPr="00AF0AA4">
        <w:instrText xml:space="preserve">  REF _Ref133861182 \w \h \* MERGEFORMAT </w:instrText>
      </w:r>
      <w:r w:rsidR="003047F0" w:rsidRPr="00AF0AA4">
        <w:fldChar w:fldCharType="separate"/>
      </w:r>
      <w:r w:rsidR="006475CC" w:rsidRPr="006475CC">
        <w:rPr>
          <w:color w:val="000000"/>
        </w:rPr>
        <w:t>7.1</w:t>
      </w:r>
      <w:r w:rsidR="003047F0" w:rsidRPr="00AF0AA4">
        <w:fldChar w:fldCharType="end"/>
      </w:r>
      <w:r w:rsidRPr="00AF0AA4">
        <w:t>.</w:t>
      </w:r>
    </w:p>
    <w:p w14:paraId="23B1F2E8" w14:textId="77777777" w:rsidR="00350B2A" w:rsidRPr="00AF0AA4" w:rsidRDefault="004534FD" w:rsidP="00495373">
      <w:pPr>
        <w:pStyle w:val="Indent1"/>
      </w:pPr>
      <w:r w:rsidRPr="00AF0AA4">
        <w:t>“</w:t>
      </w:r>
      <w:r w:rsidRPr="00AF0AA4">
        <w:rPr>
          <w:b/>
        </w:rPr>
        <w:t>Closing Statement</w:t>
      </w:r>
      <w:r w:rsidRPr="00AF0AA4">
        <w:t xml:space="preserve">” has the meaning set forth in </w:t>
      </w:r>
      <w:r w:rsidR="006807A7" w:rsidRPr="00AF0AA4">
        <w:t>Section </w:t>
      </w:r>
      <w:r w:rsidR="006807A7">
        <w:fldChar w:fldCharType="begin"/>
      </w:r>
      <w:r w:rsidR="006807A7">
        <w:instrText xml:space="preserve"> REF _Ref134984920 \w \h </w:instrText>
      </w:r>
      <w:r w:rsidR="006807A7">
        <w:fldChar w:fldCharType="separate"/>
      </w:r>
      <w:r w:rsidR="006475CC">
        <w:t>2.5(a)</w:t>
      </w:r>
      <w:r w:rsidR="006807A7">
        <w:fldChar w:fldCharType="end"/>
      </w:r>
      <w:r w:rsidR="006807A7">
        <w:t>.</w:t>
      </w:r>
    </w:p>
    <w:p w14:paraId="7CC0760F" w14:textId="77777777" w:rsidR="006807A7" w:rsidRPr="00AF0AA4" w:rsidRDefault="004534FD" w:rsidP="006807A7">
      <w:pPr>
        <w:pStyle w:val="Indent1"/>
      </w:pPr>
      <w:r w:rsidRPr="00AF0AA4">
        <w:t>“</w:t>
      </w:r>
      <w:r>
        <w:rPr>
          <w:b/>
          <w:bCs/>
        </w:rPr>
        <w:t>Closing</w:t>
      </w:r>
      <w:r w:rsidRPr="00AF0AA4">
        <w:rPr>
          <w:b/>
          <w:bCs/>
        </w:rPr>
        <w:t xml:space="preserve"> Transaction Expenses</w:t>
      </w:r>
      <w:r w:rsidRPr="00AF0AA4">
        <w:t>” has the meaning set forth in Section </w:t>
      </w:r>
      <w:r>
        <w:fldChar w:fldCharType="begin"/>
      </w:r>
      <w:r>
        <w:instrText xml:space="preserve"> REF _Ref134984920 \w \h </w:instrText>
      </w:r>
      <w:r>
        <w:fldChar w:fldCharType="separate"/>
      </w:r>
      <w:r w:rsidR="006475CC">
        <w:t>2.5(a)</w:t>
      </w:r>
      <w:r>
        <w:fldChar w:fldCharType="end"/>
      </w:r>
      <w:r>
        <w:t>.</w:t>
      </w:r>
    </w:p>
    <w:p w14:paraId="7E7E1E19" w14:textId="77777777" w:rsidR="006807A7" w:rsidRPr="00034AA3" w:rsidRDefault="004534FD" w:rsidP="006807A7">
      <w:pPr>
        <w:pStyle w:val="Indent1"/>
        <w:rPr>
          <w:bCs/>
        </w:rPr>
      </w:pPr>
      <w:r>
        <w:rPr>
          <w:bCs/>
        </w:rPr>
        <w:t>“</w:t>
      </w:r>
      <w:r>
        <w:rPr>
          <w:b/>
          <w:bCs/>
        </w:rPr>
        <w:t>Closing Working Capital</w:t>
      </w:r>
      <w:r>
        <w:rPr>
          <w:bCs/>
        </w:rPr>
        <w:t xml:space="preserve">” </w:t>
      </w:r>
      <w:r w:rsidRPr="00AF0AA4">
        <w:t>has the meaning set forth in Section </w:t>
      </w:r>
      <w:r>
        <w:fldChar w:fldCharType="begin"/>
      </w:r>
      <w:r>
        <w:instrText xml:space="preserve"> REF _Ref134984920 \w \h </w:instrText>
      </w:r>
      <w:r>
        <w:fldChar w:fldCharType="separate"/>
      </w:r>
      <w:r w:rsidR="006475CC">
        <w:t>2.5(a)</w:t>
      </w:r>
      <w:r>
        <w:fldChar w:fldCharType="end"/>
      </w:r>
      <w:r>
        <w:t>.</w:t>
      </w:r>
    </w:p>
    <w:p w14:paraId="4755A0A3" w14:textId="77777777" w:rsidR="00350B2A" w:rsidRPr="00AF0AA4" w:rsidRDefault="004534FD" w:rsidP="00495373">
      <w:pPr>
        <w:pStyle w:val="Indent1"/>
        <w:rPr>
          <w:u w:color="0000FF"/>
        </w:rPr>
      </w:pPr>
      <w:r w:rsidRPr="00AF0AA4">
        <w:rPr>
          <w:u w:color="0000FF"/>
        </w:rPr>
        <w:t>“</w:t>
      </w:r>
      <w:r w:rsidRPr="00AF0AA4">
        <w:rPr>
          <w:b/>
          <w:bCs/>
          <w:u w:color="0000FF"/>
        </w:rPr>
        <w:t>Closing Tax Returns</w:t>
      </w:r>
      <w:r w:rsidRPr="00AF0AA4">
        <w:rPr>
          <w:u w:color="0000FF"/>
        </w:rPr>
        <w:t xml:space="preserve">” has the </w:t>
      </w:r>
      <w:r w:rsidRPr="00AF0AA4">
        <w:t>meaning</w:t>
      </w:r>
      <w:r w:rsidRPr="00AF0AA4">
        <w:rPr>
          <w:u w:color="0000FF"/>
        </w:rPr>
        <w:t xml:space="preserve"> set forth in </w:t>
      </w:r>
      <w:r w:rsidR="00E56E45" w:rsidRPr="00AF0AA4">
        <w:rPr>
          <w:u w:color="0000FF"/>
        </w:rPr>
        <w:t>Section </w:t>
      </w:r>
      <w:bookmarkStart w:id="11" w:name="DocXTextRef30"/>
      <w:r w:rsidR="006B2BF1" w:rsidRPr="00AF0AA4">
        <w:rPr>
          <w:u w:color="0000FF"/>
        </w:rPr>
        <w:fldChar w:fldCharType="begin"/>
      </w:r>
      <w:r w:rsidR="006B2BF1" w:rsidRPr="00AF0AA4">
        <w:rPr>
          <w:u w:color="0000FF"/>
        </w:rPr>
        <w:instrText xml:space="preserve"> REF _Ref133861162 \w \h </w:instrText>
      </w:r>
      <w:r w:rsidR="008B5693" w:rsidRPr="00AF0AA4">
        <w:rPr>
          <w:u w:color="0000FF"/>
        </w:rPr>
        <w:instrText xml:space="preserve"> \* MERGEFORMAT </w:instrText>
      </w:r>
      <w:r w:rsidR="006B2BF1" w:rsidRPr="00AF0AA4">
        <w:rPr>
          <w:u w:color="0000FF"/>
        </w:rPr>
      </w:r>
      <w:r w:rsidR="006B2BF1" w:rsidRPr="00AF0AA4">
        <w:rPr>
          <w:u w:color="0000FF"/>
        </w:rPr>
        <w:fldChar w:fldCharType="separate"/>
      </w:r>
      <w:r w:rsidR="006475CC">
        <w:rPr>
          <w:u w:color="0000FF"/>
        </w:rPr>
        <w:t>6.12(a)</w:t>
      </w:r>
      <w:r w:rsidR="006B2BF1" w:rsidRPr="00AF0AA4">
        <w:rPr>
          <w:u w:color="0000FF"/>
        </w:rPr>
        <w:fldChar w:fldCharType="end"/>
      </w:r>
      <w:bookmarkEnd w:id="11"/>
      <w:r w:rsidRPr="00AF0AA4">
        <w:rPr>
          <w:u w:color="0000FF"/>
        </w:rPr>
        <w:t>.</w:t>
      </w:r>
    </w:p>
    <w:p w14:paraId="3B007B49" w14:textId="77777777" w:rsidR="00350B2A" w:rsidRPr="00692960" w:rsidRDefault="004534FD" w:rsidP="00495373">
      <w:pPr>
        <w:pStyle w:val="Indent1"/>
      </w:pPr>
      <w:r w:rsidRPr="00692960">
        <w:t>“</w:t>
      </w:r>
      <w:r w:rsidRPr="00692960">
        <w:rPr>
          <w:b/>
        </w:rPr>
        <w:t>Collective Ba</w:t>
      </w:r>
      <w:r w:rsidRPr="00692960">
        <w:rPr>
          <w:b/>
        </w:rPr>
        <w:t>rgaining Agreement</w:t>
      </w:r>
      <w:r w:rsidRPr="00692960">
        <w:t>” means any collective agreement, collective bargaining agreement, letter of understanding, memorandum of understanding, letter of intent, or other Contract with any labour union or other labour organization, trade union, employee bargain</w:t>
      </w:r>
      <w:r w:rsidRPr="00692960">
        <w:t>ing agent, or affiliated bargaining agent.</w:t>
      </w:r>
    </w:p>
    <w:p w14:paraId="1C8672D8" w14:textId="77777777" w:rsidR="00350B2A" w:rsidRPr="00EB5085" w:rsidRDefault="004534FD" w:rsidP="00495373">
      <w:pPr>
        <w:pStyle w:val="Indent1"/>
        <w:rPr>
          <w:iCs/>
        </w:rPr>
      </w:pPr>
      <w:r w:rsidRPr="00EB5085">
        <w:rPr>
          <w:bCs/>
          <w:iCs/>
        </w:rPr>
        <w:t>“</w:t>
      </w:r>
      <w:r w:rsidRPr="00692960">
        <w:rPr>
          <w:b/>
          <w:iCs/>
        </w:rPr>
        <w:t>Commissioner</w:t>
      </w:r>
      <w:r w:rsidRPr="00EB5085">
        <w:rPr>
          <w:bCs/>
          <w:iCs/>
        </w:rPr>
        <w:t xml:space="preserve">” means the </w:t>
      </w:r>
      <w:r w:rsidRPr="00EB5085">
        <w:t>Commissioner</w:t>
      </w:r>
      <w:r w:rsidRPr="00EB5085">
        <w:rPr>
          <w:bCs/>
          <w:iCs/>
        </w:rPr>
        <w:t xml:space="preserve"> of Competition appointed under the Competition Act and includes any Person duly authorized to exercise the powers and perform the duties on behalf of the Commissioner of Competition and shall include the Competition Bureau.</w:t>
      </w:r>
    </w:p>
    <w:p w14:paraId="6CF07B58" w14:textId="77777777" w:rsidR="00350B2A" w:rsidRPr="00AF0AA4" w:rsidRDefault="004534FD" w:rsidP="00495373">
      <w:pPr>
        <w:pStyle w:val="Indent1"/>
      </w:pPr>
      <w:r w:rsidRPr="00AF0AA4">
        <w:t>“</w:t>
      </w:r>
      <w:r w:rsidRPr="00AF0AA4">
        <w:rPr>
          <w:b/>
        </w:rPr>
        <w:t>Company</w:t>
      </w:r>
      <w:r w:rsidRPr="00AF0AA4">
        <w:t>” has the m</w:t>
      </w:r>
      <w:r w:rsidR="008A3C3E">
        <w:t>eaning set forth in the recitals</w:t>
      </w:r>
      <w:r w:rsidRPr="00AF0AA4">
        <w:t xml:space="preserve"> to this Agreement.</w:t>
      </w:r>
    </w:p>
    <w:p w14:paraId="60B8C59E" w14:textId="77777777" w:rsidR="00350B2A" w:rsidRPr="00AF0AA4" w:rsidRDefault="004534FD" w:rsidP="00495373">
      <w:pPr>
        <w:pStyle w:val="Indent1"/>
      </w:pPr>
      <w:r w:rsidRPr="00AF0AA4">
        <w:t>“</w:t>
      </w:r>
      <w:r w:rsidRPr="00AF0AA4">
        <w:rPr>
          <w:b/>
        </w:rPr>
        <w:t>Company Benefit Plans</w:t>
      </w:r>
      <w:r w:rsidRPr="00AF0AA4">
        <w:t xml:space="preserve">” has the meaning set forth in </w:t>
      </w:r>
      <w:r w:rsidR="00E25457">
        <w:t xml:space="preserve">Section </w:t>
      </w:r>
      <w:r w:rsidR="00E25457">
        <w:fldChar w:fldCharType="begin"/>
      </w:r>
      <w:r w:rsidR="00E25457">
        <w:instrText xml:space="preserve"> REF _Ref134884278 \r \h </w:instrText>
      </w:r>
      <w:r w:rsidR="00E25457">
        <w:fldChar w:fldCharType="separate"/>
      </w:r>
      <w:r w:rsidR="006475CC">
        <w:t>4.20(a)</w:t>
      </w:r>
      <w:r w:rsidR="00E25457">
        <w:fldChar w:fldCharType="end"/>
      </w:r>
      <w:r w:rsidRPr="00AF0AA4">
        <w:t>.</w:t>
      </w:r>
    </w:p>
    <w:p w14:paraId="2B8238E8" w14:textId="77777777" w:rsidR="00350B2A" w:rsidRPr="00AF0AA4" w:rsidRDefault="004534FD" w:rsidP="00495373">
      <w:pPr>
        <w:pStyle w:val="Indent1"/>
      </w:pPr>
      <w:r w:rsidRPr="00AF0AA4">
        <w:t>“</w:t>
      </w:r>
      <w:r w:rsidRPr="00AF0AA4">
        <w:rPr>
          <w:b/>
          <w:bCs/>
        </w:rPr>
        <w:t>Company Counsel</w:t>
      </w:r>
      <w:r w:rsidRPr="00AF0AA4">
        <w:t xml:space="preserve">” has the meaning set forth in </w:t>
      </w:r>
      <w:r w:rsidR="00E56E45" w:rsidRPr="00AF0AA4">
        <w:t>Section </w:t>
      </w:r>
      <w:bookmarkStart w:id="12" w:name="DocXTextRef33"/>
      <w:r w:rsidR="006B2BF1" w:rsidRPr="00AF0AA4">
        <w:fldChar w:fldCharType="begin"/>
      </w:r>
      <w:r w:rsidR="006B2BF1" w:rsidRPr="00AF0AA4">
        <w:instrText xml:space="preserve"> REF _Ref133861288 \w \h </w:instrText>
      </w:r>
      <w:r w:rsidR="008B5693" w:rsidRPr="00AF0AA4">
        <w:instrText xml:space="preserve"> \* MERGEFORMAT </w:instrText>
      </w:r>
      <w:r w:rsidR="006B2BF1" w:rsidRPr="00AF0AA4">
        <w:fldChar w:fldCharType="separate"/>
      </w:r>
      <w:r w:rsidR="006475CC">
        <w:t>10.12(a)</w:t>
      </w:r>
      <w:r w:rsidR="006B2BF1" w:rsidRPr="00AF0AA4">
        <w:fldChar w:fldCharType="end"/>
      </w:r>
      <w:bookmarkEnd w:id="12"/>
      <w:r w:rsidRPr="00AF0AA4">
        <w:t>.</w:t>
      </w:r>
    </w:p>
    <w:p w14:paraId="3DCDF572" w14:textId="77777777" w:rsidR="0045747C" w:rsidRDefault="004534FD" w:rsidP="00FA3662">
      <w:pPr>
        <w:pStyle w:val="Indent1"/>
      </w:pPr>
      <w:r w:rsidRPr="0045747C">
        <w:t>“</w:t>
      </w:r>
      <w:r w:rsidRPr="0045747C">
        <w:rPr>
          <w:b/>
        </w:rPr>
        <w:t>Company Fundamental Representations</w:t>
      </w:r>
      <w:r w:rsidRPr="0045747C">
        <w:t>” means the representations and warran</w:t>
      </w:r>
      <w:r>
        <w:t xml:space="preserve">ties contained in Section </w:t>
      </w:r>
      <w:r>
        <w:fldChar w:fldCharType="begin"/>
      </w:r>
      <w:r>
        <w:instrText xml:space="preserve"> REF _Ref135122300 \w \h </w:instrText>
      </w:r>
      <w:r>
        <w:fldChar w:fldCharType="separate"/>
      </w:r>
      <w:r w:rsidR="006475CC">
        <w:t>4.1(a)</w:t>
      </w:r>
      <w:r>
        <w:fldChar w:fldCharType="end"/>
      </w:r>
      <w:r w:rsidRPr="0045747C">
        <w:t xml:space="preserve"> [</w:t>
      </w:r>
      <w:r w:rsidRPr="0045747C">
        <w:rPr>
          <w:i/>
        </w:rPr>
        <w:t>Organization and Qualification</w:t>
      </w:r>
      <w:r>
        <w:t xml:space="preserve">], Section </w:t>
      </w:r>
      <w:r>
        <w:fldChar w:fldCharType="begin"/>
      </w:r>
      <w:r>
        <w:instrText xml:space="preserve"> REF _Ref133860943 \w \h </w:instrText>
      </w:r>
      <w:r>
        <w:fldChar w:fldCharType="separate"/>
      </w:r>
      <w:r w:rsidR="006475CC">
        <w:t>4.2</w:t>
      </w:r>
      <w:r>
        <w:fldChar w:fldCharType="end"/>
      </w:r>
      <w:r>
        <w:t xml:space="preserve"> [</w:t>
      </w:r>
      <w:r w:rsidRPr="0045747C">
        <w:rPr>
          <w:i/>
        </w:rPr>
        <w:t>Authority</w:t>
      </w:r>
      <w:r>
        <w:t xml:space="preserve">], Section </w:t>
      </w:r>
      <w:r>
        <w:fldChar w:fldCharType="begin"/>
      </w:r>
      <w:r>
        <w:instrText xml:space="preserve"> REF _Ref133860948 \w \h </w:instrText>
      </w:r>
      <w:r>
        <w:fldChar w:fldCharType="separate"/>
      </w:r>
      <w:r w:rsidR="006475CC">
        <w:t>4.4</w:t>
      </w:r>
      <w:r>
        <w:fldChar w:fldCharType="end"/>
      </w:r>
      <w:r>
        <w:t xml:space="preserve"> </w:t>
      </w:r>
      <w:r w:rsidRPr="0045747C">
        <w:t>[</w:t>
      </w:r>
      <w:r w:rsidRPr="0045747C">
        <w:rPr>
          <w:i/>
        </w:rPr>
        <w:t>Capitalization</w:t>
      </w:r>
      <w:r>
        <w:t xml:space="preserve">], Section </w:t>
      </w:r>
      <w:r>
        <w:fldChar w:fldCharType="begin"/>
      </w:r>
      <w:r>
        <w:instrText xml:space="preserve"> REF _Ref133860949 \w \h </w:instrText>
      </w:r>
      <w:r>
        <w:fldChar w:fldCharType="separate"/>
      </w:r>
      <w:r w:rsidR="006475CC">
        <w:t>4.5</w:t>
      </w:r>
      <w:r>
        <w:fldChar w:fldCharType="end"/>
      </w:r>
      <w:r w:rsidRPr="0045747C">
        <w:t xml:space="preserve"> </w:t>
      </w:r>
      <w:r>
        <w:t>[</w:t>
      </w:r>
      <w:r w:rsidRPr="0045747C">
        <w:rPr>
          <w:i/>
        </w:rPr>
        <w:t>Subsidiaries</w:t>
      </w:r>
      <w:r>
        <w:t xml:space="preserve">], and Section </w:t>
      </w:r>
      <w:r>
        <w:fldChar w:fldCharType="begin"/>
      </w:r>
      <w:r>
        <w:instrText xml:space="preserve"> REF _Ref</w:instrText>
      </w:r>
      <w:r>
        <w:instrText xml:space="preserve">133861072 \w \h </w:instrText>
      </w:r>
      <w:r>
        <w:fldChar w:fldCharType="separate"/>
      </w:r>
      <w:r w:rsidR="006475CC">
        <w:t>4.22</w:t>
      </w:r>
      <w:r>
        <w:fldChar w:fldCharType="end"/>
      </w:r>
      <w:r w:rsidRPr="0045747C">
        <w:t xml:space="preserve"> [</w:t>
      </w:r>
      <w:r w:rsidRPr="0045747C">
        <w:rPr>
          <w:i/>
        </w:rPr>
        <w:t>Brokers</w:t>
      </w:r>
      <w:r w:rsidRPr="0045747C">
        <w:t>].</w:t>
      </w:r>
    </w:p>
    <w:p w14:paraId="214DF61A" w14:textId="77777777" w:rsidR="00FA3662" w:rsidRPr="00AF0AA4" w:rsidRDefault="004534FD" w:rsidP="00FA3662">
      <w:pPr>
        <w:pStyle w:val="Indent1"/>
      </w:pPr>
      <w:r w:rsidRPr="00AF0AA4">
        <w:t>“</w:t>
      </w:r>
      <w:r>
        <w:rPr>
          <w:b/>
        </w:rPr>
        <w:t>Company</w:t>
      </w:r>
      <w:r w:rsidRPr="00AF0AA4">
        <w:rPr>
          <w:b/>
        </w:rPr>
        <w:t xml:space="preserve"> Indebtedness</w:t>
      </w:r>
      <w:r w:rsidRPr="00AF0AA4">
        <w:t>” means</w:t>
      </w:r>
      <w:r>
        <w:t>,</w:t>
      </w:r>
      <w:r w:rsidRPr="00AF0AA4">
        <w:t xml:space="preserve"> as at the Calculation Time, </w:t>
      </w:r>
      <w:r>
        <w:t xml:space="preserve">without duplication, </w:t>
      </w:r>
      <w:r w:rsidRPr="00AF0AA4">
        <w:t xml:space="preserve">the aggregate amount of Indebtedness of the </w:t>
      </w:r>
      <w:r w:rsidR="003D4C12">
        <w:t>Company</w:t>
      </w:r>
      <w:r>
        <w:t xml:space="preserve"> </w:t>
      </w:r>
      <w:r w:rsidRPr="00AF0AA4">
        <w:t xml:space="preserve">determined in accordance </w:t>
      </w:r>
      <w:r w:rsidRPr="00AF0AA4">
        <w:t xml:space="preserve">with the </w:t>
      </w:r>
      <w:r w:rsidR="00307158">
        <w:t>Accounting Standard</w:t>
      </w:r>
      <w:r>
        <w:t>s,</w:t>
      </w:r>
      <w:r w:rsidRPr="00AF0AA4">
        <w:t xml:space="preserve"> and only to the extent not included in the calculation of Current Liabilities.</w:t>
      </w:r>
    </w:p>
    <w:p w14:paraId="46E6F533" w14:textId="77777777" w:rsidR="00350B2A" w:rsidRPr="00AF0AA4" w:rsidRDefault="004534FD" w:rsidP="00495373">
      <w:pPr>
        <w:pStyle w:val="Indent1"/>
      </w:pPr>
      <w:r w:rsidRPr="00AF0AA4">
        <w:t>“</w:t>
      </w:r>
      <w:r w:rsidRPr="00AF0AA4">
        <w:rPr>
          <w:b/>
        </w:rPr>
        <w:t>Company Intellectual Property</w:t>
      </w:r>
      <w:r w:rsidRPr="00AF0AA4">
        <w:t>” means all Intellectual Property Rights owned or purported to be owned by</w:t>
      </w:r>
      <w:r w:rsidR="00BB6F39">
        <w:t xml:space="preserve"> the Seller </w:t>
      </w:r>
      <w:r w:rsidR="00C5604D">
        <w:t>prior to the consummation of the Pre-Closing Reorganization</w:t>
      </w:r>
      <w:r w:rsidR="001411E9">
        <w:t xml:space="preserve"> </w:t>
      </w:r>
      <w:r w:rsidR="001647E9" w:rsidRPr="001647E9">
        <w:t xml:space="preserve">and the Company immediately </w:t>
      </w:r>
      <w:r w:rsidR="00BB6F39">
        <w:t>following the consummation of the Pre-Closing Reorganization,</w:t>
      </w:r>
      <w:r w:rsidR="001411E9">
        <w:t xml:space="preserve"> and</w:t>
      </w:r>
      <w:r w:rsidR="001411E9" w:rsidRPr="001411E9">
        <w:t xml:space="preserve"> </w:t>
      </w:r>
      <w:r w:rsidR="001411E9" w:rsidRPr="00D20BB8">
        <w:t>used in or necessary for the conduct of the Business</w:t>
      </w:r>
      <w:r w:rsidRPr="00AF0AA4">
        <w:t>.</w:t>
      </w:r>
    </w:p>
    <w:p w14:paraId="25597062" w14:textId="536AD952" w:rsidR="00617C62" w:rsidRPr="00057F1B" w:rsidRDefault="004534FD" w:rsidP="00617C62">
      <w:pPr>
        <w:pStyle w:val="Indent1"/>
        <w:rPr>
          <w:b/>
        </w:rPr>
      </w:pPr>
      <w:r w:rsidRPr="00AF0AA4">
        <w:t>“</w:t>
      </w:r>
      <w:r>
        <w:rPr>
          <w:b/>
        </w:rPr>
        <w:t>Company</w:t>
      </w:r>
      <w:r w:rsidRPr="00AF0AA4">
        <w:rPr>
          <w:b/>
        </w:rPr>
        <w:t xml:space="preserve"> Material Adverse Effect</w:t>
      </w:r>
      <w:r w:rsidRPr="00AF0AA4">
        <w:t xml:space="preserve">” means any change, effect, event, fact, development, occurrence, or circumstance that is, in the aggregate, </w:t>
      </w:r>
      <w:bookmarkStart w:id="13" w:name="DocXTextRef57"/>
      <w:r w:rsidRPr="00AF0AA4">
        <w:t>materially adverse to (</w:t>
      </w:r>
      <w:bookmarkEnd w:id="13"/>
      <w:r w:rsidRPr="00AF0AA4">
        <w:t>i) the ability of the Seller</w:t>
      </w:r>
      <w:r>
        <w:t xml:space="preserve"> </w:t>
      </w:r>
      <w:r w:rsidRPr="00AF0AA4">
        <w:t xml:space="preserve">to consummate the Transaction or perform </w:t>
      </w:r>
      <w:r>
        <w:t>its</w:t>
      </w:r>
      <w:r w:rsidRPr="00AF0AA4">
        <w:t xml:space="preserve"> obligations under this Agreement, or </w:t>
      </w:r>
      <w:bookmarkStart w:id="14" w:name="DocXTextRef58"/>
      <w:r w:rsidRPr="00AF0AA4">
        <w:t>(i</w:t>
      </w:r>
      <w:bookmarkEnd w:id="14"/>
      <w:r w:rsidRPr="00AF0AA4">
        <w:t>i) the busi</w:t>
      </w:r>
      <w:r w:rsidRPr="00AF0AA4">
        <w:t xml:space="preserve">ness, results of operations, financial condition or assets of the </w:t>
      </w:r>
      <w:r w:rsidR="00BC4E88">
        <w:t xml:space="preserve">Company or </w:t>
      </w:r>
      <w:r w:rsidR="00A551F7">
        <w:t xml:space="preserve">the Seller in relation to </w:t>
      </w:r>
      <w:r w:rsidR="00BC4E88">
        <w:t xml:space="preserve">the </w:t>
      </w:r>
      <w:r>
        <w:t>Business</w:t>
      </w:r>
      <w:r w:rsidRPr="00AF0AA4">
        <w:t xml:space="preserve">, provided that none of the following (or the results thereof) shall be taken into account, either alone or in combination, </w:t>
      </w:r>
      <w:r>
        <w:t>in determining wh</w:t>
      </w:r>
      <w:r>
        <w:t>ether a Company Material Adverse Effect</w:t>
      </w:r>
      <w:r w:rsidRPr="00AF0AA4">
        <w:t xml:space="preserve"> has occurred: (A) general economic or political conditions; (B) conditions generally affecting the industries or markets in which the </w:t>
      </w:r>
      <w:r>
        <w:t xml:space="preserve">Business </w:t>
      </w:r>
      <w:r w:rsidR="001647E9">
        <w:t>is operated</w:t>
      </w:r>
      <w:r>
        <w:t>,</w:t>
      </w:r>
      <w:r w:rsidRPr="007C4C58">
        <w:t xml:space="preserve"> </w:t>
      </w:r>
      <w:r>
        <w:t>including any reduction in spending by the government (inclu</w:t>
      </w:r>
      <w:r>
        <w:t>ding any agency, department or other division thereof) of Canada, the United States or any other jurisdiction</w:t>
      </w:r>
      <w:r w:rsidRPr="00AF0AA4">
        <w:t xml:space="preserve">; (C) conditions generally affecting the economy or credit, securities, currency, financial, banking, or capital markets (including any disruption </w:t>
      </w:r>
      <w:r w:rsidRPr="00AF0AA4">
        <w:t>thereof and any decline in the price of any security or any market index), including any interest rates and currency exchange rates (and any changes therein); (D) acts of war (whether or not declared), armed hostilities, terrorism, political conditions, ci</w:t>
      </w:r>
      <w:r w:rsidRPr="00AF0AA4">
        <w:t xml:space="preserve">vil unrest, cyberterrorism or cybercrime, including any escalation or worsening thereof; (E) any natural or man-made disaster, acts of God, epidemics and pandemics, outbreak or other public health emergency (including COVID-19, any evolutions or mutations </w:t>
      </w:r>
      <w:r w:rsidRPr="00AF0AA4">
        <w:t>thereof or related or associated epidemics, pandemics or disease outbreaks), including any worsening thereof and any restrictions imposed by Governmental Entities in respect of any of the foregoing, by decree or otherwise; (F) any action required or permit</w:t>
      </w:r>
      <w:r w:rsidRPr="00AF0AA4">
        <w:t xml:space="preserve">ted by this Agreement or any action taken (or omitted to be taken) with the written consent of or at the written request of the Purchaser; (G) any changes in applicable Laws </w:t>
      </w:r>
      <w:r w:rsidRPr="00BE4E56">
        <w:t xml:space="preserve">or accounting rules or the enforcement, implementation or interpretation thereof; </w:t>
      </w:r>
      <w:r w:rsidRPr="00BE4E56">
        <w:t xml:space="preserve">(H) the announcement, pendency or </w:t>
      </w:r>
      <w:r w:rsidR="001647E9">
        <w:t>consummation</w:t>
      </w:r>
      <w:r w:rsidRPr="00BE4E56">
        <w:t xml:space="preserve"> of the Transaction, including losses or threatened losses of employees, customers, suppliers, distributors or subcontractors of or others having relationships with the</w:t>
      </w:r>
      <w:r w:rsidR="00BC4E88">
        <w:t xml:space="preserve"> Company or </w:t>
      </w:r>
      <w:r w:rsidR="00A551F7">
        <w:t xml:space="preserve">the Seller in relation to </w:t>
      </w:r>
      <w:r w:rsidR="00BC4E88">
        <w:t>the</w:t>
      </w:r>
      <w:r w:rsidRPr="00BE4E56">
        <w:t xml:space="preserve"> </w:t>
      </w:r>
      <w:r w:rsidRPr="00BE4E56">
        <w:t>Business; o</w:t>
      </w:r>
      <w:r w:rsidRPr="00AF0AA4">
        <w:t xml:space="preserve">r (I) any failure by the </w:t>
      </w:r>
      <w:r w:rsidR="00BC4E88">
        <w:t xml:space="preserve">Company </w:t>
      </w:r>
      <w:r w:rsidR="00A551F7">
        <w:t>or the Seller in relation to the</w:t>
      </w:r>
      <w:r w:rsidR="00A551F7" w:rsidRPr="00BE4E56">
        <w:t xml:space="preserve"> Business</w:t>
      </w:r>
      <w:r w:rsidRPr="00AF0AA4">
        <w:t xml:space="preserve"> to meet any internal or published projections, forecasts or revenue or earnings predictions.</w:t>
      </w:r>
      <w:r>
        <w:t xml:space="preserve"> </w:t>
      </w:r>
    </w:p>
    <w:p w14:paraId="733924AF" w14:textId="77777777" w:rsidR="00350B2A" w:rsidRPr="00AF0AA4" w:rsidRDefault="004534FD" w:rsidP="00495373">
      <w:pPr>
        <w:pStyle w:val="Indent1"/>
      </w:pPr>
      <w:r w:rsidRPr="00AF0AA4">
        <w:t>“</w:t>
      </w:r>
      <w:r w:rsidRPr="00AF0AA4">
        <w:rPr>
          <w:b/>
        </w:rPr>
        <w:t>Company Registered IP</w:t>
      </w:r>
      <w:r w:rsidRPr="00AF0AA4">
        <w:t xml:space="preserve">” has the meaning set forth in </w:t>
      </w:r>
      <w:r w:rsidR="00E56E45" w:rsidRPr="00AF0AA4">
        <w:t>Section </w:t>
      </w:r>
      <w:r w:rsidR="00E25457">
        <w:fldChar w:fldCharType="begin"/>
      </w:r>
      <w:r w:rsidR="00E25457">
        <w:instrText xml:space="preserve"> REF _Ref134979534 \w \h </w:instrText>
      </w:r>
      <w:r w:rsidR="00E25457">
        <w:fldChar w:fldCharType="separate"/>
      </w:r>
      <w:r w:rsidR="006475CC">
        <w:t>4.16(a)</w:t>
      </w:r>
      <w:r w:rsidR="00E25457">
        <w:fldChar w:fldCharType="end"/>
      </w:r>
      <w:r w:rsidRPr="00AF0AA4">
        <w:t>.</w:t>
      </w:r>
    </w:p>
    <w:p w14:paraId="7241398B" w14:textId="77777777" w:rsidR="00350B2A" w:rsidRPr="00AF0AA4" w:rsidRDefault="004534FD" w:rsidP="00495373">
      <w:pPr>
        <w:pStyle w:val="Indent1"/>
      </w:pPr>
      <w:r w:rsidRPr="00AF0AA4">
        <w:t>“</w:t>
      </w:r>
      <w:r w:rsidRPr="00AF0AA4">
        <w:rPr>
          <w:b/>
        </w:rPr>
        <w:t>Company Systems</w:t>
      </w:r>
      <w:r w:rsidRPr="00AF0AA4">
        <w:t xml:space="preserve">” has the meaning set forth in </w:t>
      </w:r>
      <w:r w:rsidR="00E56E45" w:rsidRPr="00AF0AA4">
        <w:t>Section </w:t>
      </w:r>
      <w:bookmarkStart w:id="15" w:name="DocXTextRef61"/>
      <w:r w:rsidR="009A437A" w:rsidRPr="00AF0AA4">
        <w:fldChar w:fldCharType="begin"/>
      </w:r>
      <w:r w:rsidR="009A437A" w:rsidRPr="00AF0AA4">
        <w:instrText xml:space="preserve"> REF _Ref133861026 \w \h </w:instrText>
      </w:r>
      <w:r w:rsidR="008B5693" w:rsidRPr="00AF0AA4">
        <w:instrText xml:space="preserve"> \* MERGEFORMAT </w:instrText>
      </w:r>
      <w:r w:rsidR="009A437A" w:rsidRPr="00AF0AA4">
        <w:fldChar w:fldCharType="separate"/>
      </w:r>
      <w:r w:rsidR="006475CC">
        <w:t>4.16(e)</w:t>
      </w:r>
      <w:r w:rsidR="009A437A" w:rsidRPr="00AF0AA4">
        <w:fldChar w:fldCharType="end"/>
      </w:r>
      <w:bookmarkEnd w:id="15"/>
      <w:r w:rsidRPr="00AF0AA4">
        <w:t>.</w:t>
      </w:r>
    </w:p>
    <w:p w14:paraId="4B497FF5" w14:textId="77777777" w:rsidR="00350B2A" w:rsidRDefault="004534FD" w:rsidP="00495373">
      <w:pPr>
        <w:pStyle w:val="Indent1"/>
        <w:rPr>
          <w:b/>
        </w:rPr>
      </w:pPr>
      <w:r w:rsidRPr="00EB5085">
        <w:t>“</w:t>
      </w:r>
      <w:r w:rsidRPr="00C83F6C">
        <w:rPr>
          <w:b/>
          <w:bCs/>
        </w:rPr>
        <w:t>Competition Act</w:t>
      </w:r>
      <w:r w:rsidRPr="00EB5085">
        <w:t xml:space="preserve">” means the </w:t>
      </w:r>
      <w:r w:rsidRPr="00EB5085">
        <w:rPr>
          <w:i/>
          <w:iCs/>
        </w:rPr>
        <w:t>Competition Act</w:t>
      </w:r>
      <w:r w:rsidR="00611239" w:rsidRPr="00EB5085">
        <w:t xml:space="preserve"> (Canada)</w:t>
      </w:r>
      <w:r w:rsidRPr="00EB5085">
        <w:t>.</w:t>
      </w:r>
    </w:p>
    <w:p w14:paraId="5DBEBA96" w14:textId="77777777" w:rsidR="00F86949" w:rsidRPr="00C83F6C" w:rsidRDefault="004534FD" w:rsidP="00F86949">
      <w:pPr>
        <w:pStyle w:val="Indent1"/>
        <w:rPr>
          <w:b/>
        </w:rPr>
      </w:pPr>
      <w:r w:rsidRPr="00EB5085">
        <w:t>“</w:t>
      </w:r>
      <w:r w:rsidRPr="00F86949">
        <w:rPr>
          <w:b/>
        </w:rPr>
        <w:t>Competition Act Approval</w:t>
      </w:r>
      <w:r w:rsidRPr="00EB5085">
        <w:t>” means one of the following has occurred in respect of the Transaction: (i) the Commissioner of Competition shall have issued an Advance Ruling Certificate; or (ii) (A) the r</w:t>
      </w:r>
      <w:r w:rsidRPr="00EB5085">
        <w:t>equirement to notify the Commissioner of Competition and supply information shall have been waived pursuant to Section 113(c) of the Competition Act or (B) the applicable waiting period under Section 123 of the Competition Act shall ha</w:t>
      </w:r>
      <w:r w:rsidR="00EB5085" w:rsidRPr="00EB5085">
        <w:t>ve expired or been terminated.</w:t>
      </w:r>
    </w:p>
    <w:p w14:paraId="7908EB80" w14:textId="77777777" w:rsidR="00350B2A" w:rsidRPr="00AF0AA4" w:rsidRDefault="004534FD" w:rsidP="00495373">
      <w:pPr>
        <w:pStyle w:val="Indent1"/>
      </w:pPr>
      <w:r w:rsidRPr="00AF0AA4">
        <w:t>“</w:t>
      </w:r>
      <w:r w:rsidRPr="00AF0AA4">
        <w:rPr>
          <w:b/>
          <w:bCs/>
        </w:rPr>
        <w:t>Confidential Information</w:t>
      </w:r>
      <w:r w:rsidRPr="00AF0AA4">
        <w:t>” has the meaning given to it in the Confidentiality Agreement.</w:t>
      </w:r>
    </w:p>
    <w:p w14:paraId="663F73A0" w14:textId="77777777" w:rsidR="00350B2A" w:rsidRPr="00AF0AA4" w:rsidRDefault="004534FD" w:rsidP="00495373">
      <w:pPr>
        <w:pStyle w:val="Indent1"/>
      </w:pPr>
      <w:r w:rsidRPr="00AF0AA4">
        <w:t>“</w:t>
      </w:r>
      <w:r w:rsidRPr="00AF0AA4">
        <w:rPr>
          <w:b/>
        </w:rPr>
        <w:t>Confidentiality Agreement</w:t>
      </w:r>
      <w:r w:rsidRPr="00AF0AA4">
        <w:t xml:space="preserve">” means the confidentiality agreement between </w:t>
      </w:r>
      <w:r w:rsidR="000D4954" w:rsidRPr="00AF0AA4">
        <w:rPr>
          <w:b/>
        </w:rPr>
        <w:t>[</w:t>
      </w:r>
      <w:r w:rsidRPr="00AF0AA4">
        <w:rPr>
          <w:b/>
        </w:rPr>
        <w:t xml:space="preserve">the </w:t>
      </w:r>
      <w:r w:rsidR="00611239" w:rsidRPr="00AF0AA4">
        <w:rPr>
          <w:b/>
        </w:rPr>
        <w:t>Purchaser</w:t>
      </w:r>
      <w:r w:rsidR="000D4954" w:rsidRPr="00AF0AA4">
        <w:rPr>
          <w:b/>
        </w:rPr>
        <w:t>]</w:t>
      </w:r>
      <w:r w:rsidR="00C83F6C">
        <w:t xml:space="preserve"> and</w:t>
      </w:r>
      <w:r w:rsidRPr="00AF0AA4">
        <w:t xml:space="preserve"> </w:t>
      </w:r>
      <w:r w:rsidR="002A2DB0">
        <w:t>MDA Ltd.</w:t>
      </w:r>
      <w:r w:rsidRPr="00AF0AA4">
        <w:t xml:space="preserve"> dated</w:t>
      </w:r>
      <w:r w:rsidR="002227AA">
        <w:t xml:space="preserve"> </w:t>
      </w:r>
      <w:r w:rsidR="002227AA" w:rsidRPr="002227AA">
        <w:rPr>
          <w:b/>
        </w:rPr>
        <w:t>[</w:t>
      </w:r>
      <w:r w:rsidR="002227AA" w:rsidRPr="002227AA">
        <w:rPr>
          <w:rStyle w:val="Prompt"/>
          <w:rFonts w:ascii="Wingdings" w:hAnsi="Wingdings"/>
          <w:b/>
        </w:rPr>
        <w:sym w:font="Wingdings" w:char="F06C"/>
      </w:r>
      <w:r w:rsidR="002227AA" w:rsidRPr="002227AA">
        <w:rPr>
          <w:b/>
        </w:rPr>
        <w:t>]</w:t>
      </w:r>
      <w:r w:rsidR="002A2DB0">
        <w:t>, 2023</w:t>
      </w:r>
      <w:r w:rsidRPr="00AF0AA4">
        <w:t>.</w:t>
      </w:r>
    </w:p>
    <w:p w14:paraId="2B43B125" w14:textId="77777777" w:rsidR="00350B2A" w:rsidRPr="00AF0AA4" w:rsidRDefault="004534FD" w:rsidP="00495373">
      <w:pPr>
        <w:pStyle w:val="Indent1"/>
      </w:pPr>
      <w:r w:rsidRPr="00AF0AA4">
        <w:t>“</w:t>
      </w:r>
      <w:r w:rsidRPr="00AF0AA4">
        <w:rPr>
          <w:b/>
        </w:rPr>
        <w:t>Contract</w:t>
      </w:r>
      <w:r w:rsidRPr="00AF0AA4">
        <w:t>” means any legally binding ag</w:t>
      </w:r>
      <w:r w:rsidRPr="00AF0AA4">
        <w:t xml:space="preserve">reement, contract, </w:t>
      </w:r>
      <w:r w:rsidR="00D06A7A" w:rsidRPr="00AF0AA4">
        <w:t xml:space="preserve">lease, deed, mortgage, license, instrument, note, indenture, </w:t>
      </w:r>
      <w:r w:rsidRPr="00AF0AA4">
        <w:t xml:space="preserve">commitment, </w:t>
      </w:r>
      <w:r w:rsidR="00D06A7A" w:rsidRPr="00AF0AA4">
        <w:t>g</w:t>
      </w:r>
      <w:r w:rsidRPr="00AF0AA4">
        <w:t>uarantee,</w:t>
      </w:r>
      <w:r w:rsidR="00D06A7A" w:rsidRPr="00AF0AA4">
        <w:t xml:space="preserve"> undertaking</w:t>
      </w:r>
      <w:r w:rsidRPr="00AF0AA4">
        <w:t xml:space="preserve"> or other arrangement.</w:t>
      </w:r>
    </w:p>
    <w:p w14:paraId="5EEFA11F" w14:textId="04ED60B2" w:rsidR="00E25457" w:rsidRDefault="004534FD" w:rsidP="00495373">
      <w:pPr>
        <w:pStyle w:val="Indent1"/>
      </w:pPr>
      <w:r w:rsidRPr="00E25457">
        <w:t>“</w:t>
      </w:r>
      <w:r w:rsidRPr="00E25457">
        <w:rPr>
          <w:b/>
        </w:rPr>
        <w:t>COVID-19 Measures</w:t>
      </w:r>
      <w:r w:rsidRPr="00E25457">
        <w:t xml:space="preserve">” means any actions taken or not taken (i) to comply with facility closure, quarantine, “stay at </w:t>
      </w:r>
      <w:r w:rsidRPr="00E25457">
        <w:t>home”, “shelter in place”, social or physical distancing, travel restriction or other directive, guideline or recommendation issued by any Governmental Entity or any other Law in response to COVID-19 or any other public health emergency, or (ii) in good fa</w:t>
      </w:r>
      <w:r w:rsidRPr="00E25457">
        <w:t>ith and on a commercially reasonable basis to mitigate, remedy, respond to or otherwise address the actual or reasonably anticipated effects or impacts of COVID-19 or any other public health emergency, including to protec</w:t>
      </w:r>
      <w:r>
        <w:t>t the health and safety of e</w:t>
      </w:r>
      <w:r w:rsidRPr="00E25457">
        <w:t>mployee</w:t>
      </w:r>
      <w:r w:rsidRPr="00E25457">
        <w:t>s and other individuals having business d</w:t>
      </w:r>
      <w:r>
        <w:t xml:space="preserve">ealings with the </w:t>
      </w:r>
      <w:r w:rsidR="00480428">
        <w:t xml:space="preserve">Company or the Seller in relation to the </w:t>
      </w:r>
      <w:r w:rsidR="002227AA">
        <w:t>Business</w:t>
      </w:r>
      <w:r w:rsidRPr="00E25457">
        <w:t>.</w:t>
      </w:r>
    </w:p>
    <w:p w14:paraId="2A050372" w14:textId="77777777" w:rsidR="00350B2A" w:rsidRPr="003B619E" w:rsidRDefault="004534FD" w:rsidP="00495373">
      <w:pPr>
        <w:pStyle w:val="Indent1"/>
        <w:rPr>
          <w:b/>
        </w:rPr>
      </w:pPr>
      <w:r w:rsidRPr="00AF0AA4">
        <w:t>“</w:t>
      </w:r>
      <w:r w:rsidRPr="00AF0AA4">
        <w:rPr>
          <w:b/>
          <w:bCs/>
        </w:rPr>
        <w:t>Current Assets</w:t>
      </w:r>
      <w:r w:rsidRPr="00AF0AA4">
        <w:t xml:space="preserve">” means, as at the Calculation Time, the amount equal to the total of the current assets of the </w:t>
      </w:r>
      <w:r w:rsidR="00BC4E88">
        <w:t>Company</w:t>
      </w:r>
      <w:r w:rsidR="00C83F6C">
        <w:t xml:space="preserve"> </w:t>
      </w:r>
      <w:r w:rsidRPr="00AF0AA4">
        <w:t>determined in accordance</w:t>
      </w:r>
      <w:r w:rsidR="003B619E">
        <w:t xml:space="preserve"> with the </w:t>
      </w:r>
      <w:r w:rsidR="00307158">
        <w:t>Accounting Standard</w:t>
      </w:r>
      <w:r w:rsidR="003B619E">
        <w:t xml:space="preserve">s; provided, however that Current Assets shall specifically include </w:t>
      </w:r>
      <w:r w:rsidR="003B619E" w:rsidRPr="00AF0AA4">
        <w:t>[</w:t>
      </w:r>
      <w:r w:rsidR="003B619E" w:rsidRPr="00AF0AA4">
        <w:rPr>
          <w:rStyle w:val="Prompt"/>
          <w:rFonts w:ascii="Wingdings" w:hAnsi="Wingdings"/>
        </w:rPr>
        <w:sym w:font="Wingdings" w:char="F06C"/>
      </w:r>
      <w:r w:rsidR="003B619E" w:rsidRPr="00AF0AA4">
        <w:t>]</w:t>
      </w:r>
      <w:r w:rsidR="003B619E">
        <w:t xml:space="preserve">, and shall not include Cash and Cash Equivalents and </w:t>
      </w:r>
      <w:r w:rsidR="003B619E" w:rsidRPr="00AF0AA4">
        <w:t>[</w:t>
      </w:r>
      <w:r w:rsidR="003B619E" w:rsidRPr="00AF0AA4">
        <w:rPr>
          <w:rStyle w:val="Prompt"/>
          <w:rFonts w:ascii="Wingdings" w:hAnsi="Wingdings"/>
        </w:rPr>
        <w:sym w:font="Wingdings" w:char="F06C"/>
      </w:r>
      <w:r w:rsidR="003B619E" w:rsidRPr="00AF0AA4">
        <w:t>]</w:t>
      </w:r>
      <w:r w:rsidR="003B619E">
        <w:t xml:space="preserve">. </w:t>
      </w:r>
    </w:p>
    <w:p w14:paraId="1D61F672" w14:textId="77777777" w:rsidR="00350B2A" w:rsidRPr="00AF0AA4" w:rsidRDefault="004534FD" w:rsidP="00495373">
      <w:pPr>
        <w:pStyle w:val="Indent1"/>
      </w:pPr>
      <w:r w:rsidRPr="00AF0AA4">
        <w:t>“</w:t>
      </w:r>
      <w:r w:rsidRPr="00AF0AA4">
        <w:rPr>
          <w:b/>
          <w:bCs/>
        </w:rPr>
        <w:t>Current Liabilities</w:t>
      </w:r>
      <w:r w:rsidRPr="00AF0AA4">
        <w:t>” means, as at the Calculation Time, the amount equal to the total of the c</w:t>
      </w:r>
      <w:r w:rsidR="003B619E">
        <w:t>urrent liabilities of the</w:t>
      </w:r>
      <w:r w:rsidRPr="00AF0AA4">
        <w:t xml:space="preserve"> </w:t>
      </w:r>
      <w:r w:rsidR="00BC4E88">
        <w:t>Company</w:t>
      </w:r>
      <w:r w:rsidR="002227AA">
        <w:t xml:space="preserve"> </w:t>
      </w:r>
      <w:r w:rsidRPr="00AF0AA4">
        <w:t>determined in accordance</w:t>
      </w:r>
      <w:r w:rsidR="003B619E">
        <w:t xml:space="preserve"> with the </w:t>
      </w:r>
      <w:r w:rsidR="00307158">
        <w:t>Accounting Standard</w:t>
      </w:r>
      <w:r w:rsidR="003B619E">
        <w:t xml:space="preserve">s; provided, however, that Current Liabilities shall specifically include </w:t>
      </w:r>
      <w:r w:rsidR="003B619E" w:rsidRPr="00AF0AA4">
        <w:t>[</w:t>
      </w:r>
      <w:r w:rsidR="003B619E" w:rsidRPr="00AF0AA4">
        <w:rPr>
          <w:rStyle w:val="Prompt"/>
          <w:rFonts w:ascii="Wingdings" w:hAnsi="Wingdings"/>
        </w:rPr>
        <w:sym w:font="Wingdings" w:char="F06C"/>
      </w:r>
      <w:r w:rsidR="003B619E" w:rsidRPr="00AF0AA4">
        <w:t>]</w:t>
      </w:r>
      <w:r w:rsidR="003B619E">
        <w:t xml:space="preserve">, and shall not include Closing Indebtedness, Transaction Expenses and </w:t>
      </w:r>
      <w:r w:rsidR="003B619E" w:rsidRPr="00AF0AA4">
        <w:t>[</w:t>
      </w:r>
      <w:r w:rsidR="003B619E" w:rsidRPr="00AF0AA4">
        <w:rPr>
          <w:rStyle w:val="Prompt"/>
          <w:rFonts w:ascii="Wingdings" w:hAnsi="Wingdings"/>
        </w:rPr>
        <w:sym w:font="Wingdings" w:char="F06C"/>
      </w:r>
      <w:r w:rsidR="003B619E" w:rsidRPr="00AF0AA4">
        <w:t>]</w:t>
      </w:r>
      <w:r w:rsidR="003B619E">
        <w:t xml:space="preserve">. </w:t>
      </w:r>
    </w:p>
    <w:p w14:paraId="52383892" w14:textId="77777777" w:rsidR="00350B2A" w:rsidRPr="00AF0AA4" w:rsidRDefault="004534FD" w:rsidP="00495373">
      <w:pPr>
        <w:pStyle w:val="Indent1"/>
      </w:pPr>
      <w:r w:rsidRPr="00AF0AA4">
        <w:t>“</w:t>
      </w:r>
      <w:r w:rsidRPr="00AF0AA4">
        <w:rPr>
          <w:b/>
          <w:bCs/>
        </w:rPr>
        <w:t>D&amp;O Resignation and</w:t>
      </w:r>
      <w:r w:rsidRPr="00AF0AA4">
        <w:rPr>
          <w:b/>
          <w:bCs/>
        </w:rPr>
        <w:t xml:space="preserve"> Releases</w:t>
      </w:r>
      <w:r w:rsidRPr="00AF0AA4">
        <w:t xml:space="preserve">” has the meaning set forth in </w:t>
      </w:r>
      <w:r w:rsidR="00E56E45" w:rsidRPr="00AF0AA4">
        <w:t>Section </w:t>
      </w:r>
      <w:bookmarkStart w:id="16" w:name="DocXTextRef62"/>
      <w:r w:rsidR="009A437A" w:rsidRPr="00AF0AA4">
        <w:fldChar w:fldCharType="begin"/>
      </w:r>
      <w:r w:rsidR="009A437A" w:rsidRPr="00AF0AA4">
        <w:instrText xml:space="preserve"> REF _Ref133861202 \w \h </w:instrText>
      </w:r>
      <w:r w:rsidR="008B5693" w:rsidRPr="00AF0AA4">
        <w:instrText xml:space="preserve"> \* MERGEFORMAT </w:instrText>
      </w:r>
      <w:r w:rsidR="009A437A" w:rsidRPr="00AF0AA4">
        <w:fldChar w:fldCharType="separate"/>
      </w:r>
      <w:r w:rsidR="006475CC">
        <w:t>7.5(c)</w:t>
      </w:r>
      <w:r w:rsidR="009A437A" w:rsidRPr="00AF0AA4">
        <w:fldChar w:fldCharType="end"/>
      </w:r>
      <w:bookmarkEnd w:id="16"/>
      <w:r w:rsidRPr="00AF0AA4">
        <w:t>.</w:t>
      </w:r>
    </w:p>
    <w:p w14:paraId="51DF2BFA" w14:textId="77777777" w:rsidR="00350B2A" w:rsidRPr="00C83F6C" w:rsidRDefault="004534FD" w:rsidP="00495373">
      <w:pPr>
        <w:pStyle w:val="Indent1"/>
        <w:rPr>
          <w:b/>
        </w:rPr>
      </w:pPr>
      <w:r w:rsidRPr="007A1174">
        <w:t>“</w:t>
      </w:r>
      <w:r w:rsidRPr="007A1174">
        <w:rPr>
          <w:b/>
        </w:rPr>
        <w:t>Damages</w:t>
      </w:r>
      <w:r w:rsidRPr="007A1174">
        <w:t>” means all losses, damages, Liabilities, reasonable fees and expenses of counsel and other professionals retained in connection with any claim (including those incurred in the enfor</w:t>
      </w:r>
      <w:r w:rsidRPr="007A1174">
        <w:t>cement of rights and remedies unde</w:t>
      </w:r>
      <w:r w:rsidR="007A1174">
        <w:t>r this Agreement)</w:t>
      </w:r>
      <w:r w:rsidRPr="007A1174">
        <w:t>.</w:t>
      </w:r>
      <w:r w:rsidR="00C83F6C">
        <w:t xml:space="preserve"> </w:t>
      </w:r>
    </w:p>
    <w:p w14:paraId="79A70815" w14:textId="77777777" w:rsidR="00350B2A" w:rsidRPr="00AF0AA4" w:rsidRDefault="004534FD" w:rsidP="00495373">
      <w:pPr>
        <w:pStyle w:val="Indent1"/>
      </w:pPr>
      <w:r w:rsidRPr="00AF0AA4">
        <w:t>“</w:t>
      </w:r>
      <w:r w:rsidRPr="00AF0AA4">
        <w:rPr>
          <w:b/>
          <w:bCs/>
        </w:rPr>
        <w:t>Data Room</w:t>
      </w:r>
      <w:r w:rsidRPr="00AF0AA4">
        <w:t xml:space="preserve">” means the virtual data room maintained by the </w:t>
      </w:r>
      <w:r w:rsidR="002227AA">
        <w:t>Seller</w:t>
      </w:r>
      <w:r w:rsidRPr="00AF0AA4">
        <w:t xml:space="preserve"> on </w:t>
      </w:r>
      <w:r w:rsidRPr="00EB5085">
        <w:t>Intralinks.</w:t>
      </w:r>
    </w:p>
    <w:p w14:paraId="17EE0DE9" w14:textId="77777777" w:rsidR="00350B2A" w:rsidRPr="00AF0AA4" w:rsidRDefault="004534FD" w:rsidP="00495373">
      <w:pPr>
        <w:pStyle w:val="Indent1"/>
      </w:pPr>
      <w:r w:rsidRPr="00DB12F3">
        <w:t>“</w:t>
      </w:r>
      <w:r w:rsidRPr="00DB12F3">
        <w:rPr>
          <w:b/>
        </w:rPr>
        <w:t>Data Security Requirements</w:t>
      </w:r>
      <w:r w:rsidRPr="00DB12F3">
        <w:t xml:space="preserve">” means, collectively, all of the following to the extent applicable to the Processing of Business Data by the </w:t>
      </w:r>
      <w:r w:rsidR="002227AA" w:rsidRPr="00DB12F3">
        <w:t>Seller</w:t>
      </w:r>
      <w:r w:rsidR="00DB12F3">
        <w:t xml:space="preserve"> prior to the consummation of the Pre-Closing Reorganization </w:t>
      </w:r>
      <w:r w:rsidR="001647E9" w:rsidRPr="001647E9">
        <w:t>and the Company immediately</w:t>
      </w:r>
      <w:r w:rsidR="00DB12F3">
        <w:t xml:space="preserve"> following the consummation of the Pre-Closing Reorganization</w:t>
      </w:r>
      <w:r w:rsidRPr="00DB12F3">
        <w:t xml:space="preserve">: </w:t>
      </w:r>
      <w:bookmarkStart w:id="17" w:name="DocXTextRef63"/>
      <w:r w:rsidRPr="00DB12F3">
        <w:t>(</w:t>
      </w:r>
      <w:bookmarkEnd w:id="17"/>
      <w:r w:rsidR="0025170F" w:rsidRPr="00DB12F3">
        <w:t>i) </w:t>
      </w:r>
      <w:r w:rsidRPr="00DB12F3">
        <w:t xml:space="preserve">Privacy Laws, and </w:t>
      </w:r>
      <w:bookmarkStart w:id="18" w:name="DocXTextRef64"/>
      <w:r w:rsidRPr="00DB12F3">
        <w:t>(i</w:t>
      </w:r>
      <w:bookmarkEnd w:id="18"/>
      <w:r w:rsidR="0025170F" w:rsidRPr="00DB12F3">
        <w:t>i) </w:t>
      </w:r>
      <w:r w:rsidRPr="00DB12F3">
        <w:t xml:space="preserve">Contracts to which </w:t>
      </w:r>
      <w:r w:rsidR="00B97480" w:rsidRPr="00DB12F3">
        <w:t xml:space="preserve">the </w:t>
      </w:r>
      <w:r w:rsidR="002227AA" w:rsidRPr="00DB12F3">
        <w:t xml:space="preserve">Company or the Seller (as applicable) </w:t>
      </w:r>
      <w:r w:rsidRPr="00DB12F3">
        <w:t>is a party or by which it is otherwise bound.</w:t>
      </w:r>
    </w:p>
    <w:p w14:paraId="229855EC" w14:textId="77777777" w:rsidR="00350B2A" w:rsidRPr="00AF0AA4" w:rsidRDefault="004534FD" w:rsidP="00495373">
      <w:pPr>
        <w:pStyle w:val="Indent1"/>
      </w:pPr>
      <w:r w:rsidRPr="00AF0AA4">
        <w:t>“</w:t>
      </w:r>
      <w:r w:rsidRPr="00AF0AA4">
        <w:rPr>
          <w:b/>
        </w:rPr>
        <w:t>Deal Communications</w:t>
      </w:r>
      <w:r w:rsidRPr="00AF0AA4">
        <w:t xml:space="preserve">” has the meaning set forth in </w:t>
      </w:r>
      <w:r w:rsidR="00E56E45" w:rsidRPr="00AF0AA4">
        <w:t>Section </w:t>
      </w:r>
      <w:bookmarkStart w:id="19" w:name="DocXTextRef65"/>
      <w:r w:rsidR="009A437A" w:rsidRPr="00AF0AA4">
        <w:fldChar w:fldCharType="begin"/>
      </w:r>
      <w:r w:rsidR="009A437A" w:rsidRPr="00AF0AA4">
        <w:instrText xml:space="preserve"> REF _Ref133861291 \w \h </w:instrText>
      </w:r>
      <w:r w:rsidR="008B5693" w:rsidRPr="00AF0AA4">
        <w:instrText xml:space="preserve"> \* MERGEFORMAT </w:instrText>
      </w:r>
      <w:r w:rsidR="009A437A" w:rsidRPr="00AF0AA4">
        <w:fldChar w:fldCharType="separate"/>
      </w:r>
      <w:r w:rsidR="006475CC">
        <w:t>10.12(d)</w:t>
      </w:r>
      <w:r w:rsidR="009A437A" w:rsidRPr="00AF0AA4">
        <w:fldChar w:fldCharType="end"/>
      </w:r>
      <w:bookmarkEnd w:id="19"/>
      <w:r w:rsidRPr="00AF0AA4">
        <w:t>.</w:t>
      </w:r>
    </w:p>
    <w:p w14:paraId="49251401" w14:textId="77777777" w:rsidR="00350B2A" w:rsidRPr="00AF0AA4" w:rsidRDefault="004534FD" w:rsidP="00495373">
      <w:pPr>
        <w:pStyle w:val="Indent1"/>
      </w:pPr>
      <w:r w:rsidRPr="00AF0AA4">
        <w:t>“</w:t>
      </w:r>
      <w:r w:rsidRPr="00AF0AA4">
        <w:rPr>
          <w:b/>
        </w:rPr>
        <w:t>Debt Payoff Letters</w:t>
      </w:r>
      <w:r w:rsidRPr="00AF0AA4">
        <w:t xml:space="preserve">” has the meaning set forth in </w:t>
      </w:r>
      <w:r w:rsidR="00E56E45" w:rsidRPr="00AF0AA4">
        <w:t>Section </w:t>
      </w:r>
      <w:bookmarkStart w:id="20" w:name="DocXTextRef66"/>
      <w:r w:rsidR="009A437A" w:rsidRPr="00AF0AA4">
        <w:fldChar w:fldCharType="begin"/>
      </w:r>
      <w:r w:rsidR="009A437A" w:rsidRPr="00AF0AA4">
        <w:instrText xml:space="preserve"> REF _Ref133861207 \w \h </w:instrText>
      </w:r>
      <w:r w:rsidR="008B5693" w:rsidRPr="00AF0AA4">
        <w:instrText xml:space="preserve"> \* MERGEFORMAT </w:instrText>
      </w:r>
      <w:r w:rsidR="009A437A" w:rsidRPr="00AF0AA4">
        <w:fldChar w:fldCharType="separate"/>
      </w:r>
      <w:r w:rsidR="006475CC">
        <w:t>7.5(g)</w:t>
      </w:r>
      <w:r w:rsidR="009A437A" w:rsidRPr="00AF0AA4">
        <w:fldChar w:fldCharType="end"/>
      </w:r>
      <w:bookmarkEnd w:id="20"/>
      <w:r w:rsidRPr="00AF0AA4">
        <w:t>.</w:t>
      </w:r>
    </w:p>
    <w:p w14:paraId="2E7D38F7" w14:textId="77777777" w:rsidR="00E6221E" w:rsidRPr="00E6221E" w:rsidRDefault="004534FD" w:rsidP="00495373">
      <w:pPr>
        <w:pStyle w:val="Indent1"/>
      </w:pPr>
      <w:r>
        <w:t>“</w:t>
      </w:r>
      <w:r>
        <w:rPr>
          <w:b/>
        </w:rPr>
        <w:t>Deductible</w:t>
      </w:r>
      <w:r>
        <w:t>”</w:t>
      </w:r>
      <w:r>
        <w:t xml:space="preserve"> has the meaning set forth in Section </w:t>
      </w:r>
      <w:r>
        <w:fldChar w:fldCharType="begin"/>
      </w:r>
      <w:r>
        <w:instrText xml:space="preserve"> REF _Ref134989814 \w \h </w:instrText>
      </w:r>
      <w:r>
        <w:fldChar w:fldCharType="separate"/>
      </w:r>
      <w:r w:rsidR="006475CC">
        <w:t>8.4(b)</w:t>
      </w:r>
      <w:r>
        <w:fldChar w:fldCharType="end"/>
      </w:r>
      <w:r>
        <w:t>.</w:t>
      </w:r>
    </w:p>
    <w:p w14:paraId="14FF23F7" w14:textId="77777777" w:rsidR="00350B2A" w:rsidRPr="00AF0AA4" w:rsidRDefault="004534FD" w:rsidP="00495373">
      <w:pPr>
        <w:pStyle w:val="Indent1"/>
      </w:pPr>
      <w:r w:rsidRPr="00AF0AA4">
        <w:t>“</w:t>
      </w:r>
      <w:r w:rsidRPr="00AF0AA4">
        <w:rPr>
          <w:b/>
          <w:bCs/>
        </w:rPr>
        <w:t>Disclosure Requirements</w:t>
      </w:r>
      <w:r w:rsidRPr="00AF0AA4">
        <w:t xml:space="preserve">” has the meaning set forth in </w:t>
      </w:r>
      <w:r w:rsidR="00E56E45" w:rsidRPr="00AF0AA4">
        <w:t>Section </w:t>
      </w:r>
      <w:bookmarkStart w:id="21" w:name="DocXTextRef69"/>
      <w:r w:rsidR="000216CC" w:rsidRPr="00AF0AA4">
        <w:fldChar w:fldCharType="begin"/>
      </w:r>
      <w:r w:rsidR="000216CC" w:rsidRPr="00AF0AA4">
        <w:instrText xml:space="preserve"> REF _Ref133861168 \w \h </w:instrText>
      </w:r>
      <w:r w:rsidR="008B5693" w:rsidRPr="00AF0AA4">
        <w:instrText xml:space="preserve"> \* MERGEFORMAT </w:instrText>
      </w:r>
      <w:r w:rsidR="000216CC" w:rsidRPr="00AF0AA4">
        <w:fldChar w:fldCharType="separate"/>
      </w:r>
      <w:r w:rsidR="006475CC">
        <w:t>6.13(c)</w:t>
      </w:r>
      <w:r w:rsidR="000216CC" w:rsidRPr="00AF0AA4">
        <w:fldChar w:fldCharType="end"/>
      </w:r>
      <w:bookmarkEnd w:id="21"/>
      <w:r w:rsidRPr="00AF0AA4">
        <w:t>.</w:t>
      </w:r>
    </w:p>
    <w:p w14:paraId="1B13721B" w14:textId="77777777" w:rsidR="00350B2A" w:rsidRPr="00AF0AA4" w:rsidRDefault="004534FD" w:rsidP="00495373">
      <w:pPr>
        <w:pStyle w:val="Indent1"/>
      </w:pPr>
      <w:r w:rsidRPr="00AF0AA4">
        <w:t>“</w:t>
      </w:r>
      <w:r w:rsidRPr="00AF0AA4">
        <w:rPr>
          <w:b/>
          <w:bCs/>
        </w:rPr>
        <w:t>Disclosure Schedule</w:t>
      </w:r>
      <w:r w:rsidRPr="00AF0AA4">
        <w:t xml:space="preserve">” means the disclosure schedule attached to this Agreement as </w:t>
      </w:r>
      <w:r w:rsidR="00A44ED9" w:rsidRPr="00AF0AA4">
        <w:fldChar w:fldCharType="begin"/>
      </w:r>
      <w:r w:rsidR="00A44ED9" w:rsidRPr="00AF0AA4">
        <w:instrText xml:space="preserve"> REF _Ref133860146 \r \h </w:instrText>
      </w:r>
      <w:r w:rsidR="008B5693" w:rsidRPr="00AF0AA4">
        <w:instrText xml:space="preserve"> \* MERGEFORMAT </w:instrText>
      </w:r>
      <w:r w:rsidR="00A44ED9" w:rsidRPr="00AF0AA4">
        <w:fldChar w:fldCharType="separate"/>
      </w:r>
      <w:r w:rsidR="006475CC">
        <w:t>Schedule 4</w:t>
      </w:r>
      <w:r w:rsidR="00A44ED9" w:rsidRPr="00AF0AA4">
        <w:fldChar w:fldCharType="end"/>
      </w:r>
      <w:r w:rsidRPr="00AF0AA4">
        <w:t>.</w:t>
      </w:r>
    </w:p>
    <w:p w14:paraId="540D3233" w14:textId="77777777" w:rsidR="00350B2A" w:rsidRPr="00AF0AA4" w:rsidRDefault="004534FD" w:rsidP="00495373">
      <w:pPr>
        <w:pStyle w:val="Indent1"/>
      </w:pPr>
      <w:r w:rsidRPr="00AF0AA4">
        <w:t>“</w:t>
      </w:r>
      <w:r w:rsidRPr="00AF0AA4">
        <w:rPr>
          <w:b/>
          <w:bCs/>
        </w:rPr>
        <w:t>Disposal</w:t>
      </w:r>
      <w:r w:rsidRPr="00AF0AA4">
        <w:t>” means any disposal by any means, including dumping, incineration, spraying, pumping, injecting, depositing, or burying.</w:t>
      </w:r>
    </w:p>
    <w:p w14:paraId="194BB7CE" w14:textId="77777777" w:rsidR="006807A7" w:rsidRPr="002B231B" w:rsidRDefault="004534FD" w:rsidP="00495373">
      <w:pPr>
        <w:pStyle w:val="Indent1"/>
      </w:pPr>
      <w:r w:rsidRPr="002B231B">
        <w:t>“</w:t>
      </w:r>
      <w:r w:rsidRPr="002B231B">
        <w:rPr>
          <w:b/>
        </w:rPr>
        <w:t>Dispute Notice</w:t>
      </w:r>
      <w:r w:rsidRPr="002B231B">
        <w:t xml:space="preserve">” has the meaning set forth in Section </w:t>
      </w:r>
      <w:r w:rsidRPr="002B231B">
        <w:fldChar w:fldCharType="begin"/>
      </w:r>
      <w:r w:rsidRPr="002B231B">
        <w:instrText xml:space="preserve"> REF _Ref134809996 \w \h </w:instrText>
      </w:r>
      <w:r w:rsidR="002B231B">
        <w:instrText xml:space="preserve"> \* MERGEFORMAT </w:instrText>
      </w:r>
      <w:r w:rsidRPr="002B231B">
        <w:fldChar w:fldCharType="separate"/>
      </w:r>
      <w:r w:rsidR="006475CC">
        <w:t>2.5(c)</w:t>
      </w:r>
      <w:r w:rsidRPr="002B231B">
        <w:fldChar w:fldCharType="end"/>
      </w:r>
      <w:r w:rsidRPr="002B231B">
        <w:t>.</w:t>
      </w:r>
    </w:p>
    <w:p w14:paraId="08D7152F" w14:textId="207D415A" w:rsidR="001653F3" w:rsidRPr="008A688A" w:rsidRDefault="004534FD" w:rsidP="001A787F">
      <w:pPr>
        <w:pStyle w:val="Indent1"/>
      </w:pPr>
      <w:r w:rsidRPr="004F5D00">
        <w:t>“</w:t>
      </w:r>
      <w:r w:rsidRPr="002B231B">
        <w:rPr>
          <w:b/>
        </w:rPr>
        <w:t>Earth Observation Asset Business</w:t>
      </w:r>
      <w:r w:rsidRPr="004F5D00">
        <w:t>” means the business</w:t>
      </w:r>
      <w:r w:rsidR="00867CEA">
        <w:t xml:space="preserve"> </w:t>
      </w:r>
      <w:r w:rsidRPr="004F5D00">
        <w:t xml:space="preserve">conducted by the </w:t>
      </w:r>
      <w:r w:rsidR="002B231B" w:rsidRPr="004F5D00">
        <w:t>Seller</w:t>
      </w:r>
      <w:r w:rsidRPr="004F5D00">
        <w:t xml:space="preserve"> consisting of </w:t>
      </w:r>
      <w:r w:rsidRPr="002227AA">
        <w:rPr>
          <w:b/>
        </w:rPr>
        <w:t>[</w:t>
      </w:r>
      <w:r w:rsidRPr="002227AA">
        <w:rPr>
          <w:rStyle w:val="Prompt"/>
          <w:rFonts w:ascii="Wingdings" w:hAnsi="Wingdings"/>
          <w:b/>
        </w:rPr>
        <w:sym w:font="Wingdings" w:char="F06C"/>
      </w:r>
      <w:r w:rsidRPr="002227AA">
        <w:rPr>
          <w:b/>
        </w:rPr>
        <w:t>]</w:t>
      </w:r>
      <w:r w:rsidRPr="004F5D00">
        <w:t xml:space="preserve"> and all other operations and activities </w:t>
      </w:r>
      <w:r w:rsidR="00480428">
        <w:t xml:space="preserve">of the Seller </w:t>
      </w:r>
      <w:r w:rsidRPr="004F5D00">
        <w:t>other than the Business.</w:t>
      </w:r>
      <w:r w:rsidR="004F5D00" w:rsidRPr="004F5D00">
        <w:t xml:space="preserve"> </w:t>
      </w:r>
    </w:p>
    <w:p w14:paraId="3E545A28" w14:textId="77777777" w:rsidR="00350B2A" w:rsidRPr="00AF0AA4" w:rsidRDefault="004534FD" w:rsidP="00495373">
      <w:pPr>
        <w:pStyle w:val="Indent1"/>
      </w:pPr>
      <w:r w:rsidRPr="00AF0AA4">
        <w:t>“</w:t>
      </w:r>
      <w:r w:rsidRPr="00AF0AA4">
        <w:rPr>
          <w:b/>
        </w:rPr>
        <w:t>Environmental</w:t>
      </w:r>
      <w:r w:rsidRPr="00AF0AA4">
        <w:rPr>
          <w:b/>
        </w:rPr>
        <w:t xml:space="preserve"> Laws</w:t>
      </w:r>
      <w:r w:rsidRPr="00AF0AA4">
        <w:t>” means all Laws concerning public or worker health and safety, pollution or protection of the environment, including all those relating to the generation, handling, transportation, treatment, storage, disposal, distribution, labeling, discharge, rele</w:t>
      </w:r>
      <w:r w:rsidRPr="00AF0AA4">
        <w:t>ase, control, or cleanup of any hazardous materials, contaminants, substances or wastes, as the foregoing are enacted and in effect on or prior to the Closing Date.</w:t>
      </w:r>
    </w:p>
    <w:p w14:paraId="45137F35" w14:textId="77777777" w:rsidR="00350B2A" w:rsidRPr="00AF0AA4" w:rsidRDefault="004534FD" w:rsidP="00495373">
      <w:pPr>
        <w:pStyle w:val="Indent1"/>
      </w:pPr>
      <w:r w:rsidRPr="00AF0AA4">
        <w:t>“</w:t>
      </w:r>
      <w:r w:rsidRPr="00AF0AA4">
        <w:rPr>
          <w:b/>
          <w:bCs/>
        </w:rPr>
        <w:t>Environmental Notice</w:t>
      </w:r>
      <w:r w:rsidRPr="00AF0AA4">
        <w:t>” means any written directive, investigation, proceeding, letter, or o</w:t>
      </w:r>
      <w:r w:rsidRPr="00AF0AA4">
        <w:t>ther written communication from any Governmental Entity relating to non-compliance or potential non-compliance with, or breach of or potential breach of, any Environmental Laws or Environmental Permits.</w:t>
      </w:r>
    </w:p>
    <w:p w14:paraId="1803E375" w14:textId="77777777" w:rsidR="00350B2A" w:rsidRPr="00AF0AA4" w:rsidRDefault="004534FD" w:rsidP="00495373">
      <w:pPr>
        <w:pStyle w:val="Indent1"/>
      </w:pPr>
      <w:r w:rsidRPr="00AF0AA4">
        <w:t>“</w:t>
      </w:r>
      <w:r w:rsidRPr="00AF0AA4">
        <w:rPr>
          <w:b/>
          <w:bCs/>
        </w:rPr>
        <w:t>Environmental Permit</w:t>
      </w:r>
      <w:r w:rsidRPr="00AF0AA4">
        <w:t>” means any permit, letter, clea</w:t>
      </w:r>
      <w:r w:rsidRPr="00AF0AA4">
        <w:t>rance, consent, waiver, closure, exemption, decision, or other action required under or issued, granted, given, authorized by, or made by any Governmental Entity under any Environmental Laws.</w:t>
      </w:r>
    </w:p>
    <w:p w14:paraId="6839B2C1" w14:textId="77777777" w:rsidR="00350B2A" w:rsidRPr="00AF0AA4" w:rsidRDefault="004534FD" w:rsidP="00495373">
      <w:pPr>
        <w:pStyle w:val="Indent1"/>
      </w:pPr>
      <w:r w:rsidRPr="00AF0AA4">
        <w:t>“</w:t>
      </w:r>
      <w:r w:rsidRPr="00AF0AA4">
        <w:rPr>
          <w:b/>
        </w:rPr>
        <w:t>Equity Interests</w:t>
      </w:r>
      <w:r w:rsidRPr="00AF0AA4">
        <w:t xml:space="preserve">” means, with respect to a Person: </w:t>
      </w:r>
      <w:bookmarkStart w:id="22" w:name="DocXTextRef72"/>
      <w:r w:rsidRPr="00AF0AA4">
        <w:t>(</w:t>
      </w:r>
      <w:bookmarkEnd w:id="22"/>
      <w:r w:rsidR="0025170F" w:rsidRPr="00AF0AA4">
        <w:t>i) </w:t>
      </w:r>
      <w:r w:rsidRPr="00AF0AA4">
        <w:t xml:space="preserve">any share, share capital, capital stock, partnership, membership, joint venture, or similar interest in such Person, </w:t>
      </w:r>
      <w:bookmarkStart w:id="23" w:name="DocXTextRef73"/>
      <w:r w:rsidRPr="00AF0AA4">
        <w:t>(i</w:t>
      </w:r>
      <w:bookmarkEnd w:id="23"/>
      <w:r w:rsidR="0025170F" w:rsidRPr="00AF0AA4">
        <w:t>i) </w:t>
      </w:r>
      <w:r w:rsidRPr="00AF0AA4">
        <w:t>any securities (including debt securities) directly or indirectly convertible into or exchangea</w:t>
      </w:r>
      <w:r w:rsidRPr="00AF0AA4">
        <w:t xml:space="preserve">ble or exercisable for any share, share capital, capital stock, partnership, membership, joint venture, or similar interest, or containing any profit participation features, </w:t>
      </w:r>
      <w:bookmarkStart w:id="24" w:name="DocXTextRef74"/>
      <w:r w:rsidRPr="00AF0AA4">
        <w:t>(ii</w:t>
      </w:r>
      <w:bookmarkEnd w:id="24"/>
      <w:r w:rsidR="0025170F" w:rsidRPr="00AF0AA4">
        <w:t>i) </w:t>
      </w:r>
      <w:r w:rsidRPr="00AF0AA4">
        <w:t>any rights, warrants or options directly or indirectly to subscribe for or t</w:t>
      </w:r>
      <w:r w:rsidRPr="00AF0AA4">
        <w:t>o purchase any share, share capital, capital stock, partnership, membership, joint venture, or similar interest, or securities containing any profit participation features, or to subscribe for or to purchase any securities (including debt securities) conve</w:t>
      </w:r>
      <w:r w:rsidRPr="00AF0AA4">
        <w:t xml:space="preserve">rtible into or exchangeable or exercisable for any share, share capital, capital stock, partnership, membership, joint venture, or similar interest, </w:t>
      </w:r>
      <w:bookmarkStart w:id="25" w:name="DocXTextRef75"/>
      <w:r w:rsidRPr="00AF0AA4">
        <w:t>(i</w:t>
      </w:r>
      <w:bookmarkEnd w:id="25"/>
      <w:r w:rsidR="0025170F" w:rsidRPr="00AF0AA4">
        <w:t>v) </w:t>
      </w:r>
      <w:r w:rsidRPr="00AF0AA4">
        <w:t>any share appreciation rights, phantom share rights, or other rights the value of which is linked to t</w:t>
      </w:r>
      <w:r w:rsidRPr="00AF0AA4">
        <w:t>he value of any securities or interests referred to in clauses</w:t>
      </w:r>
      <w:r w:rsidR="0025170F" w:rsidRPr="00AF0AA4">
        <w:t> </w:t>
      </w:r>
      <w:r w:rsidRPr="00AF0AA4">
        <w:t xml:space="preserve">(i) through </w:t>
      </w:r>
      <w:bookmarkStart w:id="26" w:name="DocXTextRef76"/>
      <w:r w:rsidRPr="00AF0AA4">
        <w:t>(iii)</w:t>
      </w:r>
      <w:bookmarkEnd w:id="26"/>
      <w:r w:rsidRPr="00AF0AA4">
        <w:t xml:space="preserve"> above or other similar rights, or </w:t>
      </w:r>
      <w:bookmarkStart w:id="27" w:name="DocXTextRef71"/>
      <w:r w:rsidRPr="00AF0AA4">
        <w:t>(</w:t>
      </w:r>
      <w:bookmarkEnd w:id="27"/>
      <w:r w:rsidR="0025170F" w:rsidRPr="00AF0AA4">
        <w:t>v) </w:t>
      </w:r>
      <w:r w:rsidRPr="00AF0AA4">
        <w:t>any securities (including debt securities) issued or issuable with respect to the securities or interests referred to in clauses</w:t>
      </w:r>
      <w:r w:rsidR="0025170F" w:rsidRPr="00AF0AA4">
        <w:t> </w:t>
      </w:r>
      <w:r w:rsidRPr="00AF0AA4">
        <w:t>(i) thro</w:t>
      </w:r>
      <w:r w:rsidRPr="00AF0AA4">
        <w:t xml:space="preserve">ugh </w:t>
      </w:r>
      <w:bookmarkStart w:id="28" w:name="DocXTextRef77"/>
      <w:r w:rsidRPr="00AF0AA4">
        <w:t>(i</w:t>
      </w:r>
      <w:bookmarkEnd w:id="28"/>
      <w:r w:rsidR="0025170F" w:rsidRPr="00AF0AA4">
        <w:t>v) </w:t>
      </w:r>
      <w:r w:rsidRPr="00AF0AA4">
        <w:t>above in connection with a combination of shares, recapitalization, merger, consolidation, or other reorganization.</w:t>
      </w:r>
    </w:p>
    <w:p w14:paraId="088B793F" w14:textId="77777777" w:rsidR="00350B2A" w:rsidRPr="00C3624F" w:rsidRDefault="004534FD" w:rsidP="00495373">
      <w:pPr>
        <w:pStyle w:val="Indent1"/>
        <w:rPr>
          <w:b/>
        </w:rPr>
      </w:pPr>
      <w:r w:rsidRPr="00986962">
        <w:t>“</w:t>
      </w:r>
      <w:r w:rsidRPr="00C3624F">
        <w:rPr>
          <w:b/>
          <w:bCs/>
        </w:rPr>
        <w:t>Escrow Agent</w:t>
      </w:r>
      <w:r w:rsidRPr="00986962">
        <w:t>” means</w:t>
      </w:r>
      <w:r w:rsidR="00212106" w:rsidRPr="00986962">
        <w:t xml:space="preserve"> </w:t>
      </w:r>
      <w:r w:rsidR="00A9165E" w:rsidRPr="002227AA">
        <w:rPr>
          <w:b/>
        </w:rPr>
        <w:t>[</w:t>
      </w:r>
      <w:r w:rsidR="00A9165E" w:rsidRPr="002227AA">
        <w:rPr>
          <w:rStyle w:val="Prompt"/>
          <w:rFonts w:ascii="Wingdings" w:hAnsi="Wingdings"/>
          <w:b/>
        </w:rPr>
        <w:sym w:font="Wingdings" w:char="F06C"/>
      </w:r>
      <w:r w:rsidR="00A9165E" w:rsidRPr="002227AA">
        <w:rPr>
          <w:b/>
        </w:rPr>
        <w:t>]</w:t>
      </w:r>
      <w:r w:rsidRPr="00986962">
        <w:t>.</w:t>
      </w:r>
    </w:p>
    <w:p w14:paraId="69B72546" w14:textId="77777777" w:rsidR="00350B2A" w:rsidRPr="001B09C8" w:rsidRDefault="004534FD" w:rsidP="00495373">
      <w:pPr>
        <w:pStyle w:val="Indent1"/>
        <w:rPr>
          <w:b/>
        </w:rPr>
      </w:pPr>
      <w:r w:rsidRPr="00986962">
        <w:t>“</w:t>
      </w:r>
      <w:r w:rsidRPr="001B09C8">
        <w:rPr>
          <w:b/>
          <w:bCs/>
        </w:rPr>
        <w:t>Escrow Agreement</w:t>
      </w:r>
      <w:r w:rsidRPr="00986962">
        <w:t xml:space="preserve">” means the escrow agreement to be entered into on the </w:t>
      </w:r>
      <w:r w:rsidR="001B09C8" w:rsidRPr="00986962">
        <w:t>Closing Date</w:t>
      </w:r>
      <w:r w:rsidRPr="00986962">
        <w:t xml:space="preserve"> among t</w:t>
      </w:r>
      <w:r w:rsidR="001B09C8" w:rsidRPr="00986962">
        <w:t>he Seller</w:t>
      </w:r>
      <w:r w:rsidRPr="00986962">
        <w:t>, th</w:t>
      </w:r>
      <w:r w:rsidRPr="00986962">
        <w:t xml:space="preserve">e </w:t>
      </w:r>
      <w:r w:rsidR="00611239" w:rsidRPr="00986962">
        <w:t>Purchaser</w:t>
      </w:r>
      <w:r w:rsidRPr="00986962">
        <w:t xml:space="preserve">, and the Escrow Agent, in substantially the form of </w:t>
      </w:r>
      <w:r w:rsidR="004F5D00">
        <w:fldChar w:fldCharType="begin"/>
      </w:r>
      <w:r w:rsidR="004F5D00">
        <w:instrText xml:space="preserve"> REF _Ref135133860 \w \h </w:instrText>
      </w:r>
      <w:r w:rsidR="004F5D00">
        <w:fldChar w:fldCharType="separate"/>
      </w:r>
      <w:r w:rsidR="006475CC">
        <w:t>Exhibit B</w:t>
      </w:r>
      <w:r w:rsidR="004F5D00">
        <w:fldChar w:fldCharType="end"/>
      </w:r>
      <w:r w:rsidRPr="00986962">
        <w:t xml:space="preserve"> attached hereto, in respect of the Purchase Price Escrow Amount.</w:t>
      </w:r>
    </w:p>
    <w:p w14:paraId="321DE1E5" w14:textId="77777777" w:rsidR="00034AA3" w:rsidRPr="00034AA3" w:rsidRDefault="004534FD" w:rsidP="00495373">
      <w:pPr>
        <w:pStyle w:val="Indent1"/>
      </w:pPr>
      <w:r>
        <w:t>“</w:t>
      </w:r>
      <w:r>
        <w:rPr>
          <w:b/>
        </w:rPr>
        <w:t>Estimated Cash</w:t>
      </w:r>
      <w:r>
        <w:t xml:space="preserve">” </w:t>
      </w:r>
      <w:r w:rsidRPr="00AF0AA4">
        <w:t>has the</w:t>
      </w:r>
      <w:r w:rsidRPr="00AF0AA4">
        <w:t xml:space="preserve"> meaning set forth in Section </w:t>
      </w:r>
      <w:r w:rsidRPr="00AF0AA4">
        <w:fldChar w:fldCharType="begin"/>
      </w:r>
      <w:r w:rsidRPr="00AF0AA4">
        <w:instrText xml:space="preserve">  REF _Ref133860895 \w \h \* MERGEFORMAT </w:instrText>
      </w:r>
      <w:r w:rsidRPr="00AF0AA4">
        <w:fldChar w:fldCharType="separate"/>
      </w:r>
      <w:r w:rsidR="006475CC" w:rsidRPr="006475CC">
        <w:rPr>
          <w:color w:val="000000"/>
        </w:rPr>
        <w:t>2.3</w:t>
      </w:r>
      <w:r w:rsidRPr="00AF0AA4">
        <w:fldChar w:fldCharType="end"/>
      </w:r>
      <w:r w:rsidRPr="00AF0AA4">
        <w:t>.</w:t>
      </w:r>
    </w:p>
    <w:p w14:paraId="3F6FE482" w14:textId="77777777" w:rsidR="00350B2A" w:rsidRPr="00AF0AA4" w:rsidRDefault="004534FD" w:rsidP="00495373">
      <w:pPr>
        <w:pStyle w:val="Indent1"/>
      </w:pPr>
      <w:r w:rsidRPr="00AF0AA4">
        <w:t>“</w:t>
      </w:r>
      <w:r w:rsidRPr="00AF0AA4">
        <w:rPr>
          <w:b/>
          <w:bCs/>
        </w:rPr>
        <w:t>Estimated Closing Statement</w:t>
      </w:r>
      <w:r w:rsidRPr="00AF0AA4">
        <w:t xml:space="preserve">” has the meaning set forth in </w:t>
      </w:r>
      <w:r w:rsidR="00E56E45" w:rsidRPr="00AF0AA4">
        <w:t>Section </w:t>
      </w:r>
      <w:r w:rsidR="003047F0" w:rsidRPr="00AF0AA4">
        <w:fldChar w:fldCharType="begin"/>
      </w:r>
      <w:r w:rsidR="003047F0" w:rsidRPr="00AF0AA4">
        <w:instrText xml:space="preserve">  REF _Ref133860895 \w \h \* MERGEFORMAT </w:instrText>
      </w:r>
      <w:r w:rsidR="003047F0" w:rsidRPr="00AF0AA4">
        <w:fldChar w:fldCharType="separate"/>
      </w:r>
      <w:r w:rsidR="006475CC" w:rsidRPr="006475CC">
        <w:rPr>
          <w:color w:val="000000"/>
        </w:rPr>
        <w:t>2.3</w:t>
      </w:r>
      <w:r w:rsidR="003047F0" w:rsidRPr="00AF0AA4">
        <w:fldChar w:fldCharType="end"/>
      </w:r>
      <w:r w:rsidRPr="00AF0AA4">
        <w:t>.</w:t>
      </w:r>
    </w:p>
    <w:p w14:paraId="429E32A8" w14:textId="77777777" w:rsidR="00034AA3" w:rsidRPr="00AF0AA4" w:rsidRDefault="004534FD" w:rsidP="00034AA3">
      <w:pPr>
        <w:pStyle w:val="Indent1"/>
      </w:pPr>
      <w:r w:rsidRPr="00AF0AA4">
        <w:t>“</w:t>
      </w:r>
      <w:r>
        <w:rPr>
          <w:b/>
          <w:bCs/>
        </w:rPr>
        <w:t>Estimated</w:t>
      </w:r>
      <w:r>
        <w:rPr>
          <w:b/>
          <w:bCs/>
        </w:rPr>
        <w:t xml:space="preserve"> Company</w:t>
      </w:r>
      <w:r w:rsidRPr="00AF0AA4">
        <w:rPr>
          <w:b/>
          <w:bCs/>
        </w:rPr>
        <w:t xml:space="preserve"> Indebtedness</w:t>
      </w:r>
      <w:r w:rsidRPr="00AF0AA4">
        <w:t>” has the meaning set forth in Section </w:t>
      </w:r>
      <w:r w:rsidRPr="00AF0AA4">
        <w:fldChar w:fldCharType="begin"/>
      </w:r>
      <w:r w:rsidRPr="00AF0AA4">
        <w:instrText xml:space="preserve">  REF _Ref133860895 \w \h \* MERGEFORMAT </w:instrText>
      </w:r>
      <w:r w:rsidRPr="00AF0AA4">
        <w:fldChar w:fldCharType="separate"/>
      </w:r>
      <w:r w:rsidR="006475CC" w:rsidRPr="006475CC">
        <w:rPr>
          <w:color w:val="000000"/>
        </w:rPr>
        <w:t>2.3</w:t>
      </w:r>
      <w:r w:rsidRPr="00AF0AA4">
        <w:fldChar w:fldCharType="end"/>
      </w:r>
      <w:r w:rsidRPr="00AF0AA4">
        <w:t>.</w:t>
      </w:r>
    </w:p>
    <w:p w14:paraId="4A0A324B" w14:textId="77777777" w:rsidR="00350B2A" w:rsidRPr="00AF0AA4" w:rsidRDefault="004534FD" w:rsidP="00495373">
      <w:pPr>
        <w:pStyle w:val="Indent1"/>
      </w:pPr>
      <w:r w:rsidRPr="00AF0AA4">
        <w:t>“</w:t>
      </w:r>
      <w:r w:rsidRPr="00AF0AA4">
        <w:rPr>
          <w:b/>
        </w:rPr>
        <w:t>Estimated Purchase Price</w:t>
      </w:r>
      <w:r w:rsidRPr="00AF0AA4">
        <w:t xml:space="preserve">” has the meaning set forth in </w:t>
      </w:r>
      <w:r w:rsidR="00E56E45" w:rsidRPr="00AF0AA4">
        <w:t>Section </w:t>
      </w:r>
      <w:r w:rsidR="003047F0" w:rsidRPr="00AF0AA4">
        <w:fldChar w:fldCharType="begin"/>
      </w:r>
      <w:r w:rsidR="003047F0" w:rsidRPr="00AF0AA4">
        <w:instrText xml:space="preserve">  REF _Ref133860895 \w \h \* MERGEFORMAT </w:instrText>
      </w:r>
      <w:r w:rsidR="003047F0" w:rsidRPr="00AF0AA4">
        <w:fldChar w:fldCharType="separate"/>
      </w:r>
      <w:r w:rsidR="006475CC" w:rsidRPr="006475CC">
        <w:rPr>
          <w:color w:val="000000"/>
        </w:rPr>
        <w:t>2.3</w:t>
      </w:r>
      <w:r w:rsidR="003047F0" w:rsidRPr="00AF0AA4">
        <w:fldChar w:fldCharType="end"/>
      </w:r>
      <w:r w:rsidRPr="00AF0AA4">
        <w:t>.</w:t>
      </w:r>
    </w:p>
    <w:p w14:paraId="04384A3B" w14:textId="77777777" w:rsidR="00350B2A" w:rsidRPr="00AF0AA4" w:rsidRDefault="004534FD" w:rsidP="00495373">
      <w:pPr>
        <w:pStyle w:val="Indent1"/>
      </w:pPr>
      <w:r w:rsidRPr="00AF0AA4">
        <w:t>“</w:t>
      </w:r>
      <w:r w:rsidRPr="00AF0AA4">
        <w:rPr>
          <w:b/>
          <w:bCs/>
        </w:rPr>
        <w:t>Estimated Transaction Expenses</w:t>
      </w:r>
      <w:r w:rsidRPr="00AF0AA4">
        <w:t xml:space="preserve">” has the meaning set forth in </w:t>
      </w:r>
      <w:r w:rsidR="00E56E45" w:rsidRPr="00AF0AA4">
        <w:t>Section </w:t>
      </w:r>
      <w:r w:rsidR="003047F0" w:rsidRPr="00AF0AA4">
        <w:fldChar w:fldCharType="begin"/>
      </w:r>
      <w:r w:rsidR="003047F0" w:rsidRPr="00AF0AA4">
        <w:instrText xml:space="preserve">  REF _Ref133860895 \w \h \* MERGEFORMAT </w:instrText>
      </w:r>
      <w:r w:rsidR="003047F0" w:rsidRPr="00AF0AA4">
        <w:fldChar w:fldCharType="separate"/>
      </w:r>
      <w:r w:rsidR="006475CC" w:rsidRPr="006475CC">
        <w:rPr>
          <w:color w:val="000000"/>
        </w:rPr>
        <w:t>2.3</w:t>
      </w:r>
      <w:r w:rsidR="003047F0" w:rsidRPr="00AF0AA4">
        <w:fldChar w:fldCharType="end"/>
      </w:r>
      <w:r w:rsidRPr="00AF0AA4">
        <w:t>.</w:t>
      </w:r>
    </w:p>
    <w:p w14:paraId="7E846AE2" w14:textId="77777777" w:rsidR="00034AA3" w:rsidRPr="00034AA3" w:rsidRDefault="004534FD" w:rsidP="00495373">
      <w:pPr>
        <w:pStyle w:val="Indent1"/>
        <w:rPr>
          <w:bCs/>
        </w:rPr>
      </w:pPr>
      <w:r>
        <w:rPr>
          <w:bCs/>
        </w:rPr>
        <w:t>“</w:t>
      </w:r>
      <w:r>
        <w:rPr>
          <w:b/>
          <w:bCs/>
        </w:rPr>
        <w:t>Estimated Working Capital</w:t>
      </w:r>
      <w:r>
        <w:rPr>
          <w:bCs/>
        </w:rPr>
        <w:t xml:space="preserve">” </w:t>
      </w:r>
      <w:r w:rsidRPr="00AF0AA4">
        <w:t>has the meaning set forth in Section </w:t>
      </w:r>
      <w:r w:rsidRPr="00AF0AA4">
        <w:fldChar w:fldCharType="begin"/>
      </w:r>
      <w:r w:rsidRPr="00AF0AA4">
        <w:instrText xml:space="preserve">  REF _Ref133860895 \w \h \* MERGEFORMAT </w:instrText>
      </w:r>
      <w:r w:rsidRPr="00AF0AA4">
        <w:fldChar w:fldCharType="separate"/>
      </w:r>
      <w:r w:rsidR="006475CC" w:rsidRPr="006475CC">
        <w:rPr>
          <w:color w:val="000000"/>
        </w:rPr>
        <w:t>2.3</w:t>
      </w:r>
      <w:r w:rsidRPr="00AF0AA4">
        <w:fldChar w:fldCharType="end"/>
      </w:r>
      <w:r w:rsidRPr="00AF0AA4">
        <w:t>.</w:t>
      </w:r>
    </w:p>
    <w:p w14:paraId="39055BCF" w14:textId="77777777" w:rsidR="00350B2A" w:rsidRPr="00AF0AA4" w:rsidRDefault="004534FD" w:rsidP="00495373">
      <w:pPr>
        <w:pStyle w:val="Indent1"/>
      </w:pPr>
      <w:r w:rsidRPr="00AF0AA4">
        <w:rPr>
          <w:bCs/>
        </w:rPr>
        <w:t>“</w:t>
      </w:r>
      <w:r w:rsidRPr="00AF0AA4">
        <w:rPr>
          <w:b/>
        </w:rPr>
        <w:t>Financial Statements</w:t>
      </w:r>
      <w:r w:rsidRPr="00AF0AA4">
        <w:t xml:space="preserve">” has the meaning set forth in </w:t>
      </w:r>
      <w:r w:rsidR="00E56E45" w:rsidRPr="00AF0AA4">
        <w:t>Section </w:t>
      </w:r>
      <w:bookmarkStart w:id="29" w:name="DocXTextRef84"/>
      <w:r w:rsidR="000216CC" w:rsidRPr="00AF0AA4">
        <w:fldChar w:fldCharType="begin"/>
      </w:r>
      <w:r w:rsidR="000216CC" w:rsidRPr="00AF0AA4">
        <w:instrText xml:space="preserve"> REF _Ref133860952 \w \h </w:instrText>
      </w:r>
      <w:r w:rsidR="008B5693" w:rsidRPr="00AF0AA4">
        <w:instrText xml:space="preserve"> \* MERGEFORMAT </w:instrText>
      </w:r>
      <w:r w:rsidR="000216CC" w:rsidRPr="00AF0AA4">
        <w:fldChar w:fldCharType="separate"/>
      </w:r>
      <w:r w:rsidR="006475CC">
        <w:t>4.8(a)</w:t>
      </w:r>
      <w:r w:rsidR="000216CC" w:rsidRPr="00AF0AA4">
        <w:fldChar w:fldCharType="end"/>
      </w:r>
      <w:bookmarkEnd w:id="29"/>
      <w:r w:rsidRPr="00AF0AA4">
        <w:t>.</w:t>
      </w:r>
    </w:p>
    <w:p w14:paraId="1D9FE9D8" w14:textId="77777777" w:rsidR="00350B2A" w:rsidRPr="00AF0AA4" w:rsidRDefault="004534FD" w:rsidP="00495373">
      <w:pPr>
        <w:pStyle w:val="Indent1"/>
      </w:pPr>
      <w:r w:rsidRPr="00AF0AA4">
        <w:t>“</w:t>
      </w:r>
      <w:r w:rsidRPr="00AF0AA4">
        <w:rPr>
          <w:b/>
        </w:rPr>
        <w:t>Governing Doc</w:t>
      </w:r>
      <w:r w:rsidRPr="00AF0AA4">
        <w:rPr>
          <w:b/>
        </w:rPr>
        <w:t>uments</w:t>
      </w:r>
      <w:r w:rsidRPr="00AF0AA4">
        <w:t>” means the legal document(s) by which any Person (other than an individual) establishes its legal existence or which govern its internal affairs.</w:t>
      </w:r>
    </w:p>
    <w:p w14:paraId="1ADACE8D" w14:textId="77777777" w:rsidR="00350B2A" w:rsidRPr="00AF0AA4" w:rsidRDefault="004534FD" w:rsidP="00495373">
      <w:pPr>
        <w:pStyle w:val="Indent1"/>
      </w:pPr>
      <w:r w:rsidRPr="00AF0AA4">
        <w:t>“</w:t>
      </w:r>
      <w:r w:rsidRPr="00AF0AA4">
        <w:rPr>
          <w:b/>
        </w:rPr>
        <w:t>Governmental Entity</w:t>
      </w:r>
      <w:r w:rsidRPr="00AF0AA4">
        <w:t xml:space="preserve">” means </w:t>
      </w:r>
      <w:r w:rsidR="000C0FC0">
        <w:t xml:space="preserve">any </w:t>
      </w:r>
      <w:r w:rsidR="000C0FC0" w:rsidRPr="000C0FC0">
        <w:t xml:space="preserve">(i) any governmental or public department, central bank, court, minister, governor-in-counsel, cabinet, commission, tribunal, judicial body, board, bureau, agency, commissioner or instrumentality, whether international, multinational, national, federal, provincial, state, municipal, local, foreign, or other; (ii) any subdivision or authority of any of the above; (iii) any stock exchange; and (iv) any quasi-governmental or private body exercising any regulatory, expropriation or </w:t>
      </w:r>
      <w:r w:rsidR="00922F98">
        <w:t>Taxing Authority</w:t>
      </w:r>
      <w:r w:rsidR="000C0FC0" w:rsidRPr="000C0FC0">
        <w:t xml:space="preserve"> under or for the account of any of the above.</w:t>
      </w:r>
    </w:p>
    <w:p w14:paraId="5732AAD9" w14:textId="77777777" w:rsidR="00350B2A" w:rsidRPr="00F57D08" w:rsidRDefault="004534FD" w:rsidP="00495373">
      <w:pPr>
        <w:pStyle w:val="Indent1"/>
        <w:rPr>
          <w:b/>
        </w:rPr>
      </w:pPr>
      <w:r w:rsidRPr="00EB5085">
        <w:t>“</w:t>
      </w:r>
      <w:r w:rsidRPr="00F57D08">
        <w:rPr>
          <w:b/>
          <w:bCs/>
        </w:rPr>
        <w:t>Governmental Entity Approvals</w:t>
      </w:r>
      <w:r w:rsidRPr="00EB5085">
        <w:t>” means</w:t>
      </w:r>
      <w:r w:rsidRPr="00EB5085">
        <w:t xml:space="preserve"> the Competition </w:t>
      </w:r>
      <w:r w:rsidR="00325515" w:rsidRPr="00EB5085">
        <w:t xml:space="preserve">Act </w:t>
      </w:r>
      <w:r w:rsidRPr="00EB5085">
        <w:t>Approval</w:t>
      </w:r>
      <w:r w:rsidRPr="00F57D08">
        <w:rPr>
          <w:b/>
        </w:rPr>
        <w:t xml:space="preserve"> </w:t>
      </w:r>
      <w:r w:rsidR="00EB5085">
        <w:rPr>
          <w:b/>
        </w:rPr>
        <w:t>[</w:t>
      </w:r>
      <w:r w:rsidRPr="00F57D08">
        <w:rPr>
          <w:b/>
        </w:rPr>
        <w:t>and the ICA Approval</w:t>
      </w:r>
      <w:r w:rsidR="00EB5085">
        <w:rPr>
          <w:b/>
        </w:rPr>
        <w:t>]</w:t>
      </w:r>
      <w:r w:rsidR="00EB5085" w:rsidRPr="00EB5085">
        <w:t>.</w:t>
      </w:r>
    </w:p>
    <w:p w14:paraId="4DD12671" w14:textId="77777777" w:rsidR="00350B2A" w:rsidRPr="00AF0AA4" w:rsidRDefault="004534FD" w:rsidP="00495373">
      <w:pPr>
        <w:pStyle w:val="Indent1"/>
      </w:pPr>
      <w:r w:rsidRPr="00AF0AA4">
        <w:t>“</w:t>
      </w:r>
      <w:r w:rsidRPr="00AF0AA4">
        <w:rPr>
          <w:b/>
          <w:bCs/>
        </w:rPr>
        <w:t>Hazardous Substances</w:t>
      </w:r>
      <w:r w:rsidRPr="00AF0AA4">
        <w:t xml:space="preserve">” means, collectively, petroleum, any petroleum product, any radioactive material (including radon gas), explosive or flammable materials, asbestos in any form, </w:t>
      </w:r>
      <w:r w:rsidRPr="00AF0AA4">
        <w:t>urea-formaldehyde foam insulation, and polychlorinated biphenyls, any pollutant, contaminant, waste, hazardous substance, hazardous material, hazardous waste, toxic substance, dangerous substance, dangerous good, or restricted hazardous waste, toxic substa</w:t>
      </w:r>
      <w:r w:rsidRPr="00AF0AA4">
        <w:t>nce, or source of contamination, as defined or identified in any Environmental Laws.</w:t>
      </w:r>
    </w:p>
    <w:p w14:paraId="6BBC8E32" w14:textId="77777777" w:rsidR="00350B2A" w:rsidRPr="00F57D08" w:rsidRDefault="004534FD" w:rsidP="00495373">
      <w:pPr>
        <w:pStyle w:val="Indent1"/>
        <w:rPr>
          <w:b/>
        </w:rPr>
      </w:pPr>
      <w:r w:rsidRPr="0015653F">
        <w:t>“</w:t>
      </w:r>
      <w:r w:rsidRPr="00F57D08">
        <w:rPr>
          <w:b/>
        </w:rPr>
        <w:t>ICA</w:t>
      </w:r>
      <w:r w:rsidRPr="0015653F">
        <w:t>” means the</w:t>
      </w:r>
      <w:r w:rsidRPr="0015653F">
        <w:rPr>
          <w:i/>
        </w:rPr>
        <w:t xml:space="preserve"> Investment Canada Act </w:t>
      </w:r>
      <w:r w:rsidR="00F57D08" w:rsidRPr="0015653F">
        <w:t>(Canada)</w:t>
      </w:r>
      <w:r w:rsidRPr="0015653F">
        <w:t>.</w:t>
      </w:r>
    </w:p>
    <w:p w14:paraId="3BA80981" w14:textId="77777777" w:rsidR="00325515" w:rsidRDefault="004534FD" w:rsidP="00CE1F2D">
      <w:pPr>
        <w:pStyle w:val="Indent1"/>
      </w:pPr>
      <w:r w:rsidRPr="00325515">
        <w:rPr>
          <w:b/>
        </w:rPr>
        <w:t xml:space="preserve">[“ICA Approval” means the Minister has not sent to the Purchaser a notice under subsection 25.2(1) of the ICA and the </w:t>
      </w:r>
      <w:r w:rsidRPr="00325515">
        <w:rPr>
          <w:b/>
        </w:rPr>
        <w:t xml:space="preserve">Governor in Council has not made an order under subsection 25.3(1) of the ICA in relation to the Transaction or, if such a notice has been sent or such an order has been made, the Purchaser has subsequently received (i) a notice under paragraph 25.2(4)(a) </w:t>
      </w:r>
      <w:r w:rsidRPr="00325515">
        <w:rPr>
          <w:b/>
        </w:rPr>
        <w:t>of the ICA indicating that a review of the transaction on grounds of national security will not be made, (ii) a notice under paragraph 25.3(6)(b) of the ICA indicating that no further action will be taken in respect of the Transaction or (iii) a copy of an</w:t>
      </w:r>
      <w:r w:rsidRPr="00325515">
        <w:rPr>
          <w:b/>
        </w:rPr>
        <w:t xml:space="preserve"> order under paragraph 25.4(</w:t>
      </w:r>
      <w:r>
        <w:rPr>
          <w:b/>
        </w:rPr>
        <w:t xml:space="preserve">1)(b) </w:t>
      </w:r>
      <w:r w:rsidRPr="00325515">
        <w:rPr>
          <w:b/>
        </w:rPr>
        <w:t>authorizing the Transaction.</w:t>
      </w:r>
      <w:r>
        <w:rPr>
          <w:b/>
        </w:rPr>
        <w:t>]</w:t>
      </w:r>
      <w:r>
        <w:rPr>
          <w:rStyle w:val="FootnoteReference"/>
          <w:b/>
        </w:rPr>
        <w:footnoteReference w:id="3"/>
      </w:r>
      <w:r w:rsidRPr="00325515">
        <w:rPr>
          <w:b/>
        </w:rPr>
        <w:t xml:space="preserve">  </w:t>
      </w:r>
    </w:p>
    <w:p w14:paraId="38815EB9" w14:textId="5D912786" w:rsidR="00350B2A" w:rsidRPr="00CE1F2D" w:rsidRDefault="004534FD" w:rsidP="00CE1F2D">
      <w:pPr>
        <w:pStyle w:val="Indent1"/>
      </w:pPr>
      <w:r w:rsidRPr="00034AA3">
        <w:t>“</w:t>
      </w:r>
      <w:r w:rsidRPr="00034AA3">
        <w:rPr>
          <w:b/>
        </w:rPr>
        <w:t>Indebtedness</w:t>
      </w:r>
      <w:r w:rsidRPr="00034AA3">
        <w:t>” means, as of any</w:t>
      </w:r>
      <w:r w:rsidR="0096499E" w:rsidRPr="00034AA3">
        <w:t xml:space="preserve"> particular time and </w:t>
      </w:r>
      <w:r w:rsidRPr="00034AA3">
        <w:t xml:space="preserve">without duplication, and only to the extent not included in the calculation of </w:t>
      </w:r>
      <w:r w:rsidR="00B97480" w:rsidRPr="00034AA3">
        <w:t>Current</w:t>
      </w:r>
      <w:r w:rsidRPr="00034AA3">
        <w:t xml:space="preserve"> Liabilities, </w:t>
      </w:r>
      <w:bookmarkStart w:id="30" w:name="DocXTextRef102"/>
      <w:r w:rsidRPr="00034AA3">
        <w:t>(</w:t>
      </w:r>
      <w:bookmarkEnd w:id="30"/>
      <w:r w:rsidR="0025170F" w:rsidRPr="00034AA3">
        <w:t>i) </w:t>
      </w:r>
      <w:r w:rsidRPr="00034AA3">
        <w:t>the outstanding principal amount</w:t>
      </w:r>
      <w:r w:rsidRPr="00034AA3">
        <w:t xml:space="preserve"> of, accrued and unpaid interest on, and other payment obligations (including any prepayment premiums, fees, and other expenses and costs payable related thereto as a result of the consummation of the Transaction) aris</w:t>
      </w:r>
      <w:r w:rsidR="00B97480" w:rsidRPr="00034AA3">
        <w:t>ing under any obligations of the</w:t>
      </w:r>
      <w:r w:rsidRPr="00034AA3">
        <w:t xml:space="preserve"> </w:t>
      </w:r>
      <w:r w:rsidR="00BC4E88">
        <w:t xml:space="preserve">Company or </w:t>
      </w:r>
      <w:r w:rsidR="00A956E2">
        <w:t xml:space="preserve">the Seller in relation to </w:t>
      </w:r>
      <w:r w:rsidR="00BC4E88">
        <w:t xml:space="preserve">the </w:t>
      </w:r>
      <w:r w:rsidR="002227AA">
        <w:t>Business</w:t>
      </w:r>
      <w:r w:rsidRPr="00034AA3">
        <w:t xml:space="preserve"> constituting indebtedness </w:t>
      </w:r>
      <w:r w:rsidR="0025170F" w:rsidRPr="00034AA3">
        <w:t>(A) </w:t>
      </w:r>
      <w:r w:rsidRPr="00034AA3">
        <w:t xml:space="preserve">for borrowed money or issued in substitution or exchange for indebtedness for borrowed money, or </w:t>
      </w:r>
      <w:r w:rsidR="0025170F" w:rsidRPr="00034AA3">
        <w:t>(B) </w:t>
      </w:r>
      <w:r w:rsidRPr="00034AA3">
        <w:t>evidenced by any note, bond, debenture, or other debt security, in each case, as</w:t>
      </w:r>
      <w:r w:rsidRPr="00034AA3">
        <w:t xml:space="preserve"> of such time, </w:t>
      </w:r>
      <w:bookmarkStart w:id="31" w:name="DocXTextRef103"/>
      <w:r w:rsidRPr="00034AA3">
        <w:t>(i</w:t>
      </w:r>
      <w:bookmarkEnd w:id="31"/>
      <w:r w:rsidR="0025170F" w:rsidRPr="00034AA3">
        <w:t>i) </w:t>
      </w:r>
      <w:r w:rsidRPr="00034AA3">
        <w:t>all outstanding reimbursement obligations in respect of drawn letters of cred</w:t>
      </w:r>
      <w:r w:rsidR="00B97480" w:rsidRPr="00034AA3">
        <w:t xml:space="preserve">it issued for the account of </w:t>
      </w:r>
      <w:r w:rsidR="00BC4E88">
        <w:t xml:space="preserve">the Company or </w:t>
      </w:r>
      <w:r w:rsidR="00A956E2">
        <w:t>the Seller in relation to the Business</w:t>
      </w:r>
      <w:r w:rsidR="002227AA" w:rsidRPr="00034AA3">
        <w:t xml:space="preserve"> </w:t>
      </w:r>
      <w:r w:rsidRPr="00034AA3">
        <w:t xml:space="preserve">(but for the avoidance of doubt excluding any obligations in respect of undrawn letters of credit), </w:t>
      </w:r>
      <w:bookmarkStart w:id="32" w:name="DocXTextRef104"/>
      <w:r w:rsidRPr="00034AA3">
        <w:t>(ii</w:t>
      </w:r>
      <w:bookmarkEnd w:id="32"/>
      <w:r w:rsidR="0025170F" w:rsidRPr="00034AA3">
        <w:t>i) </w:t>
      </w:r>
      <w:r w:rsidRPr="00034AA3">
        <w:t xml:space="preserve">all obligations under interest rate, currency swap, collar transactions, or other hedging agreements or arrangements, </w:t>
      </w:r>
      <w:bookmarkStart w:id="33" w:name="DocXTextRef93"/>
      <w:r w:rsidRPr="00034AA3">
        <w:t>(</w:t>
      </w:r>
      <w:bookmarkEnd w:id="33"/>
      <w:r w:rsidR="00CE1F2D">
        <w:t>i</w:t>
      </w:r>
      <w:r w:rsidR="0025170F" w:rsidRPr="00034AA3">
        <w:t>v</w:t>
      </w:r>
      <w:r w:rsidR="0025170F" w:rsidRPr="00A36847">
        <w:t>) </w:t>
      </w:r>
      <w:r w:rsidRPr="00A36847">
        <w:t xml:space="preserve">all obligations of </w:t>
      </w:r>
      <w:r w:rsidR="00B97480" w:rsidRPr="00A36847">
        <w:t>the</w:t>
      </w:r>
      <w:r w:rsidR="00BC4E88" w:rsidRPr="00A36847">
        <w:t xml:space="preserve"> Company </w:t>
      </w:r>
      <w:r w:rsidR="00A956E2">
        <w:t>or the Seller in relation to the Business</w:t>
      </w:r>
      <w:r w:rsidR="002227AA" w:rsidRPr="00A36847">
        <w:t xml:space="preserve"> </w:t>
      </w:r>
      <w:r w:rsidRPr="00A36847">
        <w:t>for the deferred price of any property or services,</w:t>
      </w:r>
      <w:r w:rsidR="00CE1F2D" w:rsidRPr="00A36847">
        <w:t xml:space="preserve"> (v) </w:t>
      </w:r>
      <w:r w:rsidR="00CE1F2D" w:rsidRPr="00A36847">
        <w:rPr>
          <w:b/>
        </w:rPr>
        <w:t>[</w:t>
      </w:r>
      <w:r w:rsidR="00CE1F2D" w:rsidRPr="00A36847">
        <w:rPr>
          <w:rStyle w:val="Prompt"/>
          <w:rFonts w:ascii="Wingdings" w:hAnsi="Wingdings"/>
          <w:b/>
        </w:rPr>
        <w:sym w:font="Wingdings" w:char="F06C"/>
      </w:r>
      <w:r w:rsidR="00CE1F2D" w:rsidRPr="00A36847">
        <w:rPr>
          <w:b/>
        </w:rPr>
        <w:t>]</w:t>
      </w:r>
      <w:r w:rsidRPr="00A36847">
        <w:t xml:space="preserve"> and </w:t>
      </w:r>
      <w:bookmarkStart w:id="34" w:name="DocXTextRef106"/>
      <w:r w:rsidRPr="00A36847">
        <w:t>(v</w:t>
      </w:r>
      <w:bookmarkEnd w:id="34"/>
      <w:r w:rsidR="00CE1F2D" w:rsidRPr="00A36847">
        <w:t>i</w:t>
      </w:r>
      <w:r w:rsidR="0025170F" w:rsidRPr="00A36847">
        <w:t>) </w:t>
      </w:r>
      <w:r w:rsidRPr="00A36847">
        <w:t>all obligations of the type referred to in clauses</w:t>
      </w:r>
      <w:r w:rsidR="0025170F" w:rsidRPr="00A36847">
        <w:t> </w:t>
      </w:r>
      <w:r w:rsidRPr="00A36847">
        <w:t xml:space="preserve">(i) through </w:t>
      </w:r>
      <w:bookmarkStart w:id="35" w:name="DocXTextRef94"/>
      <w:r w:rsidRPr="00A36847">
        <w:t>(v)</w:t>
      </w:r>
      <w:bookmarkEnd w:id="35"/>
      <w:r w:rsidR="0096499E" w:rsidRPr="00A36847">
        <w:t xml:space="preserve"> of any Person other than the </w:t>
      </w:r>
      <w:r w:rsidR="002227AA" w:rsidRPr="00A36847">
        <w:t>Seller</w:t>
      </w:r>
      <w:r w:rsidR="00A02872" w:rsidRPr="00A36847">
        <w:t xml:space="preserve"> prior to the consummation of the Pre-Closing Reorganization </w:t>
      </w:r>
      <w:r w:rsidR="001647E9" w:rsidRPr="001647E9">
        <w:t>and the Company immediately</w:t>
      </w:r>
      <w:r w:rsidR="00A02872" w:rsidRPr="00A36847">
        <w:t xml:space="preserve"> following the </w:t>
      </w:r>
      <w:r w:rsidR="001647E9">
        <w:t>consummation</w:t>
      </w:r>
      <w:r w:rsidR="00A02872" w:rsidRPr="00A36847">
        <w:t xml:space="preserve"> of the Pre-Closing Reorganization</w:t>
      </w:r>
      <w:r w:rsidR="0096499E" w:rsidRPr="00A36847">
        <w:t xml:space="preserve">, the payment of which </w:t>
      </w:r>
      <w:r w:rsidR="002227AA" w:rsidRPr="00A36847">
        <w:t>the Company or the Seller (as applicable)</w:t>
      </w:r>
      <w:r w:rsidRPr="00A36847">
        <w:t xml:space="preserve"> is responsible or liable</w:t>
      </w:r>
      <w:r w:rsidR="002227AA" w:rsidRPr="00A36847">
        <w:t xml:space="preserve"> in connection with the Business</w:t>
      </w:r>
      <w:r w:rsidRPr="00A36847">
        <w:t>, directly or indirectly,</w:t>
      </w:r>
      <w:r w:rsidRPr="00A36847">
        <w:t xml:space="preserve"> as obligor, guarantor, surety, or otherwise, including any guarantee of such obligations. N</w:t>
      </w:r>
      <w:r w:rsidRPr="00034AA3">
        <w:t>otwithstanding the foregoing, “</w:t>
      </w:r>
      <w:r w:rsidRPr="00034AA3">
        <w:rPr>
          <w:b/>
          <w:bCs/>
        </w:rPr>
        <w:t>Indebtedness</w:t>
      </w:r>
      <w:r w:rsidRPr="00034AA3">
        <w:t xml:space="preserve">” shall not include </w:t>
      </w:r>
      <w:r w:rsidR="0025170F" w:rsidRPr="00034AA3">
        <w:t>(A) </w:t>
      </w:r>
      <w:r w:rsidR="00447D1E" w:rsidRPr="00034AA3">
        <w:t>accounts payable to trade creditors, (B) accrued expenses in the ordinary course, (C) the endorsement of negotiable instruments for collection of trade payables in the ordinary course, (D) any undrawn letters of credit, (E)</w:t>
      </w:r>
      <w:r w:rsidR="00F86A46" w:rsidRPr="00034AA3">
        <w:t xml:space="preserve"> </w:t>
      </w:r>
      <w:r w:rsidR="00CE1F2D" w:rsidRPr="00CE1F2D">
        <w:t>any contingent liabilities, deferred Tax liabilities, off-balance sheet liabilities or arrangements, capital lease obligations, and liabilities taken into account in the calcul</w:t>
      </w:r>
      <w:r w:rsidR="00CE1F2D">
        <w:t>ation of Working Capital; and (F</w:t>
      </w:r>
      <w:r w:rsidR="00CE1F2D" w:rsidRPr="00B35A49">
        <w:t>)</w:t>
      </w:r>
      <w:r w:rsidR="00CE1F2D" w:rsidRPr="002227AA">
        <w:rPr>
          <w:b/>
        </w:rPr>
        <w:t xml:space="preserve"> [</w:t>
      </w:r>
      <w:r w:rsidR="00CE1F2D" w:rsidRPr="002227AA">
        <w:rPr>
          <w:rStyle w:val="Prompt"/>
          <w:rFonts w:ascii="Wingdings" w:hAnsi="Wingdings"/>
          <w:b/>
        </w:rPr>
        <w:sym w:font="Wingdings" w:char="F06C"/>
      </w:r>
      <w:r w:rsidR="00CE1F2D" w:rsidRPr="002227AA">
        <w:rPr>
          <w:b/>
        </w:rPr>
        <w:t>]</w:t>
      </w:r>
      <w:r w:rsidR="00CE1F2D">
        <w:t xml:space="preserve">. </w:t>
      </w:r>
    </w:p>
    <w:p w14:paraId="561BB646" w14:textId="77777777" w:rsidR="00350B2A" w:rsidRPr="00AF0AA4" w:rsidRDefault="004534FD" w:rsidP="00495373">
      <w:pPr>
        <w:pStyle w:val="Indent1"/>
      </w:pPr>
      <w:r w:rsidRPr="00AF0AA4">
        <w:t>“</w:t>
      </w:r>
      <w:r w:rsidRPr="00AF0AA4">
        <w:rPr>
          <w:b/>
        </w:rPr>
        <w:t>Indemnified Party</w:t>
      </w:r>
      <w:r w:rsidRPr="00AF0AA4">
        <w:t xml:space="preserve">” means a Party claiming a right to indemnification pursuant to </w:t>
      </w:r>
      <w:r w:rsidR="003047F0" w:rsidRPr="00AF0AA4">
        <w:fldChar w:fldCharType="begin"/>
      </w:r>
      <w:r w:rsidR="003047F0" w:rsidRPr="00AF0AA4">
        <w:instrText xml:space="preserve">  REF _Ref133861224 \w \h \* MERGEFORMAT </w:instrText>
      </w:r>
      <w:r w:rsidR="003047F0" w:rsidRPr="00AF0AA4">
        <w:fldChar w:fldCharType="separate"/>
      </w:r>
      <w:r w:rsidR="006475CC" w:rsidRPr="006475CC">
        <w:rPr>
          <w:color w:val="000000"/>
        </w:rPr>
        <w:t>Article 8</w:t>
      </w:r>
      <w:r w:rsidR="003047F0" w:rsidRPr="00AF0AA4">
        <w:fldChar w:fldCharType="end"/>
      </w:r>
      <w:r w:rsidRPr="00AF0AA4">
        <w:t>.</w:t>
      </w:r>
    </w:p>
    <w:p w14:paraId="002C77D2" w14:textId="77777777" w:rsidR="00350B2A" w:rsidRPr="00AF0AA4" w:rsidRDefault="004534FD" w:rsidP="00495373">
      <w:pPr>
        <w:pStyle w:val="Indent1"/>
      </w:pPr>
      <w:r w:rsidRPr="00AF0AA4">
        <w:t>“</w:t>
      </w:r>
      <w:r w:rsidRPr="00AF0AA4">
        <w:rPr>
          <w:b/>
        </w:rPr>
        <w:t>Indemnifying Party</w:t>
      </w:r>
      <w:r w:rsidRPr="00AF0AA4">
        <w:t xml:space="preserve">” means a Party against which an Indemnified Party asserts a claim for indemnification pursuant to </w:t>
      </w:r>
      <w:r w:rsidR="003047F0" w:rsidRPr="00AF0AA4">
        <w:fldChar w:fldCharType="begin"/>
      </w:r>
      <w:r w:rsidR="003047F0" w:rsidRPr="00AF0AA4">
        <w:instrText xml:space="preserve">  REF _Ref133861224 \w \h \* MERGEFORMAT </w:instrText>
      </w:r>
      <w:r w:rsidR="003047F0" w:rsidRPr="00AF0AA4">
        <w:fldChar w:fldCharType="separate"/>
      </w:r>
      <w:r w:rsidR="006475CC" w:rsidRPr="006475CC">
        <w:rPr>
          <w:color w:val="000000"/>
        </w:rPr>
        <w:t>Article 8</w:t>
      </w:r>
      <w:r w:rsidR="003047F0" w:rsidRPr="00AF0AA4">
        <w:fldChar w:fldCharType="end"/>
      </w:r>
      <w:r w:rsidRPr="00AF0AA4">
        <w:t>.</w:t>
      </w:r>
    </w:p>
    <w:p w14:paraId="44FD6557" w14:textId="7F95862E" w:rsidR="00415985" w:rsidRPr="00E539FB" w:rsidRDefault="004534FD" w:rsidP="00495373">
      <w:pPr>
        <w:pStyle w:val="Indent1"/>
        <w:rPr>
          <w:b/>
        </w:rPr>
      </w:pPr>
      <w:r>
        <w:t>“</w:t>
      </w:r>
      <w:r>
        <w:rPr>
          <w:b/>
        </w:rPr>
        <w:t>Intellectual Property License Agreement</w:t>
      </w:r>
      <w:r>
        <w:t>”</w:t>
      </w:r>
      <w:r w:rsidRPr="00F2487B">
        <w:t xml:space="preserve"> means</w:t>
      </w:r>
      <w:r w:rsidRPr="001B09C8">
        <w:rPr>
          <w:b/>
        </w:rPr>
        <w:t xml:space="preserve"> </w:t>
      </w:r>
      <w:r w:rsidR="00F2487B">
        <w:rPr>
          <w:b/>
        </w:rPr>
        <w:t>[</w:t>
      </w:r>
      <w:r w:rsidRPr="001B09C8">
        <w:rPr>
          <w:b/>
        </w:rPr>
        <w:t xml:space="preserve">the </w:t>
      </w:r>
      <w:r>
        <w:rPr>
          <w:b/>
        </w:rPr>
        <w:t xml:space="preserve">intellectual property license </w:t>
      </w:r>
      <w:r w:rsidRPr="001B09C8">
        <w:rPr>
          <w:b/>
        </w:rPr>
        <w:t>agreement to be entered into on the Closing Date</w:t>
      </w:r>
      <w:r>
        <w:rPr>
          <w:b/>
        </w:rPr>
        <w:t xml:space="preserve"> between</w:t>
      </w:r>
      <w:r w:rsidRPr="001B09C8">
        <w:rPr>
          <w:b/>
        </w:rPr>
        <w:t xml:space="preserve"> the Seller</w:t>
      </w:r>
      <w:r>
        <w:rPr>
          <w:b/>
        </w:rPr>
        <w:t xml:space="preserve"> and</w:t>
      </w:r>
      <w:r w:rsidR="00E539FB">
        <w:rPr>
          <w:b/>
        </w:rPr>
        <w:t xml:space="preserve"> the Company</w:t>
      </w:r>
      <w:r w:rsidRPr="001B09C8">
        <w:rPr>
          <w:b/>
        </w:rPr>
        <w:t xml:space="preserve">, in substantially the form of </w:t>
      </w:r>
      <w:r w:rsidR="00A949AD">
        <w:rPr>
          <w:b/>
        </w:rPr>
        <w:fldChar w:fldCharType="begin"/>
      </w:r>
      <w:r w:rsidR="00A949AD">
        <w:rPr>
          <w:b/>
        </w:rPr>
        <w:instrText xml:space="preserve"> REF _Ref134992755 \w \h </w:instrText>
      </w:r>
      <w:r w:rsidR="00A949AD">
        <w:rPr>
          <w:b/>
        </w:rPr>
      </w:r>
      <w:r w:rsidR="00A949AD">
        <w:rPr>
          <w:b/>
        </w:rPr>
        <w:fldChar w:fldCharType="separate"/>
      </w:r>
      <w:r w:rsidR="006475CC">
        <w:rPr>
          <w:b/>
        </w:rPr>
        <w:t>Exhibit C</w:t>
      </w:r>
      <w:r w:rsidR="00A949AD">
        <w:rPr>
          <w:b/>
        </w:rPr>
        <w:fldChar w:fldCharType="end"/>
      </w:r>
      <w:r>
        <w:rPr>
          <w:b/>
        </w:rPr>
        <w:t xml:space="preserve"> attached hereto</w:t>
      </w:r>
      <w:r w:rsidR="00F2487B">
        <w:rPr>
          <w:b/>
        </w:rPr>
        <w:t>]</w:t>
      </w:r>
      <w:r w:rsidRPr="001B09C8">
        <w:rPr>
          <w:b/>
        </w:rPr>
        <w:t>.</w:t>
      </w:r>
      <w:r w:rsidR="00E539FB">
        <w:t xml:space="preserve"> </w:t>
      </w:r>
      <w:r w:rsidR="00E539FB">
        <w:rPr>
          <w:b/>
        </w:rPr>
        <w:t xml:space="preserve"> </w:t>
      </w:r>
    </w:p>
    <w:p w14:paraId="4825A155" w14:textId="77777777" w:rsidR="00350B2A" w:rsidRPr="00E7323E" w:rsidRDefault="004534FD" w:rsidP="00495373">
      <w:pPr>
        <w:pStyle w:val="Indent1"/>
      </w:pPr>
      <w:r w:rsidRPr="00AF0AA4">
        <w:t>“</w:t>
      </w:r>
      <w:r w:rsidRPr="00AF0AA4">
        <w:rPr>
          <w:b/>
        </w:rPr>
        <w:t>Intellectual Property Rights</w:t>
      </w:r>
      <w:r w:rsidRPr="00AF0AA4">
        <w:t xml:space="preserve">” means any and all intellectual property rights in any tangible and intangible property arising under the Laws in any jurisdiction, including in the following: </w:t>
      </w:r>
      <w:bookmarkStart w:id="36" w:name="DocXTextRef111"/>
      <w:r w:rsidRPr="00AF0AA4">
        <w:t>(</w:t>
      </w:r>
      <w:bookmarkEnd w:id="36"/>
      <w:r w:rsidR="0025170F" w:rsidRPr="00AF0AA4">
        <w:t>i) </w:t>
      </w:r>
      <w:r w:rsidRPr="00AF0AA4">
        <w:t>all patents and patent applications, including any reissues, divisionals, continuations, co</w:t>
      </w:r>
      <w:r w:rsidRPr="00AF0AA4">
        <w:t xml:space="preserve">ntinuations-in-part, and extensions and counterparts thereof, </w:t>
      </w:r>
      <w:bookmarkStart w:id="37" w:name="DocXTextRef112"/>
      <w:r w:rsidRPr="00AF0AA4">
        <w:t>(i</w:t>
      </w:r>
      <w:bookmarkEnd w:id="37"/>
      <w:r w:rsidR="0025170F" w:rsidRPr="00AF0AA4">
        <w:t>i) </w:t>
      </w:r>
      <w:r w:rsidRPr="00AF0AA4">
        <w:t>registered and unregistered trademarks, service marks, trade dress, trade names, brand names, logos, slogans, and Internet domain names, social media identifiers and accounts, and registrat</w:t>
      </w:r>
      <w:r w:rsidRPr="00AF0AA4">
        <w:t xml:space="preserve">ions, applications for registration and renewals thereof, together with all of the goodwill associated with any of the foregoing, </w:t>
      </w:r>
      <w:bookmarkStart w:id="38" w:name="DocXTextRef113"/>
      <w:r w:rsidRPr="00AF0AA4">
        <w:t>(ii</w:t>
      </w:r>
      <w:bookmarkEnd w:id="38"/>
      <w:r w:rsidR="0025170F" w:rsidRPr="00AF0AA4">
        <w:t>i) </w:t>
      </w:r>
      <w:r w:rsidRPr="00AF0AA4">
        <w:t>industrial designs and copyrights, moral rights, and other similar rights and registrations, applications for registra</w:t>
      </w:r>
      <w:bookmarkStart w:id="39" w:name="DocXTextRef114"/>
      <w:r w:rsidR="00E7323E">
        <w:t xml:space="preserve">tion, and renewals thereof, </w:t>
      </w:r>
      <w:r w:rsidRPr="00AF0AA4">
        <w:t>(i</w:t>
      </w:r>
      <w:bookmarkEnd w:id="39"/>
      <w:r w:rsidR="0025170F" w:rsidRPr="00AF0AA4">
        <w:t>v) </w:t>
      </w:r>
      <w:r w:rsidRPr="00AF0AA4">
        <w:t xml:space="preserve">trade secrets, Confidential Information, and proprietary know-how, inventions (whether or not patentable), and discoveries, and </w:t>
      </w:r>
      <w:bookmarkStart w:id="40" w:name="DocXTextRef110"/>
      <w:r w:rsidRPr="00AF0AA4">
        <w:t>(</w:t>
      </w:r>
      <w:bookmarkEnd w:id="40"/>
      <w:r w:rsidR="0025170F" w:rsidRPr="00AF0AA4">
        <w:t>v) </w:t>
      </w:r>
      <w:r w:rsidRPr="00AF0AA4">
        <w:t>any other forms of intellectual property rights, including rights in any and all applications</w:t>
      </w:r>
      <w:r w:rsidRPr="00AF0AA4">
        <w:t xml:space="preserve"> and registrations in respect of each of the foregoing and all rights of action, powers, and benefits relating thereto, including the right to bring proceedings and claim or recover damages or other remedies in relation to any infringement.</w:t>
      </w:r>
      <w:r w:rsidR="00E7323E" w:rsidRPr="00E7323E">
        <w:t xml:space="preserve"> </w:t>
      </w:r>
    </w:p>
    <w:p w14:paraId="66AB233A" w14:textId="77777777" w:rsidR="00350B2A" w:rsidRPr="00AF0AA4" w:rsidRDefault="004534FD" w:rsidP="00495373">
      <w:pPr>
        <w:pStyle w:val="Indent1"/>
      </w:pPr>
      <w:r w:rsidRPr="00AF0AA4">
        <w:t>“</w:t>
      </w:r>
      <w:r w:rsidRPr="00AF0AA4">
        <w:rPr>
          <w:b/>
        </w:rPr>
        <w:t>Interim Finan</w:t>
      </w:r>
      <w:r w:rsidRPr="00AF0AA4">
        <w:rPr>
          <w:b/>
        </w:rPr>
        <w:t>cial Statements</w:t>
      </w:r>
      <w:r w:rsidRPr="00AF0AA4">
        <w:t xml:space="preserve">” has the meaning set forth in </w:t>
      </w:r>
      <w:r w:rsidR="00E56E45" w:rsidRPr="00AF0AA4">
        <w:t>Section </w:t>
      </w:r>
      <w:r w:rsidR="005B1839">
        <w:fldChar w:fldCharType="begin"/>
      </w:r>
      <w:r w:rsidR="005B1839">
        <w:instrText xml:space="preserve"> REF _Ref134984179 \w \h </w:instrText>
      </w:r>
      <w:r w:rsidR="005B1839">
        <w:fldChar w:fldCharType="separate"/>
      </w:r>
      <w:r w:rsidR="006475CC">
        <w:t>4.8(a)(ii)</w:t>
      </w:r>
      <w:r w:rsidR="005B1839">
        <w:fldChar w:fldCharType="end"/>
      </w:r>
      <w:r w:rsidRPr="00AF0AA4">
        <w:t>.</w:t>
      </w:r>
    </w:p>
    <w:p w14:paraId="4E7350BF" w14:textId="77777777" w:rsidR="00350B2A" w:rsidRDefault="004534FD" w:rsidP="00495373">
      <w:pPr>
        <w:pStyle w:val="Indent1"/>
      </w:pPr>
      <w:r w:rsidRPr="00AF0AA4">
        <w:t>“</w:t>
      </w:r>
      <w:r w:rsidRPr="00AF0AA4">
        <w:rPr>
          <w:b/>
          <w:bCs/>
        </w:rPr>
        <w:t>Interim Period</w:t>
      </w:r>
      <w:r w:rsidRPr="00AF0AA4">
        <w:t xml:space="preserve">” means the period between the </w:t>
      </w:r>
      <w:r w:rsidR="00A01F79">
        <w:t>date of this Agreement</w:t>
      </w:r>
      <w:r w:rsidRPr="00AF0AA4">
        <w:t xml:space="preserve"> and the earlier of </w:t>
      </w:r>
      <w:bookmarkStart w:id="41" w:name="DocXTextRef117"/>
      <w:r w:rsidRPr="00AF0AA4">
        <w:t>(</w:t>
      </w:r>
      <w:bookmarkEnd w:id="41"/>
      <w:r w:rsidR="0025170F" w:rsidRPr="00AF0AA4">
        <w:t>i) </w:t>
      </w:r>
      <w:r w:rsidRPr="00AF0AA4">
        <w:t>the Cl</w:t>
      </w:r>
      <w:r w:rsidRPr="00AF0AA4">
        <w:t xml:space="preserve">osing; and </w:t>
      </w:r>
      <w:bookmarkStart w:id="42" w:name="DocXTextRef118"/>
      <w:r w:rsidRPr="00AF0AA4">
        <w:t>(i</w:t>
      </w:r>
      <w:bookmarkEnd w:id="42"/>
      <w:r w:rsidR="0025170F" w:rsidRPr="00AF0AA4">
        <w:t>i) </w:t>
      </w:r>
      <w:r w:rsidRPr="00AF0AA4">
        <w:t xml:space="preserve">the termination of this Agreement pursuant to </w:t>
      </w:r>
      <w:r w:rsidR="003047F0" w:rsidRPr="00AF0AA4">
        <w:fldChar w:fldCharType="begin"/>
      </w:r>
      <w:r w:rsidR="003047F0" w:rsidRPr="00AF0AA4">
        <w:instrText xml:space="preserve">  REF _Ref133861260 \w \h \* MERGEFORMAT </w:instrText>
      </w:r>
      <w:r w:rsidR="003047F0" w:rsidRPr="00AF0AA4">
        <w:fldChar w:fldCharType="separate"/>
      </w:r>
      <w:r w:rsidR="006475CC" w:rsidRPr="006475CC">
        <w:rPr>
          <w:color w:val="000000"/>
        </w:rPr>
        <w:t>Article 9</w:t>
      </w:r>
      <w:r w:rsidR="003047F0" w:rsidRPr="00AF0AA4">
        <w:fldChar w:fldCharType="end"/>
      </w:r>
      <w:r w:rsidRPr="00AF0AA4">
        <w:t>.</w:t>
      </w:r>
    </w:p>
    <w:p w14:paraId="38ED7FB6" w14:textId="77777777" w:rsidR="00712F06" w:rsidRPr="00AF0AA4" w:rsidRDefault="004534FD" w:rsidP="00712F06">
      <w:pPr>
        <w:pStyle w:val="Indent1"/>
      </w:pPr>
      <w:r w:rsidRPr="00AF0AA4">
        <w:t>“</w:t>
      </w:r>
      <w:r>
        <w:rPr>
          <w:b/>
        </w:rPr>
        <w:t>Issued Share</w:t>
      </w:r>
      <w:r w:rsidRPr="00AF0AA4">
        <w:t>” has the meaning set forth in the recitals to this Agreement.</w:t>
      </w:r>
    </w:p>
    <w:p w14:paraId="0A49382C" w14:textId="77777777" w:rsidR="00350B2A" w:rsidRPr="00AF0AA4" w:rsidRDefault="004534FD" w:rsidP="00495373">
      <w:pPr>
        <w:pStyle w:val="Indent1"/>
      </w:pPr>
      <w:r w:rsidRPr="00AF0AA4">
        <w:t>“</w:t>
      </w:r>
      <w:r w:rsidRPr="00AF0AA4">
        <w:rPr>
          <w:b/>
        </w:rPr>
        <w:t>Latest Balance Sheet</w:t>
      </w:r>
      <w:r w:rsidRPr="00AF0AA4">
        <w:t xml:space="preserve">” has the meaning set forth in </w:t>
      </w:r>
      <w:r w:rsidR="00E56E45" w:rsidRPr="00AF0AA4">
        <w:t>Section </w:t>
      </w:r>
      <w:r w:rsidR="005B1839">
        <w:fldChar w:fldCharType="begin"/>
      </w:r>
      <w:r w:rsidR="005B1839">
        <w:instrText xml:space="preserve"> REF _Ref134984179 \w \h </w:instrText>
      </w:r>
      <w:r w:rsidR="005B1839">
        <w:fldChar w:fldCharType="separate"/>
      </w:r>
      <w:r w:rsidR="006475CC">
        <w:t>4.8(a)(ii)</w:t>
      </w:r>
      <w:r w:rsidR="005B1839">
        <w:fldChar w:fldCharType="end"/>
      </w:r>
      <w:r w:rsidRPr="00AF0AA4">
        <w:t>.</w:t>
      </w:r>
    </w:p>
    <w:p w14:paraId="35FC954D" w14:textId="77777777" w:rsidR="00350B2A" w:rsidRPr="00AF0AA4" w:rsidRDefault="004534FD" w:rsidP="00495373">
      <w:pPr>
        <w:pStyle w:val="Indent1"/>
      </w:pPr>
      <w:r w:rsidRPr="00AF0AA4">
        <w:t>“</w:t>
      </w:r>
      <w:r w:rsidRPr="00AF0AA4">
        <w:rPr>
          <w:b/>
        </w:rPr>
        <w:t>Latest Balance Sheet Date</w:t>
      </w:r>
      <w:r w:rsidRPr="00AF0AA4">
        <w:t xml:space="preserve">” </w:t>
      </w:r>
      <w:r w:rsidR="005B1839" w:rsidRPr="00AF0AA4">
        <w:t>mea</w:t>
      </w:r>
      <w:r w:rsidR="005B1839" w:rsidRPr="00B35A49">
        <w:t xml:space="preserve">ns </w:t>
      </w:r>
      <w:r w:rsidR="005B1839" w:rsidRPr="002227AA">
        <w:rPr>
          <w:b/>
          <w:bCs/>
        </w:rPr>
        <w:t>[</w:t>
      </w:r>
      <w:r w:rsidR="005B1839" w:rsidRPr="002227AA">
        <w:rPr>
          <w:rStyle w:val="Prompt"/>
          <w:rFonts w:ascii="Wingdings" w:hAnsi="Wingdings"/>
          <w:b/>
        </w:rPr>
        <w:sym w:font="Wingdings" w:char="F06C"/>
      </w:r>
      <w:r w:rsidR="005B1839" w:rsidRPr="002227AA">
        <w:rPr>
          <w:b/>
          <w:bCs/>
        </w:rPr>
        <w:t>]</w:t>
      </w:r>
      <w:r w:rsidR="005B1839" w:rsidRPr="00B35A49">
        <w:rPr>
          <w:bCs/>
        </w:rPr>
        <w:t xml:space="preserve">, </w:t>
      </w:r>
      <w:r w:rsidR="005B1839" w:rsidRPr="00E7323E">
        <w:rPr>
          <w:bCs/>
        </w:rPr>
        <w:t>2023</w:t>
      </w:r>
      <w:r w:rsidR="005B1839" w:rsidRPr="00E7323E">
        <w:t>.</w:t>
      </w:r>
    </w:p>
    <w:p w14:paraId="35F86FFC" w14:textId="77777777" w:rsidR="00350B2A" w:rsidRPr="00AF0AA4" w:rsidRDefault="004534FD" w:rsidP="00495373">
      <w:pPr>
        <w:pStyle w:val="Indent1"/>
      </w:pPr>
      <w:r w:rsidRPr="00AF0AA4">
        <w:t>“</w:t>
      </w:r>
      <w:r w:rsidRPr="00AF0AA4">
        <w:rPr>
          <w:b/>
        </w:rPr>
        <w:t>Law</w:t>
      </w:r>
      <w:r w:rsidRPr="00AF0AA4">
        <w:t xml:space="preserve">” means </w:t>
      </w:r>
      <w:r w:rsidR="00CE12BD" w:rsidRPr="00CE12BD">
        <w:t>any applicable (i) laws, constitutions, treaties, statutes, codes, ordinances, orders, decrees, rules, regulations, by-laws and (ii) judgments, orders, writs, injunctions, decisions, awards and directives of any Governmental Entity.</w:t>
      </w:r>
    </w:p>
    <w:p w14:paraId="16ECD531" w14:textId="77777777" w:rsidR="00350B2A" w:rsidRPr="00AF0AA4" w:rsidRDefault="004534FD" w:rsidP="00495373">
      <w:pPr>
        <w:pStyle w:val="Indent1"/>
      </w:pPr>
      <w:r w:rsidRPr="00AF0AA4">
        <w:t>“</w:t>
      </w:r>
      <w:r w:rsidRPr="00AF0AA4">
        <w:rPr>
          <w:b/>
          <w:bCs/>
        </w:rPr>
        <w:t>Leases</w:t>
      </w:r>
      <w:r w:rsidRPr="00AF0AA4">
        <w:t xml:space="preserve">” has the meaning set forth in </w:t>
      </w:r>
      <w:r w:rsidR="00E56E45" w:rsidRPr="00AF0AA4">
        <w:t>Section </w:t>
      </w:r>
      <w:bookmarkStart w:id="43" w:name="DocXTextRef120"/>
      <w:r w:rsidR="000216CC" w:rsidRPr="00AF0AA4">
        <w:fldChar w:fldCharType="begin"/>
      </w:r>
      <w:r w:rsidR="000216CC" w:rsidRPr="00AF0AA4">
        <w:instrText xml:space="preserve"> REF _Ref133860989 \w \h </w:instrText>
      </w:r>
      <w:r w:rsidR="008B5693" w:rsidRPr="00AF0AA4">
        <w:instrText xml:space="preserve"> \* MERGEFORMAT </w:instrText>
      </w:r>
      <w:r w:rsidR="000216CC" w:rsidRPr="00AF0AA4">
        <w:fldChar w:fldCharType="separate"/>
      </w:r>
      <w:r w:rsidR="006475CC">
        <w:t>4.13(a)</w:t>
      </w:r>
      <w:r w:rsidR="000216CC" w:rsidRPr="00AF0AA4">
        <w:fldChar w:fldCharType="end"/>
      </w:r>
      <w:bookmarkEnd w:id="43"/>
      <w:r w:rsidRPr="00AF0AA4">
        <w:t>.</w:t>
      </w:r>
    </w:p>
    <w:p w14:paraId="16BB6696" w14:textId="77777777" w:rsidR="00350B2A" w:rsidRPr="00AF0AA4" w:rsidRDefault="004534FD" w:rsidP="00495373">
      <w:pPr>
        <w:pStyle w:val="Indent1"/>
      </w:pPr>
      <w:r w:rsidRPr="00AF0AA4">
        <w:t>“</w:t>
      </w:r>
      <w:r w:rsidRPr="00AF0AA4">
        <w:rPr>
          <w:b/>
          <w:bCs/>
        </w:rPr>
        <w:t>Liabilities</w:t>
      </w:r>
      <w:r w:rsidRPr="00AF0AA4">
        <w:t xml:space="preserve">” means any </w:t>
      </w:r>
      <w:r w:rsidR="00CE12BD" w:rsidRPr="00CE12BD">
        <w:t>liability, debt, obligation or commitment of any nature whatsoever (whether direct or indirect, known or unknown, accrued or unaccrued, absolute or contingent, or matured or unmatured).</w:t>
      </w:r>
    </w:p>
    <w:p w14:paraId="2E5B3B4C" w14:textId="77777777" w:rsidR="00350B2A" w:rsidRPr="00AF0AA4" w:rsidRDefault="004534FD" w:rsidP="00495373">
      <w:pPr>
        <w:pStyle w:val="Indent1"/>
      </w:pPr>
      <w:r w:rsidRPr="00AF0AA4">
        <w:t>“</w:t>
      </w:r>
      <w:r w:rsidRPr="00AF0AA4">
        <w:rPr>
          <w:b/>
        </w:rPr>
        <w:t>Lien</w:t>
      </w:r>
      <w:r w:rsidRPr="00AF0AA4">
        <w:t xml:space="preserve">” means </w:t>
      </w:r>
      <w:r w:rsidR="00CE12BD" w:rsidRPr="00CE12BD">
        <w:t>any mortgage, charge, pledge, hypothecation, deed of trust, title defect, security interest, assignment, lien (statutory or otherwise), easement, title retention agreement or arrangement, conditional sale, deemed or statutory trust, restrictive covenant or other similar encumbrance which, in substance, secures payment or performance of an obligation.</w:t>
      </w:r>
    </w:p>
    <w:p w14:paraId="7CFE8BED" w14:textId="77777777" w:rsidR="00350B2A" w:rsidRPr="00AF0AA4" w:rsidRDefault="004534FD" w:rsidP="00495373">
      <w:pPr>
        <w:pStyle w:val="Indent1"/>
      </w:pPr>
      <w:r w:rsidRPr="00AF0AA4">
        <w:t>“</w:t>
      </w:r>
      <w:r w:rsidRPr="00AF0AA4">
        <w:rPr>
          <w:b/>
        </w:rPr>
        <w:t>Material Contracts</w:t>
      </w:r>
      <w:r w:rsidRPr="00AF0AA4">
        <w:t xml:space="preserve">” has the meaning set forth in </w:t>
      </w:r>
      <w:r w:rsidR="00E56E45" w:rsidRPr="00AF0AA4">
        <w:t>Section </w:t>
      </w:r>
      <w:bookmarkStart w:id="44" w:name="DocXTextRef121"/>
      <w:r w:rsidR="000216CC" w:rsidRPr="00AF0AA4">
        <w:fldChar w:fldCharType="begin"/>
      </w:r>
      <w:r w:rsidR="000216CC" w:rsidRPr="00AF0AA4">
        <w:instrText xml:space="preserve"> REF _Ref133861030 \w \h </w:instrText>
      </w:r>
      <w:r w:rsidR="008B5693" w:rsidRPr="00AF0AA4">
        <w:instrText xml:space="preserve"> \* MERGEFORMAT </w:instrText>
      </w:r>
      <w:r w:rsidR="000216CC" w:rsidRPr="00AF0AA4">
        <w:fldChar w:fldCharType="separate"/>
      </w:r>
      <w:r w:rsidR="006475CC">
        <w:t>4.17(a)</w:t>
      </w:r>
      <w:r w:rsidR="000216CC" w:rsidRPr="00AF0AA4">
        <w:fldChar w:fldCharType="end"/>
      </w:r>
      <w:bookmarkEnd w:id="44"/>
      <w:r w:rsidRPr="00AF0AA4">
        <w:t>.</w:t>
      </w:r>
    </w:p>
    <w:p w14:paraId="4C4B0194" w14:textId="77777777" w:rsidR="00350B2A" w:rsidRPr="00AF0AA4" w:rsidRDefault="004534FD" w:rsidP="00495373">
      <w:pPr>
        <w:pStyle w:val="Indent1"/>
      </w:pPr>
      <w:r w:rsidRPr="00AF0AA4">
        <w:t>“</w:t>
      </w:r>
      <w:r w:rsidRPr="00AF0AA4">
        <w:rPr>
          <w:b/>
        </w:rPr>
        <w:t>Material Permit</w:t>
      </w:r>
      <w:r w:rsidRPr="00AF0AA4">
        <w:t xml:space="preserve">” has the meaning set forth in </w:t>
      </w:r>
      <w:r w:rsidR="00E56E45" w:rsidRPr="00AF0AA4">
        <w:t>Section </w:t>
      </w:r>
      <w:bookmarkStart w:id="45" w:name="DocXTextRef122"/>
      <w:r w:rsidR="000216CC" w:rsidRPr="00AF0AA4">
        <w:fldChar w:fldCharType="begin"/>
      </w:r>
      <w:r w:rsidR="000216CC" w:rsidRPr="00AF0AA4">
        <w:instrText xml:space="preserve"> REF _Ref133860977 \w \h </w:instrText>
      </w:r>
      <w:r w:rsidR="008B5693" w:rsidRPr="00AF0AA4">
        <w:instrText xml:space="preserve"> \* MERGEFORMAT </w:instrText>
      </w:r>
      <w:r w:rsidR="000216CC" w:rsidRPr="00AF0AA4">
        <w:fldChar w:fldCharType="separate"/>
      </w:r>
      <w:r w:rsidR="006475CC">
        <w:t>4.11(a)</w:t>
      </w:r>
      <w:r w:rsidR="000216CC" w:rsidRPr="00AF0AA4">
        <w:fldChar w:fldCharType="end"/>
      </w:r>
      <w:bookmarkEnd w:id="45"/>
      <w:r w:rsidRPr="00AF0AA4">
        <w:t>.</w:t>
      </w:r>
    </w:p>
    <w:p w14:paraId="7488559E" w14:textId="77777777" w:rsidR="00350B2A" w:rsidRPr="00CE12BD" w:rsidRDefault="004534FD" w:rsidP="00495373">
      <w:pPr>
        <w:pStyle w:val="Indent1"/>
        <w:rPr>
          <w:b/>
        </w:rPr>
      </w:pPr>
      <w:r>
        <w:rPr>
          <w:b/>
        </w:rPr>
        <w:t>[</w:t>
      </w:r>
      <w:r w:rsidRPr="00CE12BD">
        <w:rPr>
          <w:b/>
        </w:rPr>
        <w:t>“</w:t>
      </w:r>
      <w:r w:rsidRPr="00CE12BD">
        <w:rPr>
          <w:b/>
          <w:bCs/>
        </w:rPr>
        <w:t>Minister</w:t>
      </w:r>
      <w:r w:rsidRPr="00CE12BD">
        <w:rPr>
          <w:b/>
        </w:rPr>
        <w:t xml:space="preserve">” means the responsible </w:t>
      </w:r>
      <w:r w:rsidRPr="00CE12BD">
        <w:rPr>
          <w:b/>
        </w:rPr>
        <w:t>minister under the ICA.</w:t>
      </w:r>
      <w:r>
        <w:rPr>
          <w:b/>
        </w:rPr>
        <w:t>]</w:t>
      </w:r>
    </w:p>
    <w:p w14:paraId="2D4979D9" w14:textId="77777777" w:rsidR="00350B2A" w:rsidRPr="00AF0AA4" w:rsidRDefault="004534FD" w:rsidP="00495373">
      <w:pPr>
        <w:pStyle w:val="Indent1"/>
      </w:pPr>
      <w:r w:rsidRPr="00AF0AA4">
        <w:t>“</w:t>
      </w:r>
      <w:r w:rsidRPr="00AF0AA4">
        <w:rPr>
          <w:b/>
        </w:rPr>
        <w:t>Non-Party Affiliates</w:t>
      </w:r>
      <w:r w:rsidRPr="00AF0AA4">
        <w:t xml:space="preserve">” has the meaning set forth in </w:t>
      </w:r>
      <w:r w:rsidR="00E56E45" w:rsidRPr="00AF0AA4">
        <w:t>Section </w:t>
      </w:r>
      <w:r w:rsidR="003047F0" w:rsidRPr="00AF0AA4">
        <w:fldChar w:fldCharType="begin"/>
      </w:r>
      <w:r w:rsidR="003047F0" w:rsidRPr="00AF0AA4">
        <w:instrText xml:space="preserve">  REF _Ref133861295 \w \h \* MERGEFORMAT </w:instrText>
      </w:r>
      <w:r w:rsidR="003047F0" w:rsidRPr="00AF0AA4">
        <w:fldChar w:fldCharType="separate"/>
      </w:r>
      <w:r w:rsidR="006475CC" w:rsidRPr="006475CC">
        <w:rPr>
          <w:color w:val="000000"/>
        </w:rPr>
        <w:t>10.13</w:t>
      </w:r>
      <w:r w:rsidR="003047F0" w:rsidRPr="00AF0AA4">
        <w:fldChar w:fldCharType="end"/>
      </w:r>
      <w:r w:rsidRPr="00AF0AA4">
        <w:t>.</w:t>
      </w:r>
    </w:p>
    <w:p w14:paraId="76D43F96" w14:textId="77777777" w:rsidR="00350B2A" w:rsidRPr="00AF0AA4" w:rsidRDefault="004534FD" w:rsidP="00495373">
      <w:pPr>
        <w:pStyle w:val="Indent1"/>
      </w:pPr>
      <w:r w:rsidRPr="00AF0AA4">
        <w:t>“</w:t>
      </w:r>
      <w:r w:rsidRPr="00AF0AA4">
        <w:rPr>
          <w:b/>
        </w:rPr>
        <w:t>ordinary course</w:t>
      </w:r>
      <w:r w:rsidRPr="00AF0AA4">
        <w:t xml:space="preserve">” means, with respect to an action to be taken </w:t>
      </w:r>
      <w:r w:rsidR="00712F06">
        <w:t>in relation to the conduct of the</w:t>
      </w:r>
      <w:r w:rsidR="00B12FEA">
        <w:t xml:space="preserve"> Business</w:t>
      </w:r>
      <w:r w:rsidRPr="00AF0AA4">
        <w:t>, that such action is consistent</w:t>
      </w:r>
      <w:r w:rsidR="00CE12BD">
        <w:t xml:space="preserve"> with the past practices of </w:t>
      </w:r>
      <w:r w:rsidR="00B12FEA">
        <w:t>the</w:t>
      </w:r>
      <w:r w:rsidR="001647E9">
        <w:t xml:space="preserve"> Seller in relation to the</w:t>
      </w:r>
      <w:r w:rsidR="00B12FEA">
        <w:t xml:space="preserve"> Business </w:t>
      </w:r>
      <w:r w:rsidRPr="00AF0AA4">
        <w:t>and is taken in the ordinary course of the normal day-to-day operations of the Business.</w:t>
      </w:r>
    </w:p>
    <w:p w14:paraId="479861D1" w14:textId="77777777" w:rsidR="00350B2A" w:rsidRPr="00AF0AA4" w:rsidRDefault="004534FD" w:rsidP="00495373">
      <w:pPr>
        <w:pStyle w:val="Indent1"/>
      </w:pPr>
      <w:r w:rsidRPr="00AF0AA4">
        <w:t>“</w:t>
      </w:r>
      <w:r w:rsidRPr="00AF0AA4">
        <w:rPr>
          <w:b/>
        </w:rPr>
        <w:t>Original Claim</w:t>
      </w:r>
      <w:r w:rsidRPr="00AF0AA4">
        <w:t xml:space="preserve">” has the meaning set forth in </w:t>
      </w:r>
      <w:r w:rsidR="00E56E45" w:rsidRPr="00AF0AA4">
        <w:t>Section </w:t>
      </w:r>
      <w:r w:rsidR="003047F0" w:rsidRPr="00AF0AA4">
        <w:fldChar w:fldCharType="begin"/>
      </w:r>
      <w:r w:rsidR="003047F0" w:rsidRPr="00AF0AA4">
        <w:instrText xml:space="preserve">  REF _Ref133861239 \w \h \* MERGEFORMAT </w:instrText>
      </w:r>
      <w:r w:rsidR="003047F0" w:rsidRPr="00AF0AA4">
        <w:fldChar w:fldCharType="separate"/>
      </w:r>
      <w:r w:rsidR="006475CC" w:rsidRPr="006475CC">
        <w:rPr>
          <w:color w:val="000000"/>
        </w:rPr>
        <w:t>8.5</w:t>
      </w:r>
      <w:r w:rsidR="003047F0" w:rsidRPr="00AF0AA4">
        <w:fldChar w:fldCharType="end"/>
      </w:r>
      <w:r w:rsidRPr="00AF0AA4">
        <w:t>.</w:t>
      </w:r>
    </w:p>
    <w:p w14:paraId="3BED6060" w14:textId="77777777" w:rsidR="00350B2A" w:rsidRPr="00AF0AA4" w:rsidRDefault="004534FD" w:rsidP="00495373">
      <w:pPr>
        <w:pStyle w:val="Indent1"/>
      </w:pPr>
      <w:r w:rsidRPr="00AF0AA4">
        <w:t>“</w:t>
      </w:r>
      <w:r w:rsidRPr="00AF0AA4">
        <w:rPr>
          <w:b/>
          <w:bCs/>
        </w:rPr>
        <w:t>Outside Date</w:t>
      </w:r>
      <w:r w:rsidRPr="00AF0AA4">
        <w:t>” mea</w:t>
      </w:r>
      <w:r w:rsidRPr="00B35A49">
        <w:t xml:space="preserve">ns </w:t>
      </w:r>
      <w:r w:rsidRPr="002227AA">
        <w:rPr>
          <w:b/>
          <w:bCs/>
        </w:rPr>
        <w:t>[</w:t>
      </w:r>
      <w:r w:rsidR="006F40BA" w:rsidRPr="002227AA">
        <w:rPr>
          <w:rStyle w:val="Prompt"/>
          <w:rFonts w:ascii="Wingdings" w:hAnsi="Wingdings"/>
          <w:b/>
        </w:rPr>
        <w:sym w:font="Wingdings" w:char="F06C"/>
      </w:r>
      <w:r w:rsidRPr="002227AA">
        <w:rPr>
          <w:b/>
          <w:bCs/>
        </w:rPr>
        <w:t>]</w:t>
      </w:r>
      <w:r w:rsidRPr="00B35A49">
        <w:t>, o</w:t>
      </w:r>
      <w:r w:rsidRPr="00AF0AA4">
        <w:t xml:space="preserve">r such other date as the </w:t>
      </w:r>
      <w:r w:rsidR="00611239" w:rsidRPr="00AF0AA4">
        <w:t>Purchaser</w:t>
      </w:r>
      <w:r w:rsidR="00CE12BD">
        <w:t xml:space="preserve"> and Seller</w:t>
      </w:r>
      <w:r w:rsidRPr="00AF0AA4">
        <w:t xml:space="preserve"> may mutually agree upon in writing.</w:t>
      </w:r>
    </w:p>
    <w:p w14:paraId="1C97075D" w14:textId="77777777" w:rsidR="00350B2A" w:rsidRPr="00AF0AA4" w:rsidRDefault="004534FD" w:rsidP="00495373">
      <w:pPr>
        <w:pStyle w:val="Indent1"/>
      </w:pPr>
      <w:r w:rsidRPr="00AF0AA4">
        <w:t>“</w:t>
      </w:r>
      <w:r w:rsidRPr="00AF0AA4">
        <w:rPr>
          <w:b/>
        </w:rPr>
        <w:t>Parties</w:t>
      </w:r>
      <w:r w:rsidRPr="00AF0AA4">
        <w:t>” and “</w:t>
      </w:r>
      <w:r w:rsidRPr="00AF0AA4">
        <w:rPr>
          <w:b/>
          <w:bCs/>
        </w:rPr>
        <w:t>Party</w:t>
      </w:r>
      <w:r w:rsidRPr="00AF0AA4">
        <w:t>” have the meanings set forth in the preamble to this Agreement.</w:t>
      </w:r>
    </w:p>
    <w:p w14:paraId="69022F02" w14:textId="77777777" w:rsidR="00591C7A" w:rsidRPr="00591C7A" w:rsidRDefault="004534FD" w:rsidP="00495373">
      <w:pPr>
        <w:pStyle w:val="Indent1"/>
      </w:pPr>
      <w:r>
        <w:t>“</w:t>
      </w:r>
      <w:r>
        <w:rPr>
          <w:b/>
        </w:rPr>
        <w:t>Payoff Indebtedness</w:t>
      </w:r>
      <w:r w:rsidR="00580947">
        <w:t xml:space="preserve">” means the Company Indebtedness set forth in </w:t>
      </w:r>
      <w:r w:rsidR="00580947">
        <w:fldChar w:fldCharType="begin"/>
      </w:r>
      <w:r w:rsidR="00580947">
        <w:instrText xml:space="preserve"> REF _Ref135132885 \w \h </w:instrText>
      </w:r>
      <w:r w:rsidR="00580947">
        <w:fldChar w:fldCharType="separate"/>
      </w:r>
      <w:r w:rsidR="006475CC">
        <w:t>Schedule 2</w:t>
      </w:r>
      <w:r w:rsidR="00580947">
        <w:fldChar w:fldCharType="end"/>
      </w:r>
      <w:r w:rsidR="00580947">
        <w:t>.</w:t>
      </w:r>
    </w:p>
    <w:p w14:paraId="13D250B9" w14:textId="0983C9F6" w:rsidR="00350B2A" w:rsidRPr="005B1839" w:rsidRDefault="004534FD" w:rsidP="00495373">
      <w:pPr>
        <w:pStyle w:val="Indent1"/>
        <w:rPr>
          <w:b/>
        </w:rPr>
      </w:pPr>
      <w:r w:rsidRPr="00AF0AA4">
        <w:t>“</w:t>
      </w:r>
      <w:r w:rsidRPr="00AF0AA4">
        <w:rPr>
          <w:b/>
        </w:rPr>
        <w:t>Permitted Liens</w:t>
      </w:r>
      <w:r w:rsidRPr="00AF0AA4">
        <w:t xml:space="preserve">” means </w:t>
      </w:r>
      <w:bookmarkStart w:id="46" w:name="DocXTextRef149"/>
      <w:r w:rsidRPr="00AF0AA4">
        <w:t>(</w:t>
      </w:r>
      <w:bookmarkEnd w:id="46"/>
      <w:r w:rsidR="0025170F" w:rsidRPr="00AF0AA4">
        <w:t>i) </w:t>
      </w:r>
      <w:r w:rsidRPr="00AF0AA4">
        <w:t>statutory Liens or other Liens arising by operation of Law securing payments n</w:t>
      </w:r>
      <w:r w:rsidRPr="00AF0AA4">
        <w:t xml:space="preserve">ot yet due or which are being contested in good faith and by appropriate proceedings, including Liens of warehouseman, mechanics, suppliers, materialmen and repairmen, </w:t>
      </w:r>
      <w:bookmarkStart w:id="47" w:name="DocXTextRef150"/>
      <w:r w:rsidRPr="00AF0AA4">
        <w:t>(i</w:t>
      </w:r>
      <w:bookmarkEnd w:id="47"/>
      <w:r w:rsidR="0025170F" w:rsidRPr="00AF0AA4">
        <w:t>i) </w:t>
      </w:r>
      <w:r w:rsidRPr="00AF0AA4">
        <w:t>Liens for Taxes, assessments, utilities or other government charges or levies not y</w:t>
      </w:r>
      <w:r w:rsidRPr="00AF0AA4">
        <w:t xml:space="preserve">et due and payable or for current Taxes that may thereafter be paid without penalty or which are being contested in good faith and by appropriate proceedings and for which adequate </w:t>
      </w:r>
      <w:r w:rsidR="00922F98">
        <w:t>provision has been made</w:t>
      </w:r>
      <w:r w:rsidRPr="00AF0AA4">
        <w:t xml:space="preserve"> in accordance </w:t>
      </w:r>
      <w:r w:rsidRPr="005B1839">
        <w:t xml:space="preserve">with the </w:t>
      </w:r>
      <w:r w:rsidR="005B1839" w:rsidRPr="005B1839">
        <w:t>Accounting Standards</w:t>
      </w:r>
      <w:r w:rsidR="00922F98">
        <w:t xml:space="preserve"> in the books and records of the </w:t>
      </w:r>
      <w:r w:rsidR="00A956E2">
        <w:t>Company or the Seller in relation to the Business</w:t>
      </w:r>
      <w:r w:rsidRPr="00AF0AA4">
        <w:t xml:space="preserve">, </w:t>
      </w:r>
      <w:bookmarkStart w:id="48" w:name="DocXTextRef151"/>
      <w:r w:rsidRPr="00AF0AA4">
        <w:t>(ii</w:t>
      </w:r>
      <w:bookmarkEnd w:id="48"/>
      <w:r w:rsidR="0025170F" w:rsidRPr="00AF0AA4">
        <w:t>i) </w:t>
      </w:r>
      <w:r w:rsidRPr="00AF0AA4">
        <w:t xml:space="preserve">Liens created by licenses granted in the ordinary course in or to the Company Intellectual Property, </w:t>
      </w:r>
      <w:bookmarkStart w:id="49" w:name="DocXTextRef147"/>
      <w:r w:rsidRPr="00AF0AA4">
        <w:t>(</w:t>
      </w:r>
      <w:bookmarkEnd w:id="49"/>
      <w:r w:rsidR="00CE12BD">
        <w:t>iv</w:t>
      </w:r>
      <w:r w:rsidR="0025170F" w:rsidRPr="00AF0AA4">
        <w:t>) </w:t>
      </w:r>
      <w:r w:rsidRPr="00AF0AA4">
        <w:t>in respect of the Real Property, the Liens listed in</w:t>
      </w:r>
      <w:r w:rsidR="002B1451">
        <w:t xml:space="preserve"> </w:t>
      </w:r>
      <w:r w:rsidR="002B1451">
        <w:fldChar w:fldCharType="begin"/>
      </w:r>
      <w:r w:rsidR="002B1451">
        <w:instrText xml:space="preserve"> REF _Ref135133853 \w \h </w:instrText>
      </w:r>
      <w:r w:rsidR="002B1451">
        <w:fldChar w:fldCharType="separate"/>
      </w:r>
      <w:r w:rsidR="006475CC">
        <w:t>Schedule 3</w:t>
      </w:r>
      <w:r w:rsidR="002B1451">
        <w:fldChar w:fldCharType="end"/>
      </w:r>
      <w:r w:rsidRPr="00AF0AA4">
        <w:t xml:space="preserve">, </w:t>
      </w:r>
      <w:bookmarkStart w:id="50" w:name="DocXTextRef153"/>
      <w:r w:rsidRPr="00AF0AA4">
        <w:t>(v</w:t>
      </w:r>
      <w:bookmarkEnd w:id="50"/>
      <w:r w:rsidR="0025170F" w:rsidRPr="00AF0AA4">
        <w:t>i) </w:t>
      </w:r>
      <w:r w:rsidRPr="00AF0AA4">
        <w:t>any other Liens not described in clauses</w:t>
      </w:r>
      <w:r w:rsidR="0025170F" w:rsidRPr="00AF0AA4">
        <w:t> </w:t>
      </w:r>
      <w:r w:rsidRPr="00AF0AA4">
        <w:t xml:space="preserve">(i) through </w:t>
      </w:r>
      <w:bookmarkStart w:id="51" w:name="DocXTextRef148"/>
      <w:r w:rsidRPr="00AF0AA4">
        <w:t>(v)</w:t>
      </w:r>
      <w:bookmarkEnd w:id="51"/>
      <w:r w:rsidRPr="00AF0AA4">
        <w:t xml:space="preserve"> above created by this Agreement or the actions of the </w:t>
      </w:r>
      <w:r w:rsidR="00611239" w:rsidRPr="00AF0AA4">
        <w:t>Purchaser</w:t>
      </w:r>
      <w:r w:rsidRPr="00AF0AA4">
        <w:t xml:space="preserve"> or any of its Affiliates or otherwise co</w:t>
      </w:r>
      <w:r w:rsidRPr="00AF0AA4">
        <w:t xml:space="preserve">nnected with the transactions contemplated by this Agreement, and </w:t>
      </w:r>
      <w:bookmarkStart w:id="52" w:name="DocXTextRef154"/>
      <w:r w:rsidRPr="00AF0AA4">
        <w:t>(vi</w:t>
      </w:r>
      <w:bookmarkEnd w:id="52"/>
      <w:r w:rsidR="0025170F" w:rsidRPr="00AF0AA4">
        <w:t>i) </w:t>
      </w:r>
      <w:r w:rsidRPr="00AF0AA4">
        <w:t>the Liens described on</w:t>
      </w:r>
      <w:r w:rsidR="002B1451">
        <w:t xml:space="preserve"> </w:t>
      </w:r>
      <w:r w:rsidR="002B1451">
        <w:fldChar w:fldCharType="begin"/>
      </w:r>
      <w:r w:rsidR="002B1451">
        <w:instrText xml:space="preserve"> REF _Ref135133853 \w \h </w:instrText>
      </w:r>
      <w:r w:rsidR="002B1451">
        <w:fldChar w:fldCharType="separate"/>
      </w:r>
      <w:r w:rsidR="006475CC">
        <w:t>Schedule 3</w:t>
      </w:r>
      <w:r w:rsidR="002B1451">
        <w:fldChar w:fldCharType="end"/>
      </w:r>
      <w:r w:rsidRPr="00AF0AA4">
        <w:t>.</w:t>
      </w:r>
    </w:p>
    <w:p w14:paraId="066F7964" w14:textId="77777777" w:rsidR="00350B2A" w:rsidRPr="00AF0AA4" w:rsidRDefault="004534FD" w:rsidP="00495373">
      <w:pPr>
        <w:pStyle w:val="Indent1"/>
      </w:pPr>
      <w:r w:rsidRPr="00AF0AA4">
        <w:t>“</w:t>
      </w:r>
      <w:r w:rsidRPr="00AF0AA4">
        <w:rPr>
          <w:b/>
        </w:rPr>
        <w:t>Permitted Removal</w:t>
      </w:r>
      <w:r w:rsidRPr="00AF0AA4">
        <w:t xml:space="preserve">” has the meaning set forth in </w:t>
      </w:r>
      <w:r w:rsidR="00E56E45" w:rsidRPr="00AF0AA4">
        <w:t>Section </w:t>
      </w:r>
      <w:bookmarkStart w:id="53" w:name="DocXTextRef155"/>
      <w:r w:rsidR="000216CC" w:rsidRPr="00AF0AA4">
        <w:fldChar w:fldCharType="begin"/>
      </w:r>
      <w:r w:rsidR="000216CC" w:rsidRPr="00AF0AA4">
        <w:instrText xml:space="preserve"> REF _Ref133861294 \w \h </w:instrText>
      </w:r>
      <w:r w:rsidR="008B5693" w:rsidRPr="00AF0AA4">
        <w:instrText xml:space="preserve"> \* MERGEFORMAT </w:instrText>
      </w:r>
      <w:r w:rsidR="000216CC" w:rsidRPr="00AF0AA4">
        <w:fldChar w:fldCharType="separate"/>
      </w:r>
      <w:r w:rsidR="006475CC">
        <w:t>10.12(g)</w:t>
      </w:r>
      <w:r w:rsidR="000216CC" w:rsidRPr="00AF0AA4">
        <w:fldChar w:fldCharType="end"/>
      </w:r>
      <w:bookmarkEnd w:id="53"/>
      <w:r w:rsidRPr="00AF0AA4">
        <w:t>.</w:t>
      </w:r>
    </w:p>
    <w:p w14:paraId="7D909CEF" w14:textId="77777777" w:rsidR="00350B2A" w:rsidRPr="00AF0AA4" w:rsidRDefault="004534FD" w:rsidP="00495373">
      <w:pPr>
        <w:pStyle w:val="Indent1"/>
      </w:pPr>
      <w:r w:rsidRPr="00AF0AA4">
        <w:t>“</w:t>
      </w:r>
      <w:r w:rsidRPr="00AF0AA4">
        <w:rPr>
          <w:b/>
        </w:rPr>
        <w:t>Person</w:t>
      </w:r>
      <w:r w:rsidRPr="00AF0AA4">
        <w:t xml:space="preserve">” means an individual, partnership, limited partnership, limited liability </w:t>
      </w:r>
      <w:r w:rsidRPr="00AF0AA4">
        <w:t>partnership, corporation, limited liability company, unlimited liability company, joint stock company, unincorporated organization or association, trust, joint venture, association, Governmental Entity, or other similar entity, whether or not a legal entit</w:t>
      </w:r>
      <w:r w:rsidRPr="00AF0AA4">
        <w:t>y.</w:t>
      </w:r>
    </w:p>
    <w:p w14:paraId="2FE17217" w14:textId="77777777" w:rsidR="00350B2A" w:rsidRPr="00AF0AA4" w:rsidRDefault="004534FD" w:rsidP="00495373">
      <w:pPr>
        <w:pStyle w:val="Indent1"/>
      </w:pPr>
      <w:r w:rsidRPr="00A02872">
        <w:t>“</w:t>
      </w:r>
      <w:r w:rsidRPr="00A02872">
        <w:rPr>
          <w:b/>
        </w:rPr>
        <w:t>Personal Information</w:t>
      </w:r>
      <w:r w:rsidRPr="00A02872">
        <w:t>” means any information about an identifiable individual under the possession or under the control of the</w:t>
      </w:r>
      <w:r w:rsidR="00712F06" w:rsidRPr="00A02872">
        <w:t xml:space="preserve"> Seller prior to the consummation of the Pre-Closing Reorganization </w:t>
      </w:r>
      <w:r w:rsidR="001647E9" w:rsidRPr="001647E9">
        <w:t>and the Company immediately</w:t>
      </w:r>
      <w:r w:rsidR="00712F06" w:rsidRPr="00A02872">
        <w:t xml:space="preserve"> following the consummation of the Pre-Closing Reorganization</w:t>
      </w:r>
      <w:r w:rsidR="00A377B8">
        <w:t>,</w:t>
      </w:r>
      <w:r w:rsidR="00A02872">
        <w:t xml:space="preserve"> and</w:t>
      </w:r>
      <w:r w:rsidRPr="00A02872">
        <w:t xml:space="preserve"> </w:t>
      </w:r>
      <w:r w:rsidR="009257A1" w:rsidRPr="00A02872">
        <w:t xml:space="preserve">relating to </w:t>
      </w:r>
      <w:r w:rsidR="00446A70" w:rsidRPr="00A02872">
        <w:t>the Business</w:t>
      </w:r>
      <w:r w:rsidRPr="00A02872">
        <w:t>.</w:t>
      </w:r>
    </w:p>
    <w:p w14:paraId="76E29A2B" w14:textId="77777777" w:rsidR="00505460" w:rsidRDefault="004534FD" w:rsidP="00505460">
      <w:pPr>
        <w:pStyle w:val="Indent1"/>
      </w:pPr>
      <w:r w:rsidRPr="00AF0AA4">
        <w:t>“</w:t>
      </w:r>
      <w:r w:rsidRPr="00AF0AA4">
        <w:rPr>
          <w:b/>
        </w:rPr>
        <w:t>P</w:t>
      </w:r>
      <w:r>
        <w:rPr>
          <w:b/>
        </w:rPr>
        <w:t>re-Closing Reorganization</w:t>
      </w:r>
      <w:r w:rsidRPr="00AF0AA4">
        <w:t xml:space="preserve">” </w:t>
      </w:r>
      <w:r>
        <w:t>has the meaning</w:t>
      </w:r>
      <w:r w:rsidRPr="00AF0AA4">
        <w:t xml:space="preserve"> set forth in the </w:t>
      </w:r>
      <w:r w:rsidR="00712F06">
        <w:t>recitals</w:t>
      </w:r>
      <w:r w:rsidRPr="00AF0AA4">
        <w:t xml:space="preserve"> to this Ag</w:t>
      </w:r>
      <w:r>
        <w:t>reement.</w:t>
      </w:r>
    </w:p>
    <w:p w14:paraId="6E415E34" w14:textId="77777777" w:rsidR="00712F06" w:rsidRPr="00AF0AA4" w:rsidRDefault="004534FD" w:rsidP="00712F06">
      <w:pPr>
        <w:pStyle w:val="Indent1"/>
      </w:pPr>
      <w:r w:rsidRPr="00AF0AA4">
        <w:t>“</w:t>
      </w:r>
      <w:r>
        <w:rPr>
          <w:b/>
        </w:rPr>
        <w:t>Pre-Closing Reorganization Shares</w:t>
      </w:r>
      <w:r w:rsidRPr="00AF0AA4">
        <w:t xml:space="preserve">” has the meaning set forth in the recitals to this </w:t>
      </w:r>
      <w:r w:rsidRPr="00AF0AA4">
        <w:t>Agreement.</w:t>
      </w:r>
    </w:p>
    <w:p w14:paraId="5CC7D106" w14:textId="77777777" w:rsidR="00350B2A" w:rsidRPr="00AF0AA4" w:rsidRDefault="004534FD" w:rsidP="00495373">
      <w:pPr>
        <w:pStyle w:val="Indent1"/>
      </w:pPr>
      <w:r w:rsidRPr="00AF0AA4">
        <w:t>“</w:t>
      </w:r>
      <w:r w:rsidRPr="00AF0AA4">
        <w:rPr>
          <w:b/>
        </w:rPr>
        <w:t>Pre-Closing Tax Period</w:t>
      </w:r>
      <w:r w:rsidRPr="00AF0AA4">
        <w:t>” means any taxable period b</w:t>
      </w:r>
      <w:r w:rsidR="00922F98">
        <w:t>eginning before and ending</w:t>
      </w:r>
      <w:r w:rsidRPr="00AF0AA4">
        <w:t xml:space="preserve"> before</w:t>
      </w:r>
      <w:r w:rsidR="00922F98">
        <w:t xml:space="preserve"> or on</w:t>
      </w:r>
      <w:r w:rsidRPr="00AF0AA4">
        <w:t xml:space="preserve"> the Closing Date and the portion of any Straddle Period up to the Closing Date.</w:t>
      </w:r>
    </w:p>
    <w:p w14:paraId="78AAAED0" w14:textId="77777777" w:rsidR="00350B2A" w:rsidRPr="00AF0AA4" w:rsidRDefault="004534FD" w:rsidP="00495373">
      <w:pPr>
        <w:pStyle w:val="Indent1"/>
      </w:pPr>
      <w:r w:rsidRPr="00AF0AA4">
        <w:t>“</w:t>
      </w:r>
      <w:r w:rsidRPr="00AF0AA4">
        <w:rPr>
          <w:b/>
        </w:rPr>
        <w:t>Privacy Laws</w:t>
      </w:r>
      <w:r w:rsidRPr="00AF0AA4">
        <w:t>” means all applicable Laws regarding Processing</w:t>
      </w:r>
      <w:r w:rsidRPr="00AF0AA4">
        <w:rPr>
          <w:b/>
          <w:bCs/>
        </w:rPr>
        <w:t>.</w:t>
      </w:r>
    </w:p>
    <w:p w14:paraId="47016762" w14:textId="77777777" w:rsidR="00350B2A" w:rsidRPr="00AF0AA4" w:rsidRDefault="004534FD" w:rsidP="00495373">
      <w:pPr>
        <w:pStyle w:val="Indent1"/>
      </w:pPr>
      <w:r w:rsidRPr="00AF0AA4">
        <w:t>“</w:t>
      </w:r>
      <w:r w:rsidRPr="00AF0AA4">
        <w:rPr>
          <w:b/>
        </w:rPr>
        <w:t>Privileged</w:t>
      </w:r>
      <w:r w:rsidRPr="00AF0AA4">
        <w:rPr>
          <w:b/>
        </w:rPr>
        <w:t xml:space="preserve"> Deal Communications</w:t>
      </w:r>
      <w:r w:rsidRPr="00AF0AA4">
        <w:t xml:space="preserve">” has the meaning set forth in </w:t>
      </w:r>
      <w:r w:rsidR="00E56E45" w:rsidRPr="00AF0AA4">
        <w:t>Section </w:t>
      </w:r>
      <w:bookmarkStart w:id="54" w:name="DocXTextRef156"/>
      <w:r w:rsidR="000216CC" w:rsidRPr="00AF0AA4">
        <w:fldChar w:fldCharType="begin"/>
      </w:r>
      <w:r w:rsidR="000216CC" w:rsidRPr="00AF0AA4">
        <w:instrText xml:space="preserve"> REF _Ref133861291 \w \h </w:instrText>
      </w:r>
      <w:r w:rsidR="008B5693" w:rsidRPr="00AF0AA4">
        <w:instrText xml:space="preserve"> \* MERGEFORMAT </w:instrText>
      </w:r>
      <w:r w:rsidR="000216CC" w:rsidRPr="00AF0AA4">
        <w:fldChar w:fldCharType="separate"/>
      </w:r>
      <w:r w:rsidR="006475CC">
        <w:t>10.12(d)</w:t>
      </w:r>
      <w:r w:rsidR="000216CC" w:rsidRPr="00AF0AA4">
        <w:fldChar w:fldCharType="end"/>
      </w:r>
      <w:bookmarkEnd w:id="54"/>
      <w:r w:rsidRPr="00AF0AA4">
        <w:t>.</w:t>
      </w:r>
    </w:p>
    <w:p w14:paraId="1BE80454" w14:textId="77777777" w:rsidR="00350B2A" w:rsidRPr="00AF0AA4" w:rsidRDefault="004534FD" w:rsidP="00495373">
      <w:pPr>
        <w:pStyle w:val="Indent1"/>
      </w:pPr>
      <w:r w:rsidRPr="00AF0AA4">
        <w:t>“</w:t>
      </w:r>
      <w:r w:rsidRPr="00AF0AA4">
        <w:rPr>
          <w:b/>
        </w:rPr>
        <w:t>Proceeding</w:t>
      </w:r>
      <w:r w:rsidRPr="00AF0AA4">
        <w:t xml:space="preserve">” has the meaning set forth in </w:t>
      </w:r>
      <w:r w:rsidR="00E56E45" w:rsidRPr="00AF0AA4">
        <w:t>Section </w:t>
      </w:r>
      <w:r w:rsidR="003047F0" w:rsidRPr="00AF0AA4">
        <w:fldChar w:fldCharType="begin"/>
      </w:r>
      <w:r w:rsidR="003047F0" w:rsidRPr="00AF0AA4">
        <w:instrText xml:space="preserve">  REF _Ref133861051 \w \h \* MERGEFORMAT </w:instrText>
      </w:r>
      <w:r w:rsidR="003047F0" w:rsidRPr="00AF0AA4">
        <w:fldChar w:fldCharType="separate"/>
      </w:r>
      <w:r w:rsidR="006475CC" w:rsidRPr="006475CC">
        <w:rPr>
          <w:color w:val="000000"/>
        </w:rPr>
        <w:t>4.18</w:t>
      </w:r>
      <w:r w:rsidR="003047F0" w:rsidRPr="00AF0AA4">
        <w:fldChar w:fldCharType="end"/>
      </w:r>
      <w:r w:rsidRPr="00AF0AA4">
        <w:t>.</w:t>
      </w:r>
    </w:p>
    <w:p w14:paraId="2EFAC94F" w14:textId="77777777" w:rsidR="00350B2A" w:rsidRPr="00AF0AA4" w:rsidRDefault="004534FD" w:rsidP="00495373">
      <w:pPr>
        <w:pStyle w:val="Indent1"/>
      </w:pPr>
      <w:r w:rsidRPr="00AF0AA4">
        <w:t>“</w:t>
      </w:r>
      <w:r w:rsidRPr="00AF0AA4">
        <w:rPr>
          <w:b/>
        </w:rPr>
        <w:t>Processing</w:t>
      </w:r>
      <w:r w:rsidRPr="00AF0AA4">
        <w:t>” means to collect, use, modify, retrieve, transfer, disclose, store, delete, destroy, erase, process, or manage Personal Information.</w:t>
      </w:r>
    </w:p>
    <w:p w14:paraId="6609976A" w14:textId="77777777" w:rsidR="00350B2A" w:rsidRPr="00AF0AA4" w:rsidRDefault="004534FD" w:rsidP="00495373">
      <w:pPr>
        <w:pStyle w:val="Indent1"/>
      </w:pPr>
      <w:r w:rsidRPr="00AF0AA4">
        <w:t>“</w:t>
      </w:r>
      <w:r w:rsidRPr="00AF0AA4">
        <w:rPr>
          <w:b/>
        </w:rPr>
        <w:t>Purchase Price</w:t>
      </w:r>
      <w:r w:rsidRPr="00AF0AA4">
        <w:t>” has the</w:t>
      </w:r>
      <w:r w:rsidRPr="00AF0AA4">
        <w:t xml:space="preserve"> meaning set forth in </w:t>
      </w:r>
      <w:r w:rsidR="00E56E45" w:rsidRPr="00AF0AA4">
        <w:t>Section </w:t>
      </w:r>
      <w:r w:rsidR="003047F0" w:rsidRPr="00AF0AA4">
        <w:fldChar w:fldCharType="begin"/>
      </w:r>
      <w:r w:rsidR="003047F0" w:rsidRPr="00AF0AA4">
        <w:instrText xml:space="preserve">  REF _Ref133860879 \w \h \* MERGEFORMAT </w:instrText>
      </w:r>
      <w:r w:rsidR="003047F0" w:rsidRPr="00AF0AA4">
        <w:fldChar w:fldCharType="separate"/>
      </w:r>
      <w:r w:rsidR="006475CC" w:rsidRPr="006475CC">
        <w:rPr>
          <w:color w:val="000000"/>
        </w:rPr>
        <w:t>2.2</w:t>
      </w:r>
      <w:r w:rsidR="003047F0" w:rsidRPr="00AF0AA4">
        <w:fldChar w:fldCharType="end"/>
      </w:r>
      <w:r w:rsidRPr="00AF0AA4">
        <w:t>.</w:t>
      </w:r>
    </w:p>
    <w:p w14:paraId="1902B4CC" w14:textId="77777777" w:rsidR="00350B2A" w:rsidRPr="00732E85" w:rsidRDefault="004534FD" w:rsidP="00495373">
      <w:pPr>
        <w:pStyle w:val="Indent1"/>
        <w:rPr>
          <w:b/>
        </w:rPr>
      </w:pPr>
      <w:r w:rsidRPr="00053316">
        <w:t>“</w:t>
      </w:r>
      <w:r w:rsidRPr="00732E85">
        <w:rPr>
          <w:b/>
          <w:bCs/>
        </w:rPr>
        <w:t>Purchase Price Escrow Amount</w:t>
      </w:r>
      <w:r w:rsidRPr="00053316">
        <w:t>”</w:t>
      </w:r>
      <w:r w:rsidR="00732E85" w:rsidRPr="00053316">
        <w:t xml:space="preserve"> means the amount of $</w:t>
      </w:r>
      <w:r w:rsidR="00732E85" w:rsidRPr="00446A70">
        <w:rPr>
          <w:b/>
        </w:rPr>
        <w:t>[</w:t>
      </w:r>
      <w:r w:rsidR="00732E85" w:rsidRPr="00446A70">
        <w:rPr>
          <w:rStyle w:val="Prompt"/>
          <w:rFonts w:ascii="Wingdings" w:hAnsi="Wingdings"/>
          <w:b/>
        </w:rPr>
        <w:sym w:font="Wingdings" w:char="F06C"/>
      </w:r>
      <w:r w:rsidR="00732E85" w:rsidRPr="00446A70">
        <w:rPr>
          <w:b/>
        </w:rPr>
        <w:t>]</w:t>
      </w:r>
      <w:r w:rsidRPr="00053316">
        <w:t>.</w:t>
      </w:r>
      <w:r w:rsidR="00732E85">
        <w:rPr>
          <w:b/>
        </w:rPr>
        <w:t xml:space="preserve"> </w:t>
      </w:r>
    </w:p>
    <w:p w14:paraId="17DEB02E" w14:textId="77777777" w:rsidR="00350B2A" w:rsidRPr="00AF0AA4" w:rsidRDefault="004534FD" w:rsidP="00F349E0">
      <w:pPr>
        <w:pStyle w:val="Indent1"/>
      </w:pPr>
      <w:r w:rsidRPr="00AF0AA4">
        <w:t>“</w:t>
      </w:r>
      <w:r w:rsidRPr="00AF0AA4">
        <w:rPr>
          <w:b/>
        </w:rPr>
        <w:t>Purchased Shares</w:t>
      </w:r>
      <w:r w:rsidRPr="00AF0AA4">
        <w:t xml:space="preserve">” has the meaning set forth in the </w:t>
      </w:r>
      <w:r w:rsidRPr="00AF0AA4">
        <w:t>recitals to this Agreement.</w:t>
      </w:r>
    </w:p>
    <w:p w14:paraId="5519A5C8" w14:textId="77777777" w:rsidR="00611239" w:rsidRPr="005E5C85" w:rsidRDefault="004534FD" w:rsidP="00611239">
      <w:pPr>
        <w:pStyle w:val="Indent1"/>
      </w:pPr>
      <w:r w:rsidRPr="005E5C85">
        <w:t>“</w:t>
      </w:r>
      <w:r w:rsidRPr="005E5C85">
        <w:rPr>
          <w:b/>
        </w:rPr>
        <w:t>Purchaser</w:t>
      </w:r>
      <w:r w:rsidRPr="005E5C85">
        <w:t>” has the meaning set forth in the preamble to this Agreement.</w:t>
      </w:r>
    </w:p>
    <w:p w14:paraId="53F9D806" w14:textId="77777777" w:rsidR="00611239" w:rsidRPr="00AF0AA4" w:rsidRDefault="004534FD" w:rsidP="00611239">
      <w:pPr>
        <w:pStyle w:val="Indent1"/>
      </w:pPr>
      <w:r w:rsidRPr="005E5C85">
        <w:t>“</w:t>
      </w:r>
      <w:r w:rsidRPr="005E5C85">
        <w:rPr>
          <w:b/>
          <w:bCs/>
        </w:rPr>
        <w:t>Purchaser Fundamental Representations</w:t>
      </w:r>
      <w:r w:rsidRPr="005E5C85">
        <w:t>” means the representations and warranties contained in Section </w:t>
      </w:r>
      <w:bookmarkStart w:id="55" w:name="DocXTextRef13"/>
      <w:r w:rsidRPr="005E5C85">
        <w:fldChar w:fldCharType="begin"/>
      </w:r>
      <w:r w:rsidRPr="005E5C85">
        <w:instrText xml:space="preserve"> REF _Ref133861076 \w \h  \* MERGEFORMAT </w:instrText>
      </w:r>
      <w:r w:rsidRPr="005E5C85">
        <w:fldChar w:fldCharType="separate"/>
      </w:r>
      <w:r w:rsidR="006475CC">
        <w:t>5.1(a)</w:t>
      </w:r>
      <w:r w:rsidRPr="005E5C85">
        <w:fldChar w:fldCharType="end"/>
      </w:r>
      <w:bookmarkEnd w:id="55"/>
      <w:r w:rsidRPr="005E5C85">
        <w:t xml:space="preserve"> </w:t>
      </w:r>
      <w:r w:rsidRPr="005E5C85">
        <w:rPr>
          <w:i/>
          <w:iCs/>
        </w:rPr>
        <w:t>[Organization]</w:t>
      </w:r>
      <w:r w:rsidRPr="005E5C85">
        <w:t>, Section </w:t>
      </w:r>
      <w:r w:rsidRPr="005E5C85">
        <w:fldChar w:fldCharType="begin"/>
      </w:r>
      <w:r w:rsidRPr="005E5C85">
        <w:instrText xml:space="preserve">  REF _Ref133861078 \w \h \* MERGEFORMAT </w:instrText>
      </w:r>
      <w:r w:rsidRPr="005E5C85">
        <w:fldChar w:fldCharType="separate"/>
      </w:r>
      <w:r w:rsidR="006475CC" w:rsidRPr="006475CC">
        <w:rPr>
          <w:color w:val="000000"/>
        </w:rPr>
        <w:t>5.2</w:t>
      </w:r>
      <w:r w:rsidRPr="005E5C85">
        <w:fldChar w:fldCharType="end"/>
      </w:r>
      <w:r w:rsidRPr="005E5C85">
        <w:t xml:space="preserve"> </w:t>
      </w:r>
      <w:r w:rsidRPr="005E5C85">
        <w:rPr>
          <w:i/>
          <w:iCs/>
        </w:rPr>
        <w:t>[Authority]</w:t>
      </w:r>
      <w:r w:rsidRPr="005E5C85">
        <w:t>, Section </w:t>
      </w:r>
      <w:r w:rsidRPr="005E5C85">
        <w:fldChar w:fldCharType="begin"/>
      </w:r>
      <w:r w:rsidRPr="005E5C85">
        <w:instrText xml:space="preserve">  REF _Ref133861083 \w \h \* MERGEFORMAT </w:instrText>
      </w:r>
      <w:r w:rsidRPr="005E5C85">
        <w:fldChar w:fldCharType="separate"/>
      </w:r>
      <w:r w:rsidR="006475CC" w:rsidRPr="006475CC">
        <w:rPr>
          <w:color w:val="000000"/>
        </w:rPr>
        <w:t>5.4</w:t>
      </w:r>
      <w:r w:rsidRPr="005E5C85">
        <w:fldChar w:fldCharType="end"/>
      </w:r>
      <w:r w:rsidRPr="005E5C85">
        <w:t xml:space="preserve"> </w:t>
      </w:r>
      <w:r w:rsidRPr="005E5C85">
        <w:rPr>
          <w:i/>
          <w:iCs/>
        </w:rPr>
        <w:t>[Brokers]</w:t>
      </w:r>
      <w:r w:rsidRPr="005E5C85">
        <w:t>, and Section </w:t>
      </w:r>
      <w:r w:rsidRPr="005E5C85">
        <w:fldChar w:fldCharType="begin"/>
      </w:r>
      <w:r w:rsidRPr="005E5C85">
        <w:instrText xml:space="preserve">  REF _Ref133861084 \w \h \* MERGEFORMAT </w:instrText>
      </w:r>
      <w:r w:rsidRPr="005E5C85">
        <w:fldChar w:fldCharType="separate"/>
      </w:r>
      <w:r w:rsidR="006475CC" w:rsidRPr="006475CC">
        <w:rPr>
          <w:color w:val="000000"/>
        </w:rPr>
        <w:t>5.5</w:t>
      </w:r>
      <w:r w:rsidRPr="005E5C85">
        <w:fldChar w:fldCharType="end"/>
      </w:r>
      <w:r w:rsidRPr="005E5C85">
        <w:t xml:space="preserve"> </w:t>
      </w:r>
      <w:r w:rsidRPr="005E5C85">
        <w:rPr>
          <w:i/>
          <w:iCs/>
        </w:rPr>
        <w:t>[Suffic</w:t>
      </w:r>
      <w:r w:rsidRPr="005E5C85">
        <w:rPr>
          <w:i/>
          <w:iCs/>
        </w:rPr>
        <w:t>ient Funds]</w:t>
      </w:r>
      <w:r w:rsidRPr="005E5C85">
        <w:t>.</w:t>
      </w:r>
    </w:p>
    <w:p w14:paraId="32E14D60" w14:textId="77777777" w:rsidR="00611239" w:rsidRPr="00AF0AA4" w:rsidRDefault="004534FD" w:rsidP="00611239">
      <w:pPr>
        <w:pStyle w:val="Indent1"/>
      </w:pPr>
      <w:r w:rsidRPr="00AF0AA4">
        <w:t>“</w:t>
      </w:r>
      <w:r w:rsidRPr="00AF0AA4">
        <w:rPr>
          <w:b/>
          <w:bCs/>
        </w:rPr>
        <w:t>Purchaser Indemnified Parties</w:t>
      </w:r>
      <w:r w:rsidRPr="00AF0AA4">
        <w:t>” has the meaning set forth in Section </w:t>
      </w:r>
      <w:r w:rsidRPr="00AF0AA4">
        <w:fldChar w:fldCharType="begin"/>
      </w:r>
      <w:r w:rsidRPr="00AF0AA4">
        <w:instrText xml:space="preserve">  REF _Ref133861228 \w \h \* MERGEFORMAT </w:instrText>
      </w:r>
      <w:r w:rsidRPr="00AF0AA4">
        <w:fldChar w:fldCharType="separate"/>
      </w:r>
      <w:r w:rsidR="006475CC" w:rsidRPr="006475CC">
        <w:rPr>
          <w:color w:val="000000"/>
        </w:rPr>
        <w:t>8.2</w:t>
      </w:r>
      <w:r w:rsidRPr="00AF0AA4">
        <w:fldChar w:fldCharType="end"/>
      </w:r>
      <w:r w:rsidRPr="00AF0AA4">
        <w:t>.</w:t>
      </w:r>
    </w:p>
    <w:p w14:paraId="086224A2" w14:textId="77777777" w:rsidR="00350B2A" w:rsidRPr="00AF0AA4" w:rsidRDefault="004534FD" w:rsidP="00F349E0">
      <w:pPr>
        <w:pStyle w:val="Indent1"/>
      </w:pPr>
      <w:r w:rsidRPr="00A377B8">
        <w:t>“</w:t>
      </w:r>
      <w:r w:rsidRPr="00A377B8">
        <w:rPr>
          <w:b/>
          <w:bCs/>
        </w:rPr>
        <w:t>Real Property</w:t>
      </w:r>
      <w:r w:rsidRPr="00A377B8">
        <w:t>” means the real property owned, leased, or su</w:t>
      </w:r>
      <w:r w:rsidRPr="00A377B8">
        <w:t xml:space="preserve">bleased by </w:t>
      </w:r>
      <w:r w:rsidR="00446A70" w:rsidRPr="00A377B8">
        <w:t>the Seller</w:t>
      </w:r>
      <w:r w:rsidR="00712F06" w:rsidRPr="00A377B8">
        <w:t xml:space="preserve"> </w:t>
      </w:r>
      <w:r w:rsidR="001647E9">
        <w:t xml:space="preserve">in relation to the Business </w:t>
      </w:r>
      <w:r w:rsidR="00712F06" w:rsidRPr="00A377B8">
        <w:t>prior to the consummation of t</w:t>
      </w:r>
      <w:r w:rsidR="00A377B8">
        <w:t xml:space="preserve">he Pre-Closing Reorganization </w:t>
      </w:r>
      <w:r w:rsidR="001647E9" w:rsidRPr="001647E9">
        <w:t>and the Company immediately</w:t>
      </w:r>
      <w:r w:rsidR="00712F06" w:rsidRPr="00A377B8">
        <w:t xml:space="preserve"> following the consummation of the Pre-Closing Reorganization, and</w:t>
      </w:r>
      <w:r w:rsidR="00446A70" w:rsidRPr="00A377B8">
        <w:t xml:space="preserve"> used in or necessary for the conduct of the Business</w:t>
      </w:r>
      <w:r w:rsidRPr="00A377B8">
        <w:t>.</w:t>
      </w:r>
    </w:p>
    <w:p w14:paraId="38241CA4" w14:textId="77777777" w:rsidR="00350B2A" w:rsidRPr="00AF0AA4" w:rsidRDefault="004534FD" w:rsidP="00F349E0">
      <w:pPr>
        <w:pStyle w:val="Indent1"/>
      </w:pPr>
      <w:r w:rsidRPr="00AF0AA4">
        <w:t>“</w:t>
      </w:r>
      <w:r w:rsidRPr="00AF0AA4">
        <w:rPr>
          <w:b/>
          <w:bCs/>
        </w:rPr>
        <w:t>Release</w:t>
      </w:r>
      <w:r w:rsidRPr="00AF0AA4">
        <w:t>” means any actual or threatened release, spilling, leaking, pumping, pouring, emitting, emptying, discharging, injecting, escaping, leaching, dumping, abandonment, disposing, or allowing to escape or migrate of any Hazardous Substances into or t</w:t>
      </w:r>
      <w:r w:rsidRPr="00AF0AA4">
        <w:t>hrough the environment or as defined in any Environmental Laws.</w:t>
      </w:r>
    </w:p>
    <w:p w14:paraId="5C6B857C" w14:textId="77777777" w:rsidR="00350B2A" w:rsidRPr="00AF0AA4" w:rsidRDefault="004534FD" w:rsidP="00F349E0">
      <w:pPr>
        <w:pStyle w:val="Indent1"/>
      </w:pPr>
      <w:r w:rsidRPr="00AF0AA4">
        <w:t>“</w:t>
      </w:r>
      <w:r w:rsidRPr="00AF0AA4">
        <w:rPr>
          <w:b/>
          <w:bCs/>
        </w:rPr>
        <w:t>Remedial Order</w:t>
      </w:r>
      <w:r w:rsidRPr="00AF0AA4">
        <w:t>” means any order, writ, judgment, injunction, decree, stipulation, determination, award, decision, sanction, or ruling entered by or with any Governmental Entity and issued, fi</w:t>
      </w:r>
      <w:r w:rsidRPr="00AF0AA4">
        <w:t>led, or imposed under any Environmental Laws requiring any remediation or clean-up of any Hazardous Substances, or requiring that any Release or Disposal be reduced or eliminated.</w:t>
      </w:r>
    </w:p>
    <w:p w14:paraId="23ECD1F2" w14:textId="77777777" w:rsidR="00350B2A" w:rsidRPr="00AF0AA4" w:rsidRDefault="004534FD" w:rsidP="00F349E0">
      <w:pPr>
        <w:pStyle w:val="Indent1"/>
      </w:pPr>
      <w:r w:rsidRPr="00AF0AA4">
        <w:t>“</w:t>
      </w:r>
      <w:r w:rsidRPr="00AF0AA4">
        <w:rPr>
          <w:b/>
          <w:bCs/>
        </w:rPr>
        <w:t>Representatives</w:t>
      </w:r>
      <w:r w:rsidRPr="00AF0AA4">
        <w:t xml:space="preserve">” means, with respect to a Person, such Person’s directors, </w:t>
      </w:r>
      <w:r w:rsidRPr="00AF0AA4">
        <w:t>officers, managers, partners, members, equityholders, employees, accountants, investment bankers, auditors, legal, financial and other advisors, consultants, agents and other representatives acting on its behalf.</w:t>
      </w:r>
    </w:p>
    <w:p w14:paraId="4F3EF9F8" w14:textId="77777777" w:rsidR="00350B2A" w:rsidRPr="00AF0AA4" w:rsidRDefault="004534FD" w:rsidP="00F349E0">
      <w:pPr>
        <w:pStyle w:val="Indent1"/>
      </w:pPr>
      <w:r w:rsidRPr="00AF0AA4">
        <w:t>“</w:t>
      </w:r>
      <w:r w:rsidRPr="00AF0AA4">
        <w:rPr>
          <w:b/>
        </w:rPr>
        <w:t>Residual Communication</w:t>
      </w:r>
      <w:r w:rsidRPr="00AF0AA4">
        <w:t xml:space="preserve">” has the meaning set forth in </w:t>
      </w:r>
      <w:r w:rsidR="00E56E45" w:rsidRPr="00AF0AA4">
        <w:t>Section </w:t>
      </w:r>
      <w:bookmarkStart w:id="56" w:name="DocXTextRef161"/>
      <w:r w:rsidR="000216CC" w:rsidRPr="00AF0AA4">
        <w:fldChar w:fldCharType="begin"/>
      </w:r>
      <w:r w:rsidR="000216CC" w:rsidRPr="00AF0AA4">
        <w:instrText xml:space="preserve"> REF _Ref133861294 \w \h </w:instrText>
      </w:r>
      <w:r w:rsidR="008B5693" w:rsidRPr="00AF0AA4">
        <w:instrText xml:space="preserve"> \* MERGEFORMAT </w:instrText>
      </w:r>
      <w:r w:rsidR="000216CC" w:rsidRPr="00AF0AA4">
        <w:fldChar w:fldCharType="separate"/>
      </w:r>
      <w:r w:rsidR="006475CC">
        <w:t>10.12(g)</w:t>
      </w:r>
      <w:r w:rsidR="000216CC" w:rsidRPr="00AF0AA4">
        <w:fldChar w:fldCharType="end"/>
      </w:r>
      <w:bookmarkEnd w:id="56"/>
      <w:r w:rsidRPr="00AF0AA4">
        <w:t>.</w:t>
      </w:r>
    </w:p>
    <w:p w14:paraId="3E087CC1" w14:textId="77777777" w:rsidR="00350B2A" w:rsidRPr="00AF0AA4" w:rsidRDefault="004534FD" w:rsidP="00F349E0">
      <w:pPr>
        <w:pStyle w:val="Indent1"/>
      </w:pPr>
      <w:r w:rsidRPr="00AF0AA4">
        <w:t>“</w:t>
      </w:r>
      <w:r w:rsidRPr="00AF0AA4">
        <w:rPr>
          <w:b/>
        </w:rPr>
        <w:t>Sanctioned Person</w:t>
      </w:r>
      <w:r w:rsidRPr="00AF0AA4">
        <w:t xml:space="preserve">” means any Person that at any time is or has been </w:t>
      </w:r>
      <w:bookmarkStart w:id="57" w:name="DocXTextRef162"/>
      <w:r w:rsidRPr="00AF0AA4">
        <w:t>(</w:t>
      </w:r>
      <w:bookmarkEnd w:id="57"/>
      <w:r w:rsidR="0025170F" w:rsidRPr="00AF0AA4">
        <w:t>i) </w:t>
      </w:r>
      <w:r w:rsidRPr="00AF0AA4">
        <w:t xml:space="preserve">designated under, listed </w:t>
      </w:r>
      <w:r w:rsidRPr="00AF0AA4">
        <w:t xml:space="preserve">on, or owned or controlled by a Person designated under or listed on, or acting on behalf of a Person designated under or listed on, any Sanctions-related list of designated or blocked Persons, </w:t>
      </w:r>
      <w:bookmarkStart w:id="58" w:name="DocXTextRef163"/>
      <w:r w:rsidRPr="00AF0AA4">
        <w:t>(i</w:t>
      </w:r>
      <w:bookmarkEnd w:id="58"/>
      <w:r w:rsidR="0025170F" w:rsidRPr="00AF0AA4">
        <w:t>i) </w:t>
      </w:r>
      <w:r w:rsidRPr="00AF0AA4">
        <w:t>a resident in or organized under the Laws of a country or</w:t>
      </w:r>
      <w:r w:rsidRPr="00AF0AA4">
        <w:t xml:space="preserve"> territory that is the subject of country-wide or territory-wide Sanctions from time to time.</w:t>
      </w:r>
    </w:p>
    <w:p w14:paraId="66A6D3E6" w14:textId="77777777" w:rsidR="00350B2A" w:rsidRPr="00AF0AA4" w:rsidRDefault="004534FD" w:rsidP="00F349E0">
      <w:pPr>
        <w:pStyle w:val="Indent1"/>
      </w:pPr>
      <w:r w:rsidRPr="00AF0AA4">
        <w:t>“</w:t>
      </w:r>
      <w:r w:rsidRPr="00AF0AA4">
        <w:rPr>
          <w:b/>
        </w:rPr>
        <w:t>Sanctions</w:t>
      </w:r>
      <w:r w:rsidRPr="00AF0AA4">
        <w:t>” means those trade, economic and financial sanctions Laws, embargoes, and restrictive measures (in each case having the force of Law) administered, ena</w:t>
      </w:r>
      <w:r w:rsidRPr="00AF0AA4">
        <w:t xml:space="preserve">cted or enforced from time to time by </w:t>
      </w:r>
      <w:bookmarkStart w:id="59" w:name="DocXTextRef165"/>
      <w:r w:rsidRPr="00AF0AA4">
        <w:t>(</w:t>
      </w:r>
      <w:bookmarkEnd w:id="59"/>
      <w:r w:rsidR="0025170F" w:rsidRPr="00AF0AA4">
        <w:t>i) </w:t>
      </w:r>
      <w:r w:rsidRPr="00AF0AA4">
        <w:t xml:space="preserve">the United States (including the Department of Treasury or Office of Foreign Assets Control), </w:t>
      </w:r>
      <w:bookmarkStart w:id="60" w:name="DocXTextRef166"/>
      <w:r w:rsidRPr="00AF0AA4">
        <w:t>(i</w:t>
      </w:r>
      <w:bookmarkEnd w:id="60"/>
      <w:r w:rsidR="0025170F" w:rsidRPr="00AF0AA4">
        <w:t>i) </w:t>
      </w:r>
      <w:r w:rsidRPr="00AF0AA4">
        <w:t xml:space="preserve">Canada, </w:t>
      </w:r>
      <w:bookmarkStart w:id="61" w:name="DocXTextRef167"/>
      <w:r w:rsidRPr="00AF0AA4">
        <w:t>(ii</w:t>
      </w:r>
      <w:bookmarkEnd w:id="61"/>
      <w:r w:rsidR="0025170F" w:rsidRPr="00AF0AA4">
        <w:t>i) </w:t>
      </w:r>
      <w:r w:rsidRPr="00AF0AA4">
        <w:t xml:space="preserve">the European Union and enforced by its member states, </w:t>
      </w:r>
      <w:bookmarkStart w:id="62" w:name="DocXTextRef168"/>
      <w:r w:rsidRPr="00AF0AA4">
        <w:t>(i</w:t>
      </w:r>
      <w:bookmarkEnd w:id="62"/>
      <w:r w:rsidR="0025170F" w:rsidRPr="00AF0AA4">
        <w:t>v) </w:t>
      </w:r>
      <w:r w:rsidRPr="00AF0AA4">
        <w:t xml:space="preserve">the United Nations, </w:t>
      </w:r>
      <w:bookmarkStart w:id="63" w:name="DocXTextRef164"/>
      <w:r w:rsidRPr="00AF0AA4">
        <w:t>(</w:t>
      </w:r>
      <w:bookmarkEnd w:id="63"/>
      <w:r w:rsidR="0025170F" w:rsidRPr="00AF0AA4">
        <w:t>v) </w:t>
      </w:r>
      <w:r w:rsidRPr="00AF0AA4">
        <w:t>His Majesty’s Trea</w:t>
      </w:r>
      <w:r w:rsidRPr="00AF0AA4">
        <w:t xml:space="preserve">sury, or </w:t>
      </w:r>
      <w:bookmarkStart w:id="64" w:name="DocXTextRef169"/>
      <w:r w:rsidRPr="00AF0AA4">
        <w:t>(v</w:t>
      </w:r>
      <w:bookmarkEnd w:id="64"/>
      <w:r w:rsidR="0025170F" w:rsidRPr="00AF0AA4">
        <w:t>i) </w:t>
      </w:r>
      <w:r w:rsidRPr="00AF0AA4">
        <w:t>any other similar Governmental Entity.</w:t>
      </w:r>
    </w:p>
    <w:p w14:paraId="291C0BF4" w14:textId="77777777" w:rsidR="00350B2A" w:rsidRPr="00AF0AA4" w:rsidRDefault="004534FD" w:rsidP="00F349E0">
      <w:pPr>
        <w:pStyle w:val="Indent1"/>
      </w:pPr>
      <w:r w:rsidRPr="00AF0AA4">
        <w:t>“</w:t>
      </w:r>
      <w:r w:rsidRPr="00AF0AA4">
        <w:rPr>
          <w:b/>
          <w:bCs/>
        </w:rPr>
        <w:t>Schedule Supplement</w:t>
      </w:r>
      <w:r w:rsidRPr="00AF0AA4">
        <w:t xml:space="preserve">” has the meaning set forth in </w:t>
      </w:r>
      <w:r w:rsidR="00E56E45" w:rsidRPr="00AF0AA4">
        <w:t>Section </w:t>
      </w:r>
      <w:r w:rsidR="003047F0" w:rsidRPr="00AF0AA4">
        <w:fldChar w:fldCharType="begin"/>
      </w:r>
      <w:r w:rsidR="003047F0" w:rsidRPr="00AF0AA4">
        <w:instrText xml:space="preserve">  REF _Ref133861116 \w \h \* MERGEFORMAT </w:instrText>
      </w:r>
      <w:r w:rsidR="003047F0" w:rsidRPr="00AF0AA4">
        <w:fldChar w:fldCharType="separate"/>
      </w:r>
      <w:r w:rsidR="006475CC" w:rsidRPr="006475CC">
        <w:rPr>
          <w:color w:val="000000"/>
        </w:rPr>
        <w:t>6.5</w:t>
      </w:r>
      <w:r w:rsidR="003047F0" w:rsidRPr="00AF0AA4">
        <w:fldChar w:fldCharType="end"/>
      </w:r>
      <w:r w:rsidRPr="00AF0AA4">
        <w:t>.</w:t>
      </w:r>
    </w:p>
    <w:p w14:paraId="34034A9C" w14:textId="77777777" w:rsidR="00350B2A" w:rsidRPr="0045747C" w:rsidRDefault="004534FD" w:rsidP="00F349E0">
      <w:pPr>
        <w:pStyle w:val="Indent1"/>
        <w:rPr>
          <w:i/>
        </w:rPr>
      </w:pPr>
      <w:r w:rsidRPr="005E5C85">
        <w:t>“</w:t>
      </w:r>
      <w:r w:rsidRPr="005E5C85">
        <w:rPr>
          <w:b/>
          <w:bCs/>
        </w:rPr>
        <w:t>Seller Fundamental Representa</w:t>
      </w:r>
      <w:r w:rsidRPr="005E5C85">
        <w:rPr>
          <w:b/>
          <w:bCs/>
        </w:rPr>
        <w:t>tions</w:t>
      </w:r>
      <w:r w:rsidRPr="005E5C85">
        <w:t>” means the representatio</w:t>
      </w:r>
      <w:r w:rsidR="00E9085F">
        <w:t>ns and warranties of the Seller</w:t>
      </w:r>
      <w:r w:rsidRPr="005E5C85">
        <w:t xml:space="preserve"> set forth in </w:t>
      </w:r>
      <w:r w:rsidR="0045747C">
        <w:t xml:space="preserve">Section </w:t>
      </w:r>
      <w:r w:rsidR="0045747C">
        <w:fldChar w:fldCharType="begin"/>
      </w:r>
      <w:r w:rsidR="0045747C">
        <w:instrText xml:space="preserve"> REF _Ref135122410 \w \h </w:instrText>
      </w:r>
      <w:r w:rsidR="0045747C">
        <w:fldChar w:fldCharType="separate"/>
      </w:r>
      <w:r w:rsidR="006475CC">
        <w:t>3.1(a)</w:t>
      </w:r>
      <w:r w:rsidR="0045747C">
        <w:fldChar w:fldCharType="end"/>
      </w:r>
      <w:r w:rsidR="0045747C">
        <w:t xml:space="preserve"> [</w:t>
      </w:r>
      <w:r w:rsidR="0045747C" w:rsidRPr="0045747C">
        <w:rPr>
          <w:i/>
        </w:rPr>
        <w:t>Organization]</w:t>
      </w:r>
      <w:r w:rsidR="0045747C" w:rsidRPr="004F5D00">
        <w:t xml:space="preserve">, </w:t>
      </w:r>
      <w:r w:rsidR="00E56E45" w:rsidRPr="004F5D00">
        <w:t>Section </w:t>
      </w:r>
      <w:r w:rsidR="004F5D00" w:rsidRPr="004F5D00">
        <w:fldChar w:fldCharType="begin"/>
      </w:r>
      <w:r w:rsidR="004F5D00" w:rsidRPr="004F5D00">
        <w:instrText xml:space="preserve"> REF _Ref146044738 \w \h </w:instrText>
      </w:r>
      <w:r w:rsidR="004F5D00">
        <w:instrText xml:space="preserve"> \* MERGEFORMAT </w:instrText>
      </w:r>
      <w:r w:rsidR="004F5D00" w:rsidRPr="004F5D00">
        <w:fldChar w:fldCharType="separate"/>
      </w:r>
      <w:r w:rsidR="006475CC">
        <w:t>3.2</w:t>
      </w:r>
      <w:r w:rsidR="004F5D00" w:rsidRPr="004F5D00">
        <w:fldChar w:fldCharType="end"/>
      </w:r>
      <w:r w:rsidRPr="0045747C">
        <w:rPr>
          <w:i/>
        </w:rPr>
        <w:t xml:space="preserve"> </w:t>
      </w:r>
      <w:r w:rsidRPr="0045747C">
        <w:rPr>
          <w:i/>
          <w:iCs/>
        </w:rPr>
        <w:t>[Authority]</w:t>
      </w:r>
      <w:r w:rsidRPr="004F5D00">
        <w:t xml:space="preserve">, </w:t>
      </w:r>
      <w:r w:rsidR="00E56E45" w:rsidRPr="004F5D00">
        <w:t>Section </w:t>
      </w:r>
      <w:r w:rsidR="003047F0" w:rsidRPr="004F5D00">
        <w:fldChar w:fldCharType="begin"/>
      </w:r>
      <w:r w:rsidR="003047F0" w:rsidRPr="004F5D00">
        <w:instrText xml:space="preserve">  REF _Ref133860930 \w \h \* MERGEFORMAT </w:instrText>
      </w:r>
      <w:r w:rsidR="003047F0" w:rsidRPr="004F5D00">
        <w:fldChar w:fldCharType="separate"/>
      </w:r>
      <w:r w:rsidR="006475CC" w:rsidRPr="006475CC">
        <w:rPr>
          <w:color w:val="000000"/>
        </w:rPr>
        <w:t>3.4</w:t>
      </w:r>
      <w:r w:rsidR="003047F0" w:rsidRPr="004F5D00">
        <w:fldChar w:fldCharType="end"/>
      </w:r>
      <w:r w:rsidRPr="004F5D00">
        <w:t xml:space="preserve"> </w:t>
      </w:r>
      <w:r w:rsidRPr="0045747C">
        <w:rPr>
          <w:i/>
          <w:iCs/>
        </w:rPr>
        <w:t>[Title to Purchased Shares]</w:t>
      </w:r>
      <w:r w:rsidRPr="0045747C">
        <w:rPr>
          <w:i/>
        </w:rPr>
        <w:t xml:space="preserve">, </w:t>
      </w:r>
      <w:r w:rsidR="00E56E45" w:rsidRPr="004F5D00">
        <w:t>Section </w:t>
      </w:r>
      <w:r w:rsidR="003047F0" w:rsidRPr="004F5D00">
        <w:fldChar w:fldCharType="begin"/>
      </w:r>
      <w:r w:rsidR="003047F0" w:rsidRPr="004F5D00">
        <w:instrText xml:space="preserve">  REF _Ref133860937 \w \h \* MERGEFORMAT </w:instrText>
      </w:r>
      <w:r w:rsidR="003047F0" w:rsidRPr="004F5D00">
        <w:fldChar w:fldCharType="separate"/>
      </w:r>
      <w:r w:rsidR="006475CC" w:rsidRPr="006475CC">
        <w:rPr>
          <w:color w:val="000000"/>
        </w:rPr>
        <w:t>3.8</w:t>
      </w:r>
      <w:r w:rsidR="003047F0" w:rsidRPr="004F5D00">
        <w:fldChar w:fldCharType="end"/>
      </w:r>
      <w:r w:rsidRPr="004F5D00">
        <w:t xml:space="preserve"> </w:t>
      </w:r>
      <w:r w:rsidRPr="0045747C">
        <w:rPr>
          <w:i/>
          <w:iCs/>
        </w:rPr>
        <w:t>[Broker</w:t>
      </w:r>
      <w:r w:rsidR="009257A1">
        <w:rPr>
          <w:i/>
          <w:iCs/>
        </w:rPr>
        <w:t>s</w:t>
      </w:r>
      <w:r w:rsidRPr="0045747C">
        <w:rPr>
          <w:i/>
          <w:iCs/>
        </w:rPr>
        <w:t>]</w:t>
      </w:r>
      <w:r w:rsidRPr="0045747C">
        <w:rPr>
          <w:i/>
        </w:rPr>
        <w:t>.</w:t>
      </w:r>
    </w:p>
    <w:p w14:paraId="7D521AA2" w14:textId="77777777" w:rsidR="00350B2A" w:rsidRPr="00AF0AA4" w:rsidRDefault="004534FD" w:rsidP="00F349E0">
      <w:pPr>
        <w:pStyle w:val="Indent1"/>
      </w:pPr>
      <w:r w:rsidRPr="00AF0AA4">
        <w:t>“</w:t>
      </w:r>
      <w:r w:rsidRPr="00AF0AA4">
        <w:rPr>
          <w:b/>
          <w:bCs/>
        </w:rPr>
        <w:t xml:space="preserve">Seller </w:t>
      </w:r>
      <w:r w:rsidRPr="00AF0AA4">
        <w:rPr>
          <w:b/>
          <w:bCs/>
        </w:rPr>
        <w:t>Indemnified Parties</w:t>
      </w:r>
      <w:r w:rsidRPr="00AF0AA4">
        <w:t xml:space="preserve">” has the meaning set forth in </w:t>
      </w:r>
      <w:r w:rsidR="00E56E45" w:rsidRPr="00AF0AA4">
        <w:t>Section </w:t>
      </w:r>
      <w:r w:rsidR="003047F0" w:rsidRPr="00AF0AA4">
        <w:fldChar w:fldCharType="begin"/>
      </w:r>
      <w:r w:rsidR="003047F0" w:rsidRPr="00AF0AA4">
        <w:instrText xml:space="preserve">  REF _Ref133861231 \w \h \* MERGEFORMAT </w:instrText>
      </w:r>
      <w:r w:rsidR="003047F0" w:rsidRPr="00AF0AA4">
        <w:fldChar w:fldCharType="separate"/>
      </w:r>
      <w:r w:rsidR="006475CC" w:rsidRPr="006475CC">
        <w:rPr>
          <w:color w:val="000000"/>
        </w:rPr>
        <w:t>8.3</w:t>
      </w:r>
      <w:r w:rsidR="003047F0" w:rsidRPr="00AF0AA4">
        <w:fldChar w:fldCharType="end"/>
      </w:r>
      <w:r w:rsidRPr="00AF0AA4">
        <w:t>.</w:t>
      </w:r>
    </w:p>
    <w:p w14:paraId="51D4C27E" w14:textId="77777777" w:rsidR="00350B2A" w:rsidRPr="00AF0AA4" w:rsidRDefault="004534FD" w:rsidP="00F349E0">
      <w:pPr>
        <w:pStyle w:val="Indent1"/>
      </w:pPr>
      <w:r w:rsidRPr="00AF0AA4">
        <w:t>“</w:t>
      </w:r>
      <w:r w:rsidR="005B1839">
        <w:rPr>
          <w:b/>
        </w:rPr>
        <w:t>Seller</w:t>
      </w:r>
      <w:r w:rsidRPr="00AF0AA4">
        <w:t>” has the meaning set forth in the preamble to this Agreement.</w:t>
      </w:r>
    </w:p>
    <w:p w14:paraId="6A364F89" w14:textId="77777777" w:rsidR="00EE0676" w:rsidRPr="00EE0676" w:rsidRDefault="004534FD" w:rsidP="00EE0676">
      <w:pPr>
        <w:pStyle w:val="Indent1"/>
      </w:pPr>
      <w:r>
        <w:t>“</w:t>
      </w:r>
      <w:r>
        <w:rPr>
          <w:b/>
        </w:rPr>
        <w:t>Seller’s Knowledge</w:t>
      </w:r>
      <w:r>
        <w:t xml:space="preserve">” means actual knowledge of </w:t>
      </w:r>
      <w:r w:rsidRPr="00EF4FC3">
        <w:rPr>
          <w:b/>
          <w:szCs w:val="22"/>
        </w:rPr>
        <w:t>[</w:t>
      </w:r>
      <w:r w:rsidRPr="00EF4FC3">
        <w:rPr>
          <w:rFonts w:ascii="Wingdings" w:hAnsi="Wingdings"/>
          <w:b/>
          <w:color w:val="0000FF"/>
          <w:szCs w:val="22"/>
        </w:rPr>
        <w:sym w:font="Wingdings" w:char="F06C"/>
      </w:r>
      <w:r w:rsidRPr="00EF4FC3">
        <w:rPr>
          <w:b/>
          <w:szCs w:val="22"/>
        </w:rPr>
        <w:t>]</w:t>
      </w:r>
      <w:r>
        <w:t xml:space="preserve">, </w:t>
      </w:r>
      <w:r w:rsidRPr="00EF4FC3">
        <w:rPr>
          <w:b/>
          <w:szCs w:val="22"/>
        </w:rPr>
        <w:t>[</w:t>
      </w:r>
      <w:r w:rsidRPr="00EF4FC3">
        <w:rPr>
          <w:rFonts w:ascii="Wingdings" w:hAnsi="Wingdings"/>
          <w:b/>
          <w:color w:val="0000FF"/>
          <w:szCs w:val="22"/>
        </w:rPr>
        <w:sym w:font="Wingdings" w:char="F06C"/>
      </w:r>
      <w:r w:rsidRPr="00EF4FC3">
        <w:rPr>
          <w:b/>
          <w:szCs w:val="22"/>
        </w:rPr>
        <w:t>]</w:t>
      </w:r>
      <w:r w:rsidRPr="00EE0676">
        <w:rPr>
          <w:szCs w:val="22"/>
        </w:rPr>
        <w:t xml:space="preserve"> and </w:t>
      </w:r>
      <w:r w:rsidRPr="00EF4FC3">
        <w:rPr>
          <w:b/>
          <w:szCs w:val="22"/>
        </w:rPr>
        <w:t>[</w:t>
      </w:r>
      <w:r w:rsidRPr="00EF4FC3">
        <w:rPr>
          <w:rFonts w:ascii="Wingdings" w:hAnsi="Wingdings"/>
          <w:b/>
          <w:color w:val="0000FF"/>
          <w:szCs w:val="22"/>
        </w:rPr>
        <w:sym w:font="Wingdings" w:char="F06C"/>
      </w:r>
      <w:r w:rsidRPr="00EF4FC3">
        <w:rPr>
          <w:b/>
          <w:szCs w:val="22"/>
        </w:rPr>
        <w:t>]</w:t>
      </w:r>
      <w:r>
        <w:t>.</w:t>
      </w:r>
    </w:p>
    <w:p w14:paraId="40962CF6" w14:textId="77777777" w:rsidR="00350B2A" w:rsidRPr="00AF0AA4" w:rsidRDefault="004534FD" w:rsidP="00EE0676">
      <w:pPr>
        <w:pStyle w:val="Indent1"/>
      </w:pPr>
      <w:r w:rsidRPr="00AF0AA4">
        <w:t>“</w:t>
      </w:r>
      <w:r w:rsidRPr="00AF0AA4">
        <w:rPr>
          <w:b/>
        </w:rPr>
        <w:t>Straddle Period</w:t>
      </w:r>
      <w:r w:rsidRPr="00AF0AA4">
        <w:t>” means any taxable period</w:t>
      </w:r>
      <w:r w:rsidR="001647E9">
        <w:t xml:space="preserve"> of the Company</w:t>
      </w:r>
      <w:r w:rsidRPr="00AF0AA4">
        <w:t xml:space="preserve"> </w:t>
      </w:r>
      <w:r w:rsidR="00922F98">
        <w:t>beginning</w:t>
      </w:r>
      <w:r w:rsidRPr="00AF0AA4">
        <w:t xml:space="preserve"> before </w:t>
      </w:r>
      <w:r w:rsidR="00922F98">
        <w:t>a</w:t>
      </w:r>
      <w:r w:rsidRPr="00AF0AA4">
        <w:t xml:space="preserve">nd </w:t>
      </w:r>
      <w:r w:rsidR="00922F98">
        <w:t>ending</w:t>
      </w:r>
      <w:r w:rsidRPr="00AF0AA4">
        <w:t xml:space="preserve"> on or after the Closing Date. Where necessary to allocate Taxes under this Agreement with respect to a Straddle Period: </w:t>
      </w:r>
      <w:bookmarkStart w:id="65" w:name="DocXTextRef175"/>
      <w:r w:rsidRPr="00AF0AA4">
        <w:t>(</w:t>
      </w:r>
      <w:bookmarkEnd w:id="65"/>
      <w:r w:rsidR="0025170F" w:rsidRPr="00AF0AA4">
        <w:t>i) </w:t>
      </w:r>
      <w:r w:rsidRPr="00AF0AA4">
        <w:t>the amount of any real property, personal property, ad valorem, intangible, and other Taxes imposed on a periodic basis for such St</w:t>
      </w:r>
      <w:r w:rsidRPr="00AF0AA4">
        <w:t xml:space="preserve">raddle Period that are allocable to the Pre-Closing Tax Period </w:t>
      </w:r>
      <w:r w:rsidR="001647E9">
        <w:t>of the Company</w:t>
      </w:r>
      <w:r w:rsidR="001647E9" w:rsidRPr="00AF0AA4">
        <w:t xml:space="preserve"> </w:t>
      </w:r>
      <w:r w:rsidRPr="00AF0AA4">
        <w:t>shall be equal to the amount of such Taxes for the entire Straddle Period (or, in the case of such Taxes determined on an arrears basis, the amount of such Taxes for the immediat</w:t>
      </w:r>
      <w:r w:rsidRPr="00AF0AA4">
        <w:t xml:space="preserve">e proceeding period) multiplied by a fraction, the numerator of which is the number of calendar days during the Straddle Period that are before the Closing Date in the Pre-Closing Tax Period </w:t>
      </w:r>
      <w:r w:rsidR="001647E9">
        <w:t>of the Company</w:t>
      </w:r>
      <w:r w:rsidR="001647E9" w:rsidRPr="00AF0AA4">
        <w:t xml:space="preserve"> </w:t>
      </w:r>
      <w:r w:rsidRPr="00AF0AA4">
        <w:t>and the denominator of which is the number of cale</w:t>
      </w:r>
      <w:r w:rsidRPr="00AF0AA4">
        <w:t xml:space="preserve">ndar days in the entire Straddle Period, and </w:t>
      </w:r>
      <w:bookmarkStart w:id="66" w:name="DocXTextRef176"/>
      <w:r w:rsidRPr="00AF0AA4">
        <w:t>(i</w:t>
      </w:r>
      <w:bookmarkEnd w:id="66"/>
      <w:r w:rsidR="0025170F" w:rsidRPr="00AF0AA4">
        <w:t>i) </w:t>
      </w:r>
      <w:r w:rsidRPr="00AF0AA4">
        <w:t>the amount of any Taxes (other than Taxes allocable under clause</w:t>
      </w:r>
      <w:r w:rsidR="0025170F" w:rsidRPr="00AF0AA4">
        <w:t> </w:t>
      </w:r>
      <w:r w:rsidRPr="00AF0AA4">
        <w:t>(</w:t>
      </w:r>
      <w:r w:rsidR="0025170F" w:rsidRPr="00AF0AA4">
        <w:t xml:space="preserve">i) </w:t>
      </w:r>
      <w:r w:rsidRPr="00AF0AA4">
        <w:t xml:space="preserve">of this definition) for such Straddle Period that are allocable to the Pre-Closing Tax Period </w:t>
      </w:r>
      <w:r w:rsidR="001647E9">
        <w:t>of the Company</w:t>
      </w:r>
      <w:r w:rsidR="001647E9" w:rsidRPr="00AF0AA4">
        <w:t xml:space="preserve"> </w:t>
      </w:r>
      <w:r w:rsidRPr="00AF0AA4">
        <w:t>shall be computed on the bas</w:t>
      </w:r>
      <w:r w:rsidRPr="00AF0AA4">
        <w:t xml:space="preserve">is of a “closing of the books,” as if such taxable period ended as of the end of the day </w:t>
      </w:r>
      <w:r w:rsidR="00032C79">
        <w:t>immediately prior to</w:t>
      </w:r>
      <w:r w:rsidRPr="00AF0AA4">
        <w:t xml:space="preserve"> the Closing Date and all such Taxes were calculated in accordance with past practices of the </w:t>
      </w:r>
      <w:r w:rsidR="00636127">
        <w:t>Company</w:t>
      </w:r>
      <w:r w:rsidRPr="00AF0AA4">
        <w:t xml:space="preserve"> in preparing Tax Returns, except to the exten</w:t>
      </w:r>
      <w:r w:rsidRPr="00AF0AA4">
        <w:t xml:space="preserve">t otherwise required by applicable Law, provided that exemptions, allowances, or deductions that are calculated on an annual basis (including depreciation and amortization deductions) shall be allocated between the period ending </w:t>
      </w:r>
      <w:r w:rsidR="00032C79">
        <w:t>immediately prior to</w:t>
      </w:r>
      <w:r w:rsidR="00032C79" w:rsidRPr="00AF0AA4">
        <w:t xml:space="preserve"> </w:t>
      </w:r>
      <w:r w:rsidRPr="00AF0AA4">
        <w:t>the Cl</w:t>
      </w:r>
      <w:r w:rsidRPr="00AF0AA4">
        <w:t xml:space="preserve">osing Date and the period beginning </w:t>
      </w:r>
      <w:r w:rsidR="00032C79">
        <w:t>on</w:t>
      </w:r>
      <w:r w:rsidR="00032C79" w:rsidRPr="00AF0AA4">
        <w:t xml:space="preserve"> </w:t>
      </w:r>
      <w:r w:rsidRPr="00AF0AA4">
        <w:t xml:space="preserve">the Closing Date in proportion to the number of calendar days in each period, and provided further that, in the case of any Taxes attributable to the ownership of any interest in any partnership, other “flow-through” </w:t>
      </w:r>
      <w:r w:rsidRPr="00AF0AA4">
        <w:t xml:space="preserve">entity, such computation shall be made as if the taxable period of such partnership, other “flow-through” entity, or controlled foreign corporation ended as of the end of the day </w:t>
      </w:r>
      <w:r w:rsidR="00032C79">
        <w:t>immediately prior to</w:t>
      </w:r>
      <w:r w:rsidRPr="00AF0AA4">
        <w:t xml:space="preserve"> the Closing Date (whether or not such Taxes arise in a S</w:t>
      </w:r>
      <w:r w:rsidRPr="00AF0AA4">
        <w:t>traddle Period of the applicable owner).</w:t>
      </w:r>
    </w:p>
    <w:p w14:paraId="5C47AC50" w14:textId="77777777" w:rsidR="00350B2A" w:rsidRPr="00AF0AA4" w:rsidRDefault="004534FD" w:rsidP="00F349E0">
      <w:pPr>
        <w:pStyle w:val="Indent1"/>
      </w:pPr>
      <w:r w:rsidRPr="00AF0AA4">
        <w:t>“</w:t>
      </w:r>
      <w:r w:rsidRPr="00AF0AA4">
        <w:rPr>
          <w:b/>
        </w:rPr>
        <w:t>Subsidiary</w:t>
      </w:r>
      <w:r w:rsidRPr="00AF0AA4">
        <w:t xml:space="preserve">” means, with respect to any Person, </w:t>
      </w:r>
      <w:bookmarkStart w:id="67" w:name="DocXTextRef177"/>
      <w:r w:rsidRPr="00AF0AA4">
        <w:t>(</w:t>
      </w:r>
      <w:bookmarkEnd w:id="67"/>
      <w:r w:rsidR="0025170F" w:rsidRPr="00AF0AA4">
        <w:t>i) </w:t>
      </w:r>
      <w:r w:rsidRPr="00AF0AA4">
        <w:t xml:space="preserve">any corporation more than fifty percent (50%) of whose shares of any class or classes having by the terms thereof ordinary voting power to elect a majority of the </w:t>
      </w:r>
      <w:r w:rsidRPr="00AF0AA4">
        <w:t>directors of such corporation (irrespective of whether or not at the time shares of any class or classes of such corporation shall have or might have voting power by reason of the happening of any contingency) is owned by such Person directly or indirectly</w:t>
      </w:r>
      <w:r w:rsidRPr="00AF0AA4">
        <w:t xml:space="preserve"> through one or more subsidiaries of such Person and </w:t>
      </w:r>
      <w:bookmarkStart w:id="68" w:name="DocXTextRef178"/>
      <w:r w:rsidRPr="00AF0AA4">
        <w:t>(i</w:t>
      </w:r>
      <w:bookmarkEnd w:id="68"/>
      <w:r w:rsidR="0025170F" w:rsidRPr="00AF0AA4">
        <w:t>i) </w:t>
      </w:r>
      <w:r w:rsidRPr="00AF0AA4">
        <w:t>any partnership, association, joint venture or other entity in which such Person directly or indirectly through one or more subsidiaries of such Person has more than a fifty percent (50%) Equity Int</w:t>
      </w:r>
      <w:r w:rsidRPr="00AF0AA4">
        <w:t>erest.</w:t>
      </w:r>
    </w:p>
    <w:p w14:paraId="44AA55D3" w14:textId="77777777" w:rsidR="00350B2A" w:rsidRPr="00AF0AA4" w:rsidRDefault="004534FD" w:rsidP="00F349E0">
      <w:pPr>
        <w:pStyle w:val="Indent1"/>
      </w:pPr>
      <w:r w:rsidRPr="00AF0AA4">
        <w:t>“</w:t>
      </w:r>
      <w:r w:rsidRPr="00AF0AA4">
        <w:rPr>
          <w:b/>
        </w:rPr>
        <w:t>Tax</w:t>
      </w:r>
      <w:r w:rsidRPr="00AF0AA4">
        <w:t>” means all national, federal, state, provincial, municipal, local income, gross receipts, franchise, capital, estimated, alternative minimum, add-on minimum, sales, goods and services, harmonized sales, value added, use, transfer, real property</w:t>
      </w:r>
      <w:r w:rsidRPr="00AF0AA4">
        <w:t xml:space="preserve"> gains, registration, value added, excise, escheat, unclaimed property, severance, stamp, occupation, windfall profits, customs, duties, real property, personal property, shares, social security (or similar), unemployment, disability, payroll, license, emp</w:t>
      </w:r>
      <w:r w:rsidRPr="00AF0AA4">
        <w:t>loyer health, employment withholding, and other taxes of any kind whatsoever (and including for greater certainty, any government pension plan premiums, and contributions, social security premiums, workers’ compensation premiums, employment/unemployment in</w:t>
      </w:r>
      <w:r w:rsidRPr="00AF0AA4">
        <w:t>surance or compensation premiums and contributions), and any installments, interest, penalties or additions to tax, in each case, imposed by a Governmental Entity and whether disputed or not.</w:t>
      </w:r>
    </w:p>
    <w:p w14:paraId="55AB548C" w14:textId="77777777" w:rsidR="00350B2A" w:rsidRPr="00AF0AA4" w:rsidRDefault="004534FD" w:rsidP="00F349E0">
      <w:pPr>
        <w:pStyle w:val="Indent1"/>
        <w:rPr>
          <w:u w:color="0000FF"/>
        </w:rPr>
      </w:pPr>
      <w:r w:rsidRPr="00AF0AA4">
        <w:rPr>
          <w:bCs/>
        </w:rPr>
        <w:t>“</w:t>
      </w:r>
      <w:r w:rsidRPr="00AF0AA4">
        <w:rPr>
          <w:b/>
        </w:rPr>
        <w:t>Tax Act</w:t>
      </w:r>
      <w:r w:rsidRPr="00AF0AA4">
        <w:t xml:space="preserve">” means the </w:t>
      </w:r>
      <w:r w:rsidRPr="00AF0AA4">
        <w:rPr>
          <w:i/>
        </w:rPr>
        <w:t xml:space="preserve">Income Tax Act </w:t>
      </w:r>
      <w:r w:rsidRPr="00AF0AA4">
        <w:t>(Canada).</w:t>
      </w:r>
    </w:p>
    <w:p w14:paraId="28D750FC" w14:textId="77777777" w:rsidR="009B302C" w:rsidRDefault="004534FD" w:rsidP="00F349E0">
      <w:pPr>
        <w:pStyle w:val="Indent1"/>
        <w:rPr>
          <w:u w:color="0000FF"/>
        </w:rPr>
      </w:pPr>
      <w:r>
        <w:t>“</w:t>
      </w:r>
      <w:r w:rsidRPr="008B78EA">
        <w:rPr>
          <w:b/>
        </w:rPr>
        <w:t>Tax Assessment Per</w:t>
      </w:r>
      <w:r w:rsidRPr="008B78EA">
        <w:rPr>
          <w:b/>
        </w:rPr>
        <w:t>iod</w:t>
      </w:r>
      <w:r>
        <w:rPr>
          <w:u w:color="0000FF"/>
        </w:rPr>
        <w:t xml:space="preserve">” has the meaning set forth in Section </w:t>
      </w:r>
      <w:r>
        <w:rPr>
          <w:u w:color="0000FF"/>
        </w:rPr>
        <w:fldChar w:fldCharType="begin"/>
      </w:r>
      <w:r>
        <w:rPr>
          <w:u w:color="0000FF"/>
        </w:rPr>
        <w:instrText xml:space="preserve"> REF _Ref134985952 \w \h </w:instrText>
      </w:r>
      <w:r>
        <w:rPr>
          <w:u w:color="0000FF"/>
        </w:rPr>
      </w:r>
      <w:r>
        <w:rPr>
          <w:u w:color="0000FF"/>
        </w:rPr>
        <w:fldChar w:fldCharType="separate"/>
      </w:r>
      <w:r w:rsidR="006475CC">
        <w:rPr>
          <w:u w:color="0000FF"/>
        </w:rPr>
        <w:t>8.1(a)</w:t>
      </w:r>
      <w:r>
        <w:rPr>
          <w:u w:color="0000FF"/>
        </w:rPr>
        <w:fldChar w:fldCharType="end"/>
      </w:r>
      <w:r>
        <w:rPr>
          <w:u w:color="0000FF"/>
        </w:rPr>
        <w:t>.</w:t>
      </w:r>
    </w:p>
    <w:p w14:paraId="674A8A05" w14:textId="77777777" w:rsidR="00350B2A" w:rsidRPr="00AF0AA4" w:rsidRDefault="004534FD" w:rsidP="00F349E0">
      <w:pPr>
        <w:pStyle w:val="Indent1"/>
        <w:rPr>
          <w:bCs/>
        </w:rPr>
      </w:pPr>
      <w:r w:rsidRPr="00AF0AA4">
        <w:rPr>
          <w:u w:color="0000FF"/>
        </w:rPr>
        <w:t>“</w:t>
      </w:r>
      <w:r w:rsidRPr="00AF0AA4">
        <w:rPr>
          <w:b/>
          <w:bCs/>
          <w:u w:color="0000FF"/>
        </w:rPr>
        <w:t>Tax Contest</w:t>
      </w:r>
      <w:r w:rsidRPr="00AF0AA4">
        <w:rPr>
          <w:u w:color="0000FF"/>
        </w:rPr>
        <w:t xml:space="preserve">” has the meaning set forth in </w:t>
      </w:r>
      <w:r w:rsidR="00E56E45" w:rsidRPr="00AF0AA4">
        <w:t>Section </w:t>
      </w:r>
      <w:bookmarkStart w:id="69" w:name="DocXTextRef179"/>
      <w:r w:rsidR="000216CC" w:rsidRPr="00AF0AA4">
        <w:rPr>
          <w:u w:color="0000FF"/>
        </w:rPr>
        <w:fldChar w:fldCharType="begin"/>
      </w:r>
      <w:r w:rsidR="000216CC" w:rsidRPr="00AF0AA4">
        <w:rPr>
          <w:u w:color="0000FF"/>
        </w:rPr>
        <w:instrText xml:space="preserve"> REF _Ref133861252 \w \h </w:instrText>
      </w:r>
      <w:r w:rsidR="008B5693" w:rsidRPr="00AF0AA4">
        <w:rPr>
          <w:u w:color="0000FF"/>
        </w:rPr>
        <w:instrText xml:space="preserve"> \* MERGEFORMAT </w:instrText>
      </w:r>
      <w:r w:rsidR="000216CC" w:rsidRPr="00AF0AA4">
        <w:rPr>
          <w:u w:color="0000FF"/>
        </w:rPr>
      </w:r>
      <w:r w:rsidR="000216CC" w:rsidRPr="00AF0AA4">
        <w:rPr>
          <w:u w:color="0000FF"/>
        </w:rPr>
        <w:fldChar w:fldCharType="separate"/>
      </w:r>
      <w:r w:rsidR="006475CC">
        <w:rPr>
          <w:u w:color="0000FF"/>
        </w:rPr>
        <w:t>8.7(a)</w:t>
      </w:r>
      <w:r w:rsidR="000216CC" w:rsidRPr="00AF0AA4">
        <w:rPr>
          <w:u w:color="0000FF"/>
        </w:rPr>
        <w:fldChar w:fldCharType="end"/>
      </w:r>
      <w:bookmarkEnd w:id="69"/>
      <w:r w:rsidRPr="00AF0AA4">
        <w:rPr>
          <w:u w:color="0000FF"/>
        </w:rPr>
        <w:t>.</w:t>
      </w:r>
    </w:p>
    <w:p w14:paraId="319DBDAE" w14:textId="77777777" w:rsidR="00350B2A" w:rsidRPr="00AF0AA4" w:rsidRDefault="004534FD" w:rsidP="00F349E0">
      <w:pPr>
        <w:pStyle w:val="Indent1"/>
      </w:pPr>
      <w:r w:rsidRPr="00AF0AA4">
        <w:t>“</w:t>
      </w:r>
      <w:r w:rsidRPr="00AF0AA4">
        <w:rPr>
          <w:b/>
          <w:bCs/>
        </w:rPr>
        <w:t>Tax Refund</w:t>
      </w:r>
      <w:r w:rsidRPr="00AF0AA4">
        <w:t xml:space="preserve">” has the meaning </w:t>
      </w:r>
      <w:r w:rsidRPr="009B302C">
        <w:rPr>
          <w:szCs w:val="22"/>
        </w:rPr>
        <w:t xml:space="preserve">set forth in </w:t>
      </w:r>
      <w:r w:rsidR="00E56E45" w:rsidRPr="009B302C">
        <w:rPr>
          <w:szCs w:val="22"/>
        </w:rPr>
        <w:t>Section </w:t>
      </w:r>
      <w:bookmarkStart w:id="70" w:name="DocXTextRef180"/>
      <w:r w:rsidR="000216CC" w:rsidRPr="009B302C">
        <w:rPr>
          <w:szCs w:val="22"/>
        </w:rPr>
        <w:fldChar w:fldCharType="begin"/>
      </w:r>
      <w:r w:rsidR="000216CC" w:rsidRPr="009B302C">
        <w:rPr>
          <w:szCs w:val="22"/>
        </w:rPr>
        <w:instrText xml:space="preserve"> REF _Ref133861167 \w \h </w:instrText>
      </w:r>
      <w:r w:rsidR="008B5693" w:rsidRPr="009B302C">
        <w:rPr>
          <w:szCs w:val="22"/>
        </w:rPr>
        <w:instrText xml:space="preserve"> \* MERGEFORMAT </w:instrText>
      </w:r>
      <w:r w:rsidR="000216CC" w:rsidRPr="009B302C">
        <w:rPr>
          <w:szCs w:val="22"/>
        </w:rPr>
      </w:r>
      <w:r w:rsidR="000216CC" w:rsidRPr="009B302C">
        <w:rPr>
          <w:szCs w:val="22"/>
        </w:rPr>
        <w:fldChar w:fldCharType="separate"/>
      </w:r>
      <w:r w:rsidR="006475CC">
        <w:rPr>
          <w:szCs w:val="22"/>
        </w:rPr>
        <w:t>6.13(b)</w:t>
      </w:r>
      <w:r w:rsidR="000216CC" w:rsidRPr="009B302C">
        <w:rPr>
          <w:szCs w:val="22"/>
        </w:rPr>
        <w:fldChar w:fldCharType="end"/>
      </w:r>
      <w:bookmarkEnd w:id="70"/>
      <w:r w:rsidRPr="009B302C">
        <w:rPr>
          <w:szCs w:val="22"/>
        </w:rPr>
        <w:t>.</w:t>
      </w:r>
    </w:p>
    <w:p w14:paraId="0B828A37" w14:textId="77777777" w:rsidR="00350B2A" w:rsidRPr="00AF0AA4" w:rsidRDefault="004534FD" w:rsidP="00F349E0">
      <w:pPr>
        <w:pStyle w:val="Indent1"/>
      </w:pPr>
      <w:r w:rsidRPr="00AF0AA4">
        <w:t>“</w:t>
      </w:r>
      <w:r w:rsidRPr="00AF0AA4">
        <w:rPr>
          <w:b/>
        </w:rPr>
        <w:t>Tax Return</w:t>
      </w:r>
      <w:r w:rsidRPr="00AF0AA4">
        <w:t xml:space="preserve">” </w:t>
      </w:r>
      <w:r w:rsidRPr="00AF0AA4">
        <w:t>means any return, declaration, report, notice, election, filing, claim for refund, or information return or statement relating to Taxes, including any schedule or attachment thereto, and including any amendment thereof, and whether in tangible or electroni</w:t>
      </w:r>
      <w:r w:rsidRPr="00AF0AA4">
        <w:t>c form.</w:t>
      </w:r>
    </w:p>
    <w:p w14:paraId="29FD16D4" w14:textId="77777777" w:rsidR="00350B2A" w:rsidRPr="00B35A49" w:rsidRDefault="004534FD" w:rsidP="00F349E0">
      <w:pPr>
        <w:pStyle w:val="Indent1"/>
        <w:rPr>
          <w:szCs w:val="22"/>
        </w:rPr>
      </w:pPr>
      <w:r w:rsidRPr="00AF0AA4">
        <w:t>“</w:t>
      </w:r>
      <w:r w:rsidRPr="00AF0AA4">
        <w:rPr>
          <w:b/>
        </w:rPr>
        <w:t>Taxing Authority</w:t>
      </w:r>
      <w:r w:rsidRPr="00AF0AA4">
        <w:t xml:space="preserve">” means any Governmental Entity imposing or </w:t>
      </w:r>
      <w:r w:rsidRPr="00B35A49">
        <w:rPr>
          <w:szCs w:val="22"/>
        </w:rPr>
        <w:t>administering Taxes, charged with the collection of Taxes or otherwise having jurisdiction with respect to any Tax.</w:t>
      </w:r>
    </w:p>
    <w:p w14:paraId="6D619B5B" w14:textId="77777777" w:rsidR="000D54F4" w:rsidRPr="00B35A49" w:rsidRDefault="004534FD" w:rsidP="000D54F4">
      <w:pPr>
        <w:ind w:firstLine="720"/>
        <w:rPr>
          <w:szCs w:val="22"/>
        </w:rPr>
      </w:pPr>
      <w:r w:rsidRPr="00B35A49">
        <w:rPr>
          <w:szCs w:val="22"/>
        </w:rPr>
        <w:t>“</w:t>
      </w:r>
      <w:r w:rsidRPr="00B35A49">
        <w:rPr>
          <w:b/>
          <w:bCs/>
          <w:szCs w:val="22"/>
        </w:rPr>
        <w:t>Target Working Capital</w:t>
      </w:r>
      <w:r w:rsidRPr="00B35A49">
        <w:rPr>
          <w:szCs w:val="22"/>
        </w:rPr>
        <w:t>” means an amount equal to $</w:t>
      </w:r>
      <w:r w:rsidRPr="00EF4FC3">
        <w:rPr>
          <w:b/>
          <w:szCs w:val="22"/>
        </w:rPr>
        <w:t>[</w:t>
      </w:r>
      <w:r w:rsidRPr="00EF4FC3">
        <w:rPr>
          <w:rFonts w:ascii="Wingdings" w:hAnsi="Wingdings"/>
          <w:b/>
          <w:color w:val="0000FF"/>
          <w:szCs w:val="22"/>
        </w:rPr>
        <w:sym w:font="Wingdings" w:char="F06C"/>
      </w:r>
      <w:r w:rsidRPr="00EF4FC3">
        <w:rPr>
          <w:b/>
          <w:szCs w:val="22"/>
        </w:rPr>
        <w:t>]</w:t>
      </w:r>
      <w:r w:rsidRPr="00B35A49">
        <w:rPr>
          <w:szCs w:val="22"/>
        </w:rPr>
        <w:t>.</w:t>
      </w:r>
    </w:p>
    <w:p w14:paraId="5491D1D1" w14:textId="77777777" w:rsidR="00350B2A" w:rsidRPr="00AF0AA4" w:rsidRDefault="004534FD" w:rsidP="00F349E0">
      <w:pPr>
        <w:pStyle w:val="Indent1"/>
      </w:pPr>
      <w:r w:rsidRPr="00AF0AA4">
        <w:t>“</w:t>
      </w:r>
      <w:r w:rsidRPr="00AF0AA4">
        <w:rPr>
          <w:b/>
        </w:rPr>
        <w:t>Third Party Cl</w:t>
      </w:r>
      <w:r w:rsidRPr="00AF0AA4">
        <w:rPr>
          <w:b/>
        </w:rPr>
        <w:t>aim</w:t>
      </w:r>
      <w:r w:rsidRPr="00AF0AA4">
        <w:t xml:space="preserve">” has the meaning set forth in </w:t>
      </w:r>
      <w:r w:rsidR="00E56E45" w:rsidRPr="00AF0AA4">
        <w:t>Section </w:t>
      </w:r>
      <w:r w:rsidR="003047F0" w:rsidRPr="00AF0AA4">
        <w:fldChar w:fldCharType="begin"/>
      </w:r>
      <w:r w:rsidR="003047F0" w:rsidRPr="00AF0AA4">
        <w:instrText xml:space="preserve">  REF _Ref133861239 \w \h \* MERGEFORMAT </w:instrText>
      </w:r>
      <w:r w:rsidR="003047F0" w:rsidRPr="00AF0AA4">
        <w:fldChar w:fldCharType="separate"/>
      </w:r>
      <w:r w:rsidR="006475CC" w:rsidRPr="006475CC">
        <w:rPr>
          <w:color w:val="000000"/>
        </w:rPr>
        <w:t>8.5</w:t>
      </w:r>
      <w:r w:rsidR="003047F0" w:rsidRPr="00AF0AA4">
        <w:fldChar w:fldCharType="end"/>
      </w:r>
      <w:r w:rsidRPr="00AF0AA4">
        <w:t>.</w:t>
      </w:r>
    </w:p>
    <w:p w14:paraId="792B1E28" w14:textId="77777777" w:rsidR="00350B2A" w:rsidRPr="00AF0AA4" w:rsidRDefault="004534FD" w:rsidP="00F349E0">
      <w:pPr>
        <w:pStyle w:val="Indent1"/>
      </w:pPr>
      <w:r w:rsidRPr="00AF0AA4">
        <w:t>“</w:t>
      </w:r>
      <w:r w:rsidRPr="00AF0AA4">
        <w:rPr>
          <w:b/>
        </w:rPr>
        <w:t>Transaction</w:t>
      </w:r>
      <w:r w:rsidRPr="00AF0AA4">
        <w:rPr>
          <w:bCs/>
        </w:rPr>
        <w:t>”</w:t>
      </w:r>
      <w:r w:rsidRPr="00AF0AA4">
        <w:t xml:space="preserve"> means the transaction of purchase and sale in respect of the Purchased Shares contempl</w:t>
      </w:r>
      <w:r w:rsidRPr="00AF0AA4">
        <w:t>ated by this Agreement and the Transaction Documents, together with all transactions ancillary thereto.</w:t>
      </w:r>
    </w:p>
    <w:p w14:paraId="0630DF91" w14:textId="2CDA3E98" w:rsidR="00350B2A" w:rsidRPr="000F54D9" w:rsidRDefault="004534FD" w:rsidP="00F349E0">
      <w:pPr>
        <w:pStyle w:val="Indent1"/>
        <w:rPr>
          <w:b/>
        </w:rPr>
      </w:pPr>
      <w:r w:rsidRPr="000F54D9">
        <w:t>“</w:t>
      </w:r>
      <w:r w:rsidRPr="000F54D9">
        <w:rPr>
          <w:b/>
        </w:rPr>
        <w:t>Transaction Documents</w:t>
      </w:r>
      <w:r w:rsidRPr="000F54D9">
        <w:t>” means, collec</w:t>
      </w:r>
      <w:r w:rsidRPr="00617C62">
        <w:t xml:space="preserve">tively, this Agreement, </w:t>
      </w:r>
      <w:r w:rsidR="00F708C8" w:rsidRPr="00617C62">
        <w:t>the</w:t>
      </w:r>
      <w:r w:rsidR="00F708C8">
        <w:t xml:space="preserve"> Asset Transfer Agreement, </w:t>
      </w:r>
      <w:r w:rsidRPr="000F54D9">
        <w:t>the Escrow Agreement,</w:t>
      </w:r>
      <w:r w:rsidRPr="00F2487B">
        <w:t xml:space="preserve"> </w:t>
      </w:r>
      <w:r w:rsidR="000F54D9" w:rsidRPr="00F2487B">
        <w:t>the Intellec</w:t>
      </w:r>
      <w:r w:rsidR="00F2487B" w:rsidRPr="00F2487B">
        <w:t>tual Property License Agreement</w:t>
      </w:r>
      <w:r w:rsidR="000F54D9" w:rsidRPr="00F2487B">
        <w:t>,</w:t>
      </w:r>
      <w:r w:rsidR="001A787F">
        <w:t xml:space="preserve"> </w:t>
      </w:r>
      <w:r w:rsidR="000F54D9" w:rsidRPr="000F54D9">
        <w:t xml:space="preserve">the Transition Services Agreement </w:t>
      </w:r>
      <w:r w:rsidRPr="000F54D9">
        <w:t>and [</w:t>
      </w:r>
      <w:r w:rsidR="000216CC" w:rsidRPr="000F54D9">
        <w:rPr>
          <w:rStyle w:val="Prompt"/>
          <w:rFonts w:ascii="Wingdings" w:hAnsi="Wingdings"/>
        </w:rPr>
        <w:sym w:font="Wingdings" w:char="F06C"/>
      </w:r>
      <w:r w:rsidRPr="000F54D9">
        <w:t>].</w:t>
      </w:r>
      <w:r>
        <w:rPr>
          <w:rStyle w:val="FootnoteReference"/>
        </w:rPr>
        <w:footnoteReference w:id="4"/>
      </w:r>
    </w:p>
    <w:p w14:paraId="1BFD7B0B" w14:textId="2FCBC3AC" w:rsidR="00350B2A" w:rsidRPr="006807A7" w:rsidRDefault="004534FD" w:rsidP="00F349E0">
      <w:pPr>
        <w:pStyle w:val="Indent1"/>
        <w:rPr>
          <w:b/>
        </w:rPr>
      </w:pPr>
      <w:r w:rsidRPr="00AF0AA4">
        <w:t>“</w:t>
      </w:r>
      <w:r w:rsidRPr="00AF0AA4">
        <w:rPr>
          <w:b/>
          <w:bCs/>
        </w:rPr>
        <w:t>Transaction Expenses</w:t>
      </w:r>
      <w:r w:rsidRPr="00AF0AA4">
        <w:t xml:space="preserve">” means, without duplication and only to the extent not included in the calculation of </w:t>
      </w:r>
      <w:r w:rsidR="006807A7">
        <w:t>Current Liabilities</w:t>
      </w:r>
      <w:r w:rsidRPr="00AF0AA4">
        <w:t xml:space="preserve">, </w:t>
      </w:r>
      <w:bookmarkStart w:id="71" w:name="DocXTextRef183"/>
      <w:r w:rsidRPr="00AF0AA4">
        <w:t>(</w:t>
      </w:r>
      <w:bookmarkEnd w:id="71"/>
      <w:r w:rsidR="0025170F" w:rsidRPr="00AF0AA4">
        <w:t>i) </w:t>
      </w:r>
      <w:r w:rsidRPr="00AF0AA4">
        <w:t xml:space="preserve">all costs and expenses incurred by the </w:t>
      </w:r>
      <w:r w:rsidR="00EF4FC3">
        <w:t xml:space="preserve">Company </w:t>
      </w:r>
      <w:r w:rsidRPr="00AF0AA4">
        <w:t>as of the Cl</w:t>
      </w:r>
      <w:r w:rsidRPr="00AF0AA4">
        <w:t>osing in connection with the negotiation, preparation, and entry into this Agreement, the Transaction Documents, and all other agreements and instruments contemplated hereby and the consummation of the Transaction or any similarly contemplated transactions</w:t>
      </w:r>
      <w:r w:rsidRPr="00AF0AA4">
        <w:t xml:space="preserve"> to the extent such fees and expenses are not paid as of the Calculation Time including any brokerage, legal, accounting, financial advisory, and other advisory, transaction, or consulting fees and expenses, and </w:t>
      </w:r>
      <w:bookmarkStart w:id="72" w:name="DocXTextRef184"/>
      <w:r w:rsidRPr="00AF0AA4">
        <w:t>(i</w:t>
      </w:r>
      <w:bookmarkEnd w:id="72"/>
      <w:r w:rsidR="0025170F" w:rsidRPr="00AF0AA4">
        <w:t>i) </w:t>
      </w:r>
      <w:r w:rsidRPr="00AF0AA4">
        <w:t>sale or transaction bonus, change of co</w:t>
      </w:r>
      <w:r w:rsidRPr="00AF0AA4">
        <w:t xml:space="preserve">ntrol, or similar payments payable by </w:t>
      </w:r>
      <w:r w:rsidR="00B97480">
        <w:t xml:space="preserve">the </w:t>
      </w:r>
      <w:r w:rsidR="00BC4E88">
        <w:t xml:space="preserve">Company or the </w:t>
      </w:r>
      <w:r w:rsidR="00683866">
        <w:t xml:space="preserve">Seller in relation to the </w:t>
      </w:r>
      <w:r w:rsidR="00EF4FC3">
        <w:t>Business</w:t>
      </w:r>
      <w:r w:rsidRPr="00AF0AA4">
        <w:t xml:space="preserve"> in connection with the execution of this Agreement or the consummation of the Transaction.</w:t>
      </w:r>
    </w:p>
    <w:p w14:paraId="666625C4" w14:textId="77777777" w:rsidR="00350B2A" w:rsidRPr="00AF0AA4" w:rsidRDefault="004534FD" w:rsidP="00F349E0">
      <w:pPr>
        <w:pStyle w:val="Indent1"/>
      </w:pPr>
      <w:r w:rsidRPr="00AF0AA4">
        <w:t>“</w:t>
      </w:r>
      <w:r w:rsidRPr="00AF0AA4">
        <w:rPr>
          <w:b/>
        </w:rPr>
        <w:t>Transfer Taxes</w:t>
      </w:r>
      <w:r w:rsidRPr="00AF0AA4">
        <w:t xml:space="preserve">” has the meaning set forth in </w:t>
      </w:r>
      <w:r w:rsidR="00E56E45" w:rsidRPr="00AF0AA4">
        <w:t>Section </w:t>
      </w:r>
      <w:r w:rsidR="003047F0" w:rsidRPr="00AF0AA4">
        <w:fldChar w:fldCharType="begin"/>
      </w:r>
      <w:r w:rsidR="003047F0" w:rsidRPr="00AF0AA4">
        <w:instrText xml:space="preserve">  REF _Ref133861160 \w \h \* MERGEFORMAT </w:instrText>
      </w:r>
      <w:r w:rsidR="003047F0" w:rsidRPr="00AF0AA4">
        <w:fldChar w:fldCharType="separate"/>
      </w:r>
      <w:r w:rsidR="006475CC" w:rsidRPr="006475CC">
        <w:rPr>
          <w:color w:val="000000"/>
        </w:rPr>
        <w:t>6.11</w:t>
      </w:r>
      <w:r w:rsidR="003047F0" w:rsidRPr="00AF0AA4">
        <w:fldChar w:fldCharType="end"/>
      </w:r>
      <w:r w:rsidRPr="00AF0AA4">
        <w:t>.</w:t>
      </w:r>
    </w:p>
    <w:p w14:paraId="77C3C90F" w14:textId="77777777" w:rsidR="000F54D9" w:rsidRPr="00415985" w:rsidRDefault="004534FD" w:rsidP="000F54D9">
      <w:pPr>
        <w:pStyle w:val="Indent1"/>
      </w:pPr>
      <w:r>
        <w:t>“</w:t>
      </w:r>
      <w:r>
        <w:rPr>
          <w:b/>
        </w:rPr>
        <w:t>Transition Services Agreement</w:t>
      </w:r>
      <w:r>
        <w:t>”</w:t>
      </w:r>
      <w:r w:rsidRPr="000F54D9">
        <w:t xml:space="preserve"> means the transition services agreement to be entered into on the Closing Date between </w:t>
      </w:r>
      <w:r w:rsidRPr="000F54D9">
        <w:rPr>
          <w:b/>
        </w:rPr>
        <w:t>[the Seller and the Company]</w:t>
      </w:r>
      <w:r w:rsidRPr="000F54D9">
        <w:t>, in sub</w:t>
      </w:r>
      <w:r w:rsidR="00A949AD">
        <w:t xml:space="preserve">stantially the form of </w:t>
      </w:r>
      <w:r w:rsidR="001F284C">
        <w:fldChar w:fldCharType="begin"/>
      </w:r>
      <w:r w:rsidR="001F284C">
        <w:instrText xml:space="preserve"> REF _Ref135839623 \w \h </w:instrText>
      </w:r>
      <w:r w:rsidR="001F284C">
        <w:fldChar w:fldCharType="separate"/>
      </w:r>
      <w:r w:rsidR="006475CC">
        <w:t>Exhibit D</w:t>
      </w:r>
      <w:r w:rsidR="001F284C">
        <w:fldChar w:fldCharType="end"/>
      </w:r>
      <w:r w:rsidR="001F284C">
        <w:t xml:space="preserve"> </w:t>
      </w:r>
      <w:r w:rsidRPr="000F54D9">
        <w:t>attached hereto.</w:t>
      </w:r>
    </w:p>
    <w:p w14:paraId="2D054421" w14:textId="77777777" w:rsidR="003B619E" w:rsidRPr="003B619E" w:rsidRDefault="004534FD" w:rsidP="003B619E">
      <w:pPr>
        <w:pStyle w:val="Indent1"/>
      </w:pPr>
      <w:r w:rsidRPr="003B619E">
        <w:t>“</w:t>
      </w:r>
      <w:r w:rsidRPr="003B619E">
        <w:rPr>
          <w:b/>
        </w:rPr>
        <w:t>Working Capital</w:t>
      </w:r>
      <w:r w:rsidRPr="003B619E">
        <w:t>” means</w:t>
      </w:r>
      <w:r>
        <w:t>, as at the Calculation Time, t</w:t>
      </w:r>
      <w:r w:rsidRPr="003B619E">
        <w:t xml:space="preserve">he </w:t>
      </w:r>
      <w:r w:rsidRPr="003B619E">
        <w:rPr>
          <w:lang w:val="en-US"/>
        </w:rPr>
        <w:t xml:space="preserve">amount, positive or negative, determined by subtracting </w:t>
      </w:r>
      <w:r>
        <w:rPr>
          <w:lang w:val="en-US"/>
        </w:rPr>
        <w:t xml:space="preserve">Current Liabilities from </w:t>
      </w:r>
      <w:r w:rsidRPr="003B619E">
        <w:rPr>
          <w:lang w:val="en-US"/>
        </w:rPr>
        <w:t>C</w:t>
      </w:r>
      <w:r>
        <w:rPr>
          <w:lang w:val="en-US"/>
        </w:rPr>
        <w:t>urrent</w:t>
      </w:r>
      <w:r w:rsidRPr="003B619E">
        <w:rPr>
          <w:lang w:val="en-US"/>
        </w:rPr>
        <w:t xml:space="preserve"> As</w:t>
      </w:r>
      <w:r w:rsidRPr="003B619E">
        <w:rPr>
          <w:lang w:val="en-US"/>
        </w:rPr>
        <w:t xml:space="preserve">sets, </w:t>
      </w:r>
      <w:r w:rsidRPr="003B619E">
        <w:t xml:space="preserve">prepared in accordance with the </w:t>
      </w:r>
      <w:r w:rsidR="00307158">
        <w:t>Accounting Standard</w:t>
      </w:r>
      <w:r w:rsidRPr="003B619E">
        <w:t xml:space="preserve">s. </w:t>
      </w:r>
    </w:p>
    <w:p w14:paraId="3E136D3F" w14:textId="77777777" w:rsidR="00350B2A" w:rsidRPr="00AF0AA4" w:rsidRDefault="004534FD" w:rsidP="00F349E0">
      <w:pPr>
        <w:pStyle w:val="Indent1"/>
      </w:pPr>
      <w:r w:rsidRPr="00AF0AA4">
        <w:t>“</w:t>
      </w:r>
      <w:r w:rsidRPr="00AF0AA4">
        <w:rPr>
          <w:b/>
        </w:rPr>
        <w:t>Workplace Assessments</w:t>
      </w:r>
      <w:r w:rsidRPr="00AF0AA4">
        <w:t xml:space="preserve">” has the meaning set forth in </w:t>
      </w:r>
      <w:r w:rsidR="00E56E45" w:rsidRPr="00AF0AA4">
        <w:t>Section </w:t>
      </w:r>
      <w:bookmarkStart w:id="73" w:name="DocXTextRef186"/>
      <w:r w:rsidR="000216CC" w:rsidRPr="00AF0AA4">
        <w:fldChar w:fldCharType="begin"/>
      </w:r>
      <w:r w:rsidR="000216CC" w:rsidRPr="00AF0AA4">
        <w:instrText xml:space="preserve"> REF _Ref133861055 \w \h </w:instrText>
      </w:r>
      <w:r w:rsidR="008B5693" w:rsidRPr="00AF0AA4">
        <w:instrText xml:space="preserve"> \* MERGEFORMAT </w:instrText>
      </w:r>
      <w:r w:rsidR="000216CC" w:rsidRPr="00AF0AA4">
        <w:fldChar w:fldCharType="separate"/>
      </w:r>
      <w:r w:rsidR="006475CC">
        <w:t>4.19(b)(iii)</w:t>
      </w:r>
      <w:r w:rsidR="000216CC" w:rsidRPr="00AF0AA4">
        <w:fldChar w:fldCharType="end"/>
      </w:r>
      <w:bookmarkEnd w:id="73"/>
      <w:r w:rsidRPr="00AF0AA4">
        <w:t>.</w:t>
      </w:r>
    </w:p>
    <w:p w14:paraId="0A52D9C4" w14:textId="77777777" w:rsidR="00350B2A" w:rsidRPr="00AF0AA4" w:rsidRDefault="004534FD" w:rsidP="00B064E4">
      <w:pPr>
        <w:pStyle w:val="AgrBL2"/>
      </w:pPr>
      <w:bookmarkStart w:id="74" w:name="_Ref133860858"/>
      <w:bookmarkStart w:id="75" w:name="_Toc150977546"/>
      <w:r w:rsidRPr="00AF0AA4">
        <w:t>Interpretation.</w:t>
      </w:r>
      <w:bookmarkEnd w:id="74"/>
      <w:bookmarkEnd w:id="75"/>
    </w:p>
    <w:p w14:paraId="2778D972" w14:textId="77777777" w:rsidR="00350B2A" w:rsidRPr="00AF0AA4" w:rsidRDefault="004534FD" w:rsidP="00F349E0">
      <w:pPr>
        <w:keepNext/>
      </w:pPr>
      <w:r w:rsidRPr="00AF0AA4">
        <w:t>Unless the context otherwise requires, in this Agreement:</w:t>
      </w:r>
    </w:p>
    <w:p w14:paraId="623AA874" w14:textId="77777777" w:rsidR="00350B2A" w:rsidRPr="00AF0AA4" w:rsidRDefault="004534FD" w:rsidP="00B064E4">
      <w:pPr>
        <w:pStyle w:val="AgrBL5"/>
      </w:pPr>
      <w:bookmarkStart w:id="76" w:name="_Ref133860859"/>
      <w:r w:rsidRPr="00AF0AA4">
        <w:t>the words “include,” “includes”, and “including” will be deemed to be followed by the words “without limitation”;</w:t>
      </w:r>
      <w:bookmarkEnd w:id="76"/>
    </w:p>
    <w:p w14:paraId="7F5D5343" w14:textId="77777777" w:rsidR="00350B2A" w:rsidRPr="00AF0AA4" w:rsidRDefault="004534FD" w:rsidP="00B064E4">
      <w:pPr>
        <w:pStyle w:val="AgrBL5"/>
      </w:pPr>
      <w:bookmarkStart w:id="77" w:name="_Ref133860860"/>
      <w:r w:rsidRPr="00AF0AA4">
        <w:t>the word “or” is not exclusive;</w:t>
      </w:r>
      <w:bookmarkEnd w:id="77"/>
    </w:p>
    <w:p w14:paraId="3A502B79" w14:textId="77777777" w:rsidR="00350B2A" w:rsidRPr="00AF0AA4" w:rsidRDefault="004534FD" w:rsidP="00B064E4">
      <w:pPr>
        <w:pStyle w:val="AgrBL5"/>
      </w:pPr>
      <w:bookmarkStart w:id="78" w:name="_Ref133860861"/>
      <w:r w:rsidRPr="00AF0AA4">
        <w:t xml:space="preserve">the words “herein”, </w:t>
      </w:r>
      <w:r w:rsidRPr="00AF0AA4">
        <w:t>“hereof”, “hereby”, “hereto”, and “hereunder” refer to this Agreement as a whole;</w:t>
      </w:r>
      <w:bookmarkEnd w:id="78"/>
    </w:p>
    <w:p w14:paraId="30A09DCB" w14:textId="77777777" w:rsidR="00350B2A" w:rsidRPr="00AF0AA4" w:rsidRDefault="004534FD" w:rsidP="00B064E4">
      <w:pPr>
        <w:pStyle w:val="AgrBL5"/>
      </w:pPr>
      <w:bookmarkStart w:id="79" w:name="_Ref133860862"/>
      <w:r w:rsidRPr="00AF0AA4">
        <w:t>the word “day” means calendar day unless Business Day is expressly specified;</w:t>
      </w:r>
      <w:bookmarkEnd w:id="79"/>
    </w:p>
    <w:p w14:paraId="1CD2509C" w14:textId="77777777" w:rsidR="00350B2A" w:rsidRPr="00AF0AA4" w:rsidRDefault="004534FD" w:rsidP="00B064E4">
      <w:pPr>
        <w:pStyle w:val="AgrBL5"/>
      </w:pPr>
      <w:bookmarkStart w:id="80" w:name="_Ref133860863"/>
      <w:r w:rsidRPr="00AF0AA4">
        <w:t xml:space="preserve">all personal pronouns used in this Agreement, whether used in the masculine, feminine, or </w:t>
      </w:r>
      <w:r w:rsidR="008D0E14" w:rsidRPr="00AF0AA4">
        <w:t>neut</w:t>
      </w:r>
      <w:r w:rsidR="008D0E14">
        <w:t>ral</w:t>
      </w:r>
      <w:r w:rsidR="008D0E14" w:rsidRPr="00AF0AA4">
        <w:t xml:space="preserve"> </w:t>
      </w:r>
      <w:r w:rsidRPr="00AF0AA4">
        <w:t>gender, shall include all other genders;</w:t>
      </w:r>
      <w:bookmarkEnd w:id="80"/>
    </w:p>
    <w:p w14:paraId="4B6B3EAC" w14:textId="77777777" w:rsidR="00350B2A" w:rsidRPr="00AF0AA4" w:rsidRDefault="004534FD" w:rsidP="00B064E4">
      <w:pPr>
        <w:pStyle w:val="AgrBL5"/>
      </w:pPr>
      <w:bookmarkStart w:id="81" w:name="_Ref133860864"/>
      <w:r w:rsidRPr="00AF0AA4">
        <w:t>words importing the singular shall also include the plural, and vice versa;</w:t>
      </w:r>
      <w:bookmarkEnd w:id="81"/>
    </w:p>
    <w:p w14:paraId="6C5029B1" w14:textId="77777777" w:rsidR="00350B2A" w:rsidRPr="00AF0AA4" w:rsidRDefault="004534FD" w:rsidP="00B064E4">
      <w:pPr>
        <w:pStyle w:val="AgrBL5"/>
      </w:pPr>
      <w:bookmarkStart w:id="82" w:name="_Ref133860865"/>
      <w:r w:rsidRPr="00AF0AA4">
        <w:t>references to Articles, Sections, Schedules, and Exhibits mean the Articles and Sections, Schedules, and Exhibits of this Agreement;</w:t>
      </w:r>
      <w:bookmarkEnd w:id="82"/>
    </w:p>
    <w:p w14:paraId="5A5C6A01" w14:textId="77777777" w:rsidR="00350B2A" w:rsidRPr="00AF0AA4" w:rsidRDefault="004534FD" w:rsidP="00B064E4">
      <w:pPr>
        <w:pStyle w:val="AgrBL5"/>
      </w:pPr>
      <w:bookmarkStart w:id="83" w:name="_Ref133860866"/>
      <w:r w:rsidRPr="00AF0AA4">
        <w:t xml:space="preserve">any </w:t>
      </w:r>
      <w:r w:rsidRPr="00AF0AA4">
        <w:t>reference to a statute refers to such statute, and all rules and regulations made thereunder, as the same may have been, or may from time to time be, amended, re-enacted or replaced; and</w:t>
      </w:r>
      <w:bookmarkEnd w:id="83"/>
    </w:p>
    <w:p w14:paraId="265B8833" w14:textId="77777777" w:rsidR="00350B2A" w:rsidRPr="00AF0AA4" w:rsidRDefault="004534FD" w:rsidP="00B064E4">
      <w:pPr>
        <w:pStyle w:val="AgrBL5"/>
      </w:pPr>
      <w:bookmarkStart w:id="84" w:name="_Ref133860867"/>
      <w:r w:rsidRPr="00AF0AA4">
        <w:t>references to an agreement, instrument or other document means such a</w:t>
      </w:r>
      <w:r w:rsidRPr="00AF0AA4">
        <w:t>greement, instrument or other document as amended, supplemented and modified from time to time to the extent permitted by the provisions thereof.</w:t>
      </w:r>
      <w:bookmarkEnd w:id="84"/>
    </w:p>
    <w:p w14:paraId="2084CC38" w14:textId="77777777" w:rsidR="00350B2A" w:rsidRPr="00AF0AA4" w:rsidRDefault="004534FD" w:rsidP="00B064E4">
      <w:pPr>
        <w:pStyle w:val="AgrBL2"/>
      </w:pPr>
      <w:bookmarkStart w:id="85" w:name="_Ref133860868"/>
      <w:bookmarkStart w:id="86" w:name="_Toc150977547"/>
      <w:r w:rsidRPr="00AF0AA4">
        <w:t>Headings.</w:t>
      </w:r>
      <w:bookmarkEnd w:id="85"/>
      <w:bookmarkEnd w:id="86"/>
    </w:p>
    <w:p w14:paraId="219B42F5" w14:textId="77777777" w:rsidR="00350B2A" w:rsidRPr="00AF0AA4" w:rsidRDefault="004534FD" w:rsidP="00615D47">
      <w:r w:rsidRPr="00AF0AA4">
        <w:t>The headings in this Agreement are for reference only and will not affect the interpretation of this</w:t>
      </w:r>
      <w:r w:rsidRPr="00AF0AA4">
        <w:t xml:space="preserve"> Agreement.</w:t>
      </w:r>
    </w:p>
    <w:p w14:paraId="5C6476D6" w14:textId="77777777" w:rsidR="00350B2A" w:rsidRPr="00AF0AA4" w:rsidRDefault="004534FD" w:rsidP="00B064E4">
      <w:pPr>
        <w:pStyle w:val="AgrBL2"/>
      </w:pPr>
      <w:bookmarkStart w:id="87" w:name="_Ref133860869"/>
      <w:bookmarkStart w:id="88" w:name="_Toc150977548"/>
      <w:r w:rsidRPr="00AF0AA4">
        <w:t>Currency.</w:t>
      </w:r>
      <w:bookmarkEnd w:id="87"/>
      <w:bookmarkEnd w:id="88"/>
    </w:p>
    <w:p w14:paraId="152FD4AC" w14:textId="77777777" w:rsidR="00350B2A" w:rsidRPr="00AF0AA4" w:rsidRDefault="004534FD" w:rsidP="00615D47">
      <w:r w:rsidRPr="00AF0AA4">
        <w:t xml:space="preserve">Unless otherwise stated in this Agreement, all references to “$” or dollar amounts herein are to lawful currency of </w:t>
      </w:r>
      <w:r w:rsidR="00702738">
        <w:t>Canada</w:t>
      </w:r>
      <w:r w:rsidRPr="00AF0AA4">
        <w:t xml:space="preserve"> and all payments hereunde</w:t>
      </w:r>
      <w:r w:rsidR="00702738">
        <w:t>r shall be made in Canadian</w:t>
      </w:r>
      <w:r w:rsidRPr="00AF0AA4">
        <w:t xml:space="preserve"> dollars.</w:t>
      </w:r>
    </w:p>
    <w:p w14:paraId="66FE97A9" w14:textId="77777777" w:rsidR="00350B2A" w:rsidRPr="00AF0AA4" w:rsidRDefault="004534FD" w:rsidP="00B064E4">
      <w:pPr>
        <w:pStyle w:val="AgrBL2"/>
      </w:pPr>
      <w:bookmarkStart w:id="89" w:name="_Ref133860870"/>
      <w:bookmarkStart w:id="90" w:name="_Toc150977549"/>
      <w:r w:rsidRPr="00AF0AA4">
        <w:t>Calculation of Time.</w:t>
      </w:r>
      <w:bookmarkEnd w:id="89"/>
      <w:bookmarkEnd w:id="90"/>
    </w:p>
    <w:p w14:paraId="500D0BAE" w14:textId="77777777" w:rsidR="00350B2A" w:rsidRPr="00AF0AA4" w:rsidRDefault="004534FD" w:rsidP="00615D47">
      <w:r w:rsidRPr="00AF0AA4">
        <w:t>If any action under this Agr</w:t>
      </w:r>
      <w:r w:rsidRPr="00AF0AA4">
        <w:t>eement is required to be done or taken on a day that is not a Business Day (including the giving of any notice) or if the period during which any action or notice is required expires on a date which is not a Business Day, then the date for giving such noti</w:t>
      </w:r>
      <w:r w:rsidRPr="00AF0AA4">
        <w:t>ce or taking such action (and the expiration date of such period during which notice is required to be given or action taken) shall be the next date which is a Business Day.</w:t>
      </w:r>
    </w:p>
    <w:p w14:paraId="1F85F186" w14:textId="77777777" w:rsidR="00350B2A" w:rsidRPr="00AF0AA4" w:rsidRDefault="004534FD" w:rsidP="00B064E4">
      <w:pPr>
        <w:pStyle w:val="AgrBL2"/>
      </w:pPr>
      <w:bookmarkStart w:id="91" w:name="_Ref133860871"/>
      <w:bookmarkStart w:id="92" w:name="_Toc150977550"/>
      <w:r w:rsidRPr="00AF0AA4">
        <w:t>Construction.</w:t>
      </w:r>
      <w:bookmarkEnd w:id="91"/>
      <w:bookmarkEnd w:id="92"/>
    </w:p>
    <w:p w14:paraId="708F56F3" w14:textId="77777777" w:rsidR="00350B2A" w:rsidRPr="00AF0AA4" w:rsidRDefault="004534FD" w:rsidP="00615D47">
      <w:r w:rsidRPr="00AF0AA4">
        <w:t>Each of the Parties acknowledges that it has been represented by ind</w:t>
      </w:r>
      <w:r w:rsidRPr="00AF0AA4">
        <w:t>ependent counsel of its choice throughout all negotiations that have preceded the execution of this Agreement and that it has executed the same with consent and upon the advice of said independent counsel. Each Party and its counsel cooperated in the draft</w:t>
      </w:r>
      <w:r w:rsidRPr="00AF0AA4">
        <w:t>ing and preparation of this Agreement and the Transaction Documents referred to herein, and any and all drafts relating thereto shall be deemed the work product of the Parties and may not be construed against any Party by reason of its preparation. Accordi</w:t>
      </w:r>
      <w:r w:rsidRPr="00AF0AA4">
        <w:t>ngly, any rule of law or any legal decision that would require interpretation of any ambiguities in this Agreement against any Party that drafted it is of no application and is hereby expressly waived.</w:t>
      </w:r>
    </w:p>
    <w:p w14:paraId="4607AE19" w14:textId="77777777" w:rsidR="00350B2A" w:rsidRPr="00AF0AA4" w:rsidRDefault="004534FD" w:rsidP="00B064E4">
      <w:pPr>
        <w:pStyle w:val="AgrBL2"/>
      </w:pPr>
      <w:bookmarkStart w:id="93" w:name="_Ref133860872"/>
      <w:bookmarkStart w:id="94" w:name="_Toc150977551"/>
      <w:r w:rsidRPr="00AF0AA4">
        <w:t>Exhibits and Schedules.</w:t>
      </w:r>
      <w:bookmarkEnd w:id="93"/>
      <w:bookmarkEnd w:id="94"/>
    </w:p>
    <w:p w14:paraId="2FAEDECF" w14:textId="77777777" w:rsidR="00350B2A" w:rsidRPr="00AF0AA4" w:rsidRDefault="004534FD" w:rsidP="00615D47">
      <w:r w:rsidRPr="00AF0AA4">
        <w:t>All Exhibits and Schedules, or</w:t>
      </w:r>
      <w:r w:rsidRPr="00AF0AA4">
        <w:t xml:space="preserve"> documents expressly incorporated into this Agreement, are incorporated into this Agreement and are made a part hereof as if set out in full in this Agreement.</w:t>
      </w:r>
    </w:p>
    <w:p w14:paraId="62A669FD" w14:textId="77777777" w:rsidR="00350B2A" w:rsidRPr="00AF0AA4" w:rsidRDefault="004534FD" w:rsidP="00B064E4">
      <w:pPr>
        <w:pStyle w:val="AgrBL2"/>
      </w:pPr>
      <w:bookmarkStart w:id="95" w:name="_Ref133860873"/>
      <w:bookmarkStart w:id="96" w:name="_Toc150977552"/>
      <w:r w:rsidRPr="00AF0AA4">
        <w:t>Disclosure Schedule.</w:t>
      </w:r>
      <w:bookmarkEnd w:id="95"/>
      <w:bookmarkEnd w:id="96"/>
    </w:p>
    <w:p w14:paraId="253CF0FE" w14:textId="77777777" w:rsidR="00350B2A" w:rsidRPr="00AF0AA4" w:rsidRDefault="004534FD" w:rsidP="00615D47">
      <w:r w:rsidRPr="00AF0AA4">
        <w:t>The Disclosure Schedule is arranged in sections that correspond to the Sect</w:t>
      </w:r>
      <w:r w:rsidRPr="00AF0AA4">
        <w:t xml:space="preserve">ions of </w:t>
      </w:r>
      <w:r w:rsidR="003047F0" w:rsidRPr="00AF0AA4">
        <w:fldChar w:fldCharType="begin"/>
      </w:r>
      <w:r w:rsidR="003047F0" w:rsidRPr="00AF0AA4">
        <w:instrText xml:space="preserve">  REF _Ref133860924 \w \h \* MERGEFORMAT </w:instrText>
      </w:r>
      <w:r w:rsidR="003047F0" w:rsidRPr="00AF0AA4">
        <w:fldChar w:fldCharType="separate"/>
      </w:r>
      <w:r w:rsidR="006475CC" w:rsidRPr="006475CC">
        <w:rPr>
          <w:color w:val="000000"/>
        </w:rPr>
        <w:t>Article 3</w:t>
      </w:r>
      <w:r w:rsidR="003047F0" w:rsidRPr="00AF0AA4">
        <w:fldChar w:fldCharType="end"/>
      </w:r>
      <w:r w:rsidR="00702738">
        <w:t>,</w:t>
      </w:r>
      <w:r w:rsidRPr="00AF0AA4">
        <w:t xml:space="preserve"> </w:t>
      </w:r>
      <w:r w:rsidR="003047F0" w:rsidRPr="00AF0AA4">
        <w:fldChar w:fldCharType="begin"/>
      </w:r>
      <w:r w:rsidR="003047F0" w:rsidRPr="00AF0AA4">
        <w:instrText xml:space="preserve">  REF _Ref133860938 \w \h \* MERGEFORMAT </w:instrText>
      </w:r>
      <w:r w:rsidR="003047F0" w:rsidRPr="00AF0AA4">
        <w:fldChar w:fldCharType="separate"/>
      </w:r>
      <w:r w:rsidR="006475CC" w:rsidRPr="006475CC">
        <w:rPr>
          <w:color w:val="000000"/>
        </w:rPr>
        <w:t>Article 4</w:t>
      </w:r>
      <w:r w:rsidR="003047F0" w:rsidRPr="00AF0AA4">
        <w:fldChar w:fldCharType="end"/>
      </w:r>
      <w:r w:rsidRPr="00AF0AA4">
        <w:t xml:space="preserve"> and </w:t>
      </w:r>
      <w:r w:rsidR="000216CC" w:rsidRPr="00AF0AA4">
        <w:fldChar w:fldCharType="begin"/>
      </w:r>
      <w:r w:rsidR="000216CC" w:rsidRPr="00AF0AA4">
        <w:instrText xml:space="preserve"> REF _Ref133861074 \r \h </w:instrText>
      </w:r>
      <w:r w:rsidR="008B5693" w:rsidRPr="00AF0AA4">
        <w:instrText xml:space="preserve"> \* MERGEFORMAT </w:instrText>
      </w:r>
      <w:r w:rsidR="000216CC" w:rsidRPr="00AF0AA4">
        <w:fldChar w:fldCharType="separate"/>
      </w:r>
      <w:r w:rsidR="006475CC">
        <w:t>Article 5</w:t>
      </w:r>
      <w:r w:rsidR="000216CC" w:rsidRPr="00AF0AA4">
        <w:fldChar w:fldCharType="end"/>
      </w:r>
      <w:r w:rsidRPr="00AF0AA4">
        <w:t>; provided that, any information furnished in any section of the Discl</w:t>
      </w:r>
      <w:r w:rsidRPr="00AF0AA4">
        <w:t>osure Schedule shall be deemed to be included in another section of the Disclosure Schedule to the extent the matter is disclosed in such a way as to make its relevance to the information called for by such other section reasonably apparent on its face. Th</w:t>
      </w:r>
      <w:r w:rsidRPr="00AF0AA4">
        <w:t>e inclusion of any information in any section of the Disclosure Schedule or other document delivered by the Parties pursuant to this Agreement shall not be deemed to be or construed as:</w:t>
      </w:r>
    </w:p>
    <w:p w14:paraId="2DF61133" w14:textId="77777777" w:rsidR="00350B2A" w:rsidRPr="00AF0AA4" w:rsidRDefault="004534FD" w:rsidP="00B064E4">
      <w:pPr>
        <w:pStyle w:val="AgrBL5"/>
      </w:pPr>
      <w:bookmarkStart w:id="97" w:name="_Ref133860874"/>
      <w:r w:rsidRPr="00AF0AA4">
        <w:t>an admission or evidence of the materiality of such item, nor shall it</w:t>
      </w:r>
      <w:r w:rsidRPr="00AF0AA4">
        <w:t xml:space="preserve"> establish a standard of materiality for any purpose whatsoever;</w:t>
      </w:r>
      <w:bookmarkEnd w:id="97"/>
    </w:p>
    <w:p w14:paraId="53FE8B99" w14:textId="77777777" w:rsidR="00350B2A" w:rsidRPr="00AF0AA4" w:rsidRDefault="004534FD" w:rsidP="00B064E4">
      <w:pPr>
        <w:pStyle w:val="AgrBL5"/>
      </w:pPr>
      <w:bookmarkStart w:id="98" w:name="_Ref133860875"/>
      <w:r w:rsidRPr="00AF0AA4">
        <w:t>any representation, warranty, covenant or agreement which is not expressly set out in this Agreement, or an expansion of the scope or effect of any of the representations, warranties and cove</w:t>
      </w:r>
      <w:r w:rsidRPr="00AF0AA4">
        <w:t>nants set out in the Agreement; or</w:t>
      </w:r>
      <w:bookmarkEnd w:id="98"/>
    </w:p>
    <w:p w14:paraId="673E3DA7" w14:textId="77777777" w:rsidR="00350B2A" w:rsidRPr="00AF0AA4" w:rsidRDefault="004534FD" w:rsidP="00B064E4">
      <w:pPr>
        <w:pStyle w:val="AgrBL5"/>
      </w:pPr>
      <w:bookmarkStart w:id="99" w:name="_Ref133860876"/>
      <w:r w:rsidRPr="00AF0AA4">
        <w:t>an admission of any liabil</w:t>
      </w:r>
      <w:r w:rsidR="006807A7">
        <w:t>ity or obligation of the Seller</w:t>
      </w:r>
      <w:r w:rsidRPr="00AF0AA4">
        <w:t xml:space="preserve">, </w:t>
      </w:r>
      <w:r w:rsidR="00B97480">
        <w:t>the Company</w:t>
      </w:r>
      <w:r w:rsidRPr="00AF0AA4">
        <w:t xml:space="preserve"> or the </w:t>
      </w:r>
      <w:r w:rsidR="00611239" w:rsidRPr="00AF0AA4">
        <w:t>Purchaser</w:t>
      </w:r>
      <w:r w:rsidRPr="00AF0AA4">
        <w:t xml:space="preserve"> (as applicable).</w:t>
      </w:r>
      <w:bookmarkEnd w:id="99"/>
    </w:p>
    <w:p w14:paraId="59D01E09" w14:textId="77777777" w:rsidR="00350B2A" w:rsidRPr="00AF0AA4" w:rsidRDefault="004534FD" w:rsidP="00B064E4">
      <w:pPr>
        <w:pStyle w:val="AgrBL1"/>
      </w:pPr>
      <w:bookmarkStart w:id="100" w:name="_Ref133860877"/>
      <w:r>
        <w:br/>
      </w:r>
      <w:bookmarkStart w:id="101" w:name="_Toc150977553"/>
      <w:r w:rsidR="006F40BA" w:rsidRPr="00AF0AA4">
        <w:t>Purchase and Sale</w:t>
      </w:r>
      <w:bookmarkEnd w:id="100"/>
      <w:bookmarkEnd w:id="101"/>
    </w:p>
    <w:p w14:paraId="201D2E77" w14:textId="77777777" w:rsidR="00350B2A" w:rsidRPr="00AF0AA4" w:rsidRDefault="004534FD" w:rsidP="00B064E4">
      <w:pPr>
        <w:pStyle w:val="AgrBL2"/>
      </w:pPr>
      <w:bookmarkStart w:id="102" w:name="_Ref133860878"/>
      <w:bookmarkStart w:id="103" w:name="_Toc150977554"/>
      <w:r w:rsidRPr="00AF0AA4">
        <w:t>Purchase and Sale of the Purchased Shares.</w:t>
      </w:r>
      <w:bookmarkEnd w:id="102"/>
      <w:bookmarkEnd w:id="103"/>
    </w:p>
    <w:p w14:paraId="1A8C53FD" w14:textId="77777777" w:rsidR="009913ED" w:rsidRDefault="004534FD" w:rsidP="00615D47">
      <w:r w:rsidRPr="009913ED">
        <w:t>Subject to the terms and conditions of this Agreement,</w:t>
      </w:r>
      <w:r>
        <w:t xml:space="preserve"> at the Closing,</w:t>
      </w:r>
      <w:r w:rsidRPr="009913ED">
        <w:t xml:space="preserve"> the </w:t>
      </w:r>
      <w:r>
        <w:t>Seller</w:t>
      </w:r>
      <w:r w:rsidRPr="009913ED">
        <w:t xml:space="preserve"> agrees to sell, assign and transfer to the Purchaser</w:t>
      </w:r>
      <w:r>
        <w:t>,</w:t>
      </w:r>
      <w:r w:rsidRPr="009913ED">
        <w:t xml:space="preserve"> and the Purchaser agrees to purchase from the </w:t>
      </w:r>
      <w:r>
        <w:t>Seller</w:t>
      </w:r>
      <w:r w:rsidRPr="009913ED">
        <w:t>, the Purchased Shares, free and clear of any and all Liens</w:t>
      </w:r>
      <w:r>
        <w:t xml:space="preserve"> </w:t>
      </w:r>
      <w:r w:rsidRPr="00AF0AA4">
        <w:t>(other than restrictions on transfer under (a) applicable secu</w:t>
      </w:r>
      <w:r w:rsidRPr="00AF0AA4">
        <w:t>rities Laws, and (b) the Governing Documents of the Company)</w:t>
      </w:r>
      <w:r w:rsidRPr="009913ED">
        <w:t>.</w:t>
      </w:r>
    </w:p>
    <w:p w14:paraId="147ED2B3" w14:textId="77777777" w:rsidR="00350B2A" w:rsidRPr="00AF0AA4" w:rsidRDefault="004534FD" w:rsidP="00B064E4">
      <w:pPr>
        <w:pStyle w:val="AgrBL2"/>
      </w:pPr>
      <w:bookmarkStart w:id="104" w:name="_Ref133860879"/>
      <w:bookmarkStart w:id="105" w:name="_Toc150977555"/>
      <w:r>
        <w:t xml:space="preserve">Closing </w:t>
      </w:r>
      <w:r w:rsidRPr="00AF0AA4">
        <w:t>Purchase Price.</w:t>
      </w:r>
      <w:bookmarkEnd w:id="104"/>
      <w:bookmarkEnd w:id="105"/>
    </w:p>
    <w:p w14:paraId="6065E2EF" w14:textId="77777777" w:rsidR="002A63CF" w:rsidRPr="00303425" w:rsidRDefault="004534FD" w:rsidP="00615D47">
      <w:pPr>
        <w:rPr>
          <w:b/>
        </w:rPr>
      </w:pPr>
      <w:r w:rsidRPr="002A63CF">
        <w:t xml:space="preserve">Subject to adjustment and the timing and manner of payment as set forth herein, the aggregate consideration payable to the </w:t>
      </w:r>
      <w:r>
        <w:t>Seller</w:t>
      </w:r>
      <w:r w:rsidRPr="002A63CF">
        <w:t xml:space="preserve"> for the Purchased Shares (the “</w:t>
      </w:r>
      <w:r w:rsidRPr="002A63CF">
        <w:rPr>
          <w:b/>
        </w:rPr>
        <w:t>Purchase Price</w:t>
      </w:r>
      <w:r w:rsidRPr="002A63CF">
        <w:t>”) shall be equal to</w:t>
      </w:r>
      <w:r w:rsidR="00303425">
        <w:t>:</w:t>
      </w:r>
      <w:r w:rsidRPr="002A63CF">
        <w:t xml:space="preserve"> </w:t>
      </w:r>
    </w:p>
    <w:p w14:paraId="3FBFD6B9" w14:textId="77777777" w:rsidR="00303425" w:rsidRPr="00303425" w:rsidRDefault="004534FD" w:rsidP="00303425">
      <w:pPr>
        <w:pStyle w:val="AgrBL5"/>
      </w:pPr>
      <w:bookmarkStart w:id="106" w:name="_Ref133860881"/>
      <w:r>
        <w:t>the Base Purchase Price;</w:t>
      </w:r>
    </w:p>
    <w:p w14:paraId="3D9D4043" w14:textId="77777777" w:rsidR="00303425" w:rsidRPr="00303425" w:rsidRDefault="004534FD" w:rsidP="00303425">
      <w:pPr>
        <w:pStyle w:val="AgrBL5"/>
      </w:pPr>
      <w:r w:rsidRPr="00303425">
        <w:rPr>
          <w:u w:val="single"/>
        </w:rPr>
        <w:t>plus</w:t>
      </w:r>
      <w:r w:rsidRPr="00303425">
        <w:t>, the Estimated Cash;</w:t>
      </w:r>
    </w:p>
    <w:p w14:paraId="54B72800" w14:textId="77777777" w:rsidR="00303425" w:rsidRPr="00303425" w:rsidRDefault="004534FD" w:rsidP="00303425">
      <w:pPr>
        <w:pStyle w:val="AgrBL5"/>
      </w:pPr>
      <w:r w:rsidRPr="00303425">
        <w:rPr>
          <w:u w:val="single"/>
        </w:rPr>
        <w:t>minus</w:t>
      </w:r>
      <w:r w:rsidRPr="00303425">
        <w:t>, the amount, if any, by which the Estimated Working Capital is less than</w:t>
      </w:r>
      <w:r>
        <w:t xml:space="preserve"> the Target Working Capital; </w:t>
      </w:r>
    </w:p>
    <w:p w14:paraId="118663CA" w14:textId="77777777" w:rsidR="00303425" w:rsidRPr="00303425" w:rsidRDefault="004534FD" w:rsidP="00303425">
      <w:pPr>
        <w:pStyle w:val="AgrBL5"/>
      </w:pPr>
      <w:r w:rsidRPr="00303425">
        <w:rPr>
          <w:u w:val="single"/>
        </w:rPr>
        <w:t>plus</w:t>
      </w:r>
      <w:r w:rsidRPr="00303425">
        <w:t xml:space="preserve">, the amount, if any, by which the Estimated </w:t>
      </w:r>
      <w:r w:rsidRPr="00303425">
        <w:t>Working Capital is grea</w:t>
      </w:r>
      <w:r>
        <w:t>ter than Target Working Capital;</w:t>
      </w:r>
    </w:p>
    <w:p w14:paraId="6BAF036A" w14:textId="77777777" w:rsidR="00303425" w:rsidRDefault="004534FD" w:rsidP="00303425">
      <w:pPr>
        <w:pStyle w:val="AgrBL5"/>
      </w:pPr>
      <w:r>
        <w:rPr>
          <w:u w:val="single"/>
        </w:rPr>
        <w:t>minus</w:t>
      </w:r>
      <w:r w:rsidR="00922F98">
        <w:t>, the Estimated Company</w:t>
      </w:r>
      <w:r>
        <w:t xml:space="preserve"> Indebtedness; and</w:t>
      </w:r>
    </w:p>
    <w:p w14:paraId="3422DAD7" w14:textId="77777777" w:rsidR="00303425" w:rsidRPr="00303425" w:rsidRDefault="004534FD" w:rsidP="00303425">
      <w:pPr>
        <w:pStyle w:val="AgrBL5"/>
      </w:pPr>
      <w:r w:rsidRPr="00303425">
        <w:rPr>
          <w:u w:val="single"/>
        </w:rPr>
        <w:t>minus</w:t>
      </w:r>
      <w:r w:rsidRPr="00303425">
        <w:t xml:space="preserve">, the Estimated </w:t>
      </w:r>
      <w:r>
        <w:t>Transaction Expenses.</w:t>
      </w:r>
    </w:p>
    <w:p w14:paraId="38324226" w14:textId="77777777" w:rsidR="00350B2A" w:rsidRPr="00AF0AA4" w:rsidRDefault="004534FD" w:rsidP="00B064E4">
      <w:pPr>
        <w:pStyle w:val="AgrBL2"/>
      </w:pPr>
      <w:bookmarkStart w:id="107" w:name="_Ref133860895"/>
      <w:bookmarkStart w:id="108" w:name="_Toc150977556"/>
      <w:bookmarkEnd w:id="106"/>
      <w:r>
        <w:t xml:space="preserve">Preparation and Delivery of </w:t>
      </w:r>
      <w:r w:rsidRPr="00AF0AA4">
        <w:t>Estimated Closing Statement</w:t>
      </w:r>
      <w:bookmarkEnd w:id="107"/>
      <w:bookmarkEnd w:id="108"/>
    </w:p>
    <w:p w14:paraId="7B206FB0" w14:textId="77777777" w:rsidR="00303425" w:rsidRDefault="004534FD" w:rsidP="00615D47">
      <w:r w:rsidRPr="00303425">
        <w:t xml:space="preserve">Not later than </w:t>
      </w:r>
      <w:r w:rsidRPr="00F55B2E">
        <w:t xml:space="preserve">three Business </w:t>
      </w:r>
      <w:r w:rsidR="00F55B2E" w:rsidRPr="00F55B2E">
        <w:t>Days</w:t>
      </w:r>
      <w:r w:rsidR="00F55B2E">
        <w:rPr>
          <w:b/>
        </w:rPr>
        <w:t xml:space="preserve"> </w:t>
      </w:r>
      <w:r w:rsidRPr="00303425">
        <w:t>prior to the Closin</w:t>
      </w:r>
      <w:r w:rsidRPr="00303425">
        <w:t>g</w:t>
      </w:r>
      <w:r w:rsidR="003A19DB">
        <w:t xml:space="preserve"> Date</w:t>
      </w:r>
      <w:r w:rsidRPr="00303425">
        <w:t xml:space="preserve">, the </w:t>
      </w:r>
      <w:r>
        <w:t>Seller</w:t>
      </w:r>
      <w:r w:rsidRPr="00303425">
        <w:t xml:space="preserve"> shall prepare and </w:t>
      </w:r>
      <w:r w:rsidR="003A19DB">
        <w:t xml:space="preserve">deliver </w:t>
      </w:r>
      <w:r w:rsidRPr="00303425">
        <w:t>to the Purchaser a written statement</w:t>
      </w:r>
      <w:r w:rsidR="00F76008">
        <w:t xml:space="preserve"> (the “</w:t>
      </w:r>
      <w:r w:rsidR="00F76008">
        <w:rPr>
          <w:b/>
        </w:rPr>
        <w:t>Estimated Closing Statement</w:t>
      </w:r>
      <w:r w:rsidR="00F76008">
        <w:t>”)</w:t>
      </w:r>
      <w:r w:rsidRPr="00303425">
        <w:t xml:space="preserve"> prepared in good faith in accordance with the </w:t>
      </w:r>
      <w:r w:rsidR="00307158">
        <w:t>Accounting Standard</w:t>
      </w:r>
      <w:r w:rsidRPr="00303425">
        <w:t>s, set</w:t>
      </w:r>
      <w:r>
        <w:t>ting forth an estimate of the (a</w:t>
      </w:r>
      <w:r w:rsidRPr="00303425">
        <w:t xml:space="preserve">) </w:t>
      </w:r>
      <w:r w:rsidR="00D4041B">
        <w:t>Cash and Cash Equivalents (the “</w:t>
      </w:r>
      <w:r w:rsidR="00D4041B">
        <w:rPr>
          <w:b/>
        </w:rPr>
        <w:t>Estimated Cash</w:t>
      </w:r>
      <w:r w:rsidR="00D4041B">
        <w:t xml:space="preserve">”); (b) </w:t>
      </w:r>
      <w:r w:rsidRPr="00303425">
        <w:t>Working Capital (the “</w:t>
      </w:r>
      <w:r w:rsidRPr="00D4041B">
        <w:rPr>
          <w:b/>
        </w:rPr>
        <w:t>Estimated Working Capital</w:t>
      </w:r>
      <w:r w:rsidR="00D4041B">
        <w:t>”); (c</w:t>
      </w:r>
      <w:r w:rsidRPr="00303425">
        <w:t xml:space="preserve">) </w:t>
      </w:r>
      <w:r w:rsidR="00FA3662">
        <w:t xml:space="preserve">Company </w:t>
      </w:r>
      <w:r w:rsidR="00D4041B">
        <w:t>Indebtedness</w:t>
      </w:r>
      <w:r w:rsidRPr="00303425">
        <w:t xml:space="preserve"> (the “</w:t>
      </w:r>
      <w:r w:rsidR="00D4041B">
        <w:rPr>
          <w:b/>
        </w:rPr>
        <w:t>Estimated C</w:t>
      </w:r>
      <w:r w:rsidR="00FA3662">
        <w:rPr>
          <w:b/>
        </w:rPr>
        <w:t>ompany</w:t>
      </w:r>
      <w:r w:rsidR="00D4041B">
        <w:rPr>
          <w:b/>
        </w:rPr>
        <w:t xml:space="preserve"> Indebtedness</w:t>
      </w:r>
      <w:r w:rsidR="00D4041B">
        <w:t>”); and (d</w:t>
      </w:r>
      <w:r w:rsidRPr="00303425">
        <w:t xml:space="preserve">) </w:t>
      </w:r>
      <w:r w:rsidR="00D4041B">
        <w:t xml:space="preserve">Transaction Expenses </w:t>
      </w:r>
      <w:r w:rsidRPr="00303425">
        <w:t>(the “</w:t>
      </w:r>
      <w:r w:rsidR="000228BB">
        <w:rPr>
          <w:b/>
        </w:rPr>
        <w:t>Estimated Transaction Expenses</w:t>
      </w:r>
      <w:r w:rsidRPr="00303425">
        <w:t>”),</w:t>
      </w:r>
      <w:r w:rsidR="00057F1B">
        <w:t xml:space="preserve"> in each case, as of the Calculation Time,</w:t>
      </w:r>
      <w:r w:rsidRPr="00303425">
        <w:t xml:space="preserve"> together with a calculation of the Purchase Price (the “</w:t>
      </w:r>
      <w:r w:rsidRPr="000228BB">
        <w:rPr>
          <w:b/>
        </w:rPr>
        <w:t xml:space="preserve">Estimated </w:t>
      </w:r>
      <w:r w:rsidR="00F76008">
        <w:rPr>
          <w:b/>
        </w:rPr>
        <w:t>Purchase Price</w:t>
      </w:r>
      <w:r w:rsidR="00BF65D0">
        <w:t>”)</w:t>
      </w:r>
      <w:r w:rsidRPr="00303425">
        <w:t>, and any reasonable supporting or underlying documentation used in the preparation thereo</w:t>
      </w:r>
      <w:r w:rsidRPr="005E5C85">
        <w:t>f.</w:t>
      </w:r>
      <w:r w:rsidR="005E5C85" w:rsidRPr="005E5C85">
        <w:t xml:space="preserve">  For illustrative purposes, a sample calculation of the Estimated Purchase Price is set forth in </w:t>
      </w:r>
      <w:r w:rsidR="005E5C85" w:rsidRPr="005E5C85">
        <w:fldChar w:fldCharType="begin"/>
      </w:r>
      <w:r w:rsidR="005E5C85" w:rsidRPr="005E5C85">
        <w:instrText xml:space="preserve"> REF _Ref133860104 \w \h </w:instrText>
      </w:r>
      <w:r w:rsidR="005E5C85">
        <w:instrText xml:space="preserve"> \* MERGEFORMAT </w:instrText>
      </w:r>
      <w:r w:rsidR="005E5C85" w:rsidRPr="005E5C85">
        <w:fldChar w:fldCharType="separate"/>
      </w:r>
      <w:r w:rsidR="006475CC">
        <w:t>Schedule 1</w:t>
      </w:r>
      <w:r w:rsidR="005E5C85" w:rsidRPr="005E5C85">
        <w:fldChar w:fldCharType="end"/>
      </w:r>
      <w:r w:rsidR="005E5C85" w:rsidRPr="005E5C85">
        <w:t>.</w:t>
      </w:r>
    </w:p>
    <w:p w14:paraId="2669A282" w14:textId="77777777" w:rsidR="00350B2A" w:rsidRPr="00AF0AA4" w:rsidRDefault="004534FD" w:rsidP="00B064E4">
      <w:pPr>
        <w:pStyle w:val="AgrBL2"/>
      </w:pPr>
      <w:bookmarkStart w:id="109" w:name="_Ref133860902"/>
      <w:bookmarkStart w:id="110" w:name="_Toc150977557"/>
      <w:r w:rsidRPr="00AF0AA4">
        <w:t>Closing Date Payments</w:t>
      </w:r>
      <w:bookmarkEnd w:id="109"/>
      <w:bookmarkEnd w:id="110"/>
    </w:p>
    <w:p w14:paraId="3D8C1A89" w14:textId="77777777" w:rsidR="00350B2A" w:rsidRPr="00AF0AA4" w:rsidRDefault="004534FD" w:rsidP="00F76806">
      <w:pPr>
        <w:pStyle w:val="AgrBL5"/>
        <w:keepNext/>
      </w:pPr>
      <w:bookmarkStart w:id="111" w:name="_Ref133860903"/>
      <w:r w:rsidRPr="00AF0AA4">
        <w:t xml:space="preserve">At Closing, the </w:t>
      </w:r>
      <w:r w:rsidR="00611239" w:rsidRPr="00AF0AA4">
        <w:t>Purchaser</w:t>
      </w:r>
      <w:r w:rsidRPr="00AF0AA4">
        <w:t xml:space="preserve"> will pay or cause to be paid</w:t>
      </w:r>
      <w:r w:rsidRPr="00AF0AA4">
        <w:t>:</w:t>
      </w:r>
      <w:bookmarkEnd w:id="111"/>
    </w:p>
    <w:p w14:paraId="42E2D448" w14:textId="77777777" w:rsidR="00350B2A" w:rsidRPr="00AF0AA4" w:rsidRDefault="004534FD" w:rsidP="00B064E4">
      <w:pPr>
        <w:pStyle w:val="AgrBL6"/>
      </w:pPr>
      <w:bookmarkStart w:id="112" w:name="_Ref133860904"/>
      <w:r>
        <w:t xml:space="preserve">on behalf of the </w:t>
      </w:r>
      <w:r w:rsidR="00BC688E">
        <w:t>Company</w:t>
      </w:r>
      <w:r>
        <w:t xml:space="preserve">, </w:t>
      </w:r>
      <w:r w:rsidRPr="00AF0AA4">
        <w:t>t</w:t>
      </w:r>
      <w:r w:rsidR="00FA3662">
        <w:t xml:space="preserve">he </w:t>
      </w:r>
      <w:r w:rsidR="00580947">
        <w:t>Payoff Indebtedness</w:t>
      </w:r>
      <w:r>
        <w:t xml:space="preserve"> i</w:t>
      </w:r>
      <w:r w:rsidRPr="00AF0AA4">
        <w:t xml:space="preserve">n accordance with the Debt Payoff Letters referenced in </w:t>
      </w:r>
      <w:r w:rsidR="00E56E45" w:rsidRPr="00AF0AA4">
        <w:t>Section </w:t>
      </w:r>
      <w:bookmarkStart w:id="113" w:name="DocXTextRef213"/>
      <w:r w:rsidR="000216CC" w:rsidRPr="00AF0AA4">
        <w:fldChar w:fldCharType="begin"/>
      </w:r>
      <w:r w:rsidR="000216CC" w:rsidRPr="00AF0AA4">
        <w:instrText xml:space="preserve"> REF _Ref133861207 \w \h </w:instrText>
      </w:r>
      <w:r w:rsidR="008B5693" w:rsidRPr="00AF0AA4">
        <w:instrText xml:space="preserve"> \* MERGEFORMAT </w:instrText>
      </w:r>
      <w:r w:rsidR="000216CC" w:rsidRPr="00AF0AA4">
        <w:fldChar w:fldCharType="separate"/>
      </w:r>
      <w:r w:rsidR="006475CC">
        <w:t>7.5(g)</w:t>
      </w:r>
      <w:r w:rsidR="000216CC" w:rsidRPr="00AF0AA4">
        <w:fldChar w:fldCharType="end"/>
      </w:r>
      <w:bookmarkEnd w:id="113"/>
      <w:r w:rsidRPr="00AF0AA4">
        <w:t xml:space="preserve">, by wire transfer of immediately available funds to the applicable recipients thereof as set forth </w:t>
      </w:r>
      <w:r>
        <w:t>in the Debt Payoff Letters</w:t>
      </w:r>
      <w:r w:rsidRPr="00AF0AA4">
        <w:t>;</w:t>
      </w:r>
      <w:bookmarkEnd w:id="112"/>
    </w:p>
    <w:p w14:paraId="12F6B82F" w14:textId="62541C71" w:rsidR="00350B2A" w:rsidRPr="00AF0AA4" w:rsidRDefault="004534FD" w:rsidP="00B064E4">
      <w:pPr>
        <w:pStyle w:val="AgrBL6"/>
      </w:pPr>
      <w:bookmarkStart w:id="114" w:name="_Ref133860905"/>
      <w:r w:rsidRPr="009C2BFA">
        <w:t xml:space="preserve">on behalf of </w:t>
      </w:r>
      <w:r w:rsidR="00BC688E" w:rsidRPr="009C2BFA">
        <w:t>the Company</w:t>
      </w:r>
      <w:r w:rsidRPr="009C2BFA">
        <w:t>, the</w:t>
      </w:r>
      <w:r w:rsidRPr="00AF0AA4">
        <w:t xml:space="preserve"> Transaction Expenses</w:t>
      </w:r>
      <w:r w:rsidR="005460B7">
        <w:rPr>
          <w:b/>
        </w:rPr>
        <w:t xml:space="preserve"> [</w:t>
      </w:r>
      <w:r w:rsidR="00032C79" w:rsidRPr="005460B7">
        <w:rPr>
          <w:b/>
        </w:rPr>
        <w:t>payable to third parties]</w:t>
      </w:r>
      <w:r w:rsidRPr="00AF0AA4">
        <w:t xml:space="preserve"> in accordance with the invoices referenced in </w:t>
      </w:r>
      <w:r w:rsidR="00E56E45" w:rsidRPr="00AF0AA4">
        <w:t>Section </w:t>
      </w:r>
      <w:bookmarkStart w:id="115" w:name="DocXTextRef214"/>
      <w:r w:rsidR="005251FC" w:rsidRPr="00AF0AA4">
        <w:fldChar w:fldCharType="begin"/>
      </w:r>
      <w:r w:rsidR="005251FC" w:rsidRPr="00AF0AA4">
        <w:instrText xml:space="preserve"> REF _Ref133861211 \w \h </w:instrText>
      </w:r>
      <w:r w:rsidR="008B5693" w:rsidRPr="00AF0AA4">
        <w:instrText xml:space="preserve"> \* MERGEFORMAT </w:instrText>
      </w:r>
      <w:r w:rsidR="005251FC" w:rsidRPr="00AF0AA4">
        <w:fldChar w:fldCharType="separate"/>
      </w:r>
      <w:r w:rsidR="006475CC">
        <w:t>7.5(j)</w:t>
      </w:r>
      <w:r w:rsidR="005251FC" w:rsidRPr="00AF0AA4">
        <w:fldChar w:fldCharType="end"/>
      </w:r>
      <w:bookmarkEnd w:id="115"/>
      <w:r w:rsidRPr="00AF0AA4">
        <w:t>, by wire transfer of immediately available funds, to the applicable recipients thereof as set f</w:t>
      </w:r>
      <w:r>
        <w:t>orth in such invoices</w:t>
      </w:r>
      <w:r w:rsidRPr="00AF0AA4">
        <w:t>;</w:t>
      </w:r>
      <w:bookmarkEnd w:id="114"/>
      <w:r>
        <w:rPr>
          <w:rStyle w:val="FootnoteReference"/>
        </w:rPr>
        <w:footnoteReference w:id="5"/>
      </w:r>
      <w:r w:rsidR="005460B7">
        <w:t xml:space="preserve"> </w:t>
      </w:r>
    </w:p>
    <w:p w14:paraId="1E049760" w14:textId="77777777" w:rsidR="00350B2A" w:rsidRPr="00AF0AA4" w:rsidRDefault="004534FD" w:rsidP="00B064E4">
      <w:pPr>
        <w:pStyle w:val="AgrBL6"/>
      </w:pPr>
      <w:bookmarkStart w:id="116" w:name="_Ref133860906"/>
      <w:r w:rsidRPr="00BF65D0">
        <w:t>the Purchase Pri</w:t>
      </w:r>
      <w:r w:rsidRPr="00BF65D0">
        <w:t>ce Escrow Amount, by wire transfer of immediately available funds, to the Escrow Agent, to be held and disbursed by the Escrow Agent solely for the purposes of, and in accordance with, the terms of the Escrow Agreement;</w:t>
      </w:r>
      <w:r w:rsidRPr="00AF0AA4">
        <w:t xml:space="preserve"> and</w:t>
      </w:r>
      <w:bookmarkEnd w:id="116"/>
    </w:p>
    <w:p w14:paraId="31300F79" w14:textId="77777777" w:rsidR="00350B2A" w:rsidRPr="00AF0AA4" w:rsidRDefault="004534FD" w:rsidP="00B064E4">
      <w:pPr>
        <w:pStyle w:val="AgrBL6"/>
      </w:pPr>
      <w:bookmarkStart w:id="117" w:name="_Ref133860907"/>
      <w:r w:rsidRPr="00AF0AA4">
        <w:t xml:space="preserve">the Estimated Purchase Price </w:t>
      </w:r>
      <w:r w:rsidRPr="00BF65D0">
        <w:t>(mi</w:t>
      </w:r>
      <w:r w:rsidRPr="00BF65D0">
        <w:t>nus the Purchase Price Escrow Amount)</w:t>
      </w:r>
      <w:r w:rsidR="001A5753" w:rsidRPr="00BF65D0">
        <w:t>,</w:t>
      </w:r>
      <w:r w:rsidR="001A5753">
        <w:t xml:space="preserve"> to the Seller</w:t>
      </w:r>
      <w:r w:rsidRPr="00AF0AA4">
        <w:t xml:space="preserve"> by wire transfer of</w:t>
      </w:r>
      <w:r w:rsidR="001A5753">
        <w:t xml:space="preserve"> immediately available funds to </w:t>
      </w:r>
      <w:r w:rsidRPr="00AF0AA4">
        <w:t>t</w:t>
      </w:r>
      <w:r w:rsidR="001A5753">
        <w:t>he account designated by the Seller</w:t>
      </w:r>
      <w:r w:rsidRPr="00AF0AA4">
        <w:t xml:space="preserve"> in accordance with the Estimated Closing Statement.</w:t>
      </w:r>
      <w:bookmarkEnd w:id="117"/>
    </w:p>
    <w:p w14:paraId="1BCE6761" w14:textId="77777777" w:rsidR="00350B2A" w:rsidRPr="00BF65D0" w:rsidRDefault="004534FD" w:rsidP="00B064E4">
      <w:pPr>
        <w:pStyle w:val="AgrBL5"/>
      </w:pPr>
      <w:bookmarkStart w:id="118" w:name="_Ref133860909"/>
      <w:r w:rsidRPr="00BF65D0">
        <w:t xml:space="preserve">The </w:t>
      </w:r>
      <w:r w:rsidR="00611239" w:rsidRPr="00BF65D0">
        <w:t>Purchaser</w:t>
      </w:r>
      <w:r w:rsidRPr="00BF65D0">
        <w:t xml:space="preserve"> shall be responsible for all fees of the Escrow A</w:t>
      </w:r>
      <w:r w:rsidRPr="00BF65D0">
        <w:t>gent under the Escrow Agreement in connection with the Purchase Price Escrow Amount.</w:t>
      </w:r>
      <w:bookmarkEnd w:id="118"/>
    </w:p>
    <w:p w14:paraId="5860C695" w14:textId="77777777" w:rsidR="00350B2A" w:rsidRPr="00AF0AA4" w:rsidRDefault="004534FD" w:rsidP="00B064E4">
      <w:pPr>
        <w:pStyle w:val="AgrBL2"/>
      </w:pPr>
      <w:bookmarkStart w:id="119" w:name="_Ref133860910"/>
      <w:bookmarkStart w:id="120" w:name="_Toc150977558"/>
      <w:r w:rsidRPr="00AF0AA4">
        <w:t>Preparation and Delivery of Closing Statement.</w:t>
      </w:r>
      <w:bookmarkEnd w:id="119"/>
      <w:bookmarkEnd w:id="120"/>
    </w:p>
    <w:p w14:paraId="13AF33E0" w14:textId="77777777" w:rsidR="00FA3662" w:rsidRDefault="004534FD" w:rsidP="00B604C6">
      <w:pPr>
        <w:pStyle w:val="AgrBL5"/>
      </w:pPr>
      <w:bookmarkStart w:id="121" w:name="_Ref134984920"/>
      <w:bookmarkStart w:id="122" w:name="_Ref133860911"/>
      <w:r w:rsidRPr="00FA3662">
        <w:t xml:space="preserve">Within </w:t>
      </w:r>
      <w:r w:rsidRPr="00F55B2E">
        <w:t>60 days</w:t>
      </w:r>
      <w:r w:rsidRPr="00FA3662">
        <w:t xml:space="preserve"> after the Closing Date, the Purchaser shall prepare and deliver to the Seller a written statement (the “</w:t>
      </w:r>
      <w:r w:rsidRPr="00FA3662">
        <w:rPr>
          <w:b/>
        </w:rPr>
        <w:t>Closing Statement</w:t>
      </w:r>
      <w:r w:rsidRPr="00FA3662">
        <w:t>”)</w:t>
      </w:r>
      <w:r w:rsidRPr="00FA3662">
        <w:rPr>
          <w:b/>
        </w:rPr>
        <w:t xml:space="preserve"> </w:t>
      </w:r>
      <w:r w:rsidRPr="00FA3662">
        <w:t xml:space="preserve">prepared in good faith in accordance with the </w:t>
      </w:r>
      <w:r w:rsidR="00307158">
        <w:t>Accounting Standard</w:t>
      </w:r>
      <w:r w:rsidRPr="00FA3662">
        <w:t>s, setting forth the Purchaser’s calculation of the actual (i) Cas</w:t>
      </w:r>
      <w:r w:rsidRPr="00FA3662">
        <w:t>h and Cash Equivalents (the “</w:t>
      </w:r>
      <w:r w:rsidRPr="00FA3662">
        <w:rPr>
          <w:b/>
        </w:rPr>
        <w:t>Closing Cash</w:t>
      </w:r>
      <w:r w:rsidRPr="00FA3662">
        <w:t>”); (ii) Working Capital (the “</w:t>
      </w:r>
      <w:r w:rsidRPr="00FA3662">
        <w:rPr>
          <w:b/>
        </w:rPr>
        <w:t>Closing Working Capital</w:t>
      </w:r>
      <w:r w:rsidRPr="00FA3662">
        <w:t xml:space="preserve">”); (iii) </w:t>
      </w:r>
      <w:r>
        <w:t>Company Indebtedness (the “</w:t>
      </w:r>
      <w:r>
        <w:rPr>
          <w:b/>
        </w:rPr>
        <w:t xml:space="preserve">Closing </w:t>
      </w:r>
      <w:r w:rsidR="006807A7">
        <w:rPr>
          <w:b/>
        </w:rPr>
        <w:t xml:space="preserve">Company </w:t>
      </w:r>
      <w:r>
        <w:rPr>
          <w:b/>
        </w:rPr>
        <w:t>Indebtedness</w:t>
      </w:r>
      <w:r>
        <w:t>”); and (iv) Transaction Expenses (the “</w:t>
      </w:r>
      <w:r>
        <w:rPr>
          <w:b/>
        </w:rPr>
        <w:t>Closing Transaction Expenses</w:t>
      </w:r>
      <w:r>
        <w:t>”), in each cas</w:t>
      </w:r>
      <w:r w:rsidR="00BC688E">
        <w:t xml:space="preserve">e, as at the Calculation Time, </w:t>
      </w:r>
      <w:r w:rsidRPr="00FA3662">
        <w:t xml:space="preserve">together with a recalculation of the Purchase Price </w:t>
      </w:r>
      <w:r>
        <w:t xml:space="preserve">and </w:t>
      </w:r>
      <w:r w:rsidRPr="00FA3662">
        <w:t>reasonable supporting or underlying documentation used in the preparation thereof.</w:t>
      </w:r>
      <w:bookmarkEnd w:id="121"/>
    </w:p>
    <w:p w14:paraId="4365C183" w14:textId="77777777" w:rsidR="00FA3662" w:rsidRPr="00FA3662" w:rsidRDefault="004534FD" w:rsidP="00FA3662">
      <w:pPr>
        <w:pStyle w:val="AgrBL5"/>
      </w:pPr>
      <w:bookmarkStart w:id="123" w:name="_Ref134809987"/>
      <w:r>
        <w:t xml:space="preserve">Within </w:t>
      </w:r>
      <w:r w:rsidRPr="00F55B2E">
        <w:t>45 days following delivery by the Purchaser to the Seller of the Closing Statement, the Sell</w:t>
      </w:r>
      <w:r w:rsidRPr="00F55B2E">
        <w:t xml:space="preserve">er may deliver written notice to the Purchaser stating whether it accepts or disputes the accuracy of the calculations reflected in the Closing Statement. If the Seller delivers written notice to the Purchaser that it accepts the calculations reflected in </w:t>
      </w:r>
      <w:r w:rsidRPr="00F55B2E">
        <w:t>the Closing Statement or if the Seller does not notify the Purchaser of a dispute with respect to the Closing Statement within such 45-day</w:t>
      </w:r>
      <w:r w:rsidRPr="00FA3662">
        <w:t xml:space="preserve"> period, then the calculation of </w:t>
      </w:r>
      <w:r>
        <w:t xml:space="preserve">the Closing Cash, </w:t>
      </w:r>
      <w:r w:rsidRPr="00FA3662">
        <w:t>Closing Working Capital, Closing</w:t>
      </w:r>
      <w:r>
        <w:t xml:space="preserve"> Company Indebtedness and</w:t>
      </w:r>
      <w:r w:rsidRPr="00FA3662">
        <w:t xml:space="preserve"> Closing </w:t>
      </w:r>
      <w:r>
        <w:t>T</w:t>
      </w:r>
      <w:r>
        <w:t>ransaction Expenses</w:t>
      </w:r>
      <w:r w:rsidRPr="00FA3662">
        <w:t>, in each case, shall be deemed final, conclusive and binding on the Parties in all respects.</w:t>
      </w:r>
      <w:bookmarkEnd w:id="123"/>
    </w:p>
    <w:p w14:paraId="31BD8DB7" w14:textId="77777777" w:rsidR="005E6338" w:rsidRDefault="004534FD" w:rsidP="00FA3662">
      <w:pPr>
        <w:pStyle w:val="AgrBL5"/>
      </w:pPr>
      <w:bookmarkStart w:id="124" w:name="_Ref134809996"/>
      <w:r w:rsidRPr="00FA3662">
        <w:t xml:space="preserve">If the </w:t>
      </w:r>
      <w:r>
        <w:t>Seller</w:t>
      </w:r>
      <w:r w:rsidRPr="00FA3662">
        <w:t xml:space="preserve"> disputes the accuracy of the calculations reflected in the Closing Statement, the </w:t>
      </w:r>
      <w:r>
        <w:t>Seller</w:t>
      </w:r>
      <w:r w:rsidRPr="00FA3662">
        <w:t xml:space="preserve"> shall provide written notice to the Purc</w:t>
      </w:r>
      <w:r w:rsidRPr="00FA3662">
        <w:t xml:space="preserve">haser no later than </w:t>
      </w:r>
      <w:r w:rsidRPr="00F55B2E">
        <w:t>45 days</w:t>
      </w:r>
      <w:r w:rsidRPr="00FA3662">
        <w:t xml:space="preserve"> following delivery by the Purchaser to the </w:t>
      </w:r>
      <w:r>
        <w:t>Seller</w:t>
      </w:r>
      <w:r w:rsidRPr="00FA3662">
        <w:t xml:space="preserve"> of the Closing Statement setting forth those items that the </w:t>
      </w:r>
      <w:r>
        <w:t>Seller</w:t>
      </w:r>
      <w:r w:rsidRPr="00FA3662">
        <w:t xml:space="preserve"> disputes (the “</w:t>
      </w:r>
      <w:r w:rsidRPr="005E6338">
        <w:rPr>
          <w:b/>
        </w:rPr>
        <w:t>Dispute Notice</w:t>
      </w:r>
      <w:r w:rsidRPr="00FA3662">
        <w:t xml:space="preserve">”). </w:t>
      </w:r>
      <w:r>
        <w:t xml:space="preserve">During </w:t>
      </w:r>
      <w:r w:rsidRPr="00F55B2E">
        <w:t xml:space="preserve">the </w:t>
      </w:r>
      <w:r w:rsidR="0056135B" w:rsidRPr="00F55B2E">
        <w:t>30</w:t>
      </w:r>
      <w:r w:rsidRPr="00F55B2E">
        <w:t>-day period following delivery of a Dispute Notice, the Purchaser</w:t>
      </w:r>
      <w:r w:rsidRPr="00F55B2E">
        <w:t xml:space="preserve"> and the Seller shall negotiate in good faith to resolve such disputed items. If the Purchaser and the Seller, notwithstanding such good faith effort, fail to resolve the dispute set forth in the Dispute Notice within 30 days</w:t>
      </w:r>
      <w:r w:rsidRPr="00FA3662">
        <w:t xml:space="preserve"> after delivery of the Dispute </w:t>
      </w:r>
      <w:r w:rsidRPr="00FA3662">
        <w:t xml:space="preserve">Notice, then the Purchaser and the </w:t>
      </w:r>
      <w:r>
        <w:t>Seller</w:t>
      </w:r>
      <w:r w:rsidRPr="00FA3662">
        <w:t xml:space="preserve"> shall jointly engage [</w:t>
      </w:r>
      <w:r w:rsidRPr="005E6338">
        <w:rPr>
          <w:b/>
        </w:rPr>
        <w:t>insert name of auditor/accountant]</w:t>
      </w:r>
      <w:r w:rsidRPr="00FA3662">
        <w:t xml:space="preserve"> or if </w:t>
      </w:r>
      <w:r w:rsidRPr="005E6338">
        <w:rPr>
          <w:b/>
        </w:rPr>
        <w:t>[insert name of auditor/accountant]</w:t>
      </w:r>
      <w:r w:rsidRPr="00FA3662">
        <w:t xml:space="preserve"> is unable or unwilling to accept its appointment, an independent internationally recognized accounting firm with ex</w:t>
      </w:r>
      <w:r w:rsidRPr="00FA3662">
        <w:t xml:space="preserve">perience in such matters and that is mutually agreed upon by the Purchaser and the </w:t>
      </w:r>
      <w:r>
        <w:t>Seller</w:t>
      </w:r>
      <w:r w:rsidRPr="00FA3662">
        <w:t xml:space="preserve"> (in either case, the “</w:t>
      </w:r>
      <w:r>
        <w:rPr>
          <w:b/>
        </w:rPr>
        <w:t>Accounting Firm</w:t>
      </w:r>
      <w:r w:rsidRPr="00FA3662">
        <w:t xml:space="preserve">”). As promptly as practicable thereafter, the Purchaser and the </w:t>
      </w:r>
      <w:r>
        <w:t>Seller</w:t>
      </w:r>
      <w:r w:rsidRPr="00FA3662">
        <w:t xml:space="preserve"> shall each prepare and submit a written submission (only </w:t>
      </w:r>
      <w:r w:rsidRPr="00FA3662">
        <w:t>with respect to the unresolved disputed items set forth in the Dispute Notice) to the Accounting Firm; provided, however, that copies of all such materials are concurrently provided to the other Party and that such discussions may only occur in the presenc</w:t>
      </w:r>
      <w:r w:rsidRPr="00FA3662">
        <w:t>e (including by telephone</w:t>
      </w:r>
      <w:r w:rsidR="008D0E14">
        <w:t xml:space="preserve">, videoconference or similar </w:t>
      </w:r>
      <w:r w:rsidR="008A688A">
        <w:t>medium</w:t>
      </w:r>
      <w:r w:rsidRPr="00FA3662">
        <w:t>) of the other Party. As soon as practicable thereafter, but no later than</w:t>
      </w:r>
      <w:r w:rsidRPr="00F55B2E">
        <w:t xml:space="preserve"> 10 Business Days </w:t>
      </w:r>
      <w:r w:rsidRPr="00FA3662">
        <w:t xml:space="preserve">from the final submission of presentations from the Purchaser and the </w:t>
      </w:r>
      <w:r>
        <w:t>Seller</w:t>
      </w:r>
      <w:r w:rsidRPr="00FA3662">
        <w:t xml:space="preserve">, the Purchaser and the </w:t>
      </w:r>
      <w:r>
        <w:t>Sell</w:t>
      </w:r>
      <w:r>
        <w:t>er</w:t>
      </w:r>
      <w:r w:rsidRPr="00FA3662">
        <w:t xml:space="preserve"> shall cause the Accounting Firm to render its written decision with respect to the unresolved disputed items set forth in the Dispute Notice based solely upon the written submissions by the Purchaser and the </w:t>
      </w:r>
      <w:r>
        <w:t>Seller</w:t>
      </w:r>
      <w:r w:rsidRPr="00FA3662">
        <w:t xml:space="preserve"> and the terms of this Agreement. In re</w:t>
      </w:r>
      <w:r w:rsidRPr="00FA3662">
        <w:t>solving any disputed item, the Accounting Firm may not assign a value to any item greater than the maximum value for such item claimed by either Party or less than the minimum value of such item claimed by either Party.</w:t>
      </w:r>
      <w:bookmarkEnd w:id="124"/>
      <w:r w:rsidRPr="00FA3662">
        <w:t xml:space="preserve"> </w:t>
      </w:r>
    </w:p>
    <w:p w14:paraId="4FF27820" w14:textId="77777777" w:rsidR="00FA3662" w:rsidRPr="00FA3662" w:rsidRDefault="004534FD" w:rsidP="00FA3662">
      <w:pPr>
        <w:pStyle w:val="AgrBL5"/>
      </w:pPr>
      <w:r w:rsidRPr="00FA3662">
        <w:t>The fees and expenses of the Accoun</w:t>
      </w:r>
      <w:r w:rsidRPr="00FA3662">
        <w:t xml:space="preserve">ting Firm shall be allocated to be paid by the Purchaser, on the one hand, and the </w:t>
      </w:r>
      <w:r w:rsidR="005E6338">
        <w:t>Seller</w:t>
      </w:r>
      <w:r w:rsidRPr="00FA3662">
        <w:t xml:space="preserve">, on the other, based upon the percentage that the portion of the contested amount not awarded to each Party bears to the amount actually contested by such Party, as determined by the Accounting Firm. For example, if the </w:t>
      </w:r>
      <w:r w:rsidR="005E6338">
        <w:t>Seller</w:t>
      </w:r>
      <w:r w:rsidRPr="00FA3662">
        <w:t xml:space="preserve"> claims in a Dispute Notice t</w:t>
      </w:r>
      <w:r w:rsidRPr="00FA3662">
        <w:t xml:space="preserve">hat the Closing Working Capital is $1,000 greater than the amount determined by the Purchaser in the Closing Statement, and if the Accounting Firm ultimately resolves the dispute by awarding the </w:t>
      </w:r>
      <w:r w:rsidR="005E6338">
        <w:t>Seller</w:t>
      </w:r>
      <w:r w:rsidRPr="00FA3662">
        <w:t xml:space="preserve"> $600 of the $1,000 contested, then the costs and expen</w:t>
      </w:r>
      <w:r w:rsidRPr="00FA3662">
        <w:t xml:space="preserve">ses of the Accounting Firm shall be allocated 60% (i.e., 600 ÷ 1,000) to the Purchaser and 40% (i.e., 400 ÷ 1,000) to the </w:t>
      </w:r>
      <w:r w:rsidR="005E6338">
        <w:t>Seller</w:t>
      </w:r>
      <w:r w:rsidRPr="00FA3662">
        <w:t xml:space="preserve">. All determinations made by the Accounting Firm shall be final, conclusive and binding on all Parties. </w:t>
      </w:r>
    </w:p>
    <w:p w14:paraId="23F74AE1" w14:textId="77777777" w:rsidR="00277123" w:rsidRPr="00277123" w:rsidRDefault="004534FD" w:rsidP="00277123">
      <w:pPr>
        <w:pStyle w:val="AgrBL5"/>
      </w:pPr>
      <w:bookmarkStart w:id="125" w:name="_Ref134985093"/>
      <w:r w:rsidRPr="00277123">
        <w:t xml:space="preserve">The final, binding and </w:t>
      </w:r>
      <w:r w:rsidRPr="00277123">
        <w:t xml:space="preserve">conclusive calculation of </w:t>
      </w:r>
      <w:r w:rsidR="00B604C6">
        <w:t>the Purchase Price</w:t>
      </w:r>
      <w:r w:rsidRPr="00277123">
        <w:t xml:space="preserve"> based either upon agreement or deemed agreement by the Purchaser and the </w:t>
      </w:r>
      <w:r>
        <w:t>Seller</w:t>
      </w:r>
      <w:r w:rsidRPr="00277123">
        <w:t xml:space="preserve"> i</w:t>
      </w:r>
      <w:r>
        <w:t xml:space="preserve">n accordance with Section </w:t>
      </w:r>
      <w:r w:rsidRPr="00277123">
        <w:t xml:space="preserve"> </w:t>
      </w:r>
      <w:r>
        <w:fldChar w:fldCharType="begin"/>
      </w:r>
      <w:r>
        <w:instrText xml:space="preserve"> REF _Ref134809987 \w \h </w:instrText>
      </w:r>
      <w:r>
        <w:fldChar w:fldCharType="separate"/>
      </w:r>
      <w:r w:rsidR="006475CC">
        <w:t>2.5(b)</w:t>
      </w:r>
      <w:r>
        <w:fldChar w:fldCharType="end"/>
      </w:r>
      <w:r>
        <w:t xml:space="preserve"> or </w:t>
      </w:r>
      <w:r>
        <w:t xml:space="preserve">Section </w:t>
      </w:r>
      <w:r>
        <w:fldChar w:fldCharType="begin"/>
      </w:r>
      <w:r>
        <w:instrText xml:space="preserve"> REF _Ref134809996 \w \h </w:instrText>
      </w:r>
      <w:r>
        <w:fldChar w:fldCharType="separate"/>
      </w:r>
      <w:r w:rsidR="006475CC">
        <w:t>2.5(c)</w:t>
      </w:r>
      <w:r>
        <w:fldChar w:fldCharType="end"/>
      </w:r>
      <w:r w:rsidRPr="00277123">
        <w:t>, or the written determination delivered by the Accounting Firm i</w:t>
      </w:r>
      <w:r>
        <w:t xml:space="preserve">n accordance with Section </w:t>
      </w:r>
      <w:r>
        <w:fldChar w:fldCharType="begin"/>
      </w:r>
      <w:r>
        <w:instrText xml:space="preserve"> REF _Ref134809996 \w \h </w:instrText>
      </w:r>
      <w:r>
        <w:fldChar w:fldCharType="separate"/>
      </w:r>
      <w:r w:rsidR="006475CC">
        <w:t>2.5(c)</w:t>
      </w:r>
      <w:r>
        <w:fldChar w:fldCharType="end"/>
      </w:r>
      <w:r w:rsidRPr="00277123">
        <w:t>, shal</w:t>
      </w:r>
      <w:r w:rsidR="00B604C6">
        <w:t>l be the “</w:t>
      </w:r>
      <w:r w:rsidR="00B604C6">
        <w:rPr>
          <w:b/>
        </w:rPr>
        <w:t>Adjusted Purchase Price</w:t>
      </w:r>
      <w:r w:rsidR="00B604C6">
        <w:t>”</w:t>
      </w:r>
      <w:r w:rsidRPr="00277123">
        <w:t xml:space="preserve"> for all purposes of this Agreement.</w:t>
      </w:r>
      <w:bookmarkEnd w:id="125"/>
    </w:p>
    <w:p w14:paraId="610058C0" w14:textId="77777777" w:rsidR="00277123" w:rsidRPr="00F35F37" w:rsidRDefault="004534FD" w:rsidP="00F35F37">
      <w:pPr>
        <w:pStyle w:val="AgrBL5"/>
      </w:pPr>
      <w:bookmarkStart w:id="126" w:name="_Ref134810151"/>
      <w:r w:rsidRPr="00F35F37">
        <w:t xml:space="preserve">The </w:t>
      </w:r>
      <w:r>
        <w:t>Seller</w:t>
      </w:r>
      <w:r w:rsidRPr="00F35F37">
        <w:t xml:space="preserve"> and the Purchaser agree that the procedu</w:t>
      </w:r>
      <w:r>
        <w:t xml:space="preserve">re set forth in this Section </w:t>
      </w:r>
      <w:r>
        <w:fldChar w:fldCharType="begin"/>
      </w:r>
      <w:r>
        <w:instrText xml:space="preserve"> REF _Ref133860910 \w \h </w:instrText>
      </w:r>
      <w:r>
        <w:fldChar w:fldCharType="separate"/>
      </w:r>
      <w:r w:rsidR="006475CC">
        <w:t>2.5</w:t>
      </w:r>
      <w:r>
        <w:fldChar w:fldCharType="end"/>
      </w:r>
      <w:r w:rsidRPr="00F35F37">
        <w:t xml:space="preserve"> for resolving disputes with respect to the Closing Statement is the sole and exclusive method of resolving such disputes. Notwithstanding th</w:t>
      </w:r>
      <w:r>
        <w:t xml:space="preserve">e foregoing, this Section </w:t>
      </w:r>
      <w:r>
        <w:fldChar w:fldCharType="begin"/>
      </w:r>
      <w:r>
        <w:instrText xml:space="preserve"> REF _Ref134810151 \w \h </w:instrText>
      </w:r>
      <w:r>
        <w:fldChar w:fldCharType="separate"/>
      </w:r>
      <w:r w:rsidR="006475CC">
        <w:t>2.5(f)</w:t>
      </w:r>
      <w:r>
        <w:fldChar w:fldCharType="end"/>
      </w:r>
      <w:r w:rsidRPr="00F35F37">
        <w:t xml:space="preserve"> shall not prohibit the </w:t>
      </w:r>
      <w:r>
        <w:t>Seller</w:t>
      </w:r>
      <w:r w:rsidRPr="00F35F37">
        <w:t xml:space="preserve"> or the Purchaser from initiating litigation to compel specific</w:t>
      </w:r>
      <w:r>
        <w:t xml:space="preserve"> performance of this Section </w:t>
      </w:r>
      <w:r>
        <w:fldChar w:fldCharType="begin"/>
      </w:r>
      <w:r>
        <w:instrText xml:space="preserve"> REF _Ref133860910 \w \h </w:instrText>
      </w:r>
      <w:r>
        <w:fldChar w:fldCharType="separate"/>
      </w:r>
      <w:r w:rsidR="006475CC">
        <w:t>2.5</w:t>
      </w:r>
      <w:r>
        <w:fldChar w:fldCharType="end"/>
      </w:r>
      <w:r w:rsidRPr="00F35F37">
        <w:t xml:space="preserve"> or to enforce the determination of the Accounting Firm.</w:t>
      </w:r>
      <w:bookmarkEnd w:id="126"/>
    </w:p>
    <w:p w14:paraId="6559B4BC" w14:textId="77777777" w:rsidR="00C811FE" w:rsidRPr="00F35F37" w:rsidRDefault="004534FD" w:rsidP="00F35F37">
      <w:pPr>
        <w:pStyle w:val="AgrBL5"/>
      </w:pPr>
      <w:r w:rsidRPr="00F35F37">
        <w:t>For purposes of complying with the ter</w:t>
      </w:r>
      <w:r>
        <w:t xml:space="preserve">ms set forth in this Section </w:t>
      </w:r>
      <w:r>
        <w:fldChar w:fldCharType="begin"/>
      </w:r>
      <w:r>
        <w:instrText xml:space="preserve"> REF _Ref133860910 \w \h </w:instrText>
      </w:r>
      <w:r>
        <w:fldChar w:fldCharType="separate"/>
      </w:r>
      <w:r w:rsidR="006475CC">
        <w:t>2.5</w:t>
      </w:r>
      <w:r>
        <w:fldChar w:fldCharType="end"/>
      </w:r>
      <w:r w:rsidRPr="00F35F37">
        <w:t xml:space="preserve">, the Purchaser shall cooperate and make available to the </w:t>
      </w:r>
      <w:r>
        <w:t>Seller</w:t>
      </w:r>
      <w:r w:rsidRPr="00F35F37">
        <w:t xml:space="preserve"> and its Representatives all information, records, data and working papers and access to personnel, as may be reasonably requested in connection with the preparation and analysis of the Closing Statement and the resolution of any disputes thereunder.</w:t>
      </w:r>
    </w:p>
    <w:p w14:paraId="3D777B38" w14:textId="77777777" w:rsidR="00350B2A" w:rsidRPr="00C67E16" w:rsidRDefault="004534FD" w:rsidP="00B064E4">
      <w:pPr>
        <w:pStyle w:val="AgrBL2"/>
      </w:pPr>
      <w:bookmarkStart w:id="127" w:name="_Ref133860918"/>
      <w:bookmarkStart w:id="128" w:name="_Toc150977559"/>
      <w:bookmarkEnd w:id="122"/>
      <w:r w:rsidRPr="00C67E16">
        <w:t>Purch</w:t>
      </w:r>
      <w:r w:rsidRPr="00C67E16">
        <w:t>ase Price Adjustment.</w:t>
      </w:r>
      <w:bookmarkEnd w:id="127"/>
      <w:bookmarkEnd w:id="128"/>
    </w:p>
    <w:p w14:paraId="2BBEF4E7" w14:textId="77777777" w:rsidR="00B604C6" w:rsidRPr="00C67E16" w:rsidRDefault="004534FD" w:rsidP="00F35F37">
      <w:pPr>
        <w:pStyle w:val="AgrBL5"/>
        <w:keepNext/>
      </w:pPr>
      <w:bookmarkStart w:id="129" w:name="_Ref134859983"/>
      <w:bookmarkStart w:id="130" w:name="_Ref133860919"/>
      <w:r w:rsidRPr="00C67E16">
        <w:t xml:space="preserve">Within </w:t>
      </w:r>
      <w:r w:rsidR="00F55B2E" w:rsidRPr="00F55B2E">
        <w:t>five Business Days</w:t>
      </w:r>
      <w:r w:rsidRPr="00C67E16">
        <w:t xml:space="preserve"> after the date on which the Adjusted Purchase Price is finally determined pursuant to Section </w:t>
      </w:r>
      <w:r w:rsidRPr="00C67E16">
        <w:fldChar w:fldCharType="begin"/>
      </w:r>
      <w:r w:rsidRPr="00C67E16">
        <w:instrText xml:space="preserve"> REF _Ref133860910 \w \h </w:instrText>
      </w:r>
      <w:r w:rsidR="00C67E16">
        <w:instrText xml:space="preserve"> \* MERGEFORMAT </w:instrText>
      </w:r>
      <w:r w:rsidRPr="00C67E16">
        <w:fldChar w:fldCharType="separate"/>
      </w:r>
      <w:r w:rsidR="006475CC">
        <w:t>2.5</w:t>
      </w:r>
      <w:r w:rsidRPr="00C67E16">
        <w:fldChar w:fldCharType="end"/>
      </w:r>
      <w:r w:rsidRPr="00C67E16">
        <w:t>:</w:t>
      </w:r>
      <w:bookmarkEnd w:id="129"/>
    </w:p>
    <w:p w14:paraId="57C6086D" w14:textId="77777777" w:rsidR="00767D16" w:rsidRPr="00C67E16" w:rsidRDefault="004534FD" w:rsidP="00767D16">
      <w:pPr>
        <w:pStyle w:val="AgrBL6"/>
        <w:numPr>
          <w:ilvl w:val="5"/>
          <w:numId w:val="22"/>
        </w:numPr>
      </w:pPr>
      <w:bookmarkStart w:id="131" w:name="_Ref133860920"/>
      <w:r w:rsidRPr="00C67E16">
        <w:t xml:space="preserve">if the Adjusted Purchase Price is equal to the Purchase Price paid at Closing, then no adjustment shall be made pursuant to this </w:t>
      </w:r>
      <w:r w:rsidRPr="00922F98">
        <w:t>Section </w:t>
      </w:r>
      <w:r w:rsidRPr="00BF65D0">
        <w:fldChar w:fldCharType="begin"/>
      </w:r>
      <w:r w:rsidRPr="00BF65D0">
        <w:instrText xml:space="preserve"> REF _Ref134859983 \w \h </w:instrText>
      </w:r>
      <w:r w:rsidR="00C67E16" w:rsidRPr="00BF65D0">
        <w:instrText xml:space="preserve"> \* MERGEFORMAT </w:instrText>
      </w:r>
      <w:r w:rsidRPr="00BF65D0">
        <w:fldChar w:fldCharType="separate"/>
      </w:r>
      <w:r w:rsidR="006475CC">
        <w:t>2.6(a)</w:t>
      </w:r>
      <w:r w:rsidRPr="00BF65D0">
        <w:fldChar w:fldCharType="end"/>
      </w:r>
      <w:r w:rsidRPr="00BF65D0">
        <w:t>, an</w:t>
      </w:r>
      <w:r w:rsidRPr="00BF65D0">
        <w:t>d the Parties shall direct the Escrow Agent to release the Purchase Price Escrow Amount to the Seller;</w:t>
      </w:r>
      <w:bookmarkEnd w:id="131"/>
    </w:p>
    <w:p w14:paraId="633E1483" w14:textId="77777777" w:rsidR="00767D16" w:rsidRPr="00C67E16" w:rsidRDefault="004534FD" w:rsidP="00B604C6">
      <w:pPr>
        <w:pStyle w:val="AgrBL6"/>
      </w:pPr>
      <w:bookmarkStart w:id="132" w:name="_Ref133860921"/>
      <w:r w:rsidRPr="00C67E16">
        <w:t xml:space="preserve">if the Adjusted Purchase Price is less than the Purchase Price paid at Closing, then </w:t>
      </w:r>
      <w:r w:rsidRPr="00BF65D0">
        <w:t>the Parties shall direct the Escrow Agent to release from the Purcha</w:t>
      </w:r>
      <w:r w:rsidRPr="00BF65D0">
        <w:t xml:space="preserve">se Price Escrow Amount an amount equal to such difference to the Purchaser, and any </w:t>
      </w:r>
      <w:r w:rsidR="00EB5CC7">
        <w:t>remainder to the Seller, or</w:t>
      </w:r>
      <w:r w:rsidRPr="00BF65D0">
        <w:t xml:space="preserve"> if the Purchase Price Escrow Amount is not sufficient to satisfy such difference, then the Parties shall direct the Escrow Agent to release all </w:t>
      </w:r>
      <w:r w:rsidRPr="00BF65D0">
        <w:t>of the Purchase Price Escrow Amount to the Purchaser and</w:t>
      </w:r>
      <w:r w:rsidRPr="00C67E16">
        <w:t xml:space="preserve"> the Seller shall pay the amount of such shortfall to the Purchaser by wire transfer of immediately available funds; and</w:t>
      </w:r>
      <w:bookmarkEnd w:id="132"/>
    </w:p>
    <w:p w14:paraId="5FA5DA67" w14:textId="77777777" w:rsidR="00767D16" w:rsidRPr="00C67E16" w:rsidRDefault="004534FD" w:rsidP="00767D16">
      <w:pPr>
        <w:pStyle w:val="AgrBL6"/>
        <w:numPr>
          <w:ilvl w:val="5"/>
          <w:numId w:val="22"/>
        </w:numPr>
      </w:pPr>
      <w:bookmarkStart w:id="133" w:name="_Ref133860922"/>
      <w:r w:rsidRPr="00C67E16">
        <w:t>if the Adjusted Purchase Price is greater than the Purchase Price paid at Closi</w:t>
      </w:r>
      <w:r w:rsidRPr="00C67E16">
        <w:t xml:space="preserve">ng, then </w:t>
      </w:r>
      <w:r w:rsidRPr="00BF65D0">
        <w:t>the Parties shall direct the Escrow Agent to release all of the Purchase Price Escrow Amount to the Seller, and if the Purchase Price Escrow Amount is not sufficient to satisfy such difference, then</w:t>
      </w:r>
      <w:r w:rsidRPr="00C67E16">
        <w:t xml:space="preserve"> the Purchaser shall pay the amount of such short</w:t>
      </w:r>
      <w:r w:rsidRPr="00C67E16">
        <w:t>fall to the Seller by wire transfer of immediately available funds.</w:t>
      </w:r>
      <w:bookmarkEnd w:id="133"/>
    </w:p>
    <w:p w14:paraId="78B88213" w14:textId="77777777" w:rsidR="00350B2A" w:rsidRPr="00C67E16" w:rsidRDefault="004534FD" w:rsidP="00B064E4">
      <w:pPr>
        <w:pStyle w:val="AgrBL5"/>
      </w:pPr>
      <w:bookmarkStart w:id="134" w:name="_Ref133860923"/>
      <w:bookmarkEnd w:id="130"/>
      <w:r w:rsidRPr="00C67E16">
        <w:t xml:space="preserve">Any payments made pursuant to </w:t>
      </w:r>
      <w:r w:rsidR="00E56E45" w:rsidRPr="00C67E16">
        <w:t>Section </w:t>
      </w:r>
      <w:r w:rsidR="00C67E16" w:rsidRPr="00C67E16">
        <w:fldChar w:fldCharType="begin"/>
      </w:r>
      <w:r w:rsidR="00C67E16" w:rsidRPr="00C67E16">
        <w:instrText xml:space="preserve"> REF _Ref134859983 \w \h </w:instrText>
      </w:r>
      <w:r w:rsidR="00C67E16">
        <w:instrText xml:space="preserve"> \* MERGEFORMAT </w:instrText>
      </w:r>
      <w:r w:rsidR="00C67E16" w:rsidRPr="00C67E16">
        <w:fldChar w:fldCharType="separate"/>
      </w:r>
      <w:r w:rsidR="006475CC">
        <w:t>2.6(a)</w:t>
      </w:r>
      <w:r w:rsidR="00C67E16" w:rsidRPr="00C67E16">
        <w:fldChar w:fldCharType="end"/>
      </w:r>
      <w:r w:rsidRPr="00C67E16">
        <w:t xml:space="preserve"> shall be treated as an adjustment t</w:t>
      </w:r>
      <w:r w:rsidRPr="00C67E16">
        <w:t>o the Purchase Price by the Parties for Tax purposes, unless otherwise required by Law.</w:t>
      </w:r>
      <w:bookmarkEnd w:id="134"/>
    </w:p>
    <w:p w14:paraId="5962F8E1" w14:textId="77777777" w:rsidR="00350B2A" w:rsidRPr="00AF0AA4" w:rsidRDefault="004534FD" w:rsidP="00B064E4">
      <w:pPr>
        <w:pStyle w:val="AgrBL1"/>
      </w:pPr>
      <w:bookmarkStart w:id="135" w:name="_Ref133860924"/>
      <w:r>
        <w:br/>
      </w:r>
      <w:bookmarkStart w:id="136" w:name="_Toc150977560"/>
      <w:r w:rsidR="006F40BA" w:rsidRPr="00AF0AA4">
        <w:t>Representations and Warranties in Respect of the Seller</w:t>
      </w:r>
      <w:bookmarkEnd w:id="135"/>
      <w:bookmarkEnd w:id="136"/>
    </w:p>
    <w:p w14:paraId="44F2B1D2" w14:textId="77777777" w:rsidR="00350B2A" w:rsidRPr="00AF0AA4" w:rsidRDefault="004534FD" w:rsidP="00615D47">
      <w:r>
        <w:t>The</w:t>
      </w:r>
      <w:r w:rsidRPr="00AF0AA4">
        <w:t xml:space="preserve"> Seller represents and warrants to the </w:t>
      </w:r>
      <w:r w:rsidR="00611239" w:rsidRPr="00AF0AA4">
        <w:t>Purchaser</w:t>
      </w:r>
      <w:r w:rsidRPr="00AF0AA4">
        <w:t xml:space="preserve">, and acknowledges and agrees that the </w:t>
      </w:r>
      <w:r w:rsidR="00611239" w:rsidRPr="00AF0AA4">
        <w:t>Purchaser</w:t>
      </w:r>
      <w:r w:rsidRPr="00AF0AA4">
        <w:t xml:space="preserve"> is relying on such representations and warranties in entering into this Agreement and purchasing the P</w:t>
      </w:r>
      <w:r>
        <w:t>urchased Shares from the Seller</w:t>
      </w:r>
      <w:r w:rsidRPr="00AF0AA4">
        <w:t>, that:</w:t>
      </w:r>
    </w:p>
    <w:p w14:paraId="2D9C9637" w14:textId="77777777" w:rsidR="002B06B3" w:rsidRDefault="004534FD" w:rsidP="00B064E4">
      <w:pPr>
        <w:pStyle w:val="AgrBL2"/>
      </w:pPr>
      <w:bookmarkStart w:id="137" w:name="_Toc150977561"/>
      <w:bookmarkStart w:id="138" w:name="_Ref133860925"/>
      <w:r>
        <w:t>Organization.</w:t>
      </w:r>
      <w:bookmarkEnd w:id="137"/>
    </w:p>
    <w:p w14:paraId="6B3B760C" w14:textId="77777777" w:rsidR="002B06B3" w:rsidRPr="00DA5FEF" w:rsidRDefault="004534FD" w:rsidP="002B06B3">
      <w:pPr>
        <w:pStyle w:val="AgrBL5"/>
      </w:pPr>
      <w:bookmarkStart w:id="139" w:name="_Ref135122410"/>
      <w:r w:rsidRPr="00DA5FEF">
        <w:rPr>
          <w:bCs/>
        </w:rPr>
        <w:t>T</w:t>
      </w:r>
      <w:r w:rsidRPr="00DA5FEF">
        <w:t xml:space="preserve">he </w:t>
      </w:r>
      <w:r>
        <w:t>Seller</w:t>
      </w:r>
      <w:r w:rsidRPr="00DA5FEF">
        <w:t xml:space="preserve"> is a corporation, duly organized, validly</w:t>
      </w:r>
      <w:r w:rsidRPr="00DA5FEF">
        <w:t xml:space="preserve"> existing, and in good standing under the Laws of the jurisdiction of its formation and has all requisite corporate power and authority to carry on its business as now being conducted. There is no pending, or to the </w:t>
      </w:r>
      <w:r w:rsidR="00EB12A7">
        <w:t>Seller’s Knowledge</w:t>
      </w:r>
      <w:r>
        <w:t>,</w:t>
      </w:r>
      <w:r w:rsidRPr="00DA5FEF">
        <w:t xml:space="preserve"> threatened, action f</w:t>
      </w:r>
      <w:r w:rsidRPr="00DA5FEF">
        <w:t xml:space="preserve">or the dissolution, liquidation, or insolvency of the </w:t>
      </w:r>
      <w:r>
        <w:t>Seller</w:t>
      </w:r>
      <w:r w:rsidRPr="00DA5FEF">
        <w:t>.</w:t>
      </w:r>
      <w:bookmarkEnd w:id="139"/>
    </w:p>
    <w:p w14:paraId="632CA1CB" w14:textId="77777777" w:rsidR="002B06B3" w:rsidRPr="00AF0AA4" w:rsidRDefault="004534FD" w:rsidP="002B06B3">
      <w:pPr>
        <w:pStyle w:val="AgrBL5"/>
      </w:pPr>
      <w:r w:rsidRPr="00DA5FEF">
        <w:rPr>
          <w:bCs/>
        </w:rPr>
        <w:t>T</w:t>
      </w:r>
      <w:r w:rsidRPr="00DA5FEF">
        <w:t>he</w:t>
      </w:r>
      <w:r w:rsidRPr="00AF0AA4">
        <w:t xml:space="preserve"> </w:t>
      </w:r>
      <w:r>
        <w:t>Seller</w:t>
      </w:r>
      <w:r w:rsidRPr="00AF0AA4">
        <w:t xml:space="preserve"> is duly registered, licensed, or otherwise qualified to transact business and is in good standing (or the equivalent thereof) in each jurisdiction in which the property owned, leased </w:t>
      </w:r>
      <w:r w:rsidRPr="00AF0AA4">
        <w:t>or operated by it, or the nature of the business conducted by it, makes such qualification or licensing necessary, except in such jurisdictions where the failure to be so duly registered, licensed or otherwise qualified and in good standing would not reaso</w:t>
      </w:r>
      <w:r w:rsidRPr="00AF0AA4">
        <w:t xml:space="preserve">nably be expected to have a material adverse effect on the </w:t>
      </w:r>
      <w:r>
        <w:rPr>
          <w:bCs/>
        </w:rPr>
        <w:t>Seller</w:t>
      </w:r>
      <w:r w:rsidRPr="00DA5FEF">
        <w:rPr>
          <w:bCs/>
        </w:rPr>
        <w:t>.</w:t>
      </w:r>
    </w:p>
    <w:p w14:paraId="4247D744" w14:textId="77777777" w:rsidR="00350B2A" w:rsidRPr="00AF0AA4" w:rsidRDefault="004534FD" w:rsidP="00B064E4">
      <w:pPr>
        <w:pStyle w:val="AgrBL2"/>
      </w:pPr>
      <w:bookmarkStart w:id="140" w:name="_Ref146044738"/>
      <w:bookmarkStart w:id="141" w:name="_Toc150977562"/>
      <w:r w:rsidRPr="00AF0AA4">
        <w:t>Authority.</w:t>
      </w:r>
      <w:bookmarkEnd w:id="138"/>
      <w:bookmarkEnd w:id="140"/>
      <w:bookmarkEnd w:id="141"/>
    </w:p>
    <w:p w14:paraId="591A2278" w14:textId="77777777" w:rsidR="00350B2A" w:rsidRPr="00AF0AA4" w:rsidRDefault="004534FD" w:rsidP="00B064E4">
      <w:pPr>
        <w:pStyle w:val="AgrBL5"/>
      </w:pPr>
      <w:bookmarkStart w:id="142" w:name="_Ref133860926"/>
      <w:r>
        <w:t>The</w:t>
      </w:r>
      <w:r w:rsidRPr="00AF0AA4">
        <w:t xml:space="preserve"> Seller has the requisite </w:t>
      </w:r>
      <w:r>
        <w:t>corporate</w:t>
      </w:r>
      <w:r w:rsidRPr="00AF0AA4">
        <w:t xml:space="preserve"> power and authority to execute and deliver the Agreement and each of the other Transaction Documents to which it is a party, to perform its</w:t>
      </w:r>
      <w:r w:rsidRPr="00AF0AA4">
        <w:t xml:space="preserve"> obligations set forth herein and therein, and to consummate the Transaction.</w:t>
      </w:r>
      <w:bookmarkEnd w:id="142"/>
    </w:p>
    <w:p w14:paraId="5AA93C78" w14:textId="77777777" w:rsidR="00350B2A" w:rsidRPr="00AF0AA4" w:rsidRDefault="004534FD" w:rsidP="00B064E4">
      <w:pPr>
        <w:pStyle w:val="AgrBL5"/>
      </w:pPr>
      <w:bookmarkStart w:id="143" w:name="_Ref133860927"/>
      <w:r w:rsidRPr="00AF0AA4">
        <w:t xml:space="preserve">The execution and delivery of each Transaction Document to which </w:t>
      </w:r>
      <w:r w:rsidR="008A3C3E">
        <w:t>the</w:t>
      </w:r>
      <w:r w:rsidRPr="00AF0AA4">
        <w:t xml:space="preserve"> Seller is </w:t>
      </w:r>
      <w:r w:rsidR="008A3C3E">
        <w:t>a party, the performance of the</w:t>
      </w:r>
      <w:r w:rsidRPr="00AF0AA4">
        <w:t xml:space="preserve"> Seller</w:t>
      </w:r>
      <w:r w:rsidR="008A3C3E">
        <w:t>’s obligations set forth in the</w:t>
      </w:r>
      <w:r w:rsidRPr="00AF0AA4">
        <w:t xml:space="preserve"> Transaction Documents, and th</w:t>
      </w:r>
      <w:r w:rsidRPr="00AF0AA4">
        <w:t>e consummation of the Transaction, have been duly authorized by all nece</w:t>
      </w:r>
      <w:r w:rsidR="008A3C3E">
        <w:t>ssary action on the part of the</w:t>
      </w:r>
      <w:r w:rsidRPr="00AF0AA4">
        <w:t xml:space="preserve"> Sell</w:t>
      </w:r>
      <w:r w:rsidR="008A3C3E">
        <w:t>er, and no other proceeding on the part of the</w:t>
      </w:r>
      <w:r w:rsidRPr="00AF0AA4">
        <w:t xml:space="preserve"> Seller is necessary to authorize each Tr</w:t>
      </w:r>
      <w:r w:rsidR="008A3C3E">
        <w:t>ansaction Document to which the</w:t>
      </w:r>
      <w:r w:rsidRPr="00AF0AA4">
        <w:t xml:space="preserve"> Seller is a party or to consu</w:t>
      </w:r>
      <w:r w:rsidRPr="00AF0AA4">
        <w:t>mmate the Transaction.</w:t>
      </w:r>
      <w:bookmarkEnd w:id="143"/>
    </w:p>
    <w:p w14:paraId="2981B07F" w14:textId="77777777" w:rsidR="00350B2A" w:rsidRPr="00AF0AA4" w:rsidRDefault="004534FD" w:rsidP="00B064E4">
      <w:pPr>
        <w:pStyle w:val="AgrBL5"/>
      </w:pPr>
      <w:bookmarkStart w:id="144" w:name="_Ref133860928"/>
      <w:r w:rsidRPr="00AF0AA4">
        <w:t>This Agreement has been dul</w:t>
      </w:r>
      <w:r w:rsidR="008A3C3E">
        <w:t>y executed and delivered by the</w:t>
      </w:r>
      <w:r w:rsidRPr="00AF0AA4">
        <w:t xml:space="preserve"> Seller and constitutes, and each of the other Tra</w:t>
      </w:r>
      <w:r w:rsidR="008A3C3E">
        <w:t>nsaction Documents to which the</w:t>
      </w:r>
      <w:r w:rsidRPr="00AF0AA4">
        <w:t xml:space="preserve"> Seller will be a party upo</w:t>
      </w:r>
      <w:r w:rsidR="008A3C3E">
        <w:t>n execution and delivery by the</w:t>
      </w:r>
      <w:r w:rsidRPr="00AF0AA4">
        <w:t xml:space="preserve"> Seller will constitute, a valid, le</w:t>
      </w:r>
      <w:r w:rsidRPr="00AF0AA4">
        <w:t>ga</w:t>
      </w:r>
      <w:r w:rsidR="008A3C3E">
        <w:t>l and binding obligation of the</w:t>
      </w:r>
      <w:r w:rsidRPr="00AF0AA4">
        <w:t xml:space="preserve"> Seller (assuming that this Agreement has been, and each other Transaction Document upon its execution and delivery will be, duly and validly authorized, executed, and delivered by the other parties hereto or theret</w:t>
      </w:r>
      <w:r w:rsidR="008A3C3E">
        <w:t>o), enforceable against the</w:t>
      </w:r>
      <w:r w:rsidRPr="00AF0AA4">
        <w:t xml:space="preserve"> Seller in accordance with its terms, except to the extent that enforceability may be limited by </w:t>
      </w:r>
      <w:bookmarkStart w:id="145" w:name="DocXTextRef227"/>
      <w:r w:rsidRPr="00AF0AA4">
        <w:t>(</w:t>
      </w:r>
      <w:bookmarkEnd w:id="145"/>
      <w:r w:rsidR="0025170F" w:rsidRPr="00AF0AA4">
        <w:t>i) </w:t>
      </w:r>
      <w:r w:rsidRPr="00AF0AA4">
        <w:t>applicable bankruptcy, insolvency, arrangement, fraudulent conveyance, assignment and preference, reorganization, moratorium or other La</w:t>
      </w:r>
      <w:r w:rsidRPr="00AF0AA4">
        <w:t xml:space="preserve">ws affecting the enforcement of creditors’ rights generally and </w:t>
      </w:r>
      <w:bookmarkStart w:id="146" w:name="DocXTextRef228"/>
      <w:r w:rsidRPr="00AF0AA4">
        <w:t>(i</w:t>
      </w:r>
      <w:bookmarkEnd w:id="146"/>
      <w:r w:rsidR="0025170F" w:rsidRPr="00AF0AA4">
        <w:t>i) </w:t>
      </w:r>
      <w:r w:rsidRPr="00AF0AA4">
        <w:t>the availability of equitable remedies, including specific performance, which is subject to the discretion of the court before which any proceeding thereof may be brought (together, the e</w:t>
      </w:r>
      <w:r w:rsidRPr="00AF0AA4">
        <w:t>xceptions in clauses</w:t>
      </w:r>
      <w:r w:rsidR="0025170F" w:rsidRPr="00AF0AA4">
        <w:t> </w:t>
      </w:r>
      <w:r w:rsidRPr="00AF0AA4">
        <w:t xml:space="preserve">(i) and </w:t>
      </w:r>
      <w:bookmarkStart w:id="147" w:name="DocXTextRef229"/>
      <w:r w:rsidRPr="00AF0AA4">
        <w:t>(ii)</w:t>
      </w:r>
      <w:bookmarkEnd w:id="147"/>
      <w:r w:rsidRPr="00AF0AA4">
        <w:t>, the “</w:t>
      </w:r>
      <w:r w:rsidRPr="00AF0AA4">
        <w:rPr>
          <w:b/>
        </w:rPr>
        <w:t>Bankruptcy and Equity Exceptions</w:t>
      </w:r>
      <w:r w:rsidRPr="00AF0AA4">
        <w:t>”).</w:t>
      </w:r>
      <w:bookmarkEnd w:id="144"/>
    </w:p>
    <w:p w14:paraId="6F5CB700" w14:textId="77777777" w:rsidR="00350B2A" w:rsidRPr="00AF0AA4" w:rsidRDefault="004534FD" w:rsidP="00B064E4">
      <w:pPr>
        <w:pStyle w:val="AgrBL2"/>
      </w:pPr>
      <w:bookmarkStart w:id="148" w:name="_Ref133860929"/>
      <w:bookmarkStart w:id="149" w:name="_Toc150977563"/>
      <w:r w:rsidRPr="00AF0AA4">
        <w:t>Consents and Approvals; No Violations.</w:t>
      </w:r>
      <w:bookmarkEnd w:id="148"/>
      <w:bookmarkEnd w:id="149"/>
    </w:p>
    <w:p w14:paraId="52E5640C" w14:textId="77777777" w:rsidR="00350B2A" w:rsidRPr="00AF0AA4" w:rsidRDefault="004534FD" w:rsidP="00615D47">
      <w:r w:rsidRPr="00F55B2E">
        <w:t>Except</w:t>
      </w:r>
      <w:r w:rsidRPr="00885333">
        <w:rPr>
          <w:b/>
        </w:rPr>
        <w:t xml:space="preserve"> </w:t>
      </w:r>
      <w:r w:rsidR="00F55B2E">
        <w:rPr>
          <w:b/>
        </w:rPr>
        <w:t>[</w:t>
      </w:r>
      <w:r w:rsidR="00885333">
        <w:rPr>
          <w:b/>
        </w:rPr>
        <w:t>(a)</w:t>
      </w:r>
      <w:r w:rsidR="00F55B2E">
        <w:rPr>
          <w:b/>
        </w:rPr>
        <w:t>]</w:t>
      </w:r>
      <w:r w:rsidR="00885333">
        <w:rPr>
          <w:b/>
        </w:rPr>
        <w:t xml:space="preserve"> </w:t>
      </w:r>
      <w:r w:rsidR="00885333" w:rsidRPr="00F55B2E">
        <w:t>for the Competition Act A</w:t>
      </w:r>
      <w:r w:rsidR="008A1805" w:rsidRPr="00F55B2E">
        <w:t>pproval</w:t>
      </w:r>
      <w:r w:rsidR="00F55B2E">
        <w:rPr>
          <w:b/>
        </w:rPr>
        <w:t>[</w:t>
      </w:r>
      <w:r w:rsidR="008A1805">
        <w:rPr>
          <w:b/>
        </w:rPr>
        <w:t>,</w:t>
      </w:r>
      <w:r w:rsidR="00F209F0">
        <w:rPr>
          <w:b/>
        </w:rPr>
        <w:t xml:space="preserve"> (b) the ICA Approval</w:t>
      </w:r>
      <w:r w:rsidR="00885333">
        <w:rPr>
          <w:b/>
        </w:rPr>
        <w:t xml:space="preserve"> and (</w:t>
      </w:r>
      <w:r w:rsidR="00F209F0">
        <w:rPr>
          <w:b/>
        </w:rPr>
        <w:t>c</w:t>
      </w:r>
      <w:r w:rsidR="00885333">
        <w:rPr>
          <w:b/>
        </w:rPr>
        <w:t xml:space="preserve">) as </w:t>
      </w:r>
      <w:r w:rsidRPr="00885333">
        <w:rPr>
          <w:b/>
        </w:rPr>
        <w:t xml:space="preserve">set forth in </w:t>
      </w:r>
      <w:r w:rsidR="00E56E45" w:rsidRPr="00885333">
        <w:rPr>
          <w:b/>
        </w:rPr>
        <w:t>Section </w:t>
      </w:r>
      <w:r w:rsidR="003047F0" w:rsidRPr="00885333">
        <w:rPr>
          <w:b/>
        </w:rPr>
        <w:fldChar w:fldCharType="begin"/>
      </w:r>
      <w:r w:rsidR="003047F0" w:rsidRPr="00885333">
        <w:rPr>
          <w:b/>
        </w:rPr>
        <w:instrText xml:space="preserve">  REF _Ref133860929 \w \h \* MERGEFORMAT </w:instrText>
      </w:r>
      <w:r w:rsidR="003047F0" w:rsidRPr="00885333">
        <w:rPr>
          <w:b/>
        </w:rPr>
      </w:r>
      <w:r w:rsidR="003047F0" w:rsidRPr="00885333">
        <w:rPr>
          <w:b/>
        </w:rPr>
        <w:fldChar w:fldCharType="separate"/>
      </w:r>
      <w:r w:rsidR="006475CC" w:rsidRPr="006475CC">
        <w:rPr>
          <w:b/>
          <w:color w:val="000000"/>
        </w:rPr>
        <w:t>3.3</w:t>
      </w:r>
      <w:r w:rsidR="003047F0" w:rsidRPr="00885333">
        <w:rPr>
          <w:b/>
        </w:rPr>
        <w:fldChar w:fldCharType="end"/>
      </w:r>
      <w:r w:rsidRPr="00885333">
        <w:rPr>
          <w:b/>
        </w:rPr>
        <w:t xml:space="preserve"> of the Disclosure Schedule</w:t>
      </w:r>
      <w:r w:rsidR="00885333">
        <w:rPr>
          <w:b/>
          <w:bCs/>
        </w:rPr>
        <w:t>,</w:t>
      </w:r>
      <w:r w:rsidR="00325515" w:rsidRPr="00AF0AA4">
        <w:rPr>
          <w:b/>
          <w:bCs/>
        </w:rPr>
        <w:t>]</w:t>
      </w:r>
      <w:r w:rsidRPr="00AF0AA4">
        <w:t xml:space="preserve">, </w:t>
      </w:r>
      <w:r w:rsidRPr="00A67BEB">
        <w:t xml:space="preserve">assuming the truth and accuracy of the representations and </w:t>
      </w:r>
      <w:r w:rsidR="008A1805">
        <w:t xml:space="preserve">warranties set forth in Section </w:t>
      </w:r>
      <w:r w:rsidR="003047F0" w:rsidRPr="00A67BEB">
        <w:fldChar w:fldCharType="begin"/>
      </w:r>
      <w:r w:rsidR="003047F0" w:rsidRPr="00A67BEB">
        <w:instrText xml:space="preserve">  REF _Ref133860947 \w \h \* MERGEFORMAT </w:instrText>
      </w:r>
      <w:r w:rsidR="003047F0" w:rsidRPr="00A67BEB">
        <w:fldChar w:fldCharType="separate"/>
      </w:r>
      <w:r w:rsidR="006475CC" w:rsidRPr="006475CC">
        <w:rPr>
          <w:color w:val="000000"/>
        </w:rPr>
        <w:t>4.3</w:t>
      </w:r>
      <w:r w:rsidR="003047F0" w:rsidRPr="00A67BEB">
        <w:fldChar w:fldCharType="end"/>
      </w:r>
      <w:r w:rsidRPr="00A67BEB">
        <w:t xml:space="preserve"> and</w:t>
      </w:r>
      <w:r w:rsidR="008A1805">
        <w:t xml:space="preserve"> Section</w:t>
      </w:r>
      <w:r w:rsidRPr="00A67BEB">
        <w:t xml:space="preserve"> </w:t>
      </w:r>
      <w:r w:rsidR="003047F0" w:rsidRPr="00A67BEB">
        <w:fldChar w:fldCharType="begin"/>
      </w:r>
      <w:r w:rsidR="003047F0" w:rsidRPr="00A67BEB">
        <w:instrText xml:space="preserve">  REF _Ref133861082 \w \h \* MERGEFORMAT </w:instrText>
      </w:r>
      <w:r w:rsidR="003047F0" w:rsidRPr="00A67BEB">
        <w:fldChar w:fldCharType="separate"/>
      </w:r>
      <w:r w:rsidR="006475CC" w:rsidRPr="006475CC">
        <w:rPr>
          <w:color w:val="000000"/>
        </w:rPr>
        <w:t>5.3</w:t>
      </w:r>
      <w:r w:rsidR="003047F0" w:rsidRPr="00A67BEB">
        <w:fldChar w:fldCharType="end"/>
      </w:r>
      <w:r w:rsidRPr="00AF0AA4">
        <w:t xml:space="preserve">, no notice to, filing with, or authorization, consent, waiver, or approval of </w:t>
      </w:r>
      <w:r w:rsidR="00540E4C">
        <w:t xml:space="preserve">any </w:t>
      </w:r>
      <w:r w:rsidRPr="00AF0AA4">
        <w:t>Person, including any Governmental Entity, is necessary for the execution, delivery, or perfo</w:t>
      </w:r>
      <w:r w:rsidR="00540E4C">
        <w:t>rmance</w:t>
      </w:r>
      <w:r w:rsidR="00A377B8">
        <w:t xml:space="preserve"> by the Seller</w:t>
      </w:r>
      <w:r w:rsidR="00540E4C">
        <w:t xml:space="preserve"> of this Agreemen</w:t>
      </w:r>
      <w:r w:rsidR="00540E4C" w:rsidRPr="00A377B8">
        <w:t>t</w:t>
      </w:r>
      <w:r w:rsidR="00F374E4" w:rsidRPr="00A377B8">
        <w:t xml:space="preserve"> or any of the Transaction Documents to which the Seller is or will be a party</w:t>
      </w:r>
      <w:r w:rsidR="00F374E4" w:rsidRPr="00AF0AA4">
        <w:t xml:space="preserve"> </w:t>
      </w:r>
      <w:r w:rsidR="00540E4C">
        <w:t>or the consummation by the</w:t>
      </w:r>
      <w:r w:rsidRPr="00AF0AA4">
        <w:t xml:space="preserve"> Seller</w:t>
      </w:r>
      <w:r w:rsidR="002F2D14">
        <w:t xml:space="preserve"> of the Transaction, except for</w:t>
      </w:r>
      <w:r w:rsidRPr="00AF0AA4">
        <w:t xml:space="preserve"> those the failure of which to obtain or make is not and would no</w:t>
      </w:r>
      <w:r w:rsidR="002F2D14">
        <w:t>t reasonably be expected to be materially adverse to the</w:t>
      </w:r>
      <w:r w:rsidRPr="00AF0AA4">
        <w:t xml:space="preserve"> Seller’s ownership of the Purchased Shares and is and would not reasonably be expected to prevent or ma</w:t>
      </w:r>
      <w:r w:rsidR="002F2D14">
        <w:t>terially delay the ability of the</w:t>
      </w:r>
      <w:r w:rsidRPr="00AF0AA4">
        <w:t xml:space="preserve"> Seller to </w:t>
      </w:r>
      <w:r w:rsidR="002F2D14">
        <w:t>consummate the Transaction</w:t>
      </w:r>
      <w:r w:rsidRPr="00AF0AA4">
        <w:t xml:space="preserve">. </w:t>
      </w:r>
      <w:r w:rsidR="008A1805">
        <w:rPr>
          <w:b/>
        </w:rPr>
        <w:t xml:space="preserve">[Except as set forth in Section  </w:t>
      </w:r>
      <w:r w:rsidR="008A1805" w:rsidRPr="00885333">
        <w:rPr>
          <w:b/>
        </w:rPr>
        <w:fldChar w:fldCharType="begin"/>
      </w:r>
      <w:r w:rsidR="008A1805" w:rsidRPr="00885333">
        <w:rPr>
          <w:b/>
        </w:rPr>
        <w:instrText xml:space="preserve">  REF _Ref133860929 \w \h \* MERGEFORMAT </w:instrText>
      </w:r>
      <w:r w:rsidR="008A1805" w:rsidRPr="00885333">
        <w:rPr>
          <w:b/>
        </w:rPr>
      </w:r>
      <w:r w:rsidR="008A1805" w:rsidRPr="00885333">
        <w:rPr>
          <w:b/>
        </w:rPr>
        <w:fldChar w:fldCharType="separate"/>
      </w:r>
      <w:r w:rsidR="006475CC" w:rsidRPr="006475CC">
        <w:rPr>
          <w:b/>
          <w:color w:val="000000"/>
        </w:rPr>
        <w:t>3.3</w:t>
      </w:r>
      <w:r w:rsidR="008A1805" w:rsidRPr="00885333">
        <w:rPr>
          <w:b/>
        </w:rPr>
        <w:fldChar w:fldCharType="end"/>
      </w:r>
      <w:r w:rsidR="008A1805" w:rsidRPr="00885333">
        <w:rPr>
          <w:b/>
        </w:rPr>
        <w:t xml:space="preserve"> of the Disclosure Schedule</w:t>
      </w:r>
      <w:r w:rsidR="008A1805">
        <w:rPr>
          <w:b/>
          <w:bCs/>
        </w:rPr>
        <w:t>,]</w:t>
      </w:r>
      <w:r w:rsidR="008A1805">
        <w:rPr>
          <w:b/>
        </w:rPr>
        <w:t xml:space="preserve"> </w:t>
      </w:r>
      <w:r w:rsidR="008A1805">
        <w:t>n</w:t>
      </w:r>
      <w:r w:rsidRPr="00AF0AA4">
        <w:t>either the execution, delivery, and performance of any Tr</w:t>
      </w:r>
      <w:r w:rsidR="002F2D14">
        <w:t>ansaction Document to which the</w:t>
      </w:r>
      <w:r w:rsidRPr="00AF0AA4">
        <w:t xml:space="preserve"> Seller is a part</w:t>
      </w:r>
      <w:r w:rsidR="002F2D14">
        <w:t xml:space="preserve">y, nor the consummation by the </w:t>
      </w:r>
      <w:r w:rsidRPr="00AF0AA4">
        <w:t xml:space="preserve">Seller of the Transaction, will </w:t>
      </w:r>
      <w:bookmarkStart w:id="150" w:name="DocXTextRef235"/>
      <w:r w:rsidRPr="00AF0AA4">
        <w:t>(</w:t>
      </w:r>
      <w:bookmarkEnd w:id="150"/>
      <w:r w:rsidR="0025170F" w:rsidRPr="00AF0AA4">
        <w:t>i) </w:t>
      </w:r>
      <w:r w:rsidRPr="00AF0AA4">
        <w:t>conflict with or result in any</w:t>
      </w:r>
      <w:r w:rsidR="002F2D14">
        <w:t xml:space="preserve"> breach of any provision of the</w:t>
      </w:r>
      <w:r w:rsidRPr="00AF0AA4">
        <w:t xml:space="preserve"> Seller’s Governing </w:t>
      </w:r>
      <w:r w:rsidR="002F2D14">
        <w:t>Documents</w:t>
      </w:r>
      <w:r w:rsidRPr="00AF0AA4">
        <w:t xml:space="preserve">, </w:t>
      </w:r>
      <w:bookmarkStart w:id="151" w:name="DocXTextRef236"/>
      <w:r w:rsidRPr="00AF0AA4">
        <w:t>(i</w:t>
      </w:r>
      <w:bookmarkEnd w:id="151"/>
      <w:r w:rsidR="0025170F" w:rsidRPr="00AF0AA4">
        <w:t>i) </w:t>
      </w:r>
      <w:r w:rsidRPr="00AF0AA4">
        <w:t>result in a violation or breach of, or cause acceleration or constitute (with or without due</w:t>
      </w:r>
      <w:r w:rsidRPr="00AF0AA4">
        <w:t xml:space="preserve"> notice or lapse of time or both) a default (or give rise to any right of termination, cancellation, or acceleration) under, any of the terms, conditions or provisions of any</w:t>
      </w:r>
      <w:r w:rsidR="002F2D14">
        <w:t xml:space="preserve"> material Contract to which the</w:t>
      </w:r>
      <w:r w:rsidRPr="00AF0AA4">
        <w:t xml:space="preserve"> Seller is a party, or </w:t>
      </w:r>
      <w:bookmarkStart w:id="152" w:name="DocXTextRef237"/>
      <w:r w:rsidRPr="00AF0AA4">
        <w:t>(ii</w:t>
      </w:r>
      <w:bookmarkEnd w:id="152"/>
      <w:r w:rsidR="0025170F" w:rsidRPr="00AF0AA4">
        <w:t>i) </w:t>
      </w:r>
      <w:r w:rsidRPr="00AF0AA4">
        <w:t>violate any Law of any</w:t>
      </w:r>
      <w:r w:rsidRPr="00AF0AA4">
        <w:t xml:space="preserve"> Governmental Enti</w:t>
      </w:r>
      <w:r w:rsidR="002F2D14">
        <w:t>ty having jurisdiction over the</w:t>
      </w:r>
      <w:r w:rsidRPr="00AF0AA4">
        <w:t xml:space="preserve"> Seller, which, in the case of clauses</w:t>
      </w:r>
      <w:r w:rsidR="0025170F" w:rsidRPr="00AF0AA4">
        <w:t> </w:t>
      </w:r>
      <w:r w:rsidRPr="00AF0AA4">
        <w:t xml:space="preserve">(ii) and </w:t>
      </w:r>
      <w:bookmarkStart w:id="153" w:name="DocXTextRef238"/>
      <w:r w:rsidRPr="00AF0AA4">
        <w:t>(iii)</w:t>
      </w:r>
      <w:bookmarkEnd w:id="153"/>
      <w:r w:rsidRPr="00AF0AA4">
        <w:t xml:space="preserve"> above, would</w:t>
      </w:r>
      <w:r w:rsidR="002F2D14">
        <w:t xml:space="preserve"> materially adversely affect the</w:t>
      </w:r>
      <w:r w:rsidRPr="00AF0AA4">
        <w:t xml:space="preserve"> Seller’s ownership of the Purchased Shares.</w:t>
      </w:r>
    </w:p>
    <w:p w14:paraId="453C13AD" w14:textId="77777777" w:rsidR="00350B2A" w:rsidRPr="00AF0AA4" w:rsidRDefault="004534FD" w:rsidP="00B064E4">
      <w:pPr>
        <w:pStyle w:val="AgrBL2"/>
      </w:pPr>
      <w:bookmarkStart w:id="154" w:name="_Ref133860930"/>
      <w:bookmarkStart w:id="155" w:name="_Toc150977564"/>
      <w:r w:rsidRPr="00AF0AA4">
        <w:t>Title to the Purchased Shares.</w:t>
      </w:r>
      <w:bookmarkEnd w:id="154"/>
      <w:bookmarkEnd w:id="155"/>
    </w:p>
    <w:p w14:paraId="2CCB9C3B" w14:textId="77777777" w:rsidR="00350B2A" w:rsidRPr="00AF0AA4" w:rsidRDefault="004534FD" w:rsidP="00615D47">
      <w:r>
        <w:t>The</w:t>
      </w:r>
      <w:r w:rsidRPr="00AF0AA4">
        <w:t xml:space="preserve"> Seller is the registered and </w:t>
      </w:r>
      <w:r w:rsidRPr="00AF0AA4">
        <w:t xml:space="preserve">beneficial owner of </w:t>
      </w:r>
      <w:r>
        <w:t>all of the Purchased Shares</w:t>
      </w:r>
      <w:r w:rsidRPr="00AF0AA4">
        <w:t xml:space="preserve">, and has good and valid title to such Purchased Shares, free and clear of </w:t>
      </w:r>
      <w:r>
        <w:t>all Liens. The</w:t>
      </w:r>
      <w:r w:rsidRPr="00AF0AA4">
        <w:t xml:space="preserve"> Seller is not a party to </w:t>
      </w:r>
      <w:bookmarkStart w:id="156" w:name="DocXTextRef240"/>
      <w:r w:rsidRPr="00AF0AA4">
        <w:t>(a)</w:t>
      </w:r>
      <w:bookmarkEnd w:id="156"/>
      <w:r w:rsidRPr="00AF0AA4">
        <w:t xml:space="preserve"> any option, warrant, purchase right, or other contract or commi</w:t>
      </w:r>
      <w:r>
        <w:t>tment that could require th</w:t>
      </w:r>
      <w:r>
        <w:t>e</w:t>
      </w:r>
      <w:r w:rsidRPr="00AF0AA4">
        <w:t xml:space="preserve"> Seller to sell, transfer, or otherwise dispose of any Purchased Shares (other than this Agreement), or </w:t>
      </w:r>
      <w:bookmarkStart w:id="157" w:name="DocXTextRef241"/>
      <w:r w:rsidRPr="00AF0AA4">
        <w:t>(b)</w:t>
      </w:r>
      <w:bookmarkEnd w:id="157"/>
      <w:r w:rsidRPr="00AF0AA4">
        <w:t xml:space="preserve"> any voting trust, proxy, or other Contract with respect to the voting of any Purchased Shares.</w:t>
      </w:r>
    </w:p>
    <w:p w14:paraId="1A3548BF" w14:textId="77777777" w:rsidR="00350B2A" w:rsidRPr="00AF0AA4" w:rsidRDefault="004534FD" w:rsidP="00B064E4">
      <w:pPr>
        <w:pStyle w:val="AgrBL2"/>
      </w:pPr>
      <w:bookmarkStart w:id="158" w:name="_Ref133860931"/>
      <w:bookmarkStart w:id="159" w:name="_Toc150977565"/>
      <w:r w:rsidRPr="00AF0AA4">
        <w:t>Litigation.</w:t>
      </w:r>
      <w:bookmarkEnd w:id="158"/>
      <w:bookmarkEnd w:id="159"/>
    </w:p>
    <w:p w14:paraId="09347B8A" w14:textId="77777777" w:rsidR="00350B2A" w:rsidRPr="00AF0AA4" w:rsidRDefault="004534FD" w:rsidP="00615D47">
      <w:r w:rsidRPr="00AF0AA4">
        <w:t xml:space="preserve">There is no </w:t>
      </w:r>
      <w:r w:rsidR="0088743B">
        <w:t>Proceeding pending or, to the</w:t>
      </w:r>
      <w:r w:rsidRPr="00AF0AA4">
        <w:t xml:space="preserve"> Seller’s </w:t>
      </w:r>
      <w:r w:rsidR="00EB12A7">
        <w:t>K</w:t>
      </w:r>
      <w:r w:rsidRPr="00AF0AA4">
        <w:t>nowledge, th</w:t>
      </w:r>
      <w:r w:rsidR="0088743B">
        <w:t>reatened in writing against the Seller which would have an adverse effect on the</w:t>
      </w:r>
      <w:r w:rsidRPr="00AF0AA4">
        <w:t xml:space="preserve"> Seller’s ownersh</w:t>
      </w:r>
      <w:r w:rsidR="0088743B">
        <w:t>ip of the Purchased Shares. The</w:t>
      </w:r>
      <w:r w:rsidRPr="00AF0AA4">
        <w:t xml:space="preserve"> Seller is not subject to any outstanding order, writ, injunction, or decree that would</w:t>
      </w:r>
      <w:r w:rsidR="0088743B">
        <w:t xml:space="preserve"> have an adverse effect on the</w:t>
      </w:r>
      <w:r w:rsidRPr="00AF0AA4">
        <w:t xml:space="preserve"> Seller’s ownership of the Purchased Shares.</w:t>
      </w:r>
    </w:p>
    <w:p w14:paraId="3D7420CB" w14:textId="77777777" w:rsidR="00350B2A" w:rsidRPr="00AF0AA4" w:rsidRDefault="004534FD" w:rsidP="00B064E4">
      <w:pPr>
        <w:pStyle w:val="AgrBL2"/>
      </w:pPr>
      <w:bookmarkStart w:id="160" w:name="_Ref133860932"/>
      <w:bookmarkStart w:id="161" w:name="_Toc150977566"/>
      <w:r>
        <w:t>Residency</w:t>
      </w:r>
      <w:r w:rsidRPr="00AF0AA4">
        <w:t>.</w:t>
      </w:r>
      <w:bookmarkEnd w:id="160"/>
      <w:bookmarkEnd w:id="161"/>
    </w:p>
    <w:p w14:paraId="2B1AE669" w14:textId="77777777" w:rsidR="00703B82" w:rsidRPr="00703B82" w:rsidRDefault="004534FD" w:rsidP="00615D47">
      <w:r>
        <w:t>The Seller is not a non-resident person for purposes of the Tax Act.</w:t>
      </w:r>
    </w:p>
    <w:p w14:paraId="42061BBE" w14:textId="77777777" w:rsidR="00350B2A" w:rsidRPr="00AF0AA4" w:rsidRDefault="004534FD" w:rsidP="00B064E4">
      <w:pPr>
        <w:pStyle w:val="AgrBL2"/>
      </w:pPr>
      <w:bookmarkStart w:id="162" w:name="_Ref133860937"/>
      <w:bookmarkStart w:id="163" w:name="_Toc150977567"/>
      <w:r w:rsidRPr="00AF0AA4">
        <w:t>Broker</w:t>
      </w:r>
      <w:r w:rsidR="00ED4E69">
        <w:t>s</w:t>
      </w:r>
      <w:r w:rsidRPr="00AF0AA4">
        <w:t>.</w:t>
      </w:r>
      <w:bookmarkEnd w:id="162"/>
      <w:bookmarkEnd w:id="163"/>
    </w:p>
    <w:p w14:paraId="7F631A71" w14:textId="77777777" w:rsidR="00350B2A" w:rsidRPr="00AF0AA4" w:rsidRDefault="004534FD" w:rsidP="00615D47">
      <w:r>
        <w:t xml:space="preserve">Except as set forth in Section </w:t>
      </w:r>
      <w:r>
        <w:fldChar w:fldCharType="begin"/>
      </w:r>
      <w:r>
        <w:instrText xml:space="preserve"> REF _Ref133860937 \w \h </w:instrText>
      </w:r>
      <w:r>
        <w:fldChar w:fldCharType="separate"/>
      </w:r>
      <w:r w:rsidR="006475CC">
        <w:t>3.8</w:t>
      </w:r>
      <w:r>
        <w:fldChar w:fldCharType="end"/>
      </w:r>
      <w:r w:rsidR="00B35A49">
        <w:t xml:space="preserve"> </w:t>
      </w:r>
      <w:r w:rsidR="00B35A49" w:rsidRPr="00B35A49">
        <w:t>of the Disclosure Schedule</w:t>
      </w:r>
      <w:r>
        <w:t>, n</w:t>
      </w:r>
      <w:r w:rsidRPr="00A67BEB">
        <w:t>o Person is entitled to any broker’s, finder’s, financial advisor’s, or investment banker’s fee or commission in connection with the Transaction based upon arrang</w:t>
      </w:r>
      <w:r w:rsidRPr="00A67BEB">
        <w:t>em</w:t>
      </w:r>
      <w:r>
        <w:t>ents made by or on behalf of the</w:t>
      </w:r>
      <w:r w:rsidRPr="00A67BEB">
        <w:t xml:space="preserve"> Seller.</w:t>
      </w:r>
    </w:p>
    <w:p w14:paraId="17FA59C3" w14:textId="77777777" w:rsidR="00350B2A" w:rsidRPr="00AF0AA4" w:rsidRDefault="004534FD" w:rsidP="00B064E4">
      <w:pPr>
        <w:pStyle w:val="AgrBL1"/>
      </w:pPr>
      <w:bookmarkStart w:id="164" w:name="_Ref133860938"/>
      <w:r>
        <w:br/>
      </w:r>
      <w:bookmarkStart w:id="165" w:name="_Toc150977568"/>
      <w:r w:rsidR="006F40BA" w:rsidRPr="00AF0AA4">
        <w:t xml:space="preserve">Representations and Warranties in Respect of the </w:t>
      </w:r>
      <w:bookmarkEnd w:id="164"/>
      <w:r w:rsidR="009C2BFA">
        <w:t xml:space="preserve">COMPANY AND THE </w:t>
      </w:r>
      <w:r w:rsidR="006C76F7">
        <w:t>Business</w:t>
      </w:r>
      <w:bookmarkEnd w:id="165"/>
    </w:p>
    <w:p w14:paraId="7A52594A" w14:textId="77777777" w:rsidR="00350B2A" w:rsidRDefault="004534FD" w:rsidP="00615D47">
      <w:r w:rsidRPr="00AF0AA4">
        <w:t>The Seller represent</w:t>
      </w:r>
      <w:r w:rsidR="0088743B">
        <w:t>s</w:t>
      </w:r>
      <w:r w:rsidRPr="00AF0AA4">
        <w:t xml:space="preserve"> and warrant</w:t>
      </w:r>
      <w:r w:rsidR="0088743B">
        <w:t>s</w:t>
      </w:r>
      <w:r w:rsidRPr="00AF0AA4">
        <w:t xml:space="preserve"> to the </w:t>
      </w:r>
      <w:r w:rsidR="00611239" w:rsidRPr="00AF0AA4">
        <w:t>Purchaser</w:t>
      </w:r>
      <w:r w:rsidRPr="00AF0AA4">
        <w:t>, and acknowledge</w:t>
      </w:r>
      <w:r w:rsidR="0088743B">
        <w:t>s</w:t>
      </w:r>
      <w:r w:rsidRPr="00AF0AA4">
        <w:t xml:space="preserve"> and agree</w:t>
      </w:r>
      <w:r w:rsidR="0088743B">
        <w:t>s</w:t>
      </w:r>
      <w:r w:rsidRPr="00AF0AA4">
        <w:t xml:space="preserve"> that the </w:t>
      </w:r>
      <w:r w:rsidR="00611239" w:rsidRPr="00AF0AA4">
        <w:t>Purchaser</w:t>
      </w:r>
      <w:r w:rsidRPr="00AF0AA4">
        <w:t xml:space="preserve"> is relying on such representations and warranties in entering into this Agreement and purchasing the P</w:t>
      </w:r>
      <w:r w:rsidR="0088743B">
        <w:t>urchased Shares from the Seller</w:t>
      </w:r>
      <w:r w:rsidRPr="00AF0AA4">
        <w:t>, that:</w:t>
      </w:r>
    </w:p>
    <w:p w14:paraId="443868B7" w14:textId="77777777" w:rsidR="00350B2A" w:rsidRPr="00AF0AA4" w:rsidRDefault="004534FD" w:rsidP="00B064E4">
      <w:pPr>
        <w:pStyle w:val="AgrBL2"/>
      </w:pPr>
      <w:bookmarkStart w:id="166" w:name="_Ref133860939"/>
      <w:bookmarkStart w:id="167" w:name="_Toc150977569"/>
      <w:r w:rsidRPr="00AF0AA4">
        <w:t>Organization and Qualification.</w:t>
      </w:r>
      <w:bookmarkEnd w:id="166"/>
      <w:bookmarkEnd w:id="167"/>
    </w:p>
    <w:p w14:paraId="4315FFA2" w14:textId="77777777" w:rsidR="004855B1" w:rsidRDefault="004534FD" w:rsidP="00B064E4">
      <w:pPr>
        <w:pStyle w:val="AgrBL5"/>
      </w:pPr>
      <w:bookmarkStart w:id="168" w:name="_Ref135122300"/>
      <w:bookmarkStart w:id="169" w:name="_Ref133860940"/>
      <w:r w:rsidRPr="00AF0AA4">
        <w:t>The Company is a corporation, duly organized, validly existing and in good standin</w:t>
      </w:r>
      <w:r w:rsidRPr="00AF0AA4">
        <w:t xml:space="preserve">g under the </w:t>
      </w:r>
      <w:r w:rsidR="0088743B">
        <w:rPr>
          <w:i/>
        </w:rPr>
        <w:t>Canada Business Corporations Act</w:t>
      </w:r>
      <w:r w:rsidRPr="00AF0AA4">
        <w:t>.</w:t>
      </w:r>
      <w:bookmarkEnd w:id="168"/>
      <w:r w:rsidRPr="00AF0AA4">
        <w:t xml:space="preserve"> </w:t>
      </w:r>
      <w:bookmarkEnd w:id="169"/>
    </w:p>
    <w:p w14:paraId="3DFCCACF" w14:textId="77777777" w:rsidR="00350B2A" w:rsidRPr="00F115B7" w:rsidRDefault="004534FD" w:rsidP="00B064E4">
      <w:pPr>
        <w:pStyle w:val="AgrBL5"/>
      </w:pPr>
      <w:r>
        <w:t>T</w:t>
      </w:r>
      <w:r w:rsidR="004855B1">
        <w:t>he</w:t>
      </w:r>
      <w:r w:rsidR="004855B1" w:rsidRPr="00AF0AA4">
        <w:t xml:space="preserve"> </w:t>
      </w:r>
      <w:r w:rsidR="004855B1">
        <w:t>Company</w:t>
      </w:r>
      <w:r w:rsidR="004855B1" w:rsidRPr="00AF0AA4">
        <w:t xml:space="preserve"> </w:t>
      </w:r>
      <w:r>
        <w:t>has</w:t>
      </w:r>
      <w:r w:rsidR="004855B1" w:rsidRPr="00AF0AA4">
        <w:t xml:space="preserve"> the requisite corporate power, capacity and authority to own, lease, and operate its material </w:t>
      </w:r>
      <w:r w:rsidR="004855B1" w:rsidRPr="00F115B7">
        <w:t>assets</w:t>
      </w:r>
      <w:r w:rsidR="00931330" w:rsidRPr="00F115B7">
        <w:t xml:space="preserve"> and properties and to carry on </w:t>
      </w:r>
      <w:r w:rsidR="004855B1" w:rsidRPr="00F115B7">
        <w:t>the Business as presently conducted</w:t>
      </w:r>
      <w:r w:rsidR="006C76F7" w:rsidRPr="00F115B7">
        <w:t>.</w:t>
      </w:r>
    </w:p>
    <w:p w14:paraId="25FD42B0" w14:textId="77777777" w:rsidR="00350B2A" w:rsidRPr="00F115B7" w:rsidRDefault="004534FD" w:rsidP="00B064E4">
      <w:pPr>
        <w:pStyle w:val="AgrBL5"/>
      </w:pPr>
      <w:bookmarkStart w:id="170" w:name="_Ref133860942"/>
      <w:r w:rsidRPr="00F115B7">
        <w:t>Upon the consummation of</w:t>
      </w:r>
      <w:r w:rsidRPr="00F115B7">
        <w:t xml:space="preserve"> the Pre-Closing Organization, t</w:t>
      </w:r>
      <w:r w:rsidR="00931330" w:rsidRPr="00F115B7">
        <w:t xml:space="preserve">he </w:t>
      </w:r>
      <w:r w:rsidR="00636127" w:rsidRPr="00F115B7">
        <w:t>Company</w:t>
      </w:r>
      <w:r w:rsidRPr="00F115B7">
        <w:t xml:space="preserve"> shall be duly registered, licensed, or otherwise qualified to transact business and is in good standing (or the equivalent thereof) in each jurisdiction in which the property owned, leased, or operated by it, or t</w:t>
      </w:r>
      <w:r w:rsidRPr="00F115B7">
        <w:t>he nature of the Business conducted by it, makes such qualification or licensing necessary, except in such jurisdictions where the failure to be so duly registered, licensed or otherwise qualified and in good standing would not reasonably be expected to ha</w:t>
      </w:r>
      <w:r w:rsidRPr="00F115B7">
        <w:t xml:space="preserve">ve a </w:t>
      </w:r>
      <w:r w:rsidR="00617C62">
        <w:t>Company Material Adverse Effect</w:t>
      </w:r>
      <w:r w:rsidRPr="00F115B7">
        <w:t>.</w:t>
      </w:r>
      <w:bookmarkEnd w:id="170"/>
    </w:p>
    <w:p w14:paraId="7FF42B75" w14:textId="77777777" w:rsidR="00350B2A" w:rsidRPr="00AF0AA4" w:rsidRDefault="004534FD" w:rsidP="00B064E4">
      <w:pPr>
        <w:pStyle w:val="AgrBL2"/>
      </w:pPr>
      <w:bookmarkStart w:id="171" w:name="_Ref133860943"/>
      <w:bookmarkStart w:id="172" w:name="_Toc150977570"/>
      <w:r w:rsidRPr="00AF0AA4">
        <w:t>Authority.</w:t>
      </w:r>
      <w:bookmarkEnd w:id="171"/>
      <w:bookmarkEnd w:id="172"/>
    </w:p>
    <w:p w14:paraId="55341952" w14:textId="77777777" w:rsidR="00350B2A" w:rsidRPr="00AF0AA4" w:rsidRDefault="004534FD" w:rsidP="00B064E4">
      <w:pPr>
        <w:pStyle w:val="AgrBL5"/>
      </w:pPr>
      <w:bookmarkStart w:id="173" w:name="_Ref133860944"/>
      <w:r w:rsidRPr="00AF0AA4">
        <w:t xml:space="preserve">The Company </w:t>
      </w:r>
      <w:r w:rsidR="0010739F">
        <w:t>has the requisite corporate</w:t>
      </w:r>
      <w:r w:rsidRPr="00AF0AA4">
        <w:t xml:space="preserve"> power and authority to execute and deliver each of the Transaction Documents to which it is a party, </w:t>
      </w:r>
      <w:r w:rsidR="0010739F">
        <w:t xml:space="preserve">and </w:t>
      </w:r>
      <w:r w:rsidRPr="00AF0AA4">
        <w:t>to perform its o</w:t>
      </w:r>
      <w:r w:rsidR="0010739F">
        <w:t>bligations set forth therein</w:t>
      </w:r>
      <w:r w:rsidRPr="00AF0AA4">
        <w:t xml:space="preserve">. </w:t>
      </w:r>
      <w:bookmarkEnd w:id="173"/>
    </w:p>
    <w:p w14:paraId="4ABC3555" w14:textId="77777777" w:rsidR="00350B2A" w:rsidRPr="00AF0AA4" w:rsidRDefault="004534FD" w:rsidP="00B064E4">
      <w:pPr>
        <w:pStyle w:val="AgrBL5"/>
      </w:pPr>
      <w:bookmarkStart w:id="174" w:name="_Ref133860945"/>
      <w:r w:rsidRPr="00AF0AA4">
        <w:t xml:space="preserve">The execution and delivery of each </w:t>
      </w:r>
      <w:r w:rsidR="00931330">
        <w:t>Transaction Document to which the</w:t>
      </w:r>
      <w:r w:rsidRPr="00AF0AA4">
        <w:t xml:space="preserve"> </w:t>
      </w:r>
      <w:r w:rsidR="00636127">
        <w:t>Company</w:t>
      </w:r>
      <w:r w:rsidRPr="00AF0AA4">
        <w:t xml:space="preserve"> is a party and the consummation of the Transaction have been duly auth</w:t>
      </w:r>
      <w:r w:rsidR="00931330">
        <w:t>orized by all necessary action on the part of the</w:t>
      </w:r>
      <w:r w:rsidRPr="00AF0AA4">
        <w:t xml:space="preserve"> </w:t>
      </w:r>
      <w:r w:rsidR="00636127">
        <w:t>Company</w:t>
      </w:r>
      <w:r w:rsidRPr="00AF0AA4">
        <w:t>, and no othe</w:t>
      </w:r>
      <w:r w:rsidR="00931330">
        <w:t>r proceeding on the part of the</w:t>
      </w:r>
      <w:r w:rsidRPr="00AF0AA4">
        <w:t xml:space="preserve"> </w:t>
      </w:r>
      <w:r w:rsidR="00636127">
        <w:t>Company</w:t>
      </w:r>
      <w:r w:rsidRPr="00AF0AA4">
        <w:t xml:space="preserve"> is necessary to authorize each Transaction Document to which it is a party or to consummate the Transaction.</w:t>
      </w:r>
      <w:bookmarkEnd w:id="174"/>
    </w:p>
    <w:p w14:paraId="3156CFDA" w14:textId="77777777" w:rsidR="00350B2A" w:rsidRPr="00AF0AA4" w:rsidRDefault="004534FD" w:rsidP="00B064E4">
      <w:pPr>
        <w:pStyle w:val="AgrBL5"/>
      </w:pPr>
      <w:bookmarkStart w:id="175" w:name="_Ref133860946"/>
      <w:r w:rsidRPr="00AF0AA4">
        <w:t>Each of the Transact</w:t>
      </w:r>
      <w:r w:rsidR="00931330">
        <w:t>ion Documents to which the</w:t>
      </w:r>
      <w:r w:rsidRPr="00AF0AA4">
        <w:t xml:space="preserve"> </w:t>
      </w:r>
      <w:r w:rsidR="00636127">
        <w:t>Company</w:t>
      </w:r>
      <w:r w:rsidRPr="00AF0AA4">
        <w:t xml:space="preserve"> will be a party will, upo</w:t>
      </w:r>
      <w:r w:rsidR="00931330">
        <w:t>n execution and delivery by the</w:t>
      </w:r>
      <w:r w:rsidRPr="00AF0AA4">
        <w:t xml:space="preserve"> </w:t>
      </w:r>
      <w:r w:rsidR="00636127">
        <w:t>Company</w:t>
      </w:r>
      <w:r w:rsidRPr="00AF0AA4">
        <w:t>, constitute a valid, legal</w:t>
      </w:r>
      <w:r w:rsidRPr="00AF0AA4">
        <w:t xml:space="preserve">, and binding obligation of </w:t>
      </w:r>
      <w:r w:rsidR="00931330">
        <w:t>the Company</w:t>
      </w:r>
      <w:r w:rsidRPr="00AF0AA4">
        <w:t xml:space="preserve"> (assuming that each such other Transaction Document upon its execution and delivery will be duly and validly authorized, executed, and delivered by the other parties thereto), enforceable against </w:t>
      </w:r>
      <w:r w:rsidR="00931330">
        <w:t>the Company</w:t>
      </w:r>
      <w:r w:rsidRPr="00AF0AA4">
        <w:t xml:space="preserve"> in accor</w:t>
      </w:r>
      <w:r w:rsidRPr="00AF0AA4">
        <w:t>dance with its terms, except to the extent that enforceability may be limited by the Bankruptcy and Equity Exceptions.</w:t>
      </w:r>
      <w:bookmarkEnd w:id="175"/>
    </w:p>
    <w:p w14:paraId="6A70AD18" w14:textId="77777777" w:rsidR="00350B2A" w:rsidRPr="00AF0AA4" w:rsidRDefault="004534FD" w:rsidP="00B064E4">
      <w:pPr>
        <w:pStyle w:val="AgrBL2"/>
      </w:pPr>
      <w:bookmarkStart w:id="176" w:name="_Ref133860947"/>
      <w:bookmarkStart w:id="177" w:name="_Toc150977571"/>
      <w:r w:rsidRPr="00AF0AA4">
        <w:t>Consents and Approvals; No Violations.</w:t>
      </w:r>
      <w:bookmarkEnd w:id="176"/>
      <w:bookmarkEnd w:id="177"/>
    </w:p>
    <w:p w14:paraId="7FAD55D2" w14:textId="77777777" w:rsidR="00350B2A" w:rsidRPr="00AF0AA4" w:rsidRDefault="004534FD" w:rsidP="00615D47">
      <w:r w:rsidRPr="00F55B2E">
        <w:t>Except</w:t>
      </w:r>
      <w:r>
        <w:rPr>
          <w:b/>
        </w:rPr>
        <w:t xml:space="preserve"> </w:t>
      </w:r>
      <w:r w:rsidR="00F55B2E">
        <w:rPr>
          <w:b/>
        </w:rPr>
        <w:t>[</w:t>
      </w:r>
      <w:r>
        <w:rPr>
          <w:b/>
        </w:rPr>
        <w:t>(a)</w:t>
      </w:r>
      <w:r w:rsidR="00F55B2E">
        <w:rPr>
          <w:b/>
        </w:rPr>
        <w:t>]</w:t>
      </w:r>
      <w:r>
        <w:rPr>
          <w:b/>
        </w:rPr>
        <w:t xml:space="preserve"> </w:t>
      </w:r>
      <w:r w:rsidRPr="00F55B2E">
        <w:t xml:space="preserve">for the </w:t>
      </w:r>
      <w:r w:rsidR="00885333" w:rsidRPr="00F55B2E">
        <w:t>Competition Act A</w:t>
      </w:r>
      <w:r w:rsidR="008A1805" w:rsidRPr="00F55B2E">
        <w:t>pproval</w:t>
      </w:r>
      <w:r w:rsidR="00F55B2E">
        <w:rPr>
          <w:b/>
        </w:rPr>
        <w:t>[</w:t>
      </w:r>
      <w:r w:rsidR="008A1805">
        <w:rPr>
          <w:b/>
        </w:rPr>
        <w:t>,</w:t>
      </w:r>
      <w:r w:rsidR="00F209F0">
        <w:rPr>
          <w:b/>
        </w:rPr>
        <w:t xml:space="preserve"> (b) the ICA Approval</w:t>
      </w:r>
      <w:r w:rsidR="00885333">
        <w:rPr>
          <w:b/>
        </w:rPr>
        <w:t xml:space="preserve"> and (</w:t>
      </w:r>
      <w:r w:rsidR="00F209F0">
        <w:rPr>
          <w:b/>
        </w:rPr>
        <w:t>c</w:t>
      </w:r>
      <w:r w:rsidR="00885333">
        <w:rPr>
          <w:b/>
        </w:rPr>
        <w:t xml:space="preserve">) as set forth in </w:t>
      </w:r>
      <w:r w:rsidR="00885333" w:rsidRPr="00885333">
        <w:rPr>
          <w:b/>
        </w:rPr>
        <w:t xml:space="preserve">Section </w:t>
      </w:r>
      <w:r w:rsidR="00885333" w:rsidRPr="00885333">
        <w:rPr>
          <w:b/>
        </w:rPr>
        <w:fldChar w:fldCharType="begin"/>
      </w:r>
      <w:r w:rsidR="00885333" w:rsidRPr="00885333">
        <w:rPr>
          <w:b/>
        </w:rPr>
        <w:instrText xml:space="preserve">  REF _Ref133860947 \w \h \* MERGEFORMAT </w:instrText>
      </w:r>
      <w:r w:rsidR="00885333" w:rsidRPr="00885333">
        <w:rPr>
          <w:b/>
        </w:rPr>
      </w:r>
      <w:r w:rsidR="00885333" w:rsidRPr="00885333">
        <w:rPr>
          <w:b/>
        </w:rPr>
        <w:fldChar w:fldCharType="separate"/>
      </w:r>
      <w:r w:rsidR="006475CC" w:rsidRPr="006475CC">
        <w:rPr>
          <w:b/>
          <w:color w:val="000000"/>
        </w:rPr>
        <w:t>4.3</w:t>
      </w:r>
      <w:r w:rsidR="00885333" w:rsidRPr="00885333">
        <w:rPr>
          <w:b/>
        </w:rPr>
        <w:fldChar w:fldCharType="end"/>
      </w:r>
      <w:r w:rsidR="00885333" w:rsidRPr="00885333">
        <w:rPr>
          <w:b/>
        </w:rPr>
        <w:t xml:space="preserve"> of the Disclosure Schedule,</w:t>
      </w:r>
      <w:r w:rsidR="00885333">
        <w:rPr>
          <w:b/>
        </w:rPr>
        <w:t>]</w:t>
      </w:r>
      <w:r w:rsidR="00885333">
        <w:t xml:space="preserve"> assuming the truth and accuracy of the representations and warranties set forth in Section </w:t>
      </w:r>
      <w:r w:rsidR="00885333">
        <w:fldChar w:fldCharType="begin"/>
      </w:r>
      <w:r w:rsidR="00885333">
        <w:instrText xml:space="preserve"> REF _Ref133860929 \r \h </w:instrText>
      </w:r>
      <w:r w:rsidR="00885333">
        <w:fldChar w:fldCharType="separate"/>
      </w:r>
      <w:r w:rsidR="006475CC">
        <w:t>3.3</w:t>
      </w:r>
      <w:r w:rsidR="00885333">
        <w:fldChar w:fldCharType="end"/>
      </w:r>
      <w:r w:rsidR="00885333">
        <w:t xml:space="preserve"> and Section </w:t>
      </w:r>
      <w:r w:rsidR="00885333">
        <w:fldChar w:fldCharType="begin"/>
      </w:r>
      <w:r w:rsidR="00885333">
        <w:instrText xml:space="preserve"> REF _Ref133861082 \r \h </w:instrText>
      </w:r>
      <w:r w:rsidR="00885333">
        <w:fldChar w:fldCharType="separate"/>
      </w:r>
      <w:r w:rsidR="006475CC">
        <w:t>5.3</w:t>
      </w:r>
      <w:r w:rsidR="00885333">
        <w:fldChar w:fldCharType="end"/>
      </w:r>
      <w:r w:rsidR="00885333">
        <w:t>, n</w:t>
      </w:r>
      <w:r w:rsidRPr="00AF0AA4">
        <w:t>o notice to, filing with, or authorization, consent, waiver, or approval of any Person, including any Governmental Entity, is necessary for the execution, delivery, or performance</w:t>
      </w:r>
      <w:r w:rsidR="00A377B8">
        <w:t xml:space="preserve"> by the Company</w:t>
      </w:r>
      <w:r w:rsidRPr="00AF0AA4">
        <w:t xml:space="preserve"> of any of the Transaction Documents to which </w:t>
      </w:r>
      <w:r w:rsidR="00B97480">
        <w:t>the Company</w:t>
      </w:r>
      <w:r w:rsidRPr="00AF0AA4">
        <w:t xml:space="preserve"> is or will be a party or the consummation of the Transaction by </w:t>
      </w:r>
      <w:r w:rsidR="00931330">
        <w:t>the Company</w:t>
      </w:r>
      <w:r w:rsidRPr="00AF0AA4">
        <w:t>, except for those the failure of which to obtain or make would not reasonably be expected to have, individually or in</w:t>
      </w:r>
      <w:r w:rsidRPr="00AF0AA4">
        <w:t xml:space="preserve"> the aggregate, a </w:t>
      </w:r>
      <w:r w:rsidR="00617C62">
        <w:t>Company Material Adverse Effect</w:t>
      </w:r>
      <w:r w:rsidRPr="00AF0AA4">
        <w:t xml:space="preserve"> and would not reasonably be expected to prevent or materially delay the c</w:t>
      </w:r>
      <w:r w:rsidR="00885333">
        <w:t>onsummation of the Transaction</w:t>
      </w:r>
      <w:r w:rsidRPr="00AF0AA4">
        <w:t xml:space="preserve">. </w:t>
      </w:r>
      <w:r w:rsidRPr="001A787F">
        <w:t xml:space="preserve">Except as set forth in </w:t>
      </w:r>
      <w:r w:rsidR="00E56E45" w:rsidRPr="001A787F">
        <w:t>Section </w:t>
      </w:r>
      <w:r w:rsidR="003047F0" w:rsidRPr="001A787F">
        <w:fldChar w:fldCharType="begin"/>
      </w:r>
      <w:r w:rsidR="003047F0" w:rsidRPr="001A787F">
        <w:instrText xml:space="preserve">  REF _Ref133860947 \w \h \* MERGEFORMAT </w:instrText>
      </w:r>
      <w:r w:rsidR="003047F0" w:rsidRPr="001A787F">
        <w:fldChar w:fldCharType="separate"/>
      </w:r>
      <w:r w:rsidR="006475CC" w:rsidRPr="006475CC">
        <w:rPr>
          <w:color w:val="000000"/>
        </w:rPr>
        <w:t>4.3</w:t>
      </w:r>
      <w:r w:rsidR="003047F0" w:rsidRPr="001A787F">
        <w:fldChar w:fldCharType="end"/>
      </w:r>
      <w:r w:rsidRPr="001A787F">
        <w:t xml:space="preserve"> of the Disclosure Schedule,</w:t>
      </w:r>
      <w:r w:rsidRPr="00AF0AA4">
        <w:t xml:space="preserve"> neither the execution, delivery, and performance by </w:t>
      </w:r>
      <w:r w:rsidR="00B97480">
        <w:t>the Company</w:t>
      </w:r>
      <w:r w:rsidRPr="00AF0AA4">
        <w:t xml:space="preserve"> of any of the Transaction Documents to which </w:t>
      </w:r>
      <w:r w:rsidR="00931330">
        <w:t>the Company</w:t>
      </w:r>
      <w:r w:rsidRPr="00AF0AA4">
        <w:t xml:space="preserve"> is a party, nor the consummation of the Transaction, will </w:t>
      </w:r>
      <w:bookmarkStart w:id="178" w:name="DocXTextRef253"/>
      <w:r w:rsidR="00885333">
        <w:t>(i</w:t>
      </w:r>
      <w:r w:rsidRPr="00AF0AA4">
        <w:t>)</w:t>
      </w:r>
      <w:bookmarkEnd w:id="178"/>
      <w:r w:rsidRPr="00AF0AA4">
        <w:t xml:space="preserve"> co</w:t>
      </w:r>
      <w:r w:rsidRPr="00AF0AA4">
        <w:t xml:space="preserve">nflict with or result in any breach of any provision of </w:t>
      </w:r>
      <w:r w:rsidR="00B97480">
        <w:t>the Company</w:t>
      </w:r>
      <w:r w:rsidRPr="00AF0AA4">
        <w:t xml:space="preserve">’s Governing Documents, </w:t>
      </w:r>
      <w:bookmarkStart w:id="179" w:name="DocXTextRef254"/>
      <w:r w:rsidR="00885333">
        <w:t>(ii</w:t>
      </w:r>
      <w:r w:rsidRPr="00AF0AA4">
        <w:t>)</w:t>
      </w:r>
      <w:bookmarkEnd w:id="179"/>
      <w:r w:rsidRPr="00AF0AA4">
        <w:t xml:space="preserve"> result in a violation or breach of, or cause acceleration or constitute (with or without due notice or lapse of time or both) a default (or give rise to any rig</w:t>
      </w:r>
      <w:r w:rsidRPr="00AF0AA4">
        <w:t>ht of termination, cancellation or acceleration) under, any of the terms, conditions, or provisions of any Material Contract, Mater</w:t>
      </w:r>
      <w:r w:rsidR="00931330">
        <w:t>ial Permit, or Lease to which the</w:t>
      </w:r>
      <w:r w:rsidRPr="00AF0AA4">
        <w:t xml:space="preserve"> </w:t>
      </w:r>
      <w:r w:rsidR="00636127">
        <w:t>Company</w:t>
      </w:r>
      <w:r w:rsidRPr="00AF0AA4">
        <w:t xml:space="preserve"> is a party or by which it or any of its properties or assets are bound, </w:t>
      </w:r>
      <w:bookmarkStart w:id="180" w:name="DocXTextRef255"/>
      <w:r w:rsidR="00885333">
        <w:t>(iii</w:t>
      </w:r>
      <w:r w:rsidRPr="00AF0AA4">
        <w:t>)</w:t>
      </w:r>
      <w:bookmarkEnd w:id="180"/>
      <w:r w:rsidRPr="00AF0AA4">
        <w:t xml:space="preserve"> viola</w:t>
      </w:r>
      <w:r w:rsidRPr="00AF0AA4">
        <w:t>te any Law of any Governmental Entity having jurisdiction over the</w:t>
      </w:r>
      <w:r w:rsidR="0002711D">
        <w:t xml:space="preserve"> </w:t>
      </w:r>
      <w:r w:rsidR="00636127">
        <w:t>Company</w:t>
      </w:r>
      <w:r w:rsidR="0002711D">
        <w:t xml:space="preserve"> or any of their</w:t>
      </w:r>
      <w:r w:rsidRPr="00AF0AA4">
        <w:t xml:space="preserve"> material properties or assets, e</w:t>
      </w:r>
      <w:r w:rsidR="00885333">
        <w:t>xcept, in the case of clauses (ii</w:t>
      </w:r>
      <w:r w:rsidRPr="00AF0AA4">
        <w:t xml:space="preserve">) and </w:t>
      </w:r>
      <w:bookmarkStart w:id="181" w:name="DocXTextRef256"/>
      <w:r w:rsidR="00885333">
        <w:t>(iii</w:t>
      </w:r>
      <w:r w:rsidRPr="00AF0AA4">
        <w:t>)</w:t>
      </w:r>
      <w:bookmarkEnd w:id="181"/>
      <w:r w:rsidRPr="00AF0AA4">
        <w:t xml:space="preserve"> above, for violations which would not or would not reasonably be expected to, individual</w:t>
      </w:r>
      <w:r w:rsidRPr="00AF0AA4">
        <w:t>ly or in the aggregate, prevent or materially delay the consummation of the Transaction.</w:t>
      </w:r>
    </w:p>
    <w:p w14:paraId="37C24CE7" w14:textId="77777777" w:rsidR="00350B2A" w:rsidRPr="00AF0AA4" w:rsidRDefault="004534FD" w:rsidP="00B064E4">
      <w:pPr>
        <w:pStyle w:val="AgrBL2"/>
      </w:pPr>
      <w:bookmarkStart w:id="182" w:name="_Ref133860948"/>
      <w:bookmarkStart w:id="183" w:name="_Toc150977572"/>
      <w:r w:rsidRPr="00AF0AA4">
        <w:t>Capitalization.</w:t>
      </w:r>
      <w:bookmarkEnd w:id="182"/>
      <w:bookmarkEnd w:id="183"/>
    </w:p>
    <w:p w14:paraId="340D1E3F" w14:textId="77777777" w:rsidR="00350B2A" w:rsidRPr="00AF0AA4" w:rsidRDefault="004534FD" w:rsidP="00615D47">
      <w:r w:rsidRPr="00F115B7">
        <w:t xml:space="preserve">The Company is authorized to issue an unlimited number of common shares. </w:t>
      </w:r>
      <w:r w:rsidR="00F115B7">
        <w:t>The Issued Share has</w:t>
      </w:r>
      <w:r w:rsidRPr="00F115B7">
        <w:t xml:space="preserve"> been duly au</w:t>
      </w:r>
      <w:r w:rsidR="00F115B7">
        <w:t>thorized and validly issued, is</w:t>
      </w:r>
      <w:r w:rsidRPr="00F115B7">
        <w:t xml:space="preserve"> fu</w:t>
      </w:r>
      <w:r w:rsidR="00DD7408">
        <w:t>lly-paid and non-assessable, is</w:t>
      </w:r>
      <w:r w:rsidRPr="00F115B7">
        <w:t xml:space="preserve"> in compliance with applicable Laws (including securities Laws) and the Governing D</w:t>
      </w:r>
      <w:r w:rsidR="00DD7408">
        <w:t>ocuments of the Company, and is</w:t>
      </w:r>
      <w:r w:rsidRPr="00F115B7">
        <w:t xml:space="preserve"> free and clear of any Liens (other than restrictions on transfer under </w:t>
      </w:r>
      <w:bookmarkStart w:id="184" w:name="DocXTextRef261"/>
      <w:r w:rsidRPr="00F115B7">
        <w:t>(</w:t>
      </w:r>
      <w:bookmarkEnd w:id="184"/>
      <w:r w:rsidR="0025170F" w:rsidRPr="00F115B7">
        <w:t>i) </w:t>
      </w:r>
      <w:r w:rsidRPr="00F115B7">
        <w:t>applicable securities Laws,</w:t>
      </w:r>
      <w:r w:rsidR="0002711D" w:rsidRPr="00F115B7">
        <w:t xml:space="preserve"> and</w:t>
      </w:r>
      <w:r w:rsidRPr="00F115B7">
        <w:t xml:space="preserve"> </w:t>
      </w:r>
      <w:bookmarkStart w:id="185" w:name="DocXTextRef262"/>
      <w:r w:rsidRPr="00F115B7">
        <w:t>(i</w:t>
      </w:r>
      <w:bookmarkEnd w:id="185"/>
      <w:r w:rsidR="0025170F" w:rsidRPr="00F115B7">
        <w:t>i) </w:t>
      </w:r>
      <w:r w:rsidRPr="00F115B7">
        <w:t xml:space="preserve">the </w:t>
      </w:r>
      <w:r w:rsidR="00F374E4" w:rsidRPr="00F115B7">
        <w:t xml:space="preserve">Company’s </w:t>
      </w:r>
      <w:r w:rsidRPr="00F115B7">
        <w:t>Governing Docu</w:t>
      </w:r>
      <w:r w:rsidR="0002711D" w:rsidRPr="00F115B7">
        <w:t xml:space="preserve">ments). </w:t>
      </w:r>
      <w:r w:rsidR="00DD7408">
        <w:t xml:space="preserve">The </w:t>
      </w:r>
      <w:r w:rsidR="00D24661">
        <w:t xml:space="preserve">Pre-Closing Reorganization </w:t>
      </w:r>
      <w:r w:rsidR="00DD7408">
        <w:t>Shares</w:t>
      </w:r>
      <w:r w:rsidR="00D24661">
        <w:t>,</w:t>
      </w:r>
      <w:r w:rsidR="00DD7408">
        <w:t xml:space="preserve"> upon the issuance thereof pursuant to the Pre-Closing Reorganization</w:t>
      </w:r>
      <w:r w:rsidR="00D24661">
        <w:t>,</w:t>
      </w:r>
      <w:r w:rsidR="00DD7408">
        <w:t xml:space="preserve"> will be</w:t>
      </w:r>
      <w:r w:rsidR="00DD7408" w:rsidRPr="00F115B7">
        <w:t xml:space="preserve"> duly au</w:t>
      </w:r>
      <w:r w:rsidR="00DD7408">
        <w:t>thorized and validly issued,</w:t>
      </w:r>
      <w:r w:rsidR="00DD7408" w:rsidRPr="00F115B7">
        <w:t xml:space="preserve"> fu</w:t>
      </w:r>
      <w:r w:rsidR="00D96AC5">
        <w:t xml:space="preserve">lly-paid and non-assessable, </w:t>
      </w:r>
      <w:r w:rsidR="00DD7408" w:rsidRPr="00F115B7">
        <w:t>in compliance with applicable Laws (including securities Laws) and the Governing D</w:t>
      </w:r>
      <w:r w:rsidR="00DD7408">
        <w:t xml:space="preserve">ocuments of the Company, and </w:t>
      </w:r>
      <w:r w:rsidR="00DD7408" w:rsidRPr="00F115B7">
        <w:t>free and clear of any Liens (other than restrictions on transfer under (i) applicable securities Laws, and (ii) the Company’s Governing Documents).</w:t>
      </w:r>
      <w:r w:rsidR="00D96AC5">
        <w:t xml:space="preserve">  </w:t>
      </w:r>
      <w:r w:rsidR="00D738B5">
        <w:t xml:space="preserve">As of the </w:t>
      </w:r>
      <w:r w:rsidR="00D96AC5">
        <w:t>Closing,</w:t>
      </w:r>
      <w:r w:rsidR="00D24661">
        <w:t xml:space="preserve"> the Purchased Shares shall comprise all of the Company’s issued and outstanding Equity Interests.</w:t>
      </w:r>
      <w:r w:rsidR="00D96AC5">
        <w:t xml:space="preserve"> </w:t>
      </w:r>
      <w:r w:rsidRPr="00F115B7">
        <w:t>There are no outstanding or authorized equity appreciation, phantom stock, profit participation, or similar rights with respect to the Equity Interests of the Company. N</w:t>
      </w:r>
      <w:r w:rsidR="0002711D" w:rsidRPr="00F115B7">
        <w:t xml:space="preserve">o Person </w:t>
      </w:r>
      <w:r w:rsidRPr="00F115B7">
        <w:t>is entitled to any pre-emptive or similar rights to subscribe for shares in the capital of the Compan</w:t>
      </w:r>
      <w:r w:rsidR="004D3144" w:rsidRPr="00F115B7">
        <w:t>y. T</w:t>
      </w:r>
      <w:r w:rsidRPr="00F115B7">
        <w:t>here are no shareholders agreements or other agreements or understandings in effect with respect to the voting or transfer of any of the secur</w:t>
      </w:r>
      <w:r w:rsidRPr="00F115B7">
        <w:t xml:space="preserve">ities of </w:t>
      </w:r>
      <w:r w:rsidR="00B97480" w:rsidRPr="00F115B7">
        <w:t>the Company</w:t>
      </w:r>
      <w:r w:rsidRPr="00F115B7">
        <w:t>, including any right of first refusal, right of first offer, proxy, voting agreement, voting trust, registration rights agreement, governance agreement, management rights agreement, nomination agreement, or security holders’ agreement.</w:t>
      </w:r>
    </w:p>
    <w:p w14:paraId="764E390A" w14:textId="77777777" w:rsidR="00350B2A" w:rsidRPr="00AF0AA4" w:rsidRDefault="004534FD" w:rsidP="00B064E4">
      <w:pPr>
        <w:pStyle w:val="AgrBL2"/>
      </w:pPr>
      <w:bookmarkStart w:id="186" w:name="_Ref133860949"/>
      <w:bookmarkStart w:id="187" w:name="_Toc150977573"/>
      <w:r w:rsidRPr="00AF0AA4">
        <w:t>Subsidiaries.</w:t>
      </w:r>
      <w:bookmarkEnd w:id="186"/>
      <w:bookmarkEnd w:id="187"/>
    </w:p>
    <w:p w14:paraId="31EF32E3" w14:textId="77777777" w:rsidR="00DD4ED4" w:rsidRPr="00DD4ED4" w:rsidRDefault="004534FD" w:rsidP="00615D47">
      <w:r w:rsidRPr="00DD4ED4">
        <w:t>The Company does not have any Subsidiaries.</w:t>
      </w:r>
    </w:p>
    <w:p w14:paraId="40800ADA" w14:textId="77777777" w:rsidR="00350B2A" w:rsidRPr="00AF0AA4" w:rsidRDefault="004534FD" w:rsidP="00B064E4">
      <w:pPr>
        <w:pStyle w:val="AgrBL2"/>
      </w:pPr>
      <w:bookmarkStart w:id="188" w:name="_Ref133860950"/>
      <w:bookmarkStart w:id="189" w:name="_Toc150977574"/>
      <w:r w:rsidRPr="00AF0AA4">
        <w:t>Bankruptcy, Insolvency, and Reorganization.</w:t>
      </w:r>
      <w:bookmarkEnd w:id="188"/>
      <w:bookmarkEnd w:id="189"/>
    </w:p>
    <w:p w14:paraId="0B2D259D" w14:textId="77777777" w:rsidR="00350B2A" w:rsidRPr="00AF0AA4" w:rsidRDefault="004534FD" w:rsidP="00615D47">
      <w:r>
        <w:t>The</w:t>
      </w:r>
      <w:r w:rsidRPr="00AF0AA4">
        <w:t xml:space="preserve"> </w:t>
      </w:r>
      <w:r w:rsidR="00636127">
        <w:t>Company</w:t>
      </w:r>
      <w:r w:rsidRPr="00AF0AA4">
        <w:t xml:space="preserve"> is</w:t>
      </w:r>
      <w:r>
        <w:t xml:space="preserve"> not</w:t>
      </w:r>
      <w:r w:rsidRPr="00AF0AA4">
        <w:t xml:space="preserve"> an insolvent person within the meaning of the </w:t>
      </w:r>
      <w:r w:rsidRPr="00AF0AA4">
        <w:rPr>
          <w:i/>
        </w:rPr>
        <w:t>Bankruptcy and Insolvency Act</w:t>
      </w:r>
      <w:r w:rsidRPr="00AF0AA4">
        <w:t xml:space="preserve"> (Canada) nor has </w:t>
      </w:r>
      <w:r w:rsidR="00B97480">
        <w:t>the Company</w:t>
      </w:r>
      <w:r w:rsidRPr="00AF0AA4">
        <w:t xml:space="preserve"> made an assignment in favour of its creditors nor a proposal in bankruptcy to its creditors or any class thereof nor had any petition for a receiving orde</w:t>
      </w:r>
      <w:r>
        <w:t>r presented in respect of it. The</w:t>
      </w:r>
      <w:r w:rsidRPr="00AF0AA4">
        <w:t xml:space="preserve"> </w:t>
      </w:r>
      <w:r w:rsidR="00636127">
        <w:t>Company</w:t>
      </w:r>
      <w:r w:rsidRPr="00AF0AA4">
        <w:t xml:space="preserve"> has</w:t>
      </w:r>
      <w:r>
        <w:t xml:space="preserve"> not</w:t>
      </w:r>
      <w:r w:rsidRPr="00AF0AA4">
        <w:t xml:space="preserve"> initiated proceedings with respect to a compromise </w:t>
      </w:r>
      <w:r w:rsidRPr="00AF0AA4">
        <w:t xml:space="preserve">or arrangement with its creditors or for its winding up, liquidation, or dissolution. No receiver has been appointed in respect of </w:t>
      </w:r>
      <w:r w:rsidR="00B97480">
        <w:t>the Company</w:t>
      </w:r>
      <w:r w:rsidRPr="00AF0AA4">
        <w:t xml:space="preserve"> or any of </w:t>
      </w:r>
      <w:r>
        <w:t>its</w:t>
      </w:r>
      <w:r w:rsidRPr="00AF0AA4">
        <w:t xml:space="preserve"> property or assets, and no execution or distress has been levied upon any of the property or assets</w:t>
      </w:r>
      <w:r w:rsidRPr="00AF0AA4">
        <w:t xml:space="preserve"> of </w:t>
      </w:r>
      <w:r w:rsidR="00B97480">
        <w:t>the Company</w:t>
      </w:r>
      <w:r w:rsidRPr="00AF0AA4">
        <w:t xml:space="preserve">. No act or proceeding has been taken or authorized by or against </w:t>
      </w:r>
      <w:r w:rsidR="00B97480">
        <w:t>the Company</w:t>
      </w:r>
      <w:r w:rsidRPr="00AF0AA4">
        <w:t xml:space="preserve"> with respect to any amalgamation, merger, consolidation, arrangement, or reorganization of, or relating to, </w:t>
      </w:r>
      <w:r w:rsidR="00B97480">
        <w:t>the Company</w:t>
      </w:r>
      <w:r w:rsidRPr="00AF0AA4">
        <w:t xml:space="preserve"> nor have any such proceedings been authoriz</w:t>
      </w:r>
      <w:r w:rsidRPr="00AF0AA4">
        <w:t>ed by any other Person.</w:t>
      </w:r>
    </w:p>
    <w:p w14:paraId="5E08B866" w14:textId="77777777" w:rsidR="004855B1" w:rsidRPr="00931330" w:rsidRDefault="004534FD" w:rsidP="00B064E4">
      <w:pPr>
        <w:pStyle w:val="AgrBL2"/>
        <w:rPr>
          <w:szCs w:val="22"/>
        </w:rPr>
      </w:pPr>
      <w:bookmarkStart w:id="190" w:name="_Toc150977575"/>
      <w:bookmarkStart w:id="191" w:name="_Ref133860951"/>
      <w:r w:rsidRPr="00931330">
        <w:rPr>
          <w:szCs w:val="22"/>
        </w:rPr>
        <w:t>Corporate Records</w:t>
      </w:r>
      <w:bookmarkEnd w:id="190"/>
    </w:p>
    <w:p w14:paraId="0F96FC05" w14:textId="77777777" w:rsidR="004855B1" w:rsidRPr="00931330" w:rsidRDefault="004534FD" w:rsidP="004855B1">
      <w:pPr>
        <w:rPr>
          <w:szCs w:val="22"/>
        </w:rPr>
      </w:pPr>
      <w:r w:rsidRPr="00931330">
        <w:rPr>
          <w:szCs w:val="22"/>
        </w:rPr>
        <w:t>The Company’s corporate records are complete and accurate in all material respects and include articles and by-laws, minutes of meetings and resolutions of shareholders and directors, and the share certificate book</w:t>
      </w:r>
      <w:r w:rsidRPr="00931330">
        <w:rPr>
          <w:szCs w:val="22"/>
        </w:rPr>
        <w:t>s, securities register, register of transfers and register of directors.</w:t>
      </w:r>
    </w:p>
    <w:p w14:paraId="2E4F12ED" w14:textId="77777777" w:rsidR="00350B2A" w:rsidRPr="00AF0AA4" w:rsidRDefault="004534FD" w:rsidP="00B064E4">
      <w:pPr>
        <w:pStyle w:val="AgrBL2"/>
      </w:pPr>
      <w:bookmarkStart w:id="192" w:name="_Toc150977576"/>
      <w:r w:rsidRPr="00AF0AA4">
        <w:t>Financial Statements.</w:t>
      </w:r>
      <w:bookmarkEnd w:id="191"/>
      <w:bookmarkEnd w:id="192"/>
    </w:p>
    <w:p w14:paraId="2A95D009" w14:textId="77777777" w:rsidR="00350B2A" w:rsidRPr="00AF0AA4" w:rsidRDefault="004534FD" w:rsidP="00B064E4">
      <w:pPr>
        <w:pStyle w:val="AgrBL5"/>
      </w:pPr>
      <w:bookmarkStart w:id="193" w:name="_Ref133860952"/>
      <w:r>
        <w:t xml:space="preserve">Copies of the </w:t>
      </w:r>
      <w:r w:rsidRPr="00AF0AA4">
        <w:t>following financial statements (such financial statements, collectively, the “</w:t>
      </w:r>
      <w:r w:rsidRPr="00AF0AA4">
        <w:rPr>
          <w:b/>
        </w:rPr>
        <w:t>Financial Statements</w:t>
      </w:r>
      <w:r w:rsidRPr="00AF0AA4">
        <w:t>”)</w:t>
      </w:r>
      <w:bookmarkEnd w:id="193"/>
      <w:r>
        <w:t xml:space="preserve"> have been made available to the Purchaser: </w:t>
      </w:r>
    </w:p>
    <w:p w14:paraId="505ABD1D" w14:textId="59A64E99" w:rsidR="00DD4ED4" w:rsidRDefault="004534FD" w:rsidP="00DD4ED4">
      <w:pPr>
        <w:pStyle w:val="AgrBL6"/>
      </w:pPr>
      <w:bookmarkStart w:id="194" w:name="_Ref133860953"/>
      <w:r w:rsidRPr="00996AC7">
        <w:t>th</w:t>
      </w:r>
      <w:r w:rsidRPr="00996AC7">
        <w:t>e</w:t>
      </w:r>
      <w:r w:rsidRPr="000F107D">
        <w:t xml:space="preserve"> </w:t>
      </w:r>
      <w:r w:rsidR="000F107D" w:rsidRPr="000F107D">
        <w:t>unaudited carve-out</w:t>
      </w:r>
      <w:r w:rsidR="000F107D">
        <w:rPr>
          <w:b/>
        </w:rPr>
        <w:t xml:space="preserve"> </w:t>
      </w:r>
      <w:r w:rsidRPr="00996AC7">
        <w:t xml:space="preserve">annual financial statements of the </w:t>
      </w:r>
      <w:r w:rsidR="006F23F5">
        <w:t xml:space="preserve">Seller in relation to the </w:t>
      </w:r>
      <w:r w:rsidRPr="00996AC7">
        <w:t>Business for the financial periods ended December</w:t>
      </w:r>
      <w:r w:rsidR="00FF390D">
        <w:t xml:space="preserve"> 31, 2022 and December 31, 2021 </w:t>
      </w:r>
      <w:r w:rsidR="00FF390D" w:rsidRPr="00996AC7">
        <w:t>(the “</w:t>
      </w:r>
      <w:r w:rsidR="00FF390D" w:rsidRPr="00996AC7">
        <w:rPr>
          <w:b/>
        </w:rPr>
        <w:t>Annual Financial Statements</w:t>
      </w:r>
      <w:r w:rsidR="00FF390D" w:rsidRPr="00996AC7">
        <w:t>”</w:t>
      </w:r>
      <w:r w:rsidR="00FF390D">
        <w:t xml:space="preserve">) </w:t>
      </w:r>
      <w:r w:rsidRPr="00996AC7">
        <w:t xml:space="preserve">consisting of a </w:t>
      </w:r>
      <w:r w:rsidR="006F5BC7">
        <w:t>statement of financial position and statement of comprehensive income</w:t>
      </w:r>
      <w:r w:rsidR="00996AC7" w:rsidRPr="00996AC7">
        <w:t>); and</w:t>
      </w:r>
    </w:p>
    <w:p w14:paraId="4415E531" w14:textId="13D37322" w:rsidR="00996AC7" w:rsidRPr="00996AC7" w:rsidRDefault="004534FD" w:rsidP="00DD4ED4">
      <w:pPr>
        <w:pStyle w:val="AgrBL6"/>
      </w:pPr>
      <w:bookmarkStart w:id="195" w:name="_Ref134984179"/>
      <w:r>
        <w:t xml:space="preserve">the </w:t>
      </w:r>
      <w:r w:rsidRPr="00996AC7">
        <w:t xml:space="preserve">unaudited </w:t>
      </w:r>
      <w:r w:rsidR="000F107D">
        <w:t xml:space="preserve">carve-out </w:t>
      </w:r>
      <w:r w:rsidRPr="00996AC7">
        <w:t>interim financial statements of t</w:t>
      </w:r>
      <w:r w:rsidR="006F23F5">
        <w:t>he</w:t>
      </w:r>
      <w:r w:rsidR="006F23F5" w:rsidRPr="006F23F5">
        <w:t xml:space="preserve"> </w:t>
      </w:r>
      <w:r w:rsidR="006F23F5">
        <w:t xml:space="preserve">Seller in relation to the </w:t>
      </w:r>
      <w:r w:rsidR="006F23F5" w:rsidRPr="00996AC7">
        <w:t>Business</w:t>
      </w:r>
      <w:r w:rsidRPr="00996AC7">
        <w:t xml:space="preserve"> for the [</w:t>
      </w:r>
      <w:r w:rsidRPr="00996AC7">
        <w:rPr>
          <w:rStyle w:val="Prompt"/>
          <w:rFonts w:ascii="Wingdings" w:hAnsi="Wingdings"/>
        </w:rPr>
        <w:sym w:font="Wingdings" w:char="F06C"/>
      </w:r>
      <w:r w:rsidRPr="00996AC7">
        <w:t>]-month period ended [</w:t>
      </w:r>
      <w:r w:rsidRPr="00996AC7">
        <w:rPr>
          <w:rStyle w:val="Prompt"/>
          <w:rFonts w:ascii="Wingdings" w:hAnsi="Wingdings"/>
        </w:rPr>
        <w:sym w:font="Wingdings" w:char="F06C"/>
      </w:r>
      <w:r w:rsidRPr="00996AC7">
        <w:t>], 20</w:t>
      </w:r>
      <w:r w:rsidR="006F5BC7">
        <w:t>23</w:t>
      </w:r>
      <w:r w:rsidR="00FF390D">
        <w:t xml:space="preserve"> (the “</w:t>
      </w:r>
      <w:r w:rsidR="00FF390D">
        <w:rPr>
          <w:b/>
        </w:rPr>
        <w:t>Interim Financial Statements</w:t>
      </w:r>
      <w:r w:rsidR="00FF390D">
        <w:t>”)</w:t>
      </w:r>
      <w:r w:rsidR="006F5BC7">
        <w:t xml:space="preserve"> consisting of a statement of financial position</w:t>
      </w:r>
      <w:r w:rsidRPr="00996AC7">
        <w:t xml:space="preserve"> (the “</w:t>
      </w:r>
      <w:r w:rsidRPr="00996AC7">
        <w:rPr>
          <w:b/>
        </w:rPr>
        <w:t>Company Latest Balance</w:t>
      </w:r>
      <w:r>
        <w:rPr>
          <w:b/>
        </w:rPr>
        <w:t xml:space="preserve"> Sheet</w:t>
      </w:r>
      <w:r>
        <w:t>”)</w:t>
      </w:r>
      <w:r w:rsidR="00FF390D">
        <w:t xml:space="preserve"> and</w:t>
      </w:r>
      <w:r w:rsidRPr="00996AC7">
        <w:t xml:space="preserve"> statement of </w:t>
      </w:r>
      <w:r w:rsidR="00FF390D">
        <w:t>comprehensive income</w:t>
      </w:r>
      <w:r>
        <w:t>.</w:t>
      </w:r>
      <w:bookmarkEnd w:id="195"/>
    </w:p>
    <w:p w14:paraId="1706529C" w14:textId="57E338CF" w:rsidR="00350B2A" w:rsidRPr="00AF0AA4" w:rsidRDefault="004534FD" w:rsidP="00B064E4">
      <w:pPr>
        <w:pStyle w:val="AgrBL5"/>
      </w:pPr>
      <w:bookmarkStart w:id="196" w:name="_Ref133860956"/>
      <w:bookmarkEnd w:id="194"/>
      <w:r>
        <w:rPr>
          <w:b/>
        </w:rPr>
        <w:t>[</w:t>
      </w:r>
      <w:r w:rsidRPr="00984291">
        <w:rPr>
          <w:b/>
        </w:rPr>
        <w:t xml:space="preserve">Except as set forth in </w:t>
      </w:r>
      <w:r w:rsidR="00E56E45" w:rsidRPr="00984291">
        <w:rPr>
          <w:b/>
        </w:rPr>
        <w:t>Section </w:t>
      </w:r>
      <w:bookmarkStart w:id="197" w:name="DocXTextRef267"/>
      <w:r w:rsidR="005251FC" w:rsidRPr="00984291">
        <w:rPr>
          <w:b/>
        </w:rPr>
        <w:fldChar w:fldCharType="begin"/>
      </w:r>
      <w:r w:rsidR="005251FC" w:rsidRPr="00984291">
        <w:rPr>
          <w:b/>
        </w:rPr>
        <w:instrText xml:space="preserve"> REF _Ref133860956 \w \h </w:instrText>
      </w:r>
      <w:r w:rsidR="008B5693" w:rsidRPr="00984291">
        <w:rPr>
          <w:b/>
        </w:rPr>
        <w:instrText xml:space="preserve"> \* MERGEFORMAT </w:instrText>
      </w:r>
      <w:r w:rsidR="005251FC" w:rsidRPr="00984291">
        <w:rPr>
          <w:b/>
        </w:rPr>
      </w:r>
      <w:r w:rsidR="005251FC" w:rsidRPr="00984291">
        <w:rPr>
          <w:b/>
        </w:rPr>
        <w:fldChar w:fldCharType="separate"/>
      </w:r>
      <w:r w:rsidR="006475CC">
        <w:rPr>
          <w:b/>
        </w:rPr>
        <w:t>4.8(b)</w:t>
      </w:r>
      <w:r w:rsidR="005251FC" w:rsidRPr="00984291">
        <w:rPr>
          <w:b/>
        </w:rPr>
        <w:fldChar w:fldCharType="end"/>
      </w:r>
      <w:bookmarkEnd w:id="197"/>
      <w:r w:rsidRPr="00984291">
        <w:rPr>
          <w:b/>
        </w:rPr>
        <w:t xml:space="preserve"> of the Disclosure Schedule,</w:t>
      </w:r>
      <w:r>
        <w:rPr>
          <w:b/>
        </w:rPr>
        <w:t>]</w:t>
      </w:r>
      <w:r w:rsidRPr="00984291">
        <w:rPr>
          <w:b/>
        </w:rPr>
        <w:t xml:space="preserve"> </w:t>
      </w:r>
      <w:r w:rsidRPr="00AF0AA4">
        <w:t xml:space="preserve">the Financial Statements </w:t>
      </w:r>
      <w:bookmarkStart w:id="198" w:name="DocXTextRef268"/>
      <w:r w:rsidRPr="00AF0AA4">
        <w:t>(</w:t>
      </w:r>
      <w:bookmarkEnd w:id="198"/>
      <w:r w:rsidR="0025170F" w:rsidRPr="00AF0AA4">
        <w:t>i) </w:t>
      </w:r>
      <w:r w:rsidRPr="00AF0AA4">
        <w:t xml:space="preserve">have been </w:t>
      </w:r>
      <w:r w:rsidR="00996AC7">
        <w:t xml:space="preserve">prepared in accordance with </w:t>
      </w:r>
      <w:r w:rsidR="00CE1F2D">
        <w:t>the Accounting Standards</w:t>
      </w:r>
      <w:r w:rsidRPr="00AF0AA4">
        <w:t xml:space="preserve"> applied on a consistent basis throughout the periods covered thereby, </w:t>
      </w:r>
      <w:r w:rsidRPr="00AF0AA4">
        <w:t xml:space="preserve">except in the case of the Interim Financial Statements, for the absence of footnotes and subject to normal year-end adjustments, and </w:t>
      </w:r>
      <w:bookmarkStart w:id="199" w:name="DocXTextRef269"/>
      <w:r w:rsidRPr="00AF0AA4">
        <w:t>(i</w:t>
      </w:r>
      <w:bookmarkEnd w:id="199"/>
      <w:r w:rsidR="0025170F" w:rsidRPr="00AF0AA4">
        <w:t>i) </w:t>
      </w:r>
      <w:r w:rsidRPr="00AF0AA4">
        <w:t xml:space="preserve">fairly present, in all material respects, the financial position of </w:t>
      </w:r>
      <w:r w:rsidR="006F23F5">
        <w:t xml:space="preserve">Seller in relation to the </w:t>
      </w:r>
      <w:r w:rsidR="006F23F5" w:rsidRPr="00996AC7">
        <w:t xml:space="preserve">Business </w:t>
      </w:r>
      <w:r w:rsidRPr="00AF0AA4">
        <w:t>as of the dates</w:t>
      </w:r>
      <w:r w:rsidRPr="00AF0AA4">
        <w:t xml:space="preserve"> thereof and </w:t>
      </w:r>
      <w:r w:rsidR="00FE4276">
        <w:t>the</w:t>
      </w:r>
      <w:r w:rsidRPr="00AF0AA4">
        <w:t xml:space="preserve"> results of operations </w:t>
      </w:r>
      <w:r w:rsidR="00FE4276">
        <w:t xml:space="preserve">of </w:t>
      </w:r>
      <w:r w:rsidR="006F23F5">
        <w:t xml:space="preserve">Seller in relation to the </w:t>
      </w:r>
      <w:r w:rsidR="006F23F5" w:rsidRPr="00996AC7">
        <w:t>Business</w:t>
      </w:r>
      <w:r w:rsidR="00FE4276">
        <w:t xml:space="preserve"> </w:t>
      </w:r>
      <w:r w:rsidRPr="00AF0AA4">
        <w:t>for the periods then ended (subject, in the case of the Interim Financial Statements, to the absence of footnotes and to normal year-end</w:t>
      </w:r>
      <w:r>
        <w:t xml:space="preserve"> adjustments</w:t>
      </w:r>
      <w:r w:rsidRPr="00AF0AA4">
        <w:t>).</w:t>
      </w:r>
      <w:bookmarkEnd w:id="196"/>
    </w:p>
    <w:p w14:paraId="689BDAEC" w14:textId="77777777" w:rsidR="00350B2A" w:rsidRPr="00AF0AA4" w:rsidRDefault="004534FD" w:rsidP="00B064E4">
      <w:pPr>
        <w:pStyle w:val="AgrBL2"/>
      </w:pPr>
      <w:bookmarkStart w:id="200" w:name="_Ref133860960"/>
      <w:bookmarkStart w:id="201" w:name="_Toc150977577"/>
      <w:r w:rsidRPr="00AF0AA4">
        <w:t xml:space="preserve">Undisclosed </w:t>
      </w:r>
      <w:r w:rsidRPr="00AF0AA4">
        <w:t>Liabilities.</w:t>
      </w:r>
      <w:bookmarkEnd w:id="200"/>
      <w:bookmarkEnd w:id="201"/>
    </w:p>
    <w:p w14:paraId="3E2A8F0A" w14:textId="77777777" w:rsidR="00350B2A" w:rsidRPr="003622BD" w:rsidRDefault="004534FD" w:rsidP="00615D47">
      <w:r>
        <w:t xml:space="preserve">Neither the Company nor the </w:t>
      </w:r>
      <w:r w:rsidR="00A34060">
        <w:t xml:space="preserve">Seller in relation to the </w:t>
      </w:r>
      <w:r w:rsidR="00687AD2" w:rsidRPr="00D24661">
        <w:t>Business</w:t>
      </w:r>
      <w:r w:rsidR="008C22CC" w:rsidRPr="00D24661">
        <w:t xml:space="preserve"> h</w:t>
      </w:r>
      <w:r>
        <w:t>as any</w:t>
      </w:r>
      <w:r w:rsidR="008C22CC" w:rsidRPr="003622BD">
        <w:t xml:space="preserve"> Liabilit</w:t>
      </w:r>
      <w:r w:rsidR="003D2D5A" w:rsidRPr="003622BD">
        <w:t xml:space="preserve">ies </w:t>
      </w:r>
      <w:r w:rsidR="008C22CC" w:rsidRPr="003622BD">
        <w:t xml:space="preserve">of a type required to be reflected on a balance sheet prepared in accordance with </w:t>
      </w:r>
      <w:r w:rsidR="00CE1F2D" w:rsidRPr="003622BD">
        <w:t>the Accounting Standards</w:t>
      </w:r>
      <w:r w:rsidR="003D2D5A" w:rsidRPr="003622BD">
        <w:t>, except (a</w:t>
      </w:r>
      <w:r w:rsidR="008C22CC" w:rsidRPr="003622BD">
        <w:t>) those which are adequately reflected or reser</w:t>
      </w:r>
      <w:r w:rsidR="003D2D5A" w:rsidRPr="003622BD">
        <w:t>ved against in the Latest Balance Sheet (including the notes thereto); and (b</w:t>
      </w:r>
      <w:r w:rsidR="008C22CC" w:rsidRPr="003622BD">
        <w:t xml:space="preserve">) those which have been incurred in the </w:t>
      </w:r>
      <w:r w:rsidR="003D2D5A" w:rsidRPr="003622BD">
        <w:t>ordinary course</w:t>
      </w:r>
      <w:r w:rsidR="008C22CC" w:rsidRPr="003622BD">
        <w:t xml:space="preserve"> since the </w:t>
      </w:r>
      <w:r w:rsidR="00457E7F" w:rsidRPr="003622BD">
        <w:t xml:space="preserve">Last </w:t>
      </w:r>
      <w:r w:rsidR="008C22CC" w:rsidRPr="003622BD">
        <w:t>Balance Sheet Date and which are not material in amount.</w:t>
      </w:r>
    </w:p>
    <w:p w14:paraId="01BE3D6A" w14:textId="77777777" w:rsidR="00350B2A" w:rsidRPr="00AF0AA4" w:rsidRDefault="004534FD" w:rsidP="00B064E4">
      <w:pPr>
        <w:pStyle w:val="AgrBL2"/>
      </w:pPr>
      <w:bookmarkStart w:id="202" w:name="_Ref133860961"/>
      <w:bookmarkStart w:id="203" w:name="_Toc150977578"/>
      <w:r w:rsidRPr="00AF0AA4">
        <w:t>Absence of Certain Developments.</w:t>
      </w:r>
      <w:bookmarkEnd w:id="202"/>
      <w:bookmarkEnd w:id="203"/>
    </w:p>
    <w:p w14:paraId="7A46C99F" w14:textId="2114F53B" w:rsidR="00675A48" w:rsidRPr="00457E7F" w:rsidRDefault="004534FD" w:rsidP="00615D47">
      <w:pPr>
        <w:rPr>
          <w:b/>
        </w:rPr>
      </w:pPr>
      <w:r>
        <w:t>Except as expr</w:t>
      </w:r>
      <w:r>
        <w:t>essly contemplated by this Agreement</w:t>
      </w:r>
      <w:r w:rsidR="00A4270A">
        <w:t xml:space="preserve">, </w:t>
      </w:r>
      <w:r w:rsidR="00A4270A" w:rsidRPr="00E20D14">
        <w:t>the Asset</w:t>
      </w:r>
      <w:r w:rsidR="00E20D14" w:rsidRPr="00E20D14">
        <w:t xml:space="preserve"> Transfer</w:t>
      </w:r>
      <w:r>
        <w:t xml:space="preserve"> </w:t>
      </w:r>
      <w:r w:rsidR="00AA5BC7">
        <w:t xml:space="preserve">Agreement </w:t>
      </w:r>
      <w:r w:rsidR="008D0E14">
        <w:t xml:space="preserve">or </w:t>
      </w:r>
      <w:r w:rsidR="009D3383">
        <w:t xml:space="preserve">as </w:t>
      </w:r>
      <w:r w:rsidR="00A4270A">
        <w:t xml:space="preserve">set forth in </w:t>
      </w:r>
      <w:r w:rsidRPr="00AF0AA4">
        <w:t>Section </w:t>
      </w:r>
      <w:r w:rsidRPr="00AF0AA4">
        <w:fldChar w:fldCharType="begin"/>
      </w:r>
      <w:r w:rsidRPr="00AF0AA4">
        <w:instrText xml:space="preserve">  REF _Ref133860961 \w \h \* MERGEFORMAT </w:instrText>
      </w:r>
      <w:r w:rsidRPr="00AF0AA4">
        <w:fldChar w:fldCharType="separate"/>
      </w:r>
      <w:r w:rsidR="006475CC" w:rsidRPr="006475CC">
        <w:rPr>
          <w:color w:val="000000"/>
        </w:rPr>
        <w:t>4.10</w:t>
      </w:r>
      <w:r w:rsidRPr="00AF0AA4">
        <w:fldChar w:fldCharType="end"/>
      </w:r>
      <w:r w:rsidRPr="00AF0AA4">
        <w:t xml:space="preserve"> of the Disclosure Schedule</w:t>
      </w:r>
      <w:r>
        <w:t xml:space="preserve">, </w:t>
      </w:r>
      <w:r w:rsidR="00A70F43">
        <w:t>since the Last</w:t>
      </w:r>
      <w:r w:rsidR="009D3383" w:rsidRPr="009D3383">
        <w:t xml:space="preserve"> Balance Sheet Date, the Business has been operated in the ordinary course in all material respects and there has not </w:t>
      </w:r>
      <w:r w:rsidR="00A70F43">
        <w:t xml:space="preserve">been, with respect to </w:t>
      </w:r>
      <w:r w:rsidR="00B97480">
        <w:t>the Company</w:t>
      </w:r>
      <w:r w:rsidR="00E20D14">
        <w:t xml:space="preserve"> </w:t>
      </w:r>
      <w:r w:rsidR="00E20D14" w:rsidRPr="00EE6FDE">
        <w:t xml:space="preserve">or the </w:t>
      </w:r>
      <w:r w:rsidR="00FF0124">
        <w:t>Seller in relation to the Business</w:t>
      </w:r>
      <w:r w:rsidR="009D3383" w:rsidRPr="009D3383">
        <w:t>, any:</w:t>
      </w:r>
      <w:r>
        <w:rPr>
          <w:rStyle w:val="FootnoteReference"/>
        </w:rPr>
        <w:footnoteReference w:id="6"/>
      </w:r>
    </w:p>
    <w:p w14:paraId="08B1C8DC" w14:textId="77777777" w:rsidR="009D3383" w:rsidRPr="005D071A" w:rsidRDefault="004534FD" w:rsidP="009D3383">
      <w:pPr>
        <w:pStyle w:val="AgrBL5"/>
      </w:pPr>
      <w:bookmarkStart w:id="204" w:name="_Ref133860962"/>
      <w:r w:rsidRPr="005D071A">
        <w:t>event, occurrence or development that has had a</w:t>
      </w:r>
      <w:r w:rsidR="00E4655D" w:rsidRPr="005D071A">
        <w:t xml:space="preserve"> </w:t>
      </w:r>
      <w:r w:rsidR="00617C62">
        <w:t>Company Material Adverse Effect</w:t>
      </w:r>
      <w:r w:rsidRPr="005D071A">
        <w:t>;</w:t>
      </w:r>
    </w:p>
    <w:p w14:paraId="27736049" w14:textId="77777777" w:rsidR="009D3383" w:rsidRPr="005D071A" w:rsidRDefault="004534FD" w:rsidP="009D3383">
      <w:pPr>
        <w:pStyle w:val="AgrBL5"/>
      </w:pPr>
      <w:r w:rsidRPr="005D071A">
        <w:t xml:space="preserve">material amendment of </w:t>
      </w:r>
      <w:r w:rsidR="00687AD2" w:rsidRPr="005D071A">
        <w:t>the Company’s</w:t>
      </w:r>
      <w:r w:rsidRPr="005D071A">
        <w:t xml:space="preserve"> Governing Documents;</w:t>
      </w:r>
    </w:p>
    <w:p w14:paraId="1041AB7C" w14:textId="77777777" w:rsidR="00350B2A" w:rsidRPr="005D071A" w:rsidRDefault="004534FD" w:rsidP="00B064E4">
      <w:pPr>
        <w:pStyle w:val="AgrBL5"/>
      </w:pPr>
      <w:bookmarkStart w:id="205" w:name="_Ref133860963"/>
      <w:bookmarkEnd w:id="204"/>
      <w:r w:rsidRPr="005D071A">
        <w:t>split, combination or reclassification</w:t>
      </w:r>
      <w:r w:rsidR="005D071A" w:rsidRPr="005D071A">
        <w:t xml:space="preserve"> </w:t>
      </w:r>
      <w:r w:rsidR="00E6650B">
        <w:t xml:space="preserve">of </w:t>
      </w:r>
      <w:r w:rsidR="005D071A" w:rsidRPr="005D071A">
        <w:t>any of the Company’s</w:t>
      </w:r>
      <w:r w:rsidRPr="005D071A">
        <w:t xml:space="preserve"> Equity Interests;</w:t>
      </w:r>
      <w:bookmarkEnd w:id="205"/>
    </w:p>
    <w:p w14:paraId="425C7B27" w14:textId="77777777" w:rsidR="00350B2A" w:rsidRPr="005D071A" w:rsidRDefault="004534FD" w:rsidP="00B064E4">
      <w:pPr>
        <w:pStyle w:val="AgrBL5"/>
      </w:pPr>
      <w:bookmarkStart w:id="206" w:name="_Ref133860964"/>
      <w:r w:rsidRPr="005D071A">
        <w:t>declaration, setting aside, or payment of any dividend or other distribution (whether</w:t>
      </w:r>
      <w:r w:rsidRPr="005D071A">
        <w:t xml:space="preserve"> in cash, securities or property or any combination thereof) in respect of any </w:t>
      </w:r>
      <w:r w:rsidR="005D071A" w:rsidRPr="005D071A">
        <w:t xml:space="preserve">of the Company’s </w:t>
      </w:r>
      <w:r w:rsidRPr="005D071A">
        <w:t>Equity Interests;</w:t>
      </w:r>
      <w:bookmarkEnd w:id="206"/>
    </w:p>
    <w:p w14:paraId="70ED6F77" w14:textId="77777777" w:rsidR="00350B2A" w:rsidRPr="005D071A" w:rsidRDefault="004534FD" w:rsidP="00B064E4">
      <w:pPr>
        <w:pStyle w:val="AgrBL5"/>
      </w:pPr>
      <w:bookmarkStart w:id="207" w:name="_Ref133860965"/>
      <w:r w:rsidRPr="005D071A">
        <w:t>redemption, repurchase, or other acquisition or offer to redeem, repurchase</w:t>
      </w:r>
      <w:r w:rsidR="005D071A" w:rsidRPr="005D071A">
        <w:t xml:space="preserve"> or otherwise acquire any of the Company’s</w:t>
      </w:r>
      <w:r w:rsidRPr="005D071A">
        <w:t xml:space="preserve"> Equity Interests;</w:t>
      </w:r>
      <w:bookmarkEnd w:id="207"/>
    </w:p>
    <w:p w14:paraId="5FDA2270" w14:textId="77777777" w:rsidR="00350B2A" w:rsidRPr="005D071A" w:rsidRDefault="004534FD" w:rsidP="00B064E4">
      <w:pPr>
        <w:pStyle w:val="AgrBL5"/>
      </w:pPr>
      <w:bookmarkStart w:id="208" w:name="_Ref133860966"/>
      <w:r w:rsidRPr="005D071A">
        <w:t>issuan</w:t>
      </w:r>
      <w:r w:rsidRPr="005D071A">
        <w:t>ce, grant, delivery, sale, pledge, or other encumbrance, or authorized issuance, grant, delivery, sale, pledge, or other encumbrance of any</w:t>
      </w:r>
      <w:r w:rsidR="005D071A" w:rsidRPr="005D071A">
        <w:t xml:space="preserve"> of the Company’s</w:t>
      </w:r>
      <w:r w:rsidRPr="005D071A">
        <w:t xml:space="preserve"> Equity Interests;</w:t>
      </w:r>
      <w:bookmarkEnd w:id="208"/>
    </w:p>
    <w:p w14:paraId="4E68066B" w14:textId="77777777" w:rsidR="00350B2A" w:rsidRPr="005D071A" w:rsidRDefault="004534FD" w:rsidP="00B064E4">
      <w:pPr>
        <w:pStyle w:val="AgrBL5"/>
      </w:pPr>
      <w:bookmarkStart w:id="209" w:name="_Ref133860967"/>
      <w:r w:rsidRPr="005D071A">
        <w:t xml:space="preserve">adoption of any plan of liquidation or resolutions providing for the liquidation </w:t>
      </w:r>
      <w:r w:rsidRPr="005D071A">
        <w:t xml:space="preserve">or dissolution of </w:t>
      </w:r>
      <w:r w:rsidR="00B97480" w:rsidRPr="005D071A">
        <w:t>the Company</w:t>
      </w:r>
      <w:r w:rsidRPr="005D071A">
        <w:t>;</w:t>
      </w:r>
      <w:bookmarkEnd w:id="209"/>
    </w:p>
    <w:p w14:paraId="07CB07A6" w14:textId="77777777" w:rsidR="00350B2A" w:rsidRPr="005D071A" w:rsidRDefault="004534FD" w:rsidP="00B064E4">
      <w:pPr>
        <w:pStyle w:val="AgrBL5"/>
      </w:pPr>
      <w:bookmarkStart w:id="210" w:name="_Ref133860968"/>
      <w:r w:rsidRPr="005D071A">
        <w:t>mortgage or pledge of</w:t>
      </w:r>
      <w:r w:rsidR="00E6650B">
        <w:t xml:space="preserve"> any of its</w:t>
      </w:r>
      <w:r w:rsidRPr="005D071A">
        <w:t xml:space="preserve"> material assets or subjecting them to any Lien, except for Permitted Liens;</w:t>
      </w:r>
      <w:bookmarkEnd w:id="210"/>
    </w:p>
    <w:p w14:paraId="12F11771" w14:textId="77777777" w:rsidR="00350B2A" w:rsidRPr="005D071A" w:rsidRDefault="004534FD" w:rsidP="00B064E4">
      <w:pPr>
        <w:pStyle w:val="AgrBL5"/>
      </w:pPr>
      <w:bookmarkStart w:id="211" w:name="_Ref133860969"/>
      <w:r w:rsidRPr="005D071A">
        <w:t>entering into of any joint venture, partnership or similar agreement, arrangement or relationship;</w:t>
      </w:r>
      <w:bookmarkEnd w:id="211"/>
    </w:p>
    <w:p w14:paraId="461CFD01" w14:textId="77777777" w:rsidR="00350B2A" w:rsidRPr="005D071A" w:rsidRDefault="004534FD" w:rsidP="00B064E4">
      <w:pPr>
        <w:pStyle w:val="AgrBL5"/>
      </w:pPr>
      <w:bookmarkStart w:id="212" w:name="_Ref133860970"/>
      <w:r w:rsidRPr="005D071A">
        <w:t>commitment for ca</w:t>
      </w:r>
      <w:r w:rsidRPr="005D071A">
        <w:t>pital expenditures that aggregate in excess of $</w:t>
      </w:r>
      <w:r w:rsidRPr="005D071A">
        <w:rPr>
          <w:b/>
        </w:rPr>
        <w:t>[</w:t>
      </w:r>
      <w:r w:rsidR="003622BD" w:rsidRPr="005D071A">
        <w:rPr>
          <w:rStyle w:val="Prompt"/>
          <w:rFonts w:ascii="Wingdings" w:hAnsi="Wingdings"/>
        </w:rPr>
        <w:sym w:font="Wingdings" w:char="F06C"/>
      </w:r>
      <w:r w:rsidRPr="005D071A">
        <w:rPr>
          <w:b/>
        </w:rPr>
        <w:t>]</w:t>
      </w:r>
      <w:r w:rsidRPr="005D071A">
        <w:t>;</w:t>
      </w:r>
      <w:bookmarkEnd w:id="212"/>
    </w:p>
    <w:p w14:paraId="6122D69E" w14:textId="77777777" w:rsidR="00350B2A" w:rsidRPr="005D071A" w:rsidRDefault="004534FD" w:rsidP="00B064E4">
      <w:pPr>
        <w:pStyle w:val="AgrBL5"/>
      </w:pPr>
      <w:bookmarkStart w:id="213" w:name="_Ref133860971"/>
      <w:r w:rsidRPr="005D071A">
        <w:t>in</w:t>
      </w:r>
      <w:r w:rsidR="00D46364" w:rsidRPr="005D071A">
        <w:t>crease in</w:t>
      </w:r>
      <w:r w:rsidRPr="005D071A">
        <w:t xml:space="preserve"> the compensation of </w:t>
      </w:r>
      <w:r w:rsidR="005D071A">
        <w:t>any</w:t>
      </w:r>
      <w:r w:rsidRPr="005D071A">
        <w:t xml:space="preserve"> </w:t>
      </w:r>
      <w:r w:rsidR="00E6650B">
        <w:t xml:space="preserve">of its </w:t>
      </w:r>
      <w:r w:rsidRPr="005D071A">
        <w:t>employees, other than as provided for in any written agreements or in the ordinary course;</w:t>
      </w:r>
      <w:bookmarkEnd w:id="213"/>
    </w:p>
    <w:p w14:paraId="109061A3" w14:textId="77777777" w:rsidR="00350B2A" w:rsidRPr="005D071A" w:rsidRDefault="004534FD" w:rsidP="00B064E4">
      <w:pPr>
        <w:pStyle w:val="AgrBL5"/>
      </w:pPr>
      <w:bookmarkStart w:id="214" w:name="_Ref133860972"/>
      <w:r w:rsidRPr="005D071A">
        <w:t>incurrence, assumption or guarantee of</w:t>
      </w:r>
      <w:r w:rsidRPr="005D071A">
        <w:t xml:space="preserve"> any indebtedness for borrowed money in an aggregate amount exceeding $</w:t>
      </w:r>
      <w:r w:rsidRPr="005D071A">
        <w:rPr>
          <w:b/>
        </w:rPr>
        <w:t>[</w:t>
      </w:r>
      <w:r w:rsidR="003622BD" w:rsidRPr="005D071A">
        <w:rPr>
          <w:rStyle w:val="Prompt"/>
          <w:rFonts w:ascii="Wingdings" w:hAnsi="Wingdings"/>
        </w:rPr>
        <w:sym w:font="Wingdings" w:char="F06C"/>
      </w:r>
      <w:r w:rsidRPr="005D071A">
        <w:rPr>
          <w:b/>
        </w:rPr>
        <w:t>]</w:t>
      </w:r>
      <w:r w:rsidRPr="005D071A">
        <w:t>, except unsecured current obligations and liabilities incurred in the ordinary course;</w:t>
      </w:r>
      <w:bookmarkEnd w:id="214"/>
    </w:p>
    <w:p w14:paraId="0DFE75D2" w14:textId="77777777" w:rsidR="00350B2A" w:rsidRPr="005D071A" w:rsidRDefault="004534FD" w:rsidP="00B064E4">
      <w:pPr>
        <w:pStyle w:val="AgrBL5"/>
      </w:pPr>
      <w:bookmarkStart w:id="215" w:name="_Ref133860973"/>
      <w:r w:rsidRPr="005D071A">
        <w:t>sale or other disposition of any of the assets shown or reflected on the Latest Balance Sheet,</w:t>
      </w:r>
      <w:r w:rsidRPr="005D071A">
        <w:t xml:space="preserve"> except in the ordinary course and except for any assets having an aggregate value of less than $</w:t>
      </w:r>
      <w:r w:rsidRPr="005D071A">
        <w:rPr>
          <w:b/>
        </w:rPr>
        <w:t>[</w:t>
      </w:r>
      <w:r w:rsidR="003622BD" w:rsidRPr="005D071A">
        <w:rPr>
          <w:rStyle w:val="Prompt"/>
          <w:rFonts w:ascii="Wingdings" w:hAnsi="Wingdings"/>
        </w:rPr>
        <w:sym w:font="Wingdings" w:char="F06C"/>
      </w:r>
      <w:r w:rsidRPr="005D071A">
        <w:rPr>
          <w:b/>
        </w:rPr>
        <w:t>]</w:t>
      </w:r>
      <w:r w:rsidRPr="005D071A">
        <w:t>;</w:t>
      </w:r>
      <w:bookmarkEnd w:id="215"/>
    </w:p>
    <w:p w14:paraId="75FAB754" w14:textId="77777777" w:rsidR="00350B2A" w:rsidRPr="005D071A" w:rsidRDefault="004534FD" w:rsidP="00B064E4">
      <w:pPr>
        <w:pStyle w:val="AgrBL5"/>
      </w:pPr>
      <w:bookmarkStart w:id="216" w:name="_Ref133860974"/>
      <w:r w:rsidRPr="005D071A">
        <w:t>change in any method of accounting or accounting policies; or</w:t>
      </w:r>
      <w:bookmarkEnd w:id="216"/>
    </w:p>
    <w:p w14:paraId="2E57FAA4" w14:textId="77777777" w:rsidR="00350B2A" w:rsidRPr="005D071A" w:rsidRDefault="004534FD" w:rsidP="00D46364">
      <w:pPr>
        <w:pStyle w:val="AgrBL5"/>
      </w:pPr>
      <w:bookmarkStart w:id="217" w:name="_Ref133860975"/>
      <w:r w:rsidRPr="005D071A">
        <w:t xml:space="preserve">any agreement to do any of the foregoing or any action or omission that would result in any </w:t>
      </w:r>
      <w:r w:rsidRPr="005D071A">
        <w:t>of the foregoing.</w:t>
      </w:r>
      <w:bookmarkEnd w:id="217"/>
    </w:p>
    <w:p w14:paraId="0037396D" w14:textId="77777777" w:rsidR="00350B2A" w:rsidRPr="00114924" w:rsidRDefault="004534FD" w:rsidP="00B064E4">
      <w:pPr>
        <w:pStyle w:val="AgrBL2"/>
      </w:pPr>
      <w:bookmarkStart w:id="218" w:name="_Ref133860976"/>
      <w:bookmarkStart w:id="219" w:name="_Toc150977579"/>
      <w:r w:rsidRPr="00114924">
        <w:t>Compliance with Applicable Law.</w:t>
      </w:r>
      <w:bookmarkEnd w:id="218"/>
      <w:bookmarkEnd w:id="219"/>
    </w:p>
    <w:p w14:paraId="61A2C7E3" w14:textId="45F9902C" w:rsidR="00350B2A" w:rsidRDefault="004534FD" w:rsidP="00B064E4">
      <w:pPr>
        <w:pStyle w:val="AgrBL5"/>
      </w:pPr>
      <w:bookmarkStart w:id="220" w:name="_Ref133860977"/>
      <w:r>
        <w:t xml:space="preserve">The </w:t>
      </w:r>
      <w:r w:rsidR="00636127">
        <w:t>Company</w:t>
      </w:r>
      <w:r w:rsidRPr="00AF0AA4">
        <w:t xml:space="preserve"> holds</w:t>
      </w:r>
      <w:r w:rsidR="00FF0124">
        <w:t>, or</w:t>
      </w:r>
      <w:r w:rsidR="0031449A" w:rsidRPr="00687AD2">
        <w:t xml:space="preserve"> pri</w:t>
      </w:r>
      <w:r w:rsidR="00FF0124">
        <w:t>or to and at Closing</w:t>
      </w:r>
      <w:r w:rsidR="00687AD2" w:rsidRPr="00687AD2">
        <w:t xml:space="preserve"> will hold</w:t>
      </w:r>
      <w:r w:rsidR="00FF0124">
        <w:t>,</w:t>
      </w:r>
      <w:r w:rsidR="00687AD2" w:rsidRPr="00687AD2">
        <w:t xml:space="preserve"> </w:t>
      </w:r>
      <w:r w:rsidRPr="00AF0AA4">
        <w:t>all permits, li</w:t>
      </w:r>
      <w:r>
        <w:t>censes, approvals, certificates</w:t>
      </w:r>
      <w:r w:rsidRPr="00AF0AA4">
        <w:t xml:space="preserve"> and other authorizations, and has made</w:t>
      </w:r>
      <w:r w:rsidR="00687AD2" w:rsidRPr="00687AD2">
        <w:t xml:space="preserve"> or, prior to and at Closing,</w:t>
      </w:r>
      <w:r w:rsidR="00687AD2">
        <w:t xml:space="preserve"> will have made</w:t>
      </w:r>
      <w:r w:rsidRPr="00AF0AA4">
        <w:t xml:space="preserve"> all declarations an</w:t>
      </w:r>
      <w:r w:rsidRPr="00AF0AA4">
        <w:t xml:space="preserve">d filings with, all Governmental Entities necessary for the lawful conduct of </w:t>
      </w:r>
      <w:r w:rsidR="00FF0124">
        <w:t>the</w:t>
      </w:r>
      <w:r w:rsidRPr="00AF0AA4">
        <w:t xml:space="preserve"> Business in all material respects as presently conducted (each, a “</w:t>
      </w:r>
      <w:r w:rsidRPr="00AF0AA4">
        <w:rPr>
          <w:b/>
        </w:rPr>
        <w:t>Material Permit</w:t>
      </w:r>
      <w:r w:rsidRPr="00AF0AA4">
        <w:t>”), except where the failure to hold or obtain such Material Permit(s) would not be reasonab</w:t>
      </w:r>
      <w:r w:rsidRPr="00AF0AA4">
        <w:t xml:space="preserve">ly expected to have a </w:t>
      </w:r>
      <w:r w:rsidR="00617C62">
        <w:t>Company Material Adverse Effect</w:t>
      </w:r>
      <w:r w:rsidRPr="00AF0AA4">
        <w:t xml:space="preserve">. </w:t>
      </w:r>
      <w:r w:rsidR="00687AD2">
        <w:t>The</w:t>
      </w:r>
      <w:r w:rsidRPr="006879D5">
        <w:t xml:space="preserve"> </w:t>
      </w:r>
      <w:r w:rsidR="00636127" w:rsidRPr="006879D5">
        <w:t>Company</w:t>
      </w:r>
      <w:r w:rsidRPr="006879D5">
        <w:t xml:space="preserve"> is in material compliance with all such Material Permits. </w:t>
      </w:r>
      <w:r w:rsidR="00687AD2">
        <w:t>The</w:t>
      </w:r>
      <w:r w:rsidRPr="006879D5">
        <w:t xml:space="preserve"> </w:t>
      </w:r>
      <w:r w:rsidR="00636127" w:rsidRPr="006879D5">
        <w:t>Company</w:t>
      </w:r>
      <w:r w:rsidRPr="006879D5">
        <w:t xml:space="preserve"> is in compliance with all applicable Laws in all material respects.</w:t>
      </w:r>
      <w:r w:rsidRPr="00AF0AA4">
        <w:t xml:space="preserve"> </w:t>
      </w:r>
      <w:r>
        <w:t>T</w:t>
      </w:r>
      <w:r w:rsidRPr="00AF0AA4">
        <w:t xml:space="preserve">he </w:t>
      </w:r>
      <w:r w:rsidR="00636127">
        <w:t>Company</w:t>
      </w:r>
      <w:r w:rsidRPr="00AF0AA4">
        <w:t xml:space="preserve"> </w:t>
      </w:r>
      <w:r>
        <w:t>is not</w:t>
      </w:r>
      <w:r w:rsidR="003D1C89">
        <w:t xml:space="preserve"> currently</w:t>
      </w:r>
      <w:r w:rsidRPr="00AF0AA4">
        <w:t xml:space="preserve"> in receipt of</w:t>
      </w:r>
      <w:r w:rsidR="003D1C89">
        <w:t xml:space="preserve"> any notice of or is</w:t>
      </w:r>
      <w:r w:rsidRPr="00AF0AA4">
        <w:t xml:space="preserve"> being charged with a violation or breach of any Laws or Material Permits and, to the </w:t>
      </w:r>
      <w:r w:rsidR="00687AD2">
        <w:t>Seller’s</w:t>
      </w:r>
      <w:r w:rsidRPr="00AF0AA4">
        <w:t xml:space="preserve"> Knowledge, no fact exists that would result in such violation or breach. Except as set forth in </w:t>
      </w:r>
      <w:r w:rsidR="00E56E45" w:rsidRPr="00AF0AA4">
        <w:t>Section </w:t>
      </w:r>
      <w:r w:rsidR="003047F0" w:rsidRPr="00AF0AA4">
        <w:fldChar w:fldCharType="begin"/>
      </w:r>
      <w:r w:rsidR="003047F0" w:rsidRPr="00AF0AA4">
        <w:instrText xml:space="preserve">  REF _Ref133860976 \w \h \* MERGEFORMAT </w:instrText>
      </w:r>
      <w:r w:rsidR="003047F0" w:rsidRPr="00AF0AA4">
        <w:fldChar w:fldCharType="separate"/>
      </w:r>
      <w:r w:rsidR="006475CC" w:rsidRPr="006475CC">
        <w:rPr>
          <w:color w:val="000000"/>
        </w:rPr>
        <w:t>4.11</w:t>
      </w:r>
      <w:r w:rsidR="003047F0" w:rsidRPr="00AF0AA4">
        <w:fldChar w:fldCharType="end"/>
      </w:r>
      <w:r w:rsidRPr="00AF0AA4">
        <w:t xml:space="preserve"> of the Disclosure Schedule, there is not currently a material Proceeding, audit, or examination by any Governmental Entity pending against </w:t>
      </w:r>
      <w:r w:rsidR="00B97480">
        <w:t>the Company</w:t>
      </w:r>
      <w:r w:rsidRPr="00AF0AA4">
        <w:t xml:space="preserve">. The </w:t>
      </w:r>
      <w:r w:rsidR="00636127">
        <w:t>Company</w:t>
      </w:r>
      <w:r w:rsidRPr="00AF0AA4">
        <w:t xml:space="preserve"> </w:t>
      </w:r>
      <w:r w:rsidR="003D1C89">
        <w:t>is</w:t>
      </w:r>
      <w:r w:rsidRPr="00AF0AA4">
        <w:t xml:space="preserve"> not currentl</w:t>
      </w:r>
      <w:r w:rsidRPr="00AF0AA4">
        <w:t>y in receipt of any notice of any cancellation, suspension, revocation, invalidation, or non-renewal of any Material Permit.</w:t>
      </w:r>
      <w:bookmarkEnd w:id="220"/>
      <w:r w:rsidR="0064063D">
        <w:t xml:space="preserve"> </w:t>
      </w:r>
    </w:p>
    <w:p w14:paraId="3CDB3FA2" w14:textId="77777777" w:rsidR="00350B2A" w:rsidRPr="0059529A" w:rsidRDefault="004534FD" w:rsidP="00B064E4">
      <w:pPr>
        <w:pStyle w:val="AgrBL5"/>
      </w:pPr>
      <w:bookmarkStart w:id="221" w:name="_Ref133860978"/>
      <w:r>
        <w:t>During the</w:t>
      </w:r>
      <w:r w:rsidR="00AD6D83" w:rsidRPr="0059529A">
        <w:t xml:space="preserve"> </w:t>
      </w:r>
      <w:r w:rsidR="0059529A" w:rsidRPr="0059529A">
        <w:t>three years</w:t>
      </w:r>
      <w:r>
        <w:t xml:space="preserve"> preceding the date of this Agreement</w:t>
      </w:r>
      <w:r w:rsidR="0059529A" w:rsidRPr="0059529A">
        <w:t>,</w:t>
      </w:r>
      <w:r w:rsidR="005A0F96" w:rsidRPr="0059529A">
        <w:t xml:space="preserve"> n</w:t>
      </w:r>
      <w:r w:rsidR="0077007A" w:rsidRPr="0059529A">
        <w:t>either the</w:t>
      </w:r>
      <w:r w:rsidRPr="0059529A">
        <w:t xml:space="preserve"> </w:t>
      </w:r>
      <w:r w:rsidR="00636127" w:rsidRPr="0059529A">
        <w:t>Company</w:t>
      </w:r>
      <w:r w:rsidRPr="0059529A">
        <w:t xml:space="preserve">, nor any of </w:t>
      </w:r>
      <w:r w:rsidR="006F07F8" w:rsidRPr="0059529A">
        <w:t>the</w:t>
      </w:r>
      <w:r w:rsidR="0077007A" w:rsidRPr="0059529A">
        <w:t xml:space="preserve"> directors, officers or</w:t>
      </w:r>
      <w:r w:rsidRPr="0059529A">
        <w:t xml:space="preserve"> employees</w:t>
      </w:r>
      <w:r w:rsidR="006F07F8" w:rsidRPr="0059529A">
        <w:t xml:space="preserve"> of</w:t>
      </w:r>
      <w:r>
        <w:t xml:space="preserve"> the Company or</w:t>
      </w:r>
      <w:r w:rsidR="006F07F8" w:rsidRPr="0059529A">
        <w:t xml:space="preserve"> the </w:t>
      </w:r>
      <w:r w:rsidR="004E5ACD">
        <w:t>Seller who are engaged in the Business</w:t>
      </w:r>
      <w:r w:rsidRPr="0059529A">
        <w:t xml:space="preserve">, nor to the </w:t>
      </w:r>
      <w:r w:rsidR="00423837" w:rsidRPr="0059529A">
        <w:t>Seller’s</w:t>
      </w:r>
      <w:r w:rsidRPr="0059529A">
        <w:t xml:space="preserve"> Knowledge any agent thereof, has made, offered, promised, or authorized any payment or gift of any money or anything of value to or for the benefit of any Person for the purp</w:t>
      </w:r>
      <w:r w:rsidRPr="0059529A">
        <w:t xml:space="preserve">ose of </w:t>
      </w:r>
      <w:bookmarkStart w:id="222" w:name="DocXTextRef280"/>
      <w:r w:rsidRPr="0059529A">
        <w:t>(</w:t>
      </w:r>
      <w:bookmarkEnd w:id="222"/>
      <w:r w:rsidR="0025170F" w:rsidRPr="0059529A">
        <w:t>i) </w:t>
      </w:r>
      <w:r w:rsidRPr="0059529A">
        <w:t xml:space="preserve">influencing any official act or decision of a foreign government official, political party, or candidate for political office, </w:t>
      </w:r>
      <w:bookmarkStart w:id="223" w:name="DocXTextRef281"/>
      <w:r w:rsidRPr="0059529A">
        <w:t>(i</w:t>
      </w:r>
      <w:bookmarkEnd w:id="223"/>
      <w:r w:rsidR="0025170F" w:rsidRPr="0059529A">
        <w:t>i) </w:t>
      </w:r>
      <w:r w:rsidRPr="0059529A">
        <w:t>inducing such official, party, or candidate to use their influence to affect any act or decision of a Governmenta</w:t>
      </w:r>
      <w:r w:rsidRPr="0059529A">
        <w:t xml:space="preserve">l Entity, or </w:t>
      </w:r>
      <w:bookmarkStart w:id="224" w:name="DocXTextRef282"/>
      <w:r w:rsidRPr="0059529A">
        <w:t>(ii</w:t>
      </w:r>
      <w:bookmarkEnd w:id="224"/>
      <w:r w:rsidR="0025170F" w:rsidRPr="0059529A">
        <w:t>i) </w:t>
      </w:r>
      <w:r w:rsidRPr="0059529A">
        <w:t>securing an improper advantage.</w:t>
      </w:r>
      <w:bookmarkEnd w:id="221"/>
    </w:p>
    <w:p w14:paraId="42250EDB" w14:textId="77777777" w:rsidR="00350B2A" w:rsidRPr="0077007A" w:rsidRDefault="004534FD" w:rsidP="004C66FB">
      <w:pPr>
        <w:pStyle w:val="AgrBL5"/>
        <w:keepNext/>
      </w:pPr>
      <w:bookmarkStart w:id="225" w:name="_Ref133860979"/>
      <w:r w:rsidRPr="0059529A">
        <w:t>During the</w:t>
      </w:r>
      <w:r w:rsidR="00AD6D83" w:rsidRPr="0059529A">
        <w:t xml:space="preserve"> </w:t>
      </w:r>
      <w:r w:rsidR="0059529A" w:rsidRPr="0059529A">
        <w:t>three years</w:t>
      </w:r>
      <w:r w:rsidR="00B56794">
        <w:t xml:space="preserve"> preceding the date of this Agreement</w:t>
      </w:r>
      <w:r w:rsidR="0059529A" w:rsidRPr="0059529A">
        <w:t>,</w:t>
      </w:r>
      <w:r w:rsidRPr="0059529A">
        <w:t xml:space="preserve"> </w:t>
      </w:r>
      <w:r w:rsidR="001428C4" w:rsidRPr="0059529A">
        <w:t>to</w:t>
      </w:r>
      <w:r w:rsidR="001428C4">
        <w:t xml:space="preserve"> the </w:t>
      </w:r>
      <w:r w:rsidR="00423837">
        <w:t>Seller’s</w:t>
      </w:r>
      <w:r w:rsidR="001428C4">
        <w:t xml:space="preserve"> Knowledge, </w:t>
      </w:r>
      <w:r>
        <w:t>neither</w:t>
      </w:r>
      <w:r w:rsidR="001428C4">
        <w:t xml:space="preserve"> the</w:t>
      </w:r>
      <w:r w:rsidRPr="0077007A">
        <w:t xml:space="preserve"> </w:t>
      </w:r>
      <w:r w:rsidR="00636127" w:rsidRPr="0077007A">
        <w:t>Company</w:t>
      </w:r>
      <w:r w:rsidR="001428C4">
        <w:t xml:space="preserve"> nor</w:t>
      </w:r>
      <w:r w:rsidR="00DB1E5B">
        <w:t xml:space="preserve"> any of </w:t>
      </w:r>
      <w:r w:rsidR="006F07F8">
        <w:t>the</w:t>
      </w:r>
      <w:r w:rsidRPr="0077007A">
        <w:t xml:space="preserve"> directors, officers, employees</w:t>
      </w:r>
      <w:r w:rsidR="001428C4">
        <w:t xml:space="preserve"> or </w:t>
      </w:r>
      <w:r w:rsidRPr="0077007A">
        <w:t>agent</w:t>
      </w:r>
      <w:r w:rsidR="001428C4">
        <w:t>s</w:t>
      </w:r>
      <w:r w:rsidR="006F07F8">
        <w:t xml:space="preserve"> of</w:t>
      </w:r>
      <w:r w:rsidR="004E5ACD">
        <w:t xml:space="preserve"> the Company or</w:t>
      </w:r>
      <w:r w:rsidR="004E5ACD" w:rsidRPr="0059529A">
        <w:t xml:space="preserve"> the </w:t>
      </w:r>
      <w:r w:rsidR="004E5ACD">
        <w:t>Seller who are engaged in the Business</w:t>
      </w:r>
      <w:r w:rsidRPr="0077007A">
        <w:t>:</w:t>
      </w:r>
      <w:bookmarkEnd w:id="225"/>
    </w:p>
    <w:p w14:paraId="22B7BBB5" w14:textId="77777777" w:rsidR="00350B2A" w:rsidRPr="0077007A" w:rsidRDefault="004534FD" w:rsidP="00B064E4">
      <w:pPr>
        <w:pStyle w:val="AgrBL6"/>
      </w:pPr>
      <w:bookmarkStart w:id="226" w:name="_Ref133860980"/>
      <w:r w:rsidRPr="0077007A">
        <w:t>is or has been a Sanctioned Person;</w:t>
      </w:r>
      <w:bookmarkEnd w:id="226"/>
    </w:p>
    <w:p w14:paraId="7DA8C18D" w14:textId="77777777" w:rsidR="00350B2A" w:rsidRPr="0077007A" w:rsidRDefault="004534FD" w:rsidP="00B064E4">
      <w:pPr>
        <w:pStyle w:val="AgrBL6"/>
      </w:pPr>
      <w:bookmarkStart w:id="227" w:name="_Ref133860981"/>
      <w:r w:rsidRPr="0077007A">
        <w:t>has transacted any business directly or knowingly indirectly with any Sanctioned Person in violation of Sanctions;</w:t>
      </w:r>
      <w:bookmarkEnd w:id="227"/>
    </w:p>
    <w:p w14:paraId="4E164445" w14:textId="77777777" w:rsidR="00350B2A" w:rsidRDefault="004534FD" w:rsidP="00B064E4">
      <w:pPr>
        <w:pStyle w:val="AgrBL6"/>
      </w:pPr>
      <w:bookmarkStart w:id="228" w:name="_Ref133860982"/>
      <w:r w:rsidRPr="0077007A">
        <w:t>has taken any action that would cause</w:t>
      </w:r>
      <w:r w:rsidR="00B56794">
        <w:t xml:space="preserve"> the Company or</w:t>
      </w:r>
      <w:r w:rsidRPr="0077007A">
        <w:t xml:space="preserve"> </w:t>
      </w:r>
      <w:r w:rsidR="00B97480" w:rsidRPr="0077007A">
        <w:t xml:space="preserve">the </w:t>
      </w:r>
      <w:r w:rsidR="00A34060">
        <w:t>Seller</w:t>
      </w:r>
      <w:r w:rsidRPr="0077007A">
        <w:t xml:space="preserve"> to violate any applicable Sanctions</w:t>
      </w:r>
      <w:bookmarkEnd w:id="228"/>
      <w:r w:rsidR="00A34060">
        <w:t xml:space="preserve"> in relation to the Business</w:t>
      </w:r>
      <w:r w:rsidR="005370B2">
        <w:t>; or</w:t>
      </w:r>
    </w:p>
    <w:p w14:paraId="4745E342" w14:textId="77777777" w:rsidR="00D87534" w:rsidRDefault="004534FD" w:rsidP="00B064E4">
      <w:pPr>
        <w:pStyle w:val="AgrBL6"/>
      </w:pPr>
      <w:r>
        <w:t>has violated, and the Seller’s execution and delivery of and performance of its obligations under this Agreement will not violate, any Laws relating to money laundering, terrorism financi</w:t>
      </w:r>
      <w:r>
        <w:t>ng or related activities.</w:t>
      </w:r>
    </w:p>
    <w:p w14:paraId="5F2C2CCC" w14:textId="77777777" w:rsidR="00350B2A" w:rsidRPr="00D87534" w:rsidRDefault="004534FD" w:rsidP="00B064E4">
      <w:pPr>
        <w:pStyle w:val="AgrBL5"/>
      </w:pPr>
      <w:bookmarkStart w:id="229" w:name="_Ref133860983"/>
      <w:r w:rsidRPr="00D87534">
        <w:t xml:space="preserve">To the </w:t>
      </w:r>
      <w:r w:rsidR="00423837">
        <w:t>Seller’s</w:t>
      </w:r>
      <w:r w:rsidR="00B56794">
        <w:t xml:space="preserve"> Knowledge, neither</w:t>
      </w:r>
      <w:r w:rsidRPr="00D87534">
        <w:t xml:space="preserve"> </w:t>
      </w:r>
      <w:r w:rsidR="00B56794">
        <w:t xml:space="preserve">the </w:t>
      </w:r>
      <w:r w:rsidR="00636127" w:rsidRPr="00D87534">
        <w:t>Company</w:t>
      </w:r>
      <w:r w:rsidRPr="00D87534">
        <w:t xml:space="preserve"> nor any of </w:t>
      </w:r>
      <w:r w:rsidR="006F07F8">
        <w:t>the</w:t>
      </w:r>
      <w:r w:rsidRPr="00D87534">
        <w:t xml:space="preserve"> directors, officers, employees, or agents </w:t>
      </w:r>
      <w:r w:rsidR="006F07F8">
        <w:t>of the</w:t>
      </w:r>
      <w:r w:rsidR="00B56794">
        <w:t xml:space="preserve"> Company </w:t>
      </w:r>
      <w:r w:rsidR="004E5ACD">
        <w:t>or</w:t>
      </w:r>
      <w:r w:rsidR="004E5ACD" w:rsidRPr="0059529A">
        <w:t xml:space="preserve"> the </w:t>
      </w:r>
      <w:r w:rsidR="004E5ACD">
        <w:t>Seller who are engaged in the Business</w:t>
      </w:r>
      <w:r w:rsidR="006F07F8">
        <w:t xml:space="preserve"> </w:t>
      </w:r>
      <w:r w:rsidRPr="00D87534">
        <w:t xml:space="preserve">is the subject of any allegation, voluntary </w:t>
      </w:r>
      <w:r w:rsidRPr="00D87534">
        <w:t>disclosure, investigation, prosecution, or other enforcement action related to any Anti-Corruption Laws or Sanctions.</w:t>
      </w:r>
      <w:bookmarkEnd w:id="229"/>
    </w:p>
    <w:p w14:paraId="3CBF7570" w14:textId="77777777" w:rsidR="00350B2A" w:rsidRDefault="004534FD" w:rsidP="00B064E4">
      <w:pPr>
        <w:pStyle w:val="AgrBL2"/>
      </w:pPr>
      <w:bookmarkStart w:id="230" w:name="_Ref133860984"/>
      <w:bookmarkStart w:id="231" w:name="_Toc150977580"/>
      <w:r w:rsidRPr="0057784D">
        <w:t>Title to and Condition and Sufficiency of Assets.</w:t>
      </w:r>
      <w:bookmarkEnd w:id="230"/>
      <w:bookmarkEnd w:id="231"/>
    </w:p>
    <w:p w14:paraId="18090FAC" w14:textId="77777777" w:rsidR="00614C0E" w:rsidRPr="00423837" w:rsidRDefault="004534FD" w:rsidP="00614C0E">
      <w:bookmarkStart w:id="232" w:name="_Ref133860985"/>
      <w:r>
        <w:t>A</w:t>
      </w:r>
      <w:r w:rsidR="00D738B5">
        <w:t xml:space="preserve">s of the </w:t>
      </w:r>
      <w:r>
        <w:t>Closing</w:t>
      </w:r>
      <w:r w:rsidRPr="00423837">
        <w:t>:</w:t>
      </w:r>
    </w:p>
    <w:p w14:paraId="2EAB05FD" w14:textId="77777777" w:rsidR="00350B2A" w:rsidRPr="00DA6447" w:rsidRDefault="004534FD" w:rsidP="00B064E4">
      <w:pPr>
        <w:pStyle w:val="AgrBL5"/>
      </w:pPr>
      <w:r>
        <w:t>t</w:t>
      </w:r>
      <w:r w:rsidRPr="00DA6447">
        <w:t xml:space="preserve">he </w:t>
      </w:r>
      <w:r w:rsidR="00636127" w:rsidRPr="00DA6447">
        <w:t>Company</w:t>
      </w:r>
      <w:r>
        <w:t xml:space="preserve"> will have</w:t>
      </w:r>
      <w:r w:rsidRPr="00DA6447">
        <w:t xml:space="preserve"> good and valid title to, or a valid leasehold i</w:t>
      </w:r>
      <w:r w:rsidRPr="00DA6447">
        <w:t>n</w:t>
      </w:r>
      <w:r w:rsidR="0067295F" w:rsidRPr="00DA6447">
        <w:t xml:space="preserve">terest in, the </w:t>
      </w:r>
      <w:r w:rsidRPr="00DA6447">
        <w:t>tangible per</w:t>
      </w:r>
      <w:r w:rsidR="0057784D" w:rsidRPr="00DA6447">
        <w:t xml:space="preserve">sonal property and other assets, in each case that are material to the Business, and </w:t>
      </w:r>
      <w:r w:rsidRPr="00DA6447">
        <w:t>reflected in the Financial Statements or acquired after the Latest Balance Sheet Date, other than assets sold or otherwise disposed of in the o</w:t>
      </w:r>
      <w:r w:rsidRPr="00DA6447">
        <w:t>rdinary course sinc</w:t>
      </w:r>
      <w:r>
        <w:t>e the Latest Balance Sheet Date, and a</w:t>
      </w:r>
      <w:r w:rsidRPr="00DA6447">
        <w:t>ll such assets (in</w:t>
      </w:r>
      <w:r>
        <w:t>cluding leasehold interests) will be</w:t>
      </w:r>
      <w:r w:rsidRPr="00DA6447">
        <w:t xml:space="preserve"> free and clear of Liens except for Permitted Liens</w:t>
      </w:r>
      <w:bookmarkEnd w:id="232"/>
      <w:r>
        <w:t>;</w:t>
      </w:r>
    </w:p>
    <w:p w14:paraId="72117FD7" w14:textId="77777777" w:rsidR="00350B2A" w:rsidRPr="00DA6447" w:rsidRDefault="004534FD" w:rsidP="00B064E4">
      <w:pPr>
        <w:pStyle w:val="AgrBL5"/>
      </w:pPr>
      <w:bookmarkStart w:id="233" w:name="_Ref133860986"/>
      <w:r>
        <w:t>e</w:t>
      </w:r>
      <w:r w:rsidRPr="00DA6447">
        <w:t xml:space="preserve">xcept as set forth in </w:t>
      </w:r>
      <w:r w:rsidR="00E56E45" w:rsidRPr="00DA6447">
        <w:t>Section </w:t>
      </w:r>
      <w:bookmarkStart w:id="234" w:name="DocXTextRef283"/>
      <w:r w:rsidR="005251FC" w:rsidRPr="00DA6447">
        <w:fldChar w:fldCharType="begin"/>
      </w:r>
      <w:r w:rsidR="005251FC" w:rsidRPr="00DA6447">
        <w:instrText xml:space="preserve"> REF _Ref133860986 \w \h </w:instrText>
      </w:r>
      <w:r w:rsidR="008B5693" w:rsidRPr="00DA6447">
        <w:instrText xml:space="preserve"> \* MERGEFORMAT </w:instrText>
      </w:r>
      <w:r w:rsidR="005251FC" w:rsidRPr="00DA6447">
        <w:fldChar w:fldCharType="separate"/>
      </w:r>
      <w:r w:rsidR="006475CC">
        <w:t>4.12(b)</w:t>
      </w:r>
      <w:r w:rsidR="005251FC" w:rsidRPr="00DA6447">
        <w:fldChar w:fldCharType="end"/>
      </w:r>
      <w:bookmarkEnd w:id="234"/>
      <w:r w:rsidR="000D2B0A" w:rsidRPr="00DA6447">
        <w:t xml:space="preserve"> of the Disclosure Schedule,</w:t>
      </w:r>
      <w:r w:rsidR="0025170F" w:rsidRPr="00DA6447">
        <w:t> </w:t>
      </w:r>
      <w:r w:rsidRPr="00DA6447">
        <w:t xml:space="preserve">the assets of and properties owned or leased by the </w:t>
      </w:r>
      <w:r w:rsidR="00636127" w:rsidRPr="00DA6447">
        <w:t>Company</w:t>
      </w:r>
      <w:r w:rsidRPr="00DA6447">
        <w:t xml:space="preserve"> </w:t>
      </w:r>
      <w:r>
        <w:t xml:space="preserve">will </w:t>
      </w:r>
      <w:r w:rsidRPr="00DA6447">
        <w:t>constitute all of the assets and properties used or held for use in connection with the Busines</w:t>
      </w:r>
      <w:r>
        <w:t xml:space="preserve">s as </w:t>
      </w:r>
      <w:r>
        <w:t>currently conducted and will be</w:t>
      </w:r>
      <w:r w:rsidRPr="00DA6447">
        <w:t xml:space="preserve"> adequate and sufficient</w:t>
      </w:r>
      <w:r w:rsidR="000D2B0A" w:rsidRPr="00DA6447">
        <w:t>, in all material respects,</w:t>
      </w:r>
      <w:r w:rsidRPr="00DA6447">
        <w:t xml:space="preserve"> to operate the Business immediately following the Closing in substantially the same mann</w:t>
      </w:r>
      <w:r w:rsidR="000D2B0A" w:rsidRPr="00DA6447">
        <w:t>er as currently carried on</w:t>
      </w:r>
      <w:bookmarkEnd w:id="233"/>
      <w:r w:rsidR="00C7449C">
        <w:t>;</w:t>
      </w:r>
    </w:p>
    <w:p w14:paraId="24625F81" w14:textId="77777777" w:rsidR="00350B2A" w:rsidRDefault="004534FD" w:rsidP="00B064E4">
      <w:pPr>
        <w:pStyle w:val="AgrBL5"/>
      </w:pPr>
      <w:bookmarkStart w:id="235" w:name="_Ref133860987"/>
      <w:r>
        <w:t>e</w:t>
      </w:r>
      <w:r w:rsidRPr="00DA6447">
        <w:t xml:space="preserve">xcept as set forth in </w:t>
      </w:r>
      <w:r w:rsidR="00E56E45" w:rsidRPr="00DA6447">
        <w:t>Section </w:t>
      </w:r>
      <w:bookmarkStart w:id="236" w:name="DocXTextRef286"/>
      <w:r w:rsidR="005251FC" w:rsidRPr="00DA6447">
        <w:fldChar w:fldCharType="begin"/>
      </w:r>
      <w:r w:rsidR="005251FC" w:rsidRPr="00DA6447">
        <w:instrText xml:space="preserve"> REF _Ref133860987 \w \h </w:instrText>
      </w:r>
      <w:r w:rsidR="008B5693" w:rsidRPr="00DA6447">
        <w:instrText xml:space="preserve"> \* MERGEFORMAT </w:instrText>
      </w:r>
      <w:r w:rsidR="005251FC" w:rsidRPr="00DA6447">
        <w:fldChar w:fldCharType="separate"/>
      </w:r>
      <w:r w:rsidR="006475CC">
        <w:t>4.12(c)</w:t>
      </w:r>
      <w:r w:rsidR="005251FC" w:rsidRPr="00DA6447">
        <w:fldChar w:fldCharType="end"/>
      </w:r>
      <w:bookmarkEnd w:id="236"/>
      <w:r w:rsidRPr="00DA6447">
        <w:t xml:space="preserve"> of the Disclosure Schedule, all items of tangible personal property which are </w:t>
      </w:r>
      <w:bookmarkStart w:id="237" w:name="DocXTextRef288"/>
      <w:r w:rsidRPr="00DA6447">
        <w:t>(</w:t>
      </w:r>
      <w:bookmarkEnd w:id="237"/>
      <w:r w:rsidR="0025170F" w:rsidRPr="00DA6447">
        <w:t>i) </w:t>
      </w:r>
      <w:r w:rsidRPr="00DA6447">
        <w:t xml:space="preserve">material to the Business and </w:t>
      </w:r>
      <w:bookmarkStart w:id="238" w:name="DocXTextRef289"/>
      <w:r w:rsidRPr="00DA6447">
        <w:t>(i</w:t>
      </w:r>
      <w:bookmarkEnd w:id="238"/>
      <w:r w:rsidR="0025170F" w:rsidRPr="00DA6447">
        <w:t>i) </w:t>
      </w:r>
      <w:r w:rsidRPr="00DA6447">
        <w:t xml:space="preserve">owned by the </w:t>
      </w:r>
      <w:r w:rsidR="00636127" w:rsidRPr="00DA6447">
        <w:t>Company</w:t>
      </w:r>
      <w:r>
        <w:t xml:space="preserve"> following the consummation o</w:t>
      </w:r>
      <w:r>
        <w:t>f the Pre-Closing Reorganization, will be</w:t>
      </w:r>
      <w:r w:rsidR="000D2B0A" w:rsidRPr="00DA6447">
        <w:t>, in all material respects,</w:t>
      </w:r>
      <w:r w:rsidRPr="00DA6447">
        <w:t xml:space="preserve"> in good operating condition and repair having regard to their use and age, normal </w:t>
      </w:r>
      <w:r w:rsidR="000D2B0A" w:rsidRPr="00DA6447">
        <w:t xml:space="preserve">wear and tear excepted, and </w:t>
      </w:r>
      <w:r w:rsidRPr="00DA6447">
        <w:t>adequate for the uses to which they are currently be</w:t>
      </w:r>
      <w:r w:rsidR="000D2B0A" w:rsidRPr="00DA6447">
        <w:t>ing pu</w:t>
      </w:r>
      <w:bookmarkEnd w:id="235"/>
      <w:r w:rsidR="00C7449C">
        <w:t>t; and</w:t>
      </w:r>
    </w:p>
    <w:p w14:paraId="6CF6B034" w14:textId="77777777" w:rsidR="00C7449C" w:rsidRPr="00DA6447" w:rsidRDefault="004534FD" w:rsidP="00C7449C">
      <w:pPr>
        <w:pStyle w:val="AgrBL5"/>
      </w:pPr>
      <w:r>
        <w:t xml:space="preserve">the Company </w:t>
      </w:r>
      <w:r>
        <w:t>will have</w:t>
      </w:r>
      <w:r w:rsidRPr="00C7449C">
        <w:t xml:space="preserve"> no assets or liabilities</w:t>
      </w:r>
      <w:r>
        <w:t>, and will have not carried on any business or operations, other than the assets and liabilities and the business and operations of the Business.</w:t>
      </w:r>
      <w:r w:rsidRPr="00C7449C">
        <w:t xml:space="preserve"> </w:t>
      </w:r>
    </w:p>
    <w:p w14:paraId="4ED29AA6" w14:textId="77777777" w:rsidR="00350B2A" w:rsidRPr="000B2CBE" w:rsidRDefault="004534FD" w:rsidP="00B064E4">
      <w:pPr>
        <w:pStyle w:val="AgrBL2"/>
      </w:pPr>
      <w:bookmarkStart w:id="239" w:name="_Ref133860988"/>
      <w:bookmarkStart w:id="240" w:name="_Toc150977581"/>
      <w:r w:rsidRPr="000B2CBE">
        <w:t>Real Property.</w:t>
      </w:r>
      <w:bookmarkEnd w:id="239"/>
      <w:bookmarkEnd w:id="240"/>
    </w:p>
    <w:p w14:paraId="0083B18B" w14:textId="77777777" w:rsidR="002B7CBC" w:rsidRPr="001428C4" w:rsidRDefault="004534FD" w:rsidP="00B064E4">
      <w:pPr>
        <w:pStyle w:val="AgrBL5"/>
      </w:pPr>
      <w:bookmarkStart w:id="241" w:name="_Ref133860989"/>
      <w:r>
        <w:t xml:space="preserve">Neither the Seller </w:t>
      </w:r>
      <w:r w:rsidR="00D738B5">
        <w:t>n</w:t>
      </w:r>
      <w:r>
        <w:t xml:space="preserve">or the </w:t>
      </w:r>
      <w:r w:rsidRPr="001428C4">
        <w:t>Company own</w:t>
      </w:r>
      <w:r>
        <w:t>s</w:t>
      </w:r>
      <w:r w:rsidRPr="0059529A">
        <w:t xml:space="preserve">, nor has </w:t>
      </w:r>
      <w:r w:rsidR="003E568D" w:rsidRPr="0059529A">
        <w:t xml:space="preserve">it </w:t>
      </w:r>
      <w:r w:rsidR="001428C4" w:rsidRPr="0059529A">
        <w:t>owned in the last five</w:t>
      </w:r>
      <w:r w:rsidRPr="0059529A">
        <w:t xml:space="preserve"> years</w:t>
      </w:r>
      <w:r w:rsidR="00D738B5">
        <w:t xml:space="preserve"> prior to the date of this Agreement</w:t>
      </w:r>
      <w:r w:rsidR="00DA6447" w:rsidRPr="0059529A">
        <w:t>,</w:t>
      </w:r>
      <w:r w:rsidRPr="001428C4">
        <w:t xml:space="preserve"> any Real Property or interest in any Real P</w:t>
      </w:r>
      <w:r w:rsidR="005D545C" w:rsidRPr="001428C4">
        <w:t>roperty (other than the Leased Real Property).</w:t>
      </w:r>
    </w:p>
    <w:p w14:paraId="573ECFCD" w14:textId="622BD9F6" w:rsidR="00350B2A" w:rsidRPr="00AF0AA4" w:rsidRDefault="004534FD" w:rsidP="00B064E4">
      <w:pPr>
        <w:pStyle w:val="AgrBL5"/>
      </w:pPr>
      <w:r w:rsidRPr="00AF0AA4">
        <w:t>Section </w:t>
      </w:r>
      <w:r w:rsidR="003047F0" w:rsidRPr="00AF0AA4">
        <w:fldChar w:fldCharType="begin"/>
      </w:r>
      <w:r w:rsidR="003047F0" w:rsidRPr="00AF0AA4">
        <w:instrText xml:space="preserve">  REF _Ref133860988 \w \h \* MERGEFORMAT </w:instrText>
      </w:r>
      <w:r w:rsidR="003047F0" w:rsidRPr="00AF0AA4">
        <w:fldChar w:fldCharType="separate"/>
      </w:r>
      <w:r w:rsidR="006475CC" w:rsidRPr="006475CC">
        <w:rPr>
          <w:color w:val="000000"/>
        </w:rPr>
        <w:t>4.13</w:t>
      </w:r>
      <w:r w:rsidR="003047F0" w:rsidRPr="00AF0AA4">
        <w:fldChar w:fldCharType="end"/>
      </w:r>
      <w:r w:rsidRPr="00AF0AA4">
        <w:t xml:space="preserve"> of</w:t>
      </w:r>
      <w:r w:rsidR="00AE4794">
        <w:t xml:space="preserve"> the Disclosure Schedule lists</w:t>
      </w:r>
      <w:r w:rsidR="0025170F" w:rsidRPr="00AF0AA4">
        <w:t> </w:t>
      </w:r>
      <w:r w:rsidRPr="00AF0AA4">
        <w:t>the municipal address of each parcel of Real Property</w:t>
      </w:r>
      <w:r w:rsidR="00AE4794">
        <w:t xml:space="preserve"> that is leased or sublea</w:t>
      </w:r>
      <w:r w:rsidR="00AE4794" w:rsidRPr="00E87A0B">
        <w:t>sed by the</w:t>
      </w:r>
      <w:r w:rsidR="0059529A" w:rsidRPr="00E87A0B">
        <w:t xml:space="preserve"> Seller or the</w:t>
      </w:r>
      <w:r w:rsidR="00AE4794" w:rsidRPr="00E87A0B">
        <w:t xml:space="preserve"> Company</w:t>
      </w:r>
      <w:r w:rsidR="00AE4794">
        <w:t xml:space="preserve"> (the “</w:t>
      </w:r>
      <w:r w:rsidR="00AE4794">
        <w:rPr>
          <w:b/>
        </w:rPr>
        <w:t>Leased Real Property</w:t>
      </w:r>
      <w:r w:rsidR="00AE4794">
        <w:t>”)</w:t>
      </w:r>
      <w:r w:rsidRPr="00AF0AA4">
        <w:t xml:space="preserve">, </w:t>
      </w:r>
      <w:r w:rsidR="00AE4794">
        <w:t xml:space="preserve">and </w:t>
      </w:r>
      <w:r w:rsidRPr="00AF0AA4">
        <w:t>the details o</w:t>
      </w:r>
      <w:r w:rsidRPr="00AF0AA4">
        <w:t>f such lease or sublease, including the names of the parties to such lease or sublease, the rental amount currently being paid, and the expiration of the term of such lease or sublease (collectively, the “</w:t>
      </w:r>
      <w:r w:rsidRPr="00AF0AA4">
        <w:rPr>
          <w:b/>
          <w:bCs/>
        </w:rPr>
        <w:t>Leases</w:t>
      </w:r>
      <w:r w:rsidR="00AE4794">
        <w:t>”)</w:t>
      </w:r>
      <w:r w:rsidRPr="00AF0AA4">
        <w:t>.</w:t>
      </w:r>
      <w:bookmarkEnd w:id="241"/>
    </w:p>
    <w:p w14:paraId="1FB6CF0E" w14:textId="77777777" w:rsidR="00350B2A" w:rsidRPr="00AF0AA4" w:rsidRDefault="004534FD" w:rsidP="00F76806">
      <w:pPr>
        <w:pStyle w:val="AgrBL5"/>
        <w:keepNext/>
      </w:pPr>
      <w:bookmarkStart w:id="242" w:name="_Ref133860990"/>
      <w:r w:rsidRPr="00AF0AA4">
        <w:t xml:space="preserve">With respect to the current use of the </w:t>
      </w:r>
      <w:r w:rsidR="00AE4794">
        <w:t xml:space="preserve">Leased </w:t>
      </w:r>
      <w:r w:rsidRPr="00AF0AA4">
        <w:t>Real Property:</w:t>
      </w:r>
      <w:bookmarkEnd w:id="242"/>
    </w:p>
    <w:p w14:paraId="43321A63" w14:textId="77777777" w:rsidR="00350B2A" w:rsidRPr="00AF0AA4" w:rsidRDefault="004534FD" w:rsidP="00B064E4">
      <w:pPr>
        <w:pStyle w:val="AgrBL6"/>
      </w:pPr>
      <w:bookmarkStart w:id="243" w:name="_Ref133860991"/>
      <w:r w:rsidRPr="00AF0AA4">
        <w:t>all material licences, certificates, consents, approvals, rights, permits (including building and occupancy permits), and agreements required to enable the</w:t>
      </w:r>
      <w:r w:rsidR="00AE4794">
        <w:t xml:space="preserve"> Leased</w:t>
      </w:r>
      <w:r w:rsidRPr="00AF0AA4">
        <w:t xml:space="preserve"> Real Property to be used, operated, and occupied in its current and inten</w:t>
      </w:r>
      <w:r w:rsidRPr="00AF0AA4">
        <w:t>ded manner are being complied with or have been obtained, or to the extent that any have not already been obtained, the same are not yet required;</w:t>
      </w:r>
      <w:bookmarkEnd w:id="243"/>
    </w:p>
    <w:p w14:paraId="742B1AAF" w14:textId="77777777" w:rsidR="00350B2A" w:rsidRPr="00AF0AA4" w:rsidRDefault="004534FD" w:rsidP="00B064E4">
      <w:pPr>
        <w:pStyle w:val="AgrBL6"/>
      </w:pPr>
      <w:bookmarkStart w:id="244" w:name="_Ref133860992"/>
      <w:r w:rsidRPr="00AF0AA4">
        <w:t>all applicable legal and contractual requirements with regard to the use, occupancy, construction, and operat</w:t>
      </w:r>
      <w:r w:rsidRPr="00AF0AA4">
        <w:t>ion thereof, including all zoning, by-laws, environmental, flood hazard, fire safety, health, handicapped facilities, building, and other Laws are being complied with in all material respects; and</w:t>
      </w:r>
      <w:bookmarkEnd w:id="244"/>
    </w:p>
    <w:p w14:paraId="34AB99CB" w14:textId="77777777" w:rsidR="00350B2A" w:rsidRPr="00AF0AA4" w:rsidRDefault="004534FD" w:rsidP="00B064E4">
      <w:pPr>
        <w:pStyle w:val="AgrBL6"/>
      </w:pPr>
      <w:bookmarkStart w:id="245" w:name="_Ref133860993"/>
      <w:r w:rsidRPr="00AF0AA4">
        <w:t xml:space="preserve">all easements, rights-of-way, and restrictions and similar </w:t>
      </w:r>
      <w:r w:rsidRPr="00AF0AA4">
        <w:t>encumbrances registered on title to the</w:t>
      </w:r>
      <w:r w:rsidR="00AE4794">
        <w:t xml:space="preserve"> Leased</w:t>
      </w:r>
      <w:r w:rsidRPr="00AF0AA4">
        <w:t xml:space="preserve"> Real Property are being complied with in all material respects.</w:t>
      </w:r>
      <w:bookmarkEnd w:id="245"/>
    </w:p>
    <w:p w14:paraId="3637E214" w14:textId="77777777" w:rsidR="00350B2A" w:rsidRPr="00CC0703" w:rsidRDefault="004534FD" w:rsidP="004F65B0">
      <w:pPr>
        <w:pStyle w:val="AgrBL5"/>
      </w:pPr>
      <w:r w:rsidRPr="00CC0703">
        <w:t xml:space="preserve">The Seller has made available to Purchaser true, complete and correct copies of any, and all, Leases (including all amendments and restatements, </w:t>
      </w:r>
      <w:r w:rsidRPr="00CC0703">
        <w:t>renewals, extensions, supplements, or modifications thereto).</w:t>
      </w:r>
    </w:p>
    <w:p w14:paraId="18E8F13C" w14:textId="5820EDBA" w:rsidR="00AE4794" w:rsidRPr="00CC0703" w:rsidRDefault="004534FD" w:rsidP="00CC0703">
      <w:pPr>
        <w:pStyle w:val="AgrBL5"/>
      </w:pPr>
      <w:r w:rsidRPr="00CC0703">
        <w:t xml:space="preserve">The Leases are in good standing and in full force and effect, and no material default has occurred on </w:t>
      </w:r>
      <w:r w:rsidRPr="00E87A0B">
        <w:t xml:space="preserve">the part of the </w:t>
      </w:r>
      <w:r w:rsidR="00593931" w:rsidRPr="00E87A0B">
        <w:t xml:space="preserve">Seller or the </w:t>
      </w:r>
      <w:r w:rsidR="00A61444">
        <w:t>Company</w:t>
      </w:r>
      <w:r w:rsidR="00593931" w:rsidRPr="00E87A0B">
        <w:t xml:space="preserve"> </w:t>
      </w:r>
      <w:r w:rsidRPr="00E87A0B">
        <w:t xml:space="preserve">under any of such Leases (except any such default </w:t>
      </w:r>
      <w:r w:rsidR="00C55676" w:rsidRPr="00E87A0B">
        <w:t>that has previously been cured).</w:t>
      </w:r>
      <w:r w:rsidR="00CC0703" w:rsidRPr="00E87A0B">
        <w:t xml:space="preserve"> </w:t>
      </w:r>
      <w:r w:rsidR="00CC0703" w:rsidRPr="00E87A0B">
        <w:rPr>
          <w:lang w:val="en-US"/>
        </w:rPr>
        <w:t>There are</w:t>
      </w:r>
      <w:r w:rsidR="00CC0703" w:rsidRPr="00CC0703">
        <w:rPr>
          <w:lang w:val="en-US"/>
        </w:rPr>
        <w:t xml:space="preserve"> no disputes with any lessor under any Leases and neither the Seller nor the Company has received any notice that any lessor under any Leases has commenced any Proceeding against the lessee in respect of any Leases, or threatened to terminate any Leases before the expiration date specified in such Leases</w:t>
      </w:r>
      <w:r w:rsidR="00CC0703" w:rsidRPr="00CC0703">
        <w:t xml:space="preserve">. </w:t>
      </w:r>
    </w:p>
    <w:p w14:paraId="3B7B47B7" w14:textId="2C4F679C" w:rsidR="00C55676" w:rsidRPr="00CC0703" w:rsidRDefault="004534FD" w:rsidP="004F65B0">
      <w:pPr>
        <w:pStyle w:val="AgrBL5"/>
      </w:pPr>
      <w:bookmarkStart w:id="246" w:name="_Ref134867595"/>
      <w:r w:rsidRPr="00CC0703">
        <w:t xml:space="preserve">Except as set forth in Section </w:t>
      </w:r>
      <w:r w:rsidRPr="00CC0703">
        <w:fldChar w:fldCharType="begin"/>
      </w:r>
      <w:r w:rsidRPr="00CC0703">
        <w:instrText xml:space="preserve"> REF _Ref134867595 \w \h </w:instrText>
      </w:r>
      <w:r>
        <w:instrText xml:space="preserve"> \* MERGEFORMAT </w:instrText>
      </w:r>
      <w:r w:rsidRPr="00CC0703">
        <w:fldChar w:fldCharType="separate"/>
      </w:r>
      <w:r w:rsidR="006475CC">
        <w:t>4.13(f)</w:t>
      </w:r>
      <w:r w:rsidRPr="00CC0703">
        <w:fldChar w:fldCharType="end"/>
      </w:r>
      <w:r w:rsidR="00FB7F3B">
        <w:t xml:space="preserve"> of the Disclosure Schedule</w:t>
      </w:r>
      <w:r w:rsidR="00593931">
        <w:t xml:space="preserve"> and the Asset Transfer Agreement</w:t>
      </w:r>
      <w:r w:rsidRPr="00CC0703">
        <w:t>, there ar</w:t>
      </w:r>
      <w:r w:rsidRPr="00E87A0B">
        <w:t>e no agreements, options, contracts or commitments to sell, transfer or otherwise dispose of the interest of the Company</w:t>
      </w:r>
      <w:r w:rsidR="00A61444">
        <w:t xml:space="preserve"> or the Seller</w:t>
      </w:r>
      <w:r w:rsidRPr="00E87A0B">
        <w:t xml:space="preserve"> in the Leased Rea</w:t>
      </w:r>
      <w:r w:rsidRPr="00E87A0B">
        <w:t xml:space="preserve">l Property or that would restrict the ability of the </w:t>
      </w:r>
      <w:r w:rsidR="00593931" w:rsidRPr="00E87A0B">
        <w:t xml:space="preserve">Company or the Seller (as applicable) </w:t>
      </w:r>
      <w:r w:rsidRPr="00E87A0B">
        <w:t>to, directly or indirectly, transfer its interest in such Leased Real Property.</w:t>
      </w:r>
      <w:bookmarkEnd w:id="246"/>
    </w:p>
    <w:p w14:paraId="037B04CF" w14:textId="77777777" w:rsidR="00CC0703" w:rsidRPr="00FF390D" w:rsidRDefault="004534FD" w:rsidP="004F65B0">
      <w:pPr>
        <w:pStyle w:val="AgrBL5"/>
      </w:pPr>
      <w:r w:rsidRPr="00FF390D">
        <w:t>Each property comprising the Leased Real Property is</w:t>
      </w:r>
      <w:r w:rsidR="0025471A" w:rsidRPr="00FF390D">
        <w:t>, in all material respects,</w:t>
      </w:r>
      <w:r w:rsidRPr="00FF390D">
        <w:t xml:space="preserve"> in go</w:t>
      </w:r>
      <w:r w:rsidRPr="00FF390D">
        <w:t xml:space="preserve">od operating condition, and repair, suitable for its use in the Business in </w:t>
      </w:r>
      <w:r w:rsidR="00FF390D" w:rsidRPr="00FF390D">
        <w:t xml:space="preserve">the ordinary course. </w:t>
      </w:r>
    </w:p>
    <w:p w14:paraId="21743E0F" w14:textId="77777777" w:rsidR="00350B2A" w:rsidRPr="00AF0AA4" w:rsidRDefault="004534FD" w:rsidP="00B064E4">
      <w:pPr>
        <w:pStyle w:val="AgrBL2"/>
      </w:pPr>
      <w:bookmarkStart w:id="247" w:name="_Ref133860999"/>
      <w:bookmarkStart w:id="248" w:name="_Toc150977582"/>
      <w:r w:rsidRPr="00AF0AA4">
        <w:t>Environmental Matters.</w:t>
      </w:r>
      <w:bookmarkEnd w:id="247"/>
      <w:bookmarkEnd w:id="248"/>
    </w:p>
    <w:p w14:paraId="037D9C85" w14:textId="4DA0A91A" w:rsidR="00350B2A" w:rsidRPr="00D55217" w:rsidRDefault="004534FD" w:rsidP="00F76806">
      <w:pPr>
        <w:keepNext/>
        <w:rPr>
          <w:b/>
        </w:rPr>
      </w:pPr>
      <w:r w:rsidRPr="00AF0AA4">
        <w:t>Except as would not reasonably be expected to be material, individually, or in the aggregate, to</w:t>
      </w:r>
      <w:r w:rsidR="00C7449C">
        <w:t xml:space="preserve"> the Company or</w:t>
      </w:r>
      <w:r w:rsidRPr="00AF0AA4">
        <w:t xml:space="preserve"> the </w:t>
      </w:r>
      <w:r w:rsidR="00593931">
        <w:t>Business</w:t>
      </w:r>
      <w:r w:rsidRPr="00AF0AA4">
        <w:t xml:space="preserve">, taken as </w:t>
      </w:r>
      <w:r w:rsidRPr="00AF0AA4">
        <w:t xml:space="preserve">a whole or as provided in </w:t>
      </w:r>
      <w:r w:rsidR="00E56E45" w:rsidRPr="00AF0AA4">
        <w:t>Section </w:t>
      </w:r>
      <w:r w:rsidR="003047F0" w:rsidRPr="00AF0AA4">
        <w:fldChar w:fldCharType="begin"/>
      </w:r>
      <w:r w:rsidR="003047F0" w:rsidRPr="00AF0AA4">
        <w:instrText xml:space="preserve">  REF _Ref133860999 \w \h \* MERGEFORMAT </w:instrText>
      </w:r>
      <w:r w:rsidR="003047F0" w:rsidRPr="00AF0AA4">
        <w:fldChar w:fldCharType="separate"/>
      </w:r>
      <w:r w:rsidR="006475CC" w:rsidRPr="006475CC">
        <w:rPr>
          <w:color w:val="000000"/>
        </w:rPr>
        <w:t>4.14</w:t>
      </w:r>
      <w:r w:rsidR="003047F0" w:rsidRPr="00AF0AA4">
        <w:fldChar w:fldCharType="end"/>
      </w:r>
      <w:r w:rsidRPr="00AF0AA4">
        <w:t xml:space="preserve"> of the Disclosure Schedule:</w:t>
      </w:r>
      <w:r w:rsidR="00D55217">
        <w:t xml:space="preserve"> </w:t>
      </w:r>
    </w:p>
    <w:p w14:paraId="04EA5058" w14:textId="02B76DD5" w:rsidR="00350B2A" w:rsidRPr="00AF0AA4" w:rsidRDefault="004534FD" w:rsidP="00B064E4">
      <w:pPr>
        <w:pStyle w:val="AgrBL5"/>
      </w:pPr>
      <w:bookmarkStart w:id="249" w:name="_Ref133861000"/>
      <w:r w:rsidRPr="00AF0AA4">
        <w:t xml:space="preserve">the </w:t>
      </w:r>
      <w:r w:rsidR="00800B2D">
        <w:t>Seller</w:t>
      </w:r>
      <w:r w:rsidR="00C7449C">
        <w:t xml:space="preserve"> and the Company are</w:t>
      </w:r>
      <w:r w:rsidRPr="00AF0AA4">
        <w:t xml:space="preserve"> in material compliance with all Environmental Laws relating to the </w:t>
      </w:r>
      <w:r w:rsidR="0025471A">
        <w:t xml:space="preserve">Leased </w:t>
      </w:r>
      <w:r w:rsidRPr="00AF0AA4">
        <w:t>Real Property and all operat</w:t>
      </w:r>
      <w:r w:rsidR="0025471A">
        <w:t>ions conducted thereon</w:t>
      </w:r>
      <w:r w:rsidR="00800B2D" w:rsidRPr="00800B2D">
        <w:t xml:space="preserve"> </w:t>
      </w:r>
      <w:r w:rsidR="00800B2D">
        <w:t>in relation to the Business</w:t>
      </w:r>
      <w:r w:rsidR="0025471A">
        <w:t xml:space="preserve">, and </w:t>
      </w:r>
      <w:r w:rsidR="00593931">
        <w:t>neither the Seller nor the Company</w:t>
      </w:r>
      <w:r w:rsidR="00CF2F60">
        <w:t xml:space="preserve"> </w:t>
      </w:r>
      <w:r w:rsidR="00593931">
        <w:t>has</w:t>
      </w:r>
      <w:r w:rsidRPr="00AF0AA4">
        <w:t xml:space="preserve"> received from any Person any </w:t>
      </w:r>
      <w:bookmarkStart w:id="250" w:name="DocXTextRef297"/>
      <w:r w:rsidRPr="00AF0AA4">
        <w:t>(</w:t>
      </w:r>
      <w:bookmarkEnd w:id="250"/>
      <w:r w:rsidR="0025170F" w:rsidRPr="00AF0AA4">
        <w:t>i) </w:t>
      </w:r>
      <w:r w:rsidRPr="00AF0AA4">
        <w:t xml:space="preserve">Environmental Notice, or </w:t>
      </w:r>
      <w:bookmarkStart w:id="251" w:name="DocXTextRef298"/>
      <w:r w:rsidRPr="00AF0AA4">
        <w:t>(i</w:t>
      </w:r>
      <w:bookmarkEnd w:id="251"/>
      <w:r w:rsidR="0025170F" w:rsidRPr="00AF0AA4">
        <w:t>i) </w:t>
      </w:r>
      <w:r w:rsidRPr="00AF0AA4">
        <w:t>written request for information under Environmental Laws, which, in each case, either remains pending or unresolved, or is the source of ongoing obligations or requirements</w:t>
      </w:r>
      <w:r w:rsidR="00800B2D">
        <w:t>, in each case, in relation to the Business</w:t>
      </w:r>
      <w:r w:rsidRPr="00AF0AA4">
        <w:t>;</w:t>
      </w:r>
      <w:bookmarkEnd w:id="249"/>
    </w:p>
    <w:p w14:paraId="2C18F206" w14:textId="117F5922" w:rsidR="00350B2A" w:rsidRPr="00AF0AA4" w:rsidRDefault="004534FD" w:rsidP="00B064E4">
      <w:pPr>
        <w:pStyle w:val="AgrBL5"/>
      </w:pPr>
      <w:bookmarkStart w:id="252" w:name="_Ref133861001"/>
      <w:r>
        <w:t>neither</w:t>
      </w:r>
      <w:r w:rsidRPr="00AF0AA4">
        <w:t xml:space="preserve"> the </w:t>
      </w:r>
      <w:r w:rsidR="00636127">
        <w:t>Company</w:t>
      </w:r>
      <w:r w:rsidRPr="00AF0AA4">
        <w:t xml:space="preserve"> </w:t>
      </w:r>
      <w:r>
        <w:t>n</w:t>
      </w:r>
      <w:r w:rsidRPr="00AF0AA4">
        <w:t>or the Busine</w:t>
      </w:r>
      <w:r w:rsidRPr="00AF0AA4">
        <w:t>ss are the subject of any Remedial Order</w:t>
      </w:r>
      <w:r w:rsidR="00800B2D" w:rsidRPr="00800B2D">
        <w:t xml:space="preserve"> </w:t>
      </w:r>
      <w:r w:rsidR="00800B2D">
        <w:t>in relation to the Business</w:t>
      </w:r>
      <w:r w:rsidRPr="00AF0AA4">
        <w:t>;</w:t>
      </w:r>
      <w:bookmarkEnd w:id="252"/>
    </w:p>
    <w:p w14:paraId="5409908B" w14:textId="032F91DB" w:rsidR="00350B2A" w:rsidRPr="00AF0AA4" w:rsidRDefault="004534FD" w:rsidP="00B064E4">
      <w:pPr>
        <w:pStyle w:val="AgrBL5"/>
      </w:pPr>
      <w:bookmarkStart w:id="253" w:name="_Ref133861002"/>
      <w:r w:rsidRPr="00E87A0B">
        <w:t xml:space="preserve">as of the Closing, </w:t>
      </w:r>
      <w:r w:rsidR="00CF2F60" w:rsidRPr="00E87A0B">
        <w:t xml:space="preserve">the </w:t>
      </w:r>
      <w:r w:rsidR="00636127" w:rsidRPr="00E87A0B">
        <w:t>Company</w:t>
      </w:r>
      <w:r w:rsidR="0025471A" w:rsidRPr="00E87A0B">
        <w:t xml:space="preserve"> </w:t>
      </w:r>
      <w:r w:rsidRPr="00E87A0B">
        <w:t>will h</w:t>
      </w:r>
      <w:r>
        <w:t>ave obtained and will be</w:t>
      </w:r>
      <w:r w:rsidRPr="00AF0AA4">
        <w:t xml:space="preserve"> in </w:t>
      </w:r>
      <w:r w:rsidR="0025471A">
        <w:t xml:space="preserve">material </w:t>
      </w:r>
      <w:r w:rsidRPr="00AF0AA4">
        <w:t xml:space="preserve">compliance with all Environmental Permits required for the lease, operation, or use of the </w:t>
      </w:r>
      <w:r w:rsidR="0025471A">
        <w:t xml:space="preserve">Leased </w:t>
      </w:r>
      <w:r w:rsidRPr="00AF0AA4">
        <w:t xml:space="preserve">Real Property </w:t>
      </w:r>
      <w:r w:rsidRPr="00AF0AA4">
        <w:t>and all operations conducted thereon</w:t>
      </w:r>
      <w:r w:rsidR="00800B2D">
        <w:t xml:space="preserve"> in relation to the Business</w:t>
      </w:r>
      <w:r w:rsidRPr="00AF0AA4">
        <w:t xml:space="preserve">, and there are no Proceedings in progress or, to the </w:t>
      </w:r>
      <w:r w:rsidR="00CF2F60">
        <w:t>Seller’s</w:t>
      </w:r>
      <w:r w:rsidRPr="00AF0AA4">
        <w:t xml:space="preserve"> Knowledge, pending or threatened, that may result in the cancellation revocation, or suspension of any Environmental Permit;</w:t>
      </w:r>
      <w:bookmarkEnd w:id="253"/>
    </w:p>
    <w:p w14:paraId="0DFAFF76" w14:textId="3A2123ED" w:rsidR="00350B2A" w:rsidRPr="00AF0AA4" w:rsidRDefault="004534FD" w:rsidP="00B064E4">
      <w:pPr>
        <w:pStyle w:val="AgrBL5"/>
      </w:pPr>
      <w:bookmarkStart w:id="254" w:name="_Ref133861003"/>
      <w:r w:rsidRPr="00AF0AA4">
        <w:t xml:space="preserve">to the </w:t>
      </w:r>
      <w:r w:rsidR="00CF2F60">
        <w:t>Seller’s</w:t>
      </w:r>
      <w:r w:rsidRPr="00AF0AA4">
        <w:t xml:space="preserve"> Knowledge, </w:t>
      </w:r>
      <w:bookmarkStart w:id="255" w:name="DocXTextRef299"/>
      <w:r w:rsidRPr="00AF0AA4">
        <w:t>(</w:t>
      </w:r>
      <w:bookmarkEnd w:id="255"/>
      <w:r w:rsidR="0025170F" w:rsidRPr="00AF0AA4">
        <w:t>i) </w:t>
      </w:r>
      <w:r w:rsidRPr="00AF0AA4">
        <w:t>there is not now, nor has there been in t</w:t>
      </w:r>
      <w:r w:rsidRPr="00E87A0B">
        <w:t>he</w:t>
      </w:r>
      <w:r w:rsidR="00CF2F60" w:rsidRPr="00E87A0B">
        <w:t xml:space="preserve"> </w:t>
      </w:r>
      <w:r w:rsidR="00D55217" w:rsidRPr="00E87A0B">
        <w:t>three years</w:t>
      </w:r>
      <w:r w:rsidR="00E87A0B" w:rsidRPr="00E87A0B">
        <w:t xml:space="preserve"> preceding the date of this Agreement</w:t>
      </w:r>
      <w:r w:rsidR="00D55217" w:rsidRPr="00E87A0B">
        <w:t>,</w:t>
      </w:r>
      <w:r w:rsidRPr="00E87A0B">
        <w:t xml:space="preserve"> a Dis</w:t>
      </w:r>
      <w:r w:rsidRPr="00E87A0B">
        <w:t>posal or Release of any Hazardous Substances</w:t>
      </w:r>
      <w:r w:rsidRPr="00AF0AA4">
        <w:t xml:space="preserve"> in contravention of Environmental Laws with respect to the Business or any</w:t>
      </w:r>
      <w:r w:rsidR="00D55217">
        <w:t xml:space="preserve"> Leased</w:t>
      </w:r>
      <w:r w:rsidRPr="00AF0AA4">
        <w:t xml:space="preserve"> Real Property, and </w:t>
      </w:r>
      <w:bookmarkStart w:id="256" w:name="DocXTextRef300"/>
      <w:r w:rsidRPr="00AF0AA4">
        <w:t>(i</w:t>
      </w:r>
      <w:bookmarkEnd w:id="256"/>
      <w:r w:rsidR="0025170F" w:rsidRPr="00AF0AA4">
        <w:t>i) </w:t>
      </w:r>
      <w:r w:rsidR="00D55217">
        <w:t xml:space="preserve">neither </w:t>
      </w:r>
      <w:r w:rsidRPr="00AF0AA4">
        <w:t xml:space="preserve">the </w:t>
      </w:r>
      <w:r w:rsidR="00636127">
        <w:t>Company</w:t>
      </w:r>
      <w:r w:rsidR="00D55217">
        <w:t xml:space="preserve"> nor the Seller</w:t>
      </w:r>
      <w:r w:rsidRPr="00AF0AA4">
        <w:t xml:space="preserve"> are in receipt of an Environmental Notice that any</w:t>
      </w:r>
      <w:r w:rsidR="00D55217">
        <w:t xml:space="preserve"> of the Leased</w:t>
      </w:r>
      <w:r w:rsidRPr="00AF0AA4">
        <w:t xml:space="preserve"> Real </w:t>
      </w:r>
      <w:r w:rsidRPr="00AF0AA4">
        <w:t>Property (including soil, groundwater, surface water, buildings and other structure located on any such</w:t>
      </w:r>
      <w:r w:rsidR="00D55217">
        <w:t xml:space="preserve"> Leased</w:t>
      </w:r>
      <w:r w:rsidRPr="00AF0AA4">
        <w:t xml:space="preserve"> Real Property) has been contaminated with any Hazardous Substances that would reasonably be expected to result in an Environmental Notice against</w:t>
      </w:r>
      <w:r w:rsidRPr="00AF0AA4">
        <w:t>, or a violation of Environmental Laws or term of any Environmental Permit by,</w:t>
      </w:r>
      <w:r w:rsidR="00CC1924">
        <w:t xml:space="preserve"> any of the </w:t>
      </w:r>
      <w:r w:rsidR="00800B2D">
        <w:t>Company or the Seller in relation to the Business</w:t>
      </w:r>
      <w:r w:rsidRPr="00AF0AA4">
        <w:t>; and</w:t>
      </w:r>
      <w:bookmarkEnd w:id="254"/>
    </w:p>
    <w:p w14:paraId="712718F9" w14:textId="77777777" w:rsidR="00350B2A" w:rsidRPr="00AF0AA4" w:rsidRDefault="004534FD" w:rsidP="00B064E4">
      <w:pPr>
        <w:pStyle w:val="AgrBL5"/>
      </w:pPr>
      <w:bookmarkStart w:id="257" w:name="_Ref133861004"/>
      <w:r w:rsidRPr="00AF0AA4">
        <w:t xml:space="preserve">the </w:t>
      </w:r>
      <w:r w:rsidR="00CF2F60">
        <w:t>Seller</w:t>
      </w:r>
      <w:r w:rsidRPr="00AF0AA4">
        <w:t xml:space="preserve"> has made available to the </w:t>
      </w:r>
      <w:r w:rsidR="00611239" w:rsidRPr="00AF0AA4">
        <w:t>Purchaser</w:t>
      </w:r>
      <w:r w:rsidRPr="00AF0AA4">
        <w:t xml:space="preserve"> all environmental documents materially bearing upon environmenta</w:t>
      </w:r>
      <w:r w:rsidRPr="00AF0AA4">
        <w:t xml:space="preserve">l, health, or safety matters relating to the </w:t>
      </w:r>
      <w:r w:rsidR="00CF2F60">
        <w:t>Business</w:t>
      </w:r>
      <w:r w:rsidRPr="00AF0AA4">
        <w:t xml:space="preserve"> that are in </w:t>
      </w:r>
      <w:r w:rsidR="00CF2F60">
        <w:t>the</w:t>
      </w:r>
      <w:r w:rsidRPr="00AF0AA4">
        <w:t xml:space="preserve"> possession or control</w:t>
      </w:r>
      <w:r w:rsidR="00CF2F60">
        <w:t xml:space="preserve"> of the Seller or the Company</w:t>
      </w:r>
      <w:r w:rsidRPr="00AF0AA4">
        <w:t>.</w:t>
      </w:r>
      <w:bookmarkEnd w:id="257"/>
    </w:p>
    <w:p w14:paraId="03F5F0C3" w14:textId="3CADFEF3" w:rsidR="00350B2A" w:rsidRPr="00AF0AA4" w:rsidRDefault="004534FD" w:rsidP="00615D47">
      <w:pPr>
        <w:outlineLvl w:val="2"/>
      </w:pPr>
      <w:r w:rsidRPr="00AF0AA4">
        <w:t xml:space="preserve">The representations and warranties set forth in this </w:t>
      </w:r>
      <w:r w:rsidR="00E56E45" w:rsidRPr="00AF0AA4">
        <w:t>Section </w:t>
      </w:r>
      <w:r w:rsidR="003047F0" w:rsidRPr="00AF0AA4">
        <w:fldChar w:fldCharType="begin"/>
      </w:r>
      <w:r w:rsidR="003047F0" w:rsidRPr="00AF0AA4">
        <w:instrText xml:space="preserve">  REF _Ref133860999 \w \h \* MERGEFORMAT </w:instrText>
      </w:r>
      <w:r w:rsidR="003047F0" w:rsidRPr="00AF0AA4">
        <w:fldChar w:fldCharType="separate"/>
      </w:r>
      <w:r w:rsidR="006475CC" w:rsidRPr="006475CC">
        <w:rPr>
          <w:color w:val="000000"/>
        </w:rPr>
        <w:t>4.14</w:t>
      </w:r>
      <w:r w:rsidR="003047F0" w:rsidRPr="00AF0AA4">
        <w:fldChar w:fldCharType="end"/>
      </w:r>
      <w:r w:rsidRPr="00AF0AA4">
        <w:t xml:space="preserve"> are the sole and exclusive representations and warrantie</w:t>
      </w:r>
      <w:r w:rsidR="00D55217">
        <w:t>s of the Seller</w:t>
      </w:r>
      <w:r w:rsidRPr="00AF0AA4">
        <w:t xml:space="preserve"> regarding environmental matters in respect of the </w:t>
      </w:r>
      <w:r w:rsidR="00CC1924">
        <w:t xml:space="preserve">Company and the </w:t>
      </w:r>
      <w:r w:rsidR="00800B2D">
        <w:t xml:space="preserve">Seller in the relation to the </w:t>
      </w:r>
      <w:r w:rsidR="00CF2F60">
        <w:t>Business</w:t>
      </w:r>
      <w:r w:rsidRPr="00AF0AA4">
        <w:t>.</w:t>
      </w:r>
    </w:p>
    <w:p w14:paraId="0D221653" w14:textId="77777777" w:rsidR="00350B2A" w:rsidRPr="00AF0AA4" w:rsidRDefault="004534FD" w:rsidP="00B064E4">
      <w:pPr>
        <w:pStyle w:val="AgrBL2"/>
      </w:pPr>
      <w:bookmarkStart w:id="258" w:name="_Ref133861005"/>
      <w:bookmarkStart w:id="259" w:name="_Toc150977583"/>
      <w:r w:rsidRPr="00AF0AA4">
        <w:t>Tax Matters.</w:t>
      </w:r>
      <w:bookmarkEnd w:id="258"/>
      <w:bookmarkEnd w:id="259"/>
    </w:p>
    <w:p w14:paraId="6FBF2B71" w14:textId="77777777" w:rsidR="00350B2A" w:rsidRPr="00A12CAE" w:rsidRDefault="004534FD" w:rsidP="00F76806">
      <w:pPr>
        <w:keepNext/>
        <w:rPr>
          <w:b/>
        </w:rPr>
      </w:pPr>
      <w:r w:rsidRPr="00AF0AA4">
        <w:t xml:space="preserve">Except as set forth in </w:t>
      </w:r>
      <w:r w:rsidR="00E56E45" w:rsidRPr="00AF0AA4">
        <w:t>Section </w:t>
      </w:r>
      <w:r w:rsidR="003047F0" w:rsidRPr="00AF0AA4">
        <w:fldChar w:fldCharType="begin"/>
      </w:r>
      <w:r w:rsidR="003047F0" w:rsidRPr="00AF0AA4">
        <w:instrText xml:space="preserve">  REF _Ref133861005 \w \h \* MERGEFORMAT </w:instrText>
      </w:r>
      <w:r w:rsidR="003047F0" w:rsidRPr="00AF0AA4">
        <w:fldChar w:fldCharType="separate"/>
      </w:r>
      <w:r w:rsidR="006475CC" w:rsidRPr="006475CC">
        <w:rPr>
          <w:color w:val="000000"/>
        </w:rPr>
        <w:t>4.15</w:t>
      </w:r>
      <w:r w:rsidR="003047F0" w:rsidRPr="00AF0AA4">
        <w:fldChar w:fldCharType="end"/>
      </w:r>
      <w:r w:rsidRPr="00AF0AA4">
        <w:t xml:space="preserve"> of the Disclosure Schedule:</w:t>
      </w:r>
    </w:p>
    <w:p w14:paraId="13F27E39" w14:textId="77777777" w:rsidR="00703B82" w:rsidRDefault="004534FD" w:rsidP="00B064E4">
      <w:pPr>
        <w:pStyle w:val="AgrBL5"/>
      </w:pPr>
      <w:bookmarkStart w:id="260" w:name="_Ref133861006"/>
      <w:r w:rsidRPr="00AF0AA4">
        <w:t>all Tax Returns required to be filed by, or with respect to,</w:t>
      </w:r>
      <w:r w:rsidR="00DF5CC9">
        <w:t xml:space="preserve"> </w:t>
      </w:r>
      <w:r w:rsidRPr="00AF0AA4">
        <w:t xml:space="preserve">the </w:t>
      </w:r>
      <w:r w:rsidR="00CC1924">
        <w:t xml:space="preserve">Company </w:t>
      </w:r>
      <w:r w:rsidR="00DF5CC9">
        <w:t>h</w:t>
      </w:r>
      <w:r w:rsidRPr="00AF0AA4">
        <w:t xml:space="preserve">ave been </w:t>
      </w:r>
      <w:r w:rsidRPr="00AF0AA4">
        <w:t>timely filed (taking into account valid extensions), and all such Tax Returns are true, correct and com</w:t>
      </w:r>
      <w:r>
        <w:t>plete in all material respects;</w:t>
      </w:r>
    </w:p>
    <w:p w14:paraId="58E10109" w14:textId="77777777" w:rsidR="00350B2A" w:rsidRPr="00AF0AA4" w:rsidRDefault="004534FD" w:rsidP="00703B82">
      <w:pPr>
        <w:pStyle w:val="AgrBL5"/>
      </w:pPr>
      <w:r>
        <w:t>a</w:t>
      </w:r>
      <w:r w:rsidRPr="00AF0AA4">
        <w:t>ll Taxes which are due and p</w:t>
      </w:r>
      <w:r w:rsidR="00A34060">
        <w:t>ayable by, or with respect to,</w:t>
      </w:r>
      <w:r w:rsidR="00DF5CC9">
        <w:t xml:space="preserve"> the </w:t>
      </w:r>
      <w:r w:rsidR="00CC1924">
        <w:t xml:space="preserve">Company </w:t>
      </w:r>
      <w:r w:rsidRPr="00AF0AA4">
        <w:t>have been timely paid in full</w:t>
      </w:r>
      <w:r>
        <w:t xml:space="preserve">, </w:t>
      </w:r>
      <w:r w:rsidRPr="00703B82">
        <w:t>other than any Tax</w:t>
      </w:r>
      <w:r w:rsidRPr="00703B82">
        <w:t xml:space="preserve">es which are being contested in good faith and by appropriate proceedings and for which adequate provision has been made in accordance with the Accounting Standards in the books and records of </w:t>
      </w:r>
      <w:r w:rsidR="00DF5CC9">
        <w:t xml:space="preserve">the </w:t>
      </w:r>
      <w:r w:rsidR="00CC1924">
        <w:t>Company</w:t>
      </w:r>
      <w:r w:rsidRPr="00703B82">
        <w:t>;</w:t>
      </w:r>
      <w:bookmarkEnd w:id="260"/>
    </w:p>
    <w:p w14:paraId="4AF1962D" w14:textId="77777777" w:rsidR="00350B2A" w:rsidRPr="00AF0AA4" w:rsidRDefault="004534FD" w:rsidP="00B064E4">
      <w:pPr>
        <w:pStyle w:val="AgrBL5"/>
      </w:pPr>
      <w:bookmarkStart w:id="261" w:name="_Ref133861007"/>
      <w:r>
        <w:t>the</w:t>
      </w:r>
      <w:r w:rsidRPr="00AF0AA4">
        <w:t xml:space="preserve"> </w:t>
      </w:r>
      <w:r w:rsidR="00CC1924">
        <w:t xml:space="preserve">Company </w:t>
      </w:r>
      <w:r w:rsidR="00A34060">
        <w:t>has</w:t>
      </w:r>
      <w:r w:rsidRPr="00AF0AA4">
        <w:t xml:space="preserve"> complied in all material respects </w:t>
      </w:r>
      <w:r w:rsidRPr="00AF0AA4">
        <w:t>with all applicable Laws relating to the registration, reporting, payment, collection, withholding, and remittance of Taxes;</w:t>
      </w:r>
      <w:bookmarkEnd w:id="261"/>
    </w:p>
    <w:p w14:paraId="311B295F" w14:textId="77777777" w:rsidR="00350B2A" w:rsidRPr="00AF0AA4" w:rsidRDefault="004534FD" w:rsidP="00B064E4">
      <w:pPr>
        <w:pStyle w:val="AgrBL5"/>
      </w:pPr>
      <w:bookmarkStart w:id="262" w:name="_Ref133861008"/>
      <w:r w:rsidRPr="00AF0AA4">
        <w:t>all input tax credits, refunds, rebates, and similar adjustments of Taxes claimed by</w:t>
      </w:r>
      <w:r w:rsidR="00CF2F60">
        <w:t xml:space="preserve"> the </w:t>
      </w:r>
      <w:r w:rsidR="00636127">
        <w:t>Company</w:t>
      </w:r>
      <w:r w:rsidR="00CF2F60">
        <w:t xml:space="preserve"> </w:t>
      </w:r>
      <w:r w:rsidR="005D31FA">
        <w:t>have</w:t>
      </w:r>
      <w:r w:rsidRPr="00AF0AA4">
        <w:t xml:space="preserve"> been validly claimed and corr</w:t>
      </w:r>
      <w:r w:rsidRPr="00AF0AA4">
        <w:t xml:space="preserve">ectly calculated as required by Law, and </w:t>
      </w:r>
      <w:r w:rsidR="00CF2F60" w:rsidRPr="00AF0AA4">
        <w:t xml:space="preserve">the </w:t>
      </w:r>
      <w:r w:rsidR="00CF2F60">
        <w:t>Seller</w:t>
      </w:r>
      <w:r w:rsidR="00DF5CC9">
        <w:t xml:space="preserve"> </w:t>
      </w:r>
      <w:r w:rsidR="00A34060">
        <w:t>has</w:t>
      </w:r>
      <w:r w:rsidRPr="00AF0AA4">
        <w:t xml:space="preserve"> retained all documentation prescribed by applicable Law to support such claims;</w:t>
      </w:r>
      <w:bookmarkEnd w:id="262"/>
    </w:p>
    <w:p w14:paraId="7A0EE000" w14:textId="77777777" w:rsidR="00703B82" w:rsidRDefault="004534FD" w:rsidP="00CF2F60">
      <w:pPr>
        <w:pStyle w:val="AgrBL5"/>
      </w:pPr>
      <w:bookmarkStart w:id="263" w:name="_Ref133861009"/>
      <w:r w:rsidRPr="00AF0AA4">
        <w:t xml:space="preserve">to the </w:t>
      </w:r>
      <w:r w:rsidR="00CF2F60">
        <w:t>Seller’s</w:t>
      </w:r>
      <w:r w:rsidRPr="00AF0AA4">
        <w:t xml:space="preserve"> Knowledge, there are no Tax audits, examinations, claims, deficiencies, assessments, reassessments, or o</w:t>
      </w:r>
      <w:r w:rsidRPr="00AF0AA4">
        <w:t>ther actions or proceedings with respect to Taxes or Tax Returns of the</w:t>
      </w:r>
      <w:r w:rsidR="00DF5CC9">
        <w:t xml:space="preserve"> Company </w:t>
      </w:r>
      <w:r w:rsidRPr="00AF0AA4">
        <w:t>pending (or asserted or threatened in writing) by a Taxing Authority, other than any such action or proceeding that has been satisfied by</w:t>
      </w:r>
      <w:r>
        <w:t xml:space="preserve"> payment in full or withdrawn; </w:t>
      </w:r>
    </w:p>
    <w:p w14:paraId="27B44C93" w14:textId="77777777" w:rsidR="00350B2A" w:rsidRPr="00AF0AA4" w:rsidRDefault="004534FD" w:rsidP="00B064E4">
      <w:pPr>
        <w:pStyle w:val="AgrBL5"/>
      </w:pPr>
      <w:r>
        <w:t>n</w:t>
      </w:r>
      <w:r w:rsidRPr="00AF0AA4">
        <w:t xml:space="preserve">o written claim has ever been received by the </w:t>
      </w:r>
      <w:r w:rsidR="00CF2F60">
        <w:t>Seller</w:t>
      </w:r>
      <w:r w:rsidR="00DF5CC9">
        <w:t xml:space="preserve"> (with respect to the Business)</w:t>
      </w:r>
      <w:r w:rsidR="00CF2F60">
        <w:t xml:space="preserve"> or the </w:t>
      </w:r>
      <w:r w:rsidR="00636127">
        <w:t>Company</w:t>
      </w:r>
      <w:r w:rsidRPr="00AF0AA4">
        <w:t xml:space="preserve"> from a Taxing Auth</w:t>
      </w:r>
      <w:r w:rsidR="00A83D00">
        <w:t xml:space="preserve">ority in a jurisdiction where </w:t>
      </w:r>
      <w:r w:rsidR="00DF5CC9">
        <w:t>it</w:t>
      </w:r>
      <w:r w:rsidRPr="00AF0AA4">
        <w:t xml:space="preserve"> does not file a particular type of Tax Return (or pay a particular type o</w:t>
      </w:r>
      <w:r w:rsidRPr="00AF0AA4">
        <w:t xml:space="preserve">f Tax) that </w:t>
      </w:r>
      <w:r w:rsidR="00DF5CC9">
        <w:t>it</w:t>
      </w:r>
      <w:r w:rsidR="00CF2F60" w:rsidRPr="00AF0AA4">
        <w:t xml:space="preserve"> </w:t>
      </w:r>
      <w:r w:rsidRPr="00AF0AA4">
        <w:t>is or may be required to file that type of Tax Return (or su</w:t>
      </w:r>
      <w:r w:rsidR="00DF5CC9">
        <w:t xml:space="preserve">bject to taxation of that type) </w:t>
      </w:r>
      <w:r w:rsidRPr="00AF0AA4">
        <w:t>in that jurisdiction, which claim is material and has not been resolved or withdrawn;</w:t>
      </w:r>
      <w:bookmarkEnd w:id="263"/>
    </w:p>
    <w:p w14:paraId="4AEA5E85" w14:textId="77777777" w:rsidR="00350B2A" w:rsidRPr="00AF0AA4" w:rsidRDefault="004534FD" w:rsidP="00B064E4">
      <w:pPr>
        <w:pStyle w:val="AgrBL5"/>
      </w:pPr>
      <w:bookmarkStart w:id="264" w:name="_Ref133861010"/>
      <w:r w:rsidRPr="00AF0AA4">
        <w:t xml:space="preserve">there are no Liens for Taxes upon the assets of </w:t>
      </w:r>
      <w:r w:rsidR="00DF5CC9">
        <w:t xml:space="preserve">the Seller (with respect to </w:t>
      </w:r>
      <w:r w:rsidRPr="00AF0AA4">
        <w:t xml:space="preserve">the </w:t>
      </w:r>
      <w:r w:rsidR="00CF2F60">
        <w:t>Business</w:t>
      </w:r>
      <w:r w:rsidR="00DF5CC9">
        <w:t>) or the Company</w:t>
      </w:r>
      <w:r w:rsidRPr="00AF0AA4">
        <w:t xml:space="preserve"> except for Permitted Liens;</w:t>
      </w:r>
      <w:bookmarkEnd w:id="264"/>
    </w:p>
    <w:p w14:paraId="1C38FA39" w14:textId="77777777" w:rsidR="00350B2A" w:rsidRPr="00DF5CC9" w:rsidRDefault="004534FD" w:rsidP="00B064E4">
      <w:pPr>
        <w:pStyle w:val="AgrBL5"/>
      </w:pPr>
      <w:bookmarkStart w:id="265" w:name="_Ref133861011"/>
      <w:r w:rsidRPr="00AF0AA4">
        <w:t>adequate provision has</w:t>
      </w:r>
      <w:r w:rsidR="00736E12">
        <w:t>, where required,</w:t>
      </w:r>
      <w:r w:rsidRPr="00AF0AA4">
        <w:t xml:space="preserve"> b</w:t>
      </w:r>
      <w:r w:rsidR="00CE1F2D">
        <w:t>een made in accordance with the Accounting Standards</w:t>
      </w:r>
      <w:r w:rsidR="000F5E17">
        <w:t xml:space="preserve"> in the books and r</w:t>
      </w:r>
      <w:r w:rsidRPr="00AF0AA4">
        <w:t xml:space="preserve">ecords </w:t>
      </w:r>
      <w:r w:rsidR="000F5E17">
        <w:t>of the</w:t>
      </w:r>
      <w:r w:rsidR="00DF5CC9">
        <w:t xml:space="preserve"> Company</w:t>
      </w:r>
      <w:r w:rsidR="00CF2F60" w:rsidRPr="00AF0AA4">
        <w:t xml:space="preserve"> </w:t>
      </w:r>
      <w:r w:rsidRPr="00AF0AA4">
        <w:t>for all Taxes due but not yet payable by</w:t>
      </w:r>
      <w:r w:rsidR="00DF5CC9" w:rsidRPr="00DF5CC9">
        <w:t xml:space="preserve"> the</w:t>
      </w:r>
      <w:r w:rsidRPr="00DF5CC9">
        <w:t xml:space="preserve"> </w:t>
      </w:r>
      <w:r w:rsidR="00636127" w:rsidRPr="00DF5CC9">
        <w:t>Company</w:t>
      </w:r>
      <w:r w:rsidR="00CF2F60" w:rsidRPr="00DF5CC9">
        <w:t xml:space="preserve"> </w:t>
      </w:r>
      <w:r w:rsidRPr="00DF5CC9">
        <w:t>in respect of a Pre-Closing Tax Period</w:t>
      </w:r>
      <w:r w:rsidR="00A34060">
        <w:t xml:space="preserve"> of the Company</w:t>
      </w:r>
      <w:r w:rsidRPr="00DF5CC9">
        <w:t>;</w:t>
      </w:r>
      <w:bookmarkEnd w:id="265"/>
    </w:p>
    <w:p w14:paraId="50E41162" w14:textId="77777777" w:rsidR="00350B2A" w:rsidRPr="00DF5CC9" w:rsidRDefault="004534FD" w:rsidP="00B064E4">
      <w:pPr>
        <w:pStyle w:val="AgrBL5"/>
      </w:pPr>
      <w:bookmarkStart w:id="266" w:name="_Ref133861012"/>
      <w:r w:rsidRPr="00DF5CC9">
        <w:t>neither the</w:t>
      </w:r>
      <w:r w:rsidR="00DF5CC9" w:rsidRPr="00DF5CC9">
        <w:t xml:space="preserve"> Seller (with respect to the Business) nor the</w:t>
      </w:r>
      <w:r w:rsidRPr="00DF5CC9">
        <w:t xml:space="preserve"> </w:t>
      </w:r>
      <w:r w:rsidR="00636127" w:rsidRPr="00DF5CC9">
        <w:t>Company</w:t>
      </w:r>
      <w:r w:rsidRPr="00DF5CC9">
        <w:t xml:space="preserve"> is a party to, bound by, or obligated under </w:t>
      </w:r>
      <w:bookmarkStart w:id="267" w:name="DocXTextRef305"/>
      <w:r w:rsidRPr="00DF5CC9">
        <w:t>(</w:t>
      </w:r>
      <w:bookmarkEnd w:id="267"/>
      <w:r w:rsidR="0025170F" w:rsidRPr="00DF5CC9">
        <w:t>i) </w:t>
      </w:r>
      <w:r w:rsidRPr="00DF5CC9">
        <w:t>any Tax sharing or Tax indemnity agreement or arrangement (other than customary Tax sh</w:t>
      </w:r>
      <w:r w:rsidRPr="00DF5CC9">
        <w:t xml:space="preserve">aring or Tax indemnification provisions contained in commercial agreements entered into in the ordinary course not primarily relating to Taxes), or </w:t>
      </w:r>
      <w:bookmarkStart w:id="268" w:name="DocXTextRef306"/>
      <w:r w:rsidRPr="00DF5CC9">
        <w:t>(i</w:t>
      </w:r>
      <w:bookmarkEnd w:id="268"/>
      <w:r w:rsidR="0025170F" w:rsidRPr="00DF5CC9">
        <w:t>i) </w:t>
      </w:r>
      <w:r w:rsidRPr="00DF5CC9">
        <w:t>any agree</w:t>
      </w:r>
      <w:r w:rsidR="00DF5CC9" w:rsidRPr="00DF5CC9">
        <w:t xml:space="preserve">ment or arrangement under which the Seller (with respect to the Business) or the Company, as applicable, </w:t>
      </w:r>
      <w:r w:rsidRPr="00DF5CC9">
        <w:t>may be required to make material payments with respect to any Tax benefits (whether actual or deemed) or Tax assets, including transaction Tax benefits arising from a prior transaction;</w:t>
      </w:r>
      <w:bookmarkEnd w:id="266"/>
      <w:r w:rsidR="00703B82" w:rsidRPr="00DF5CC9">
        <w:t xml:space="preserve"> and</w:t>
      </w:r>
    </w:p>
    <w:p w14:paraId="587BAAAD" w14:textId="77777777" w:rsidR="00350B2A" w:rsidRPr="00DF5CC9" w:rsidRDefault="004534FD" w:rsidP="00B064E4">
      <w:pPr>
        <w:pStyle w:val="AgrBL5"/>
      </w:pPr>
      <w:bookmarkStart w:id="269" w:name="_Ref133861013"/>
      <w:r w:rsidRPr="00DF5CC9">
        <w:t xml:space="preserve">the </w:t>
      </w:r>
      <w:r w:rsidR="00636127" w:rsidRPr="00DF5CC9">
        <w:t>Company</w:t>
      </w:r>
      <w:r w:rsidRPr="00DF5CC9">
        <w:t xml:space="preserve"> has </w:t>
      </w:r>
      <w:r w:rsidR="00A34060">
        <w:t xml:space="preserve">not </w:t>
      </w:r>
      <w:r w:rsidRPr="00DF5CC9">
        <w:t>executed or filed with or requested</w:t>
      </w:r>
      <w:r w:rsidRPr="00DF5CC9">
        <w:t xml:space="preserve"> from any Taxing Authority any agreement that is currently in effect, which extends or waives or has the effect of extending or waiving the period of assessment, reassessment or collection of any Taxes or the examination of any Tax Return</w:t>
      </w:r>
      <w:bookmarkEnd w:id="269"/>
      <w:r w:rsidR="00703B82" w:rsidRPr="00DF5CC9">
        <w:t>.</w:t>
      </w:r>
    </w:p>
    <w:p w14:paraId="1B4F9308" w14:textId="77777777" w:rsidR="00350B2A" w:rsidRPr="00AF0AA4" w:rsidRDefault="004534FD" w:rsidP="00615D47">
      <w:pPr>
        <w:outlineLvl w:val="2"/>
      </w:pPr>
      <w:r w:rsidRPr="00AF0AA4">
        <w:t xml:space="preserve">The representations and warranties set forth in </w:t>
      </w:r>
      <w:r w:rsidR="00E56E45" w:rsidRPr="00AF0AA4">
        <w:t>Section </w:t>
      </w:r>
      <w:r w:rsidR="003047F0" w:rsidRPr="00AF0AA4">
        <w:fldChar w:fldCharType="begin"/>
      </w:r>
      <w:r w:rsidR="003047F0" w:rsidRPr="00AF0AA4">
        <w:instrText xml:space="preserve">  REF _Ref133860932 \w \h \* MERGEFORMAT </w:instrText>
      </w:r>
      <w:r w:rsidR="003047F0" w:rsidRPr="00AF0AA4">
        <w:fldChar w:fldCharType="separate"/>
      </w:r>
      <w:r w:rsidR="006475CC" w:rsidRPr="006475CC">
        <w:rPr>
          <w:color w:val="000000"/>
        </w:rPr>
        <w:t>3.7</w:t>
      </w:r>
      <w:r w:rsidR="003047F0" w:rsidRPr="00AF0AA4">
        <w:fldChar w:fldCharType="end"/>
      </w:r>
      <w:r w:rsidRPr="00AF0AA4">
        <w:t xml:space="preserve"> and this </w:t>
      </w:r>
      <w:r w:rsidR="00E56E45" w:rsidRPr="00AF0AA4">
        <w:t>Section </w:t>
      </w:r>
      <w:r w:rsidR="003047F0" w:rsidRPr="00AF0AA4">
        <w:fldChar w:fldCharType="begin"/>
      </w:r>
      <w:r w:rsidR="003047F0" w:rsidRPr="00AF0AA4">
        <w:instrText xml:space="preserve">  REF _Ref133861005 \w \h \* MERGEFORMAT </w:instrText>
      </w:r>
      <w:r w:rsidR="003047F0" w:rsidRPr="00AF0AA4">
        <w:fldChar w:fldCharType="separate"/>
      </w:r>
      <w:r w:rsidR="006475CC" w:rsidRPr="006475CC">
        <w:rPr>
          <w:color w:val="000000"/>
        </w:rPr>
        <w:t>4.15</w:t>
      </w:r>
      <w:r w:rsidR="003047F0" w:rsidRPr="00AF0AA4">
        <w:fldChar w:fldCharType="end"/>
      </w:r>
      <w:r w:rsidRPr="00AF0AA4">
        <w:t xml:space="preserve"> are the sole and exclusive representations and warranties o</w:t>
      </w:r>
      <w:r w:rsidR="004C40E4">
        <w:t>f the Seller</w:t>
      </w:r>
      <w:r w:rsidRPr="00AF0AA4">
        <w:t xml:space="preserve"> regarding Tax matters in respect of the</w:t>
      </w:r>
      <w:r w:rsidR="00C5604D">
        <w:t xml:space="preserve"> Company, the</w:t>
      </w:r>
      <w:r w:rsidRPr="00AF0AA4">
        <w:t xml:space="preserve"> </w:t>
      </w:r>
      <w:r w:rsidR="00732255">
        <w:t>Business</w:t>
      </w:r>
      <w:r w:rsidRPr="00AF0AA4">
        <w:t xml:space="preserve"> or the Purchased Shares</w:t>
      </w:r>
      <w:r w:rsidR="00703B82">
        <w:t xml:space="preserve"> </w:t>
      </w:r>
      <w:r w:rsidR="00703B82" w:rsidRPr="00703B82">
        <w:t xml:space="preserve">(including with respect to any losses, tax credits or other Tax asset or attribute of the </w:t>
      </w:r>
      <w:r w:rsidR="00C5604D">
        <w:t>Company</w:t>
      </w:r>
      <w:r w:rsidR="00703B82" w:rsidRPr="00703B82">
        <w:t xml:space="preserve">) </w:t>
      </w:r>
      <w:r w:rsidRPr="00AF0AA4">
        <w:t>and are not intended to serve as a representation to or a guarantee of, nor can they be relied upon for, any Tax position taken on or after the Closing Date.</w:t>
      </w:r>
    </w:p>
    <w:p w14:paraId="56C847C3" w14:textId="77777777" w:rsidR="00350B2A" w:rsidRPr="00AF0AA4" w:rsidRDefault="004534FD" w:rsidP="00B064E4">
      <w:pPr>
        <w:pStyle w:val="AgrBL2"/>
      </w:pPr>
      <w:bookmarkStart w:id="270" w:name="_Ref133861018"/>
      <w:bookmarkStart w:id="271" w:name="_Toc150977584"/>
      <w:r w:rsidRPr="00AF0AA4">
        <w:t>Intellectual Property.</w:t>
      </w:r>
      <w:bookmarkEnd w:id="270"/>
      <w:bookmarkEnd w:id="271"/>
    </w:p>
    <w:p w14:paraId="5C75E3F9" w14:textId="77777777" w:rsidR="00350B2A" w:rsidRPr="00AF0AA4" w:rsidRDefault="004534FD" w:rsidP="00B064E4">
      <w:pPr>
        <w:pStyle w:val="AgrBL5"/>
      </w:pPr>
      <w:bookmarkStart w:id="272" w:name="_Ref133861019"/>
      <w:bookmarkStart w:id="273" w:name="_Ref134979534"/>
      <w:r w:rsidRPr="00AF0AA4">
        <w:t>Section </w:t>
      </w:r>
      <w:r w:rsidR="00DA5FEF">
        <w:fldChar w:fldCharType="begin"/>
      </w:r>
      <w:r w:rsidR="00DA5FEF">
        <w:instrText xml:space="preserve"> REF _Ref134979534 \w \h </w:instrText>
      </w:r>
      <w:r w:rsidR="00DA5FEF">
        <w:fldChar w:fldCharType="separate"/>
      </w:r>
      <w:r w:rsidR="006475CC">
        <w:t>4.16(a)</w:t>
      </w:r>
      <w:r w:rsidR="00DA5FEF">
        <w:fldChar w:fldCharType="end"/>
      </w:r>
      <w:r w:rsidRPr="00AF0AA4">
        <w:t xml:space="preserve"> of the Disclosure Schedule sets forth a true and c</w:t>
      </w:r>
      <w:r w:rsidR="00C5604D">
        <w:t>omplete list of all Company</w:t>
      </w:r>
      <w:r w:rsidRPr="00AF0AA4">
        <w:t xml:space="preserve"> Intellectual Property that has been applied for or registered with or by the Canadian Intellectual Pr</w:t>
      </w:r>
      <w:r w:rsidRPr="00AF0AA4">
        <w:t>operty Office, U.S. Patent and Trademark Office, the U.S. Copyright Office, or in any similar office or agency anywhere in the world, including any domain name registrations (collectively, the “</w:t>
      </w:r>
      <w:r w:rsidR="00C5604D">
        <w:rPr>
          <w:b/>
        </w:rPr>
        <w:t>Company</w:t>
      </w:r>
      <w:r w:rsidRPr="00AF0AA4">
        <w:rPr>
          <w:b/>
        </w:rPr>
        <w:t xml:space="preserve"> Registered IP</w:t>
      </w:r>
      <w:r w:rsidRPr="00AF0AA4">
        <w:t xml:space="preserve">”), together with, for each item of </w:t>
      </w:r>
      <w:r w:rsidR="00C5604D">
        <w:t>Company</w:t>
      </w:r>
      <w:r w:rsidRPr="00AF0AA4">
        <w:t xml:space="preserve"> Registered IP, as applicable, the owner(s), application number and date, registration/patent number and date and jurisdictio</w:t>
      </w:r>
      <w:r w:rsidR="00C5604D">
        <w:t>n. All Company</w:t>
      </w:r>
      <w:r w:rsidRPr="00AF0AA4">
        <w:t xml:space="preserve"> Registered IP is in good standing, subsisting, and unexpired.</w:t>
      </w:r>
      <w:bookmarkEnd w:id="272"/>
      <w:bookmarkEnd w:id="273"/>
    </w:p>
    <w:p w14:paraId="31B7A305" w14:textId="77777777" w:rsidR="00350B2A" w:rsidRPr="00AF0AA4" w:rsidRDefault="004534FD" w:rsidP="00B064E4">
      <w:pPr>
        <w:pStyle w:val="AgrBL5"/>
      </w:pPr>
      <w:bookmarkStart w:id="274" w:name="_Ref133861020"/>
      <w:r w:rsidRPr="00AF0AA4">
        <w:t xml:space="preserve">Except as set forth in </w:t>
      </w:r>
      <w:r w:rsidR="00E56E45" w:rsidRPr="00AF0AA4">
        <w:t>Section </w:t>
      </w:r>
      <w:bookmarkStart w:id="275" w:name="DocXTextRef313"/>
      <w:r w:rsidR="004E4D0E" w:rsidRPr="00AF0AA4">
        <w:fldChar w:fldCharType="begin"/>
      </w:r>
      <w:r w:rsidR="004E4D0E" w:rsidRPr="00AF0AA4">
        <w:instrText xml:space="preserve"> REF _Ref133861020 \w \h </w:instrText>
      </w:r>
      <w:r w:rsidR="008B5693" w:rsidRPr="00AF0AA4">
        <w:instrText xml:space="preserve"> \* MERGEFORMAT </w:instrText>
      </w:r>
      <w:r w:rsidR="004E4D0E" w:rsidRPr="00AF0AA4">
        <w:fldChar w:fldCharType="separate"/>
      </w:r>
      <w:r w:rsidR="006475CC">
        <w:t>4.16(b)</w:t>
      </w:r>
      <w:r w:rsidR="004E4D0E" w:rsidRPr="00AF0AA4">
        <w:fldChar w:fldCharType="end"/>
      </w:r>
      <w:bookmarkEnd w:id="275"/>
      <w:r w:rsidRPr="00AF0AA4">
        <w:t xml:space="preserve"> of the Disclosure Schedule, </w:t>
      </w:r>
      <w:r w:rsidR="00C5604D">
        <w:t xml:space="preserve">as of the Closing, </w:t>
      </w:r>
      <w:r w:rsidR="00732255">
        <w:t>the</w:t>
      </w:r>
      <w:r w:rsidRPr="00AF0AA4">
        <w:t xml:space="preserve"> </w:t>
      </w:r>
      <w:r w:rsidR="00636127">
        <w:t>Company</w:t>
      </w:r>
      <w:r w:rsidRPr="00AF0AA4">
        <w:t xml:space="preserve"> </w:t>
      </w:r>
      <w:r w:rsidR="00C5604D">
        <w:t>will</w:t>
      </w:r>
      <w:r w:rsidR="00732255">
        <w:t xml:space="preserve"> </w:t>
      </w:r>
      <w:r w:rsidRPr="00AF0AA4">
        <w:t>exclusively own all right, title, and interest in and to all Company Intell</w:t>
      </w:r>
      <w:r w:rsidRPr="00AF0AA4">
        <w:t xml:space="preserve">ectual Property, including the Company Registered IP, free and clear of all Liens (other than Permitted Liens). </w:t>
      </w:r>
      <w:r w:rsidR="00C5604D">
        <w:t>As of the Closing, t</w:t>
      </w:r>
      <w:r w:rsidRPr="00AF0AA4">
        <w:t xml:space="preserve">he Company Intellectual Property, together with the Intellectual Property Rights that </w:t>
      </w:r>
      <w:r w:rsidR="00C5604D">
        <w:t xml:space="preserve">will be </w:t>
      </w:r>
      <w:r w:rsidRPr="00AF0AA4">
        <w:t xml:space="preserve">licensed to </w:t>
      </w:r>
      <w:r w:rsidR="00732255" w:rsidRPr="00AF0AA4">
        <w:t>the</w:t>
      </w:r>
      <w:r w:rsidR="00732255">
        <w:t xml:space="preserve"> Company</w:t>
      </w:r>
      <w:r w:rsidRPr="00AF0AA4">
        <w:t>,</w:t>
      </w:r>
      <w:r w:rsidR="0091399E">
        <w:t xml:space="preserve"> will</w:t>
      </w:r>
      <w:r w:rsidRPr="00AF0AA4">
        <w:t xml:space="preserve"> </w:t>
      </w:r>
      <w:r w:rsidRPr="00AF0AA4">
        <w:t xml:space="preserve">constitute all of the Intellectual Property Rights used by </w:t>
      </w:r>
      <w:r w:rsidR="00732255" w:rsidRPr="00AF0AA4">
        <w:t>the</w:t>
      </w:r>
      <w:r w:rsidR="00732255">
        <w:t xml:space="preserve"> Company</w:t>
      </w:r>
      <w:r w:rsidR="00732255" w:rsidRPr="00AF0AA4">
        <w:t xml:space="preserve"> </w:t>
      </w:r>
      <w:r w:rsidRPr="00AF0AA4">
        <w:t>to operate the Business as currently conducted.</w:t>
      </w:r>
      <w:bookmarkEnd w:id="274"/>
    </w:p>
    <w:p w14:paraId="6CF5CF4E" w14:textId="77777777" w:rsidR="00350B2A" w:rsidRPr="00AF0AA4" w:rsidRDefault="004534FD" w:rsidP="00C8627E">
      <w:pPr>
        <w:pStyle w:val="AgrBL5"/>
        <w:keepNext/>
      </w:pPr>
      <w:bookmarkStart w:id="276" w:name="_Ref133861021"/>
      <w:r w:rsidRPr="00AF0AA4">
        <w:t xml:space="preserve">Except as set forth in </w:t>
      </w:r>
      <w:r w:rsidR="00E56E45" w:rsidRPr="00AF0AA4">
        <w:t>Section </w:t>
      </w:r>
      <w:bookmarkStart w:id="277" w:name="DocXTextRef314"/>
      <w:r w:rsidR="004E4D0E" w:rsidRPr="00AF0AA4">
        <w:fldChar w:fldCharType="begin"/>
      </w:r>
      <w:r w:rsidR="004E4D0E" w:rsidRPr="00AF0AA4">
        <w:instrText xml:space="preserve"> REF _Ref133861021 \w \h </w:instrText>
      </w:r>
      <w:r w:rsidR="008B5693" w:rsidRPr="00AF0AA4">
        <w:instrText xml:space="preserve"> \* MERGEFORMAT </w:instrText>
      </w:r>
      <w:r w:rsidR="004E4D0E" w:rsidRPr="00AF0AA4">
        <w:fldChar w:fldCharType="separate"/>
      </w:r>
      <w:r w:rsidR="006475CC">
        <w:t>4.16(c)</w:t>
      </w:r>
      <w:r w:rsidR="004E4D0E" w:rsidRPr="00AF0AA4">
        <w:fldChar w:fldCharType="end"/>
      </w:r>
      <w:bookmarkEnd w:id="277"/>
      <w:r w:rsidRPr="00AF0AA4">
        <w:t xml:space="preserve"> of the Disclosure Schedule:</w:t>
      </w:r>
      <w:bookmarkEnd w:id="276"/>
    </w:p>
    <w:p w14:paraId="2D1ED108" w14:textId="77777777" w:rsidR="00350B2A" w:rsidRPr="00AF0AA4" w:rsidRDefault="004534FD" w:rsidP="00B064E4">
      <w:pPr>
        <w:pStyle w:val="AgrBL6"/>
      </w:pPr>
      <w:bookmarkStart w:id="278" w:name="_Ref133861022"/>
      <w:r w:rsidRPr="00AF0AA4">
        <w:t xml:space="preserve">to the </w:t>
      </w:r>
      <w:r w:rsidR="00732255">
        <w:t>Seller’s</w:t>
      </w:r>
      <w:r w:rsidRPr="00AF0AA4">
        <w:t xml:space="preserve"> Knowledge, neither the </w:t>
      </w:r>
      <w:r w:rsidR="00732255">
        <w:t>Seller’s</w:t>
      </w:r>
      <w:r w:rsidRPr="00AF0AA4">
        <w:t xml:space="preserve"> nor the </w:t>
      </w:r>
      <w:r w:rsidR="00636127">
        <w:t>Company</w:t>
      </w:r>
      <w:r w:rsidRPr="00AF0AA4">
        <w:t>’</w:t>
      </w:r>
      <w:r w:rsidR="00732255">
        <w:t>s</w:t>
      </w:r>
      <w:r w:rsidRPr="00AF0AA4">
        <w:t xml:space="preserve"> operation of the Business, has infringed, misappropriated, or otherwise violated any Intellectual Property Rights of any Person in any material respect</w:t>
      </w:r>
      <w:r w:rsidRPr="00AF0AA4">
        <w:t>;</w:t>
      </w:r>
      <w:bookmarkEnd w:id="278"/>
    </w:p>
    <w:p w14:paraId="1245F6C0" w14:textId="77777777" w:rsidR="00350B2A" w:rsidRPr="00AF0AA4" w:rsidRDefault="004534FD" w:rsidP="00B064E4">
      <w:pPr>
        <w:pStyle w:val="AgrBL6"/>
      </w:pPr>
      <w:bookmarkStart w:id="279" w:name="_Ref133861023"/>
      <w:r w:rsidRPr="00AF0AA4">
        <w:t xml:space="preserve">there have been no Proceedings (including opposition, cancellation, or other proceedings) brought against </w:t>
      </w:r>
      <w:r w:rsidR="00B97480">
        <w:t>the</w:t>
      </w:r>
      <w:r w:rsidR="00732255">
        <w:t xml:space="preserve"> Seller or the</w:t>
      </w:r>
      <w:r w:rsidR="00B97480">
        <w:t xml:space="preserve"> Company</w:t>
      </w:r>
      <w:r w:rsidRPr="00AF0AA4">
        <w:t xml:space="preserve">, </w:t>
      </w:r>
      <w:r w:rsidR="00732255">
        <w:t xml:space="preserve">neither the Seller nor </w:t>
      </w:r>
      <w:r w:rsidR="004C40E4">
        <w:t>the Company</w:t>
      </w:r>
      <w:r w:rsidRPr="00AF0AA4">
        <w:t xml:space="preserve"> has received any written n</w:t>
      </w:r>
      <w:r w:rsidR="004C40E4">
        <w:t xml:space="preserve">otice of any Proceeding, and </w:t>
      </w:r>
      <w:r w:rsidR="00732255">
        <w:t>neither the Seller nor the Company</w:t>
      </w:r>
      <w:r w:rsidRPr="00AF0AA4">
        <w:t xml:space="preserve"> has received written notice that any Proceedings</w:t>
      </w:r>
      <w:r w:rsidR="00D35111">
        <w:t xml:space="preserve"> </w:t>
      </w:r>
      <w:r w:rsidRPr="00AF0AA4">
        <w:t xml:space="preserve">have been threatened against </w:t>
      </w:r>
      <w:r w:rsidR="00B97480">
        <w:t>the</w:t>
      </w:r>
      <w:r w:rsidR="00D35111">
        <w:t xml:space="preserve"> Seller or the</w:t>
      </w:r>
      <w:r w:rsidR="00B97480">
        <w:t xml:space="preserve"> Company</w:t>
      </w:r>
      <w:r w:rsidRPr="00AF0AA4">
        <w:t xml:space="preserve"> by any Person, in each case, </w:t>
      </w:r>
      <w:r w:rsidR="0025170F" w:rsidRPr="00AF0AA4">
        <w:t>(A) </w:t>
      </w:r>
      <w:r w:rsidRPr="00AF0AA4">
        <w:t>alleging that the operation of the Business has infringed, misappropriated, or otherwise violated any Intellect</w:t>
      </w:r>
      <w:r w:rsidRPr="00AF0AA4">
        <w:t xml:space="preserve">ual Property Rights of any Person, or </w:t>
      </w:r>
      <w:r w:rsidR="0025170F" w:rsidRPr="00AF0AA4">
        <w:t>(B) </w:t>
      </w:r>
      <w:r w:rsidRPr="00AF0AA4">
        <w:t xml:space="preserve">challenging the validity, use, ownership, enforceability, patentability, or registrability of </w:t>
      </w:r>
      <w:r w:rsidR="00B97480">
        <w:t>the Company</w:t>
      </w:r>
      <w:r w:rsidRPr="00AF0AA4">
        <w:t xml:space="preserve"> Intellectual Property; and</w:t>
      </w:r>
      <w:bookmarkEnd w:id="279"/>
    </w:p>
    <w:p w14:paraId="2117EB3C" w14:textId="77777777" w:rsidR="00350B2A" w:rsidRPr="00AF0AA4" w:rsidRDefault="004534FD" w:rsidP="004C66FB">
      <w:pPr>
        <w:pStyle w:val="AgrBL6"/>
      </w:pPr>
      <w:bookmarkStart w:id="280" w:name="_Ref133861024"/>
      <w:r w:rsidRPr="00AF0AA4">
        <w:t xml:space="preserve">to the </w:t>
      </w:r>
      <w:r w:rsidR="00D35111">
        <w:t>Seller’s</w:t>
      </w:r>
      <w:r w:rsidRPr="00AF0AA4">
        <w:t xml:space="preserve"> Knowledge, no Person has infringed, misappropriated or otherwise </w:t>
      </w:r>
      <w:r w:rsidRPr="00AF0AA4">
        <w:t xml:space="preserve">violated </w:t>
      </w:r>
      <w:r w:rsidR="00B97480">
        <w:t>the Company</w:t>
      </w:r>
      <w:r w:rsidRPr="00AF0AA4">
        <w:t xml:space="preserve"> Intellectual Property in any material respect.</w:t>
      </w:r>
      <w:bookmarkEnd w:id="280"/>
    </w:p>
    <w:p w14:paraId="2DA81B37" w14:textId="77777777" w:rsidR="00350B2A" w:rsidRPr="001F1A21" w:rsidRDefault="004534FD" w:rsidP="00B064E4">
      <w:pPr>
        <w:pStyle w:val="AgrBL5"/>
      </w:pPr>
      <w:bookmarkStart w:id="281" w:name="_Ref133861025"/>
      <w:r w:rsidRPr="001F1A21">
        <w:t xml:space="preserve">The </w:t>
      </w:r>
      <w:r w:rsidR="001F1A21" w:rsidRPr="001F1A21">
        <w:t>Seller prior to the consummation of the Pre-Closing Reorganization</w:t>
      </w:r>
      <w:r w:rsidR="001F1A21">
        <w:t>,</w:t>
      </w:r>
      <w:r w:rsidR="001F1A21" w:rsidRPr="001F1A21">
        <w:t xml:space="preserve"> and the Company following the consummation of the Pre-Closing Reorganization</w:t>
      </w:r>
      <w:r w:rsidR="001647E9">
        <w:t>,</w:t>
      </w:r>
      <w:r w:rsidR="001F1A21" w:rsidRPr="001F1A21">
        <w:t xml:space="preserve"> </w:t>
      </w:r>
      <w:r w:rsidR="001647E9">
        <w:t>has</w:t>
      </w:r>
      <w:r w:rsidR="001F1A21" w:rsidRPr="001F1A21">
        <w:t xml:space="preserve"> </w:t>
      </w:r>
      <w:r w:rsidR="001647E9">
        <w:t>made</w:t>
      </w:r>
      <w:r w:rsidR="001F1A21">
        <w:t>,</w:t>
      </w:r>
      <w:r w:rsidRPr="001F1A21">
        <w:t xml:space="preserve"> commercially reasonable effo</w:t>
      </w:r>
      <w:r w:rsidRPr="001F1A21">
        <w:t>rts to main</w:t>
      </w:r>
      <w:r w:rsidR="004C40E4" w:rsidRPr="001F1A21">
        <w:t>tain, protect, and enforce its</w:t>
      </w:r>
      <w:r w:rsidRPr="001F1A21">
        <w:t xml:space="preserve"> rights, title, and interest in and to all material Company Intellectual Property, including trade secrets.</w:t>
      </w:r>
      <w:bookmarkEnd w:id="281"/>
    </w:p>
    <w:p w14:paraId="2528CC39" w14:textId="77777777" w:rsidR="00350B2A" w:rsidRPr="001F1A21" w:rsidRDefault="004534FD" w:rsidP="00B064E4">
      <w:pPr>
        <w:pStyle w:val="AgrBL5"/>
      </w:pPr>
      <w:bookmarkStart w:id="282" w:name="_Ref133861026"/>
      <w:r w:rsidRPr="001F1A21">
        <w:t xml:space="preserve">The Seller </w:t>
      </w:r>
      <w:r w:rsidR="001F1A21" w:rsidRPr="001F1A21">
        <w:t>prior to the consummation of the Pre-Closing Reorganization, and the Company following the consummation of the Pre-Closing Reorganization</w:t>
      </w:r>
      <w:r w:rsidR="001647E9">
        <w:t>,</w:t>
      </w:r>
      <w:r w:rsidR="001F1A21" w:rsidRPr="001F1A21">
        <w:t xml:space="preserve"> </w:t>
      </w:r>
      <w:r w:rsidRPr="001F1A21">
        <w:t>use</w:t>
      </w:r>
      <w:r w:rsidR="001647E9">
        <w:t>s</w:t>
      </w:r>
      <w:r w:rsidR="001F1A21" w:rsidRPr="001F1A21">
        <w:t>,</w:t>
      </w:r>
      <w:r w:rsidRPr="001F1A21">
        <w:t xml:space="preserve"> commercially reasonable efforts, in accordance with all applicable Data Security Requirements, to protect the confidentiality, integrity, and security of the </w:t>
      </w:r>
      <w:r w:rsidR="00C7449C">
        <w:t xml:space="preserve">Company and the </w:t>
      </w:r>
      <w:r w:rsidRPr="001F1A21">
        <w:t>Business’ computer systems, inclu</w:t>
      </w:r>
      <w:r w:rsidRPr="001F1A21">
        <w:t>ding any software, firmware, and hardware (collectively, the “</w:t>
      </w:r>
      <w:r w:rsidRPr="001F1A21">
        <w:rPr>
          <w:b/>
        </w:rPr>
        <w:t>Company Systems</w:t>
      </w:r>
      <w:r w:rsidRPr="001F1A21">
        <w:t>”) and Business Data, from Breach of Security Safeguards. The Company Systems are sufficient</w:t>
      </w:r>
      <w:r w:rsidR="00946018" w:rsidRPr="001F1A21">
        <w:t>, in all material respects,</w:t>
      </w:r>
      <w:r w:rsidRPr="001F1A21">
        <w:t xml:space="preserve"> for the operation of the Business as currently conducted.</w:t>
      </w:r>
      <w:bookmarkEnd w:id="282"/>
    </w:p>
    <w:p w14:paraId="292F65E0" w14:textId="6F06DA4E" w:rsidR="00350B2A" w:rsidRPr="001F1A21" w:rsidRDefault="004534FD" w:rsidP="00B064E4">
      <w:pPr>
        <w:pStyle w:val="AgrBL5"/>
      </w:pPr>
      <w:bookmarkStart w:id="283" w:name="_Ref133861027"/>
      <w:r w:rsidRPr="001F1A21">
        <w:t>T</w:t>
      </w:r>
      <w:r w:rsidRPr="001F1A21">
        <w:t xml:space="preserve">o the </w:t>
      </w:r>
      <w:r w:rsidR="00D35111" w:rsidRPr="001F1A21">
        <w:t>Seller’s</w:t>
      </w:r>
      <w:r w:rsidRPr="001F1A21">
        <w:t xml:space="preserve"> Knowledge, </w:t>
      </w:r>
      <w:r w:rsidR="00281BD9" w:rsidRPr="001F1A21">
        <w:t>the</w:t>
      </w:r>
      <w:r w:rsidRPr="001F1A21">
        <w:t xml:space="preserve"> </w:t>
      </w:r>
      <w:r w:rsidR="00254299">
        <w:t>Company’s and the Seller’s operation of</w:t>
      </w:r>
      <w:r w:rsidRPr="001F1A21">
        <w:t xml:space="preserve"> the Business</w:t>
      </w:r>
      <w:r w:rsidR="00254299">
        <w:t xml:space="preserve"> (as applicable)</w:t>
      </w:r>
      <w:r w:rsidRPr="001F1A21">
        <w:t>, are in compliance with all Data Security Requirements, except for instances of noncompliance that, individually or in the aggregate, would not reasonably be</w:t>
      </w:r>
      <w:r w:rsidRPr="001F1A21">
        <w:t xml:space="preserve"> expected to have a </w:t>
      </w:r>
      <w:r w:rsidR="00617C62" w:rsidRPr="001F1A21">
        <w:t>Company Material Adverse Effect</w:t>
      </w:r>
      <w:bookmarkEnd w:id="283"/>
      <w:r w:rsidR="00FF390D" w:rsidRPr="001F1A21">
        <w:t>.</w:t>
      </w:r>
    </w:p>
    <w:p w14:paraId="1A63FA93" w14:textId="07C18CA0" w:rsidR="00350B2A" w:rsidRPr="00AF0AA4" w:rsidRDefault="004534FD" w:rsidP="00B064E4">
      <w:pPr>
        <w:pStyle w:val="AgrBL5"/>
      </w:pPr>
      <w:bookmarkStart w:id="284" w:name="_Ref133861028"/>
      <w:r w:rsidRPr="00AF0AA4">
        <w:t>The representations and warranties set forth in Sections</w:t>
      </w:r>
      <w:r w:rsidR="004E4D0E" w:rsidRPr="00AF0AA4">
        <w:t> </w:t>
      </w:r>
      <w:bookmarkStart w:id="285" w:name="DocXTextRef320"/>
      <w:r w:rsidR="004E4D0E" w:rsidRPr="00AF0AA4">
        <w:fldChar w:fldCharType="begin"/>
      </w:r>
      <w:r w:rsidR="004E4D0E" w:rsidRPr="00AF0AA4">
        <w:instrText xml:space="preserve"> REF _Ref133861026 \w \h </w:instrText>
      </w:r>
      <w:r w:rsidR="008B5693" w:rsidRPr="00AF0AA4">
        <w:instrText xml:space="preserve"> \* MERGEFORMAT </w:instrText>
      </w:r>
      <w:r w:rsidR="004E4D0E" w:rsidRPr="00AF0AA4">
        <w:fldChar w:fldCharType="separate"/>
      </w:r>
      <w:r w:rsidR="006475CC">
        <w:t>4.16(e)</w:t>
      </w:r>
      <w:r w:rsidR="004E4D0E" w:rsidRPr="00AF0AA4">
        <w:fldChar w:fldCharType="end"/>
      </w:r>
      <w:bookmarkEnd w:id="285"/>
      <w:r w:rsidRPr="00AF0AA4">
        <w:t xml:space="preserve"> and </w:t>
      </w:r>
      <w:bookmarkStart w:id="286" w:name="DocXTextRef319"/>
      <w:r w:rsidR="004E4D0E" w:rsidRPr="00AF0AA4">
        <w:fldChar w:fldCharType="begin"/>
      </w:r>
      <w:r w:rsidR="004E4D0E" w:rsidRPr="00AF0AA4">
        <w:instrText xml:space="preserve"> REF _Ref133861027 \w \h </w:instrText>
      </w:r>
      <w:r w:rsidR="008B5693" w:rsidRPr="00AF0AA4">
        <w:instrText xml:space="preserve"> \* MERGEFORMAT </w:instrText>
      </w:r>
      <w:r w:rsidR="004E4D0E" w:rsidRPr="00AF0AA4">
        <w:fldChar w:fldCharType="separate"/>
      </w:r>
      <w:r w:rsidR="006475CC">
        <w:t>4.16(f)</w:t>
      </w:r>
      <w:r w:rsidR="004E4D0E" w:rsidRPr="00AF0AA4">
        <w:fldChar w:fldCharType="end"/>
      </w:r>
      <w:bookmarkEnd w:id="286"/>
      <w:r w:rsidRPr="00AF0AA4">
        <w:t xml:space="preserve"> are the sole and exclusive representations and warranties of the Seller</w:t>
      </w:r>
      <w:r w:rsidRPr="00AF0AA4">
        <w:t xml:space="preserve"> regarding Breach of Security Safeguards, Data Security Requirement</w:t>
      </w:r>
      <w:r w:rsidR="00D35111">
        <w:t xml:space="preserve">s </w:t>
      </w:r>
      <w:r w:rsidRPr="00AF0AA4">
        <w:t xml:space="preserve">and the Company Systems in respect of the </w:t>
      </w:r>
      <w:r w:rsidR="001F1A21">
        <w:t xml:space="preserve">Company </w:t>
      </w:r>
      <w:r w:rsidR="00254299">
        <w:t>and the Seller in relation to</w:t>
      </w:r>
      <w:r w:rsidR="001F1A21">
        <w:t xml:space="preserve"> the </w:t>
      </w:r>
      <w:r w:rsidR="00D35111">
        <w:t>Business</w:t>
      </w:r>
      <w:r w:rsidRPr="00AF0AA4">
        <w:t>.</w:t>
      </w:r>
      <w:bookmarkEnd w:id="284"/>
    </w:p>
    <w:p w14:paraId="089095B9" w14:textId="77777777" w:rsidR="00350B2A" w:rsidRPr="00AF0AA4" w:rsidRDefault="004534FD" w:rsidP="00B064E4">
      <w:pPr>
        <w:pStyle w:val="AgrBL2"/>
      </w:pPr>
      <w:bookmarkStart w:id="287" w:name="_Ref133861029"/>
      <w:bookmarkStart w:id="288" w:name="_Toc150977585"/>
      <w:r w:rsidRPr="00AF0AA4">
        <w:t>Material Contracts.</w:t>
      </w:r>
      <w:bookmarkEnd w:id="287"/>
      <w:bookmarkEnd w:id="288"/>
    </w:p>
    <w:p w14:paraId="2DCC9627" w14:textId="7963BC24" w:rsidR="00350B2A" w:rsidRPr="001F1A21" w:rsidRDefault="004534FD" w:rsidP="00B064E4">
      <w:pPr>
        <w:pStyle w:val="AgrBL5"/>
      </w:pPr>
      <w:bookmarkStart w:id="289" w:name="_Ref133861030"/>
      <w:r w:rsidRPr="001F1A21">
        <w:t xml:space="preserve">Except as set forth in </w:t>
      </w:r>
      <w:r w:rsidR="00E56E45" w:rsidRPr="001F1A21">
        <w:t>Section </w:t>
      </w:r>
      <w:bookmarkStart w:id="290" w:name="DocXTextRef321"/>
      <w:r w:rsidR="004E4D0E" w:rsidRPr="001F1A21">
        <w:fldChar w:fldCharType="begin"/>
      </w:r>
      <w:r w:rsidR="004E4D0E" w:rsidRPr="001F1A21">
        <w:instrText xml:space="preserve"> REF _Ref133861030 \w \h </w:instrText>
      </w:r>
      <w:r w:rsidR="008B5693" w:rsidRPr="001F1A21">
        <w:instrText xml:space="preserve"> \* MERGEFORMAT </w:instrText>
      </w:r>
      <w:r w:rsidR="004E4D0E" w:rsidRPr="001F1A21">
        <w:fldChar w:fldCharType="separate"/>
      </w:r>
      <w:r w:rsidR="006475CC" w:rsidRPr="001F1A21">
        <w:t>4.17(a)</w:t>
      </w:r>
      <w:r w:rsidR="004E4D0E" w:rsidRPr="001F1A21">
        <w:fldChar w:fldCharType="end"/>
      </w:r>
      <w:bookmarkEnd w:id="290"/>
      <w:r w:rsidRPr="001F1A21">
        <w:t xml:space="preserve"> of the Disclosure Schedule (each such Contract listed or required to be so listed, and each Contract of the type described in the subclauses below to which</w:t>
      </w:r>
      <w:r w:rsidR="00D35111" w:rsidRPr="001F1A21">
        <w:t xml:space="preserve"> the Company</w:t>
      </w:r>
      <w:r w:rsidR="00A37F7E">
        <w:t xml:space="preserve"> or the Seller in relation to the Business</w:t>
      </w:r>
      <w:r w:rsidR="00D35111" w:rsidRPr="001F1A21">
        <w:t xml:space="preserve"> </w:t>
      </w:r>
      <w:r w:rsidRPr="001F1A21">
        <w:t>is a party or becomes a Party prior to the Closing Date, collectively, the “</w:t>
      </w:r>
      <w:r w:rsidRPr="001F1A21">
        <w:rPr>
          <w:b/>
        </w:rPr>
        <w:t>Material Contracts</w:t>
      </w:r>
      <w:r w:rsidRPr="001F1A21">
        <w:t xml:space="preserve">”) and except for this Agreement, </w:t>
      </w:r>
      <w:r w:rsidR="00A37F7E">
        <w:t>neither the Company nor the</w:t>
      </w:r>
      <w:r w:rsidRPr="001F1A21">
        <w:t xml:space="preserve"> </w:t>
      </w:r>
      <w:r w:rsidR="00A37F7E">
        <w:t xml:space="preserve">Seller in relation to the Business </w:t>
      </w:r>
      <w:r w:rsidRPr="001F1A21">
        <w:t>is a party to or bound b</w:t>
      </w:r>
      <w:bookmarkEnd w:id="289"/>
      <w:r w:rsidR="00FF390D" w:rsidRPr="001F1A21">
        <w:t>y:</w:t>
      </w:r>
    </w:p>
    <w:p w14:paraId="1CA915A2" w14:textId="4BFBA6A5" w:rsidR="00281BD9" w:rsidRDefault="004534FD" w:rsidP="00B064E4">
      <w:pPr>
        <w:pStyle w:val="AgrBL6"/>
      </w:pPr>
      <w:bookmarkStart w:id="291" w:name="_Ref133861031"/>
      <w:r>
        <w:t xml:space="preserve">any Contract pursuant to which </w:t>
      </w:r>
      <w:r w:rsidR="00803E8C">
        <w:t xml:space="preserve">the </w:t>
      </w:r>
      <w:r w:rsidR="00D35111">
        <w:t>Company</w:t>
      </w:r>
      <w:r w:rsidR="00A37F7E">
        <w:t xml:space="preserve"> or the Seller in relation to the Business</w:t>
      </w:r>
      <w:r>
        <w:t xml:space="preserve"> is expected to make aggregate payments in excess of $</w:t>
      </w:r>
      <w:r w:rsidR="00FF390D">
        <w:rPr>
          <w:b/>
        </w:rPr>
        <w:t>[5,000,000</w:t>
      </w:r>
      <w:r>
        <w:rPr>
          <w:b/>
        </w:rPr>
        <w:t>]</w:t>
      </w:r>
      <w:r>
        <w:t xml:space="preserve"> or receive aggregate payments in excess of $</w:t>
      </w:r>
      <w:r w:rsidR="003622BD" w:rsidRPr="00FF390D">
        <w:rPr>
          <w:b/>
        </w:rPr>
        <w:t>[</w:t>
      </w:r>
      <w:r w:rsidR="00FF390D" w:rsidRPr="00FF390D">
        <w:rPr>
          <w:rStyle w:val="Prompt"/>
          <w:b/>
          <w:color w:val="auto"/>
        </w:rPr>
        <w:t>10,000,000]</w:t>
      </w:r>
      <w:r w:rsidR="00FF390D" w:rsidRPr="00FF390D">
        <w:rPr>
          <w:b/>
        </w:rPr>
        <w:t xml:space="preserve"> </w:t>
      </w:r>
      <w:r>
        <w:t>during the twelve-month period following the date</w:t>
      </w:r>
      <w:r>
        <w:t xml:space="preserve"> of this Agreement;</w:t>
      </w:r>
    </w:p>
    <w:p w14:paraId="1DAFBBEC" w14:textId="223020A5" w:rsidR="00305DE3" w:rsidRPr="006A1B53" w:rsidRDefault="004534FD" w:rsidP="00843C01">
      <w:pPr>
        <w:pStyle w:val="AgrBL6"/>
      </w:pPr>
      <w:r w:rsidRPr="00305DE3">
        <w:t xml:space="preserve">any Contract creating a partnership, joint venture or similar agreement involving co-investment between </w:t>
      </w:r>
      <w:r w:rsidR="00A37F7E">
        <w:t>the Company or the Seller in relation to the Business</w:t>
      </w:r>
      <w:r w:rsidR="006449E2">
        <w:t>, on the one hand,</w:t>
      </w:r>
      <w:r w:rsidR="00803E8C">
        <w:t xml:space="preserve"> and</w:t>
      </w:r>
      <w:r w:rsidRPr="00305DE3">
        <w:t xml:space="preserve"> a third </w:t>
      </w:r>
      <w:bookmarkStart w:id="292" w:name="_Ref133861032"/>
      <w:bookmarkEnd w:id="291"/>
      <w:r w:rsidRPr="006A1B53">
        <w:t>party</w:t>
      </w:r>
      <w:r w:rsidR="006449E2">
        <w:t>, on the other hand</w:t>
      </w:r>
      <w:r w:rsidRPr="006A1B53">
        <w:t>;</w:t>
      </w:r>
    </w:p>
    <w:p w14:paraId="79C91EED" w14:textId="58EC814B" w:rsidR="00305DE3" w:rsidRPr="006A1B53" w:rsidRDefault="004534FD" w:rsidP="001428C4">
      <w:pPr>
        <w:pStyle w:val="AgrBL6"/>
        <w:numPr>
          <w:ilvl w:val="5"/>
          <w:numId w:val="24"/>
        </w:numPr>
      </w:pPr>
      <w:r w:rsidRPr="006A1B53">
        <w:t>any Contract which (A)</w:t>
      </w:r>
      <w:r w:rsidRPr="006A1B53">
        <w:t xml:space="preserve"> grants exclusive rights to any Person or containing a covenant materially restricting in any manner or expressly limiting the freedom of </w:t>
      </w:r>
      <w:r w:rsidR="00A37F7E">
        <w:t>the Company or the Seller in relation to the Business</w:t>
      </w:r>
      <w:r w:rsidR="006A1B53">
        <w:t xml:space="preserve"> </w:t>
      </w:r>
      <w:r w:rsidRPr="006A1B53">
        <w:t>to engage in any activity, market or line of business in any geo</w:t>
      </w:r>
      <w:r w:rsidRPr="006A1B53">
        <w:t xml:space="preserve">graphic area or to compete with any Person in any material respect, (B) requires </w:t>
      </w:r>
      <w:r w:rsidR="00A37F7E">
        <w:t>the Company or the Seller in relation to the Business</w:t>
      </w:r>
      <w:r w:rsidR="00803E8C" w:rsidRPr="006A1B53">
        <w:t xml:space="preserve"> </w:t>
      </w:r>
      <w:r w:rsidRPr="006A1B53">
        <w:t>to purchase a minimum amount, or applicable percentage, of products or services or (C) provides for exclusive dealings, a</w:t>
      </w:r>
      <w:r w:rsidRPr="006A1B53">
        <w:t xml:space="preserve"> right of first refusal, a right of first offer, “most favoured nation” status or other similar requirement in favour of any Person</w:t>
      </w:r>
      <w:r w:rsidR="001F1A21">
        <w:t xml:space="preserve"> by </w:t>
      </w:r>
      <w:r w:rsidR="00A37F7E">
        <w:t>the Company or the Seller in relation to the Business</w:t>
      </w:r>
      <w:r w:rsidRPr="006A1B53">
        <w:t>;</w:t>
      </w:r>
    </w:p>
    <w:p w14:paraId="33B47444" w14:textId="3EAC9972" w:rsidR="00305DE3" w:rsidRPr="00AF0AA4" w:rsidRDefault="004534FD" w:rsidP="00305DE3">
      <w:pPr>
        <w:pStyle w:val="AgrBL6"/>
      </w:pPr>
      <w:r>
        <w:t>any Contract</w:t>
      </w:r>
      <w:r w:rsidR="00803E8C">
        <w:t xml:space="preserve"> </w:t>
      </w:r>
      <w:r w:rsidRPr="00AF0AA4">
        <w:t xml:space="preserve">under which </w:t>
      </w:r>
      <w:r w:rsidR="00A37F7E">
        <w:t>the Company or the Seller in relation to the Business</w:t>
      </w:r>
      <w:r w:rsidR="00803E8C">
        <w:t xml:space="preserve"> </w:t>
      </w:r>
      <w:r w:rsidRPr="00AF0AA4">
        <w:t xml:space="preserve">has directly or indirectly created, incurred, assumed, or guaranteed any Indebtedness (or as a result of which any of </w:t>
      </w:r>
      <w:r>
        <w:t xml:space="preserve">the </w:t>
      </w:r>
      <w:r w:rsidRPr="00AF0AA4">
        <w:t xml:space="preserve">assets </w:t>
      </w:r>
      <w:r w:rsidR="00803E8C">
        <w:t>of the</w:t>
      </w:r>
      <w:r w:rsidR="00A37F7E">
        <w:t xml:space="preserve"> Company or the Seller in relation to the</w:t>
      </w:r>
      <w:r w:rsidR="00803E8C">
        <w:t xml:space="preserve"> Business </w:t>
      </w:r>
      <w:r w:rsidRPr="00AF0AA4">
        <w:t xml:space="preserve">have become subject to any Lien (other than </w:t>
      </w:r>
      <w:r w:rsidRPr="00AF0AA4">
        <w:t>Permitted Liens)), in each case, involving Indebtedness having an initial outstanding pr</w:t>
      </w:r>
      <w:r>
        <w:t xml:space="preserve">incipal amount in excess of </w:t>
      </w:r>
      <w:r w:rsidRPr="00AF0AA4">
        <w:t>$</w:t>
      </w:r>
      <w:r w:rsidR="00FF390D">
        <w:rPr>
          <w:b/>
        </w:rPr>
        <w:t>[1,000,000]</w:t>
      </w:r>
      <w:r w:rsidRPr="00AF0AA4">
        <w:t>;</w:t>
      </w:r>
    </w:p>
    <w:p w14:paraId="2CDD2C72" w14:textId="36E8B925" w:rsidR="00A568B4" w:rsidRPr="00AF0AA4" w:rsidRDefault="004534FD" w:rsidP="00A568B4">
      <w:pPr>
        <w:pStyle w:val="AgrBL6"/>
      </w:pPr>
      <w:r w:rsidRPr="00AF0AA4">
        <w:t>any Contract requiring capital expenditures</w:t>
      </w:r>
      <w:r w:rsidR="001F1A21">
        <w:t xml:space="preserve"> by </w:t>
      </w:r>
      <w:r w:rsidR="00A37F7E">
        <w:t>the Company or the Seller in relation to the Business</w:t>
      </w:r>
      <w:r w:rsidRPr="00AF0AA4">
        <w:t xml:space="preserve"> after the </w:t>
      </w:r>
      <w:r>
        <w:t>date of this Ag</w:t>
      </w:r>
      <w:r>
        <w:t xml:space="preserve">reement in excess of </w:t>
      </w:r>
      <w:r w:rsidRPr="00AF0AA4">
        <w:t>$</w:t>
      </w:r>
      <w:r>
        <w:rPr>
          <w:b/>
        </w:rPr>
        <w:t>[</w:t>
      </w:r>
      <w:r w:rsidR="003622BD">
        <w:rPr>
          <w:rStyle w:val="Prompt"/>
          <w:rFonts w:ascii="Wingdings" w:hAnsi="Wingdings"/>
        </w:rPr>
        <w:sym w:font="Wingdings" w:char="F06C"/>
      </w:r>
      <w:r>
        <w:rPr>
          <w:b/>
        </w:rPr>
        <w:t>]</w:t>
      </w:r>
      <w:r w:rsidRPr="00AF0AA4">
        <w:t>;</w:t>
      </w:r>
    </w:p>
    <w:p w14:paraId="3BFEDFCA" w14:textId="77777777" w:rsidR="00305DE3" w:rsidRPr="00AF0AA4" w:rsidRDefault="004534FD" w:rsidP="00305DE3">
      <w:pPr>
        <w:pStyle w:val="AgrBL6"/>
      </w:pPr>
      <w:r w:rsidRPr="00AF0AA4">
        <w:t>any Contract (other than this Agreement) providing for the issuance, redemption, cancellation, vesting, forfeiture or exchange of any capital stock or shares</w:t>
      </w:r>
      <w:r w:rsidR="001029FB">
        <w:t xml:space="preserve"> of the Company</w:t>
      </w:r>
      <w:r w:rsidRPr="00AF0AA4">
        <w:t xml:space="preserve"> (or any securities convertible into, or exercisable or e</w:t>
      </w:r>
      <w:r w:rsidRPr="00AF0AA4">
        <w:t>xchangeable for, any such capital stock or shares</w:t>
      </w:r>
      <w:r w:rsidR="001029FB">
        <w:t xml:space="preserve"> of the Company</w:t>
      </w:r>
      <w:r w:rsidRPr="00AF0AA4">
        <w:t>);</w:t>
      </w:r>
    </w:p>
    <w:p w14:paraId="3BDC2213" w14:textId="64D15476" w:rsidR="00350B2A" w:rsidRPr="001F1A21" w:rsidRDefault="004534FD" w:rsidP="00B064E4">
      <w:pPr>
        <w:pStyle w:val="AgrBL6"/>
      </w:pPr>
      <w:bookmarkStart w:id="293" w:name="_Ref133861037"/>
      <w:bookmarkEnd w:id="292"/>
      <w:r w:rsidRPr="001F1A21">
        <w:t xml:space="preserve">any Contract pursuant to which </w:t>
      </w:r>
      <w:r w:rsidR="00A37F7E">
        <w:t>the Company or the Seller in relation to the Business</w:t>
      </w:r>
      <w:r w:rsidR="00A37F7E" w:rsidRPr="001F1A21">
        <w:t xml:space="preserve"> </w:t>
      </w:r>
      <w:r w:rsidRPr="001F1A21">
        <w:t>has agreed to amalgamate or merge with, dispose of or sell any material assets, material property, busin</w:t>
      </w:r>
      <w:r w:rsidRPr="001F1A21">
        <w:t>ess, or line of business to, enter into a consolidation or business combination with or directly or indirectly acquire an Equity Interest in any Person, or directly or indirectly acquire (by merging or consolidating with, or by purchasing a substantial por</w:t>
      </w:r>
      <w:r w:rsidRPr="001F1A21">
        <w:t xml:space="preserve">tion of the assets of, or by any other manner) any Person, but in each case, excluding </w:t>
      </w:r>
      <w:r w:rsidR="0025170F" w:rsidRPr="001F1A21">
        <w:t>(A) </w:t>
      </w:r>
      <w:r w:rsidRPr="001F1A21">
        <w:t xml:space="preserve">any disposition of unused or obsolete equipment, inventory or other assets in the ordinary course, and </w:t>
      </w:r>
      <w:r w:rsidR="0025170F" w:rsidRPr="001F1A21">
        <w:t>(B) </w:t>
      </w:r>
      <w:r w:rsidRPr="001F1A21">
        <w:t>any purchase or sale of products or services in the ordina</w:t>
      </w:r>
      <w:r w:rsidRPr="001F1A21">
        <w:t>ry course;</w:t>
      </w:r>
      <w:bookmarkEnd w:id="293"/>
    </w:p>
    <w:p w14:paraId="0713F6A4" w14:textId="32D2FA8C" w:rsidR="00350B2A" w:rsidRPr="00AF0AA4" w:rsidRDefault="004534FD" w:rsidP="00B064E4">
      <w:pPr>
        <w:pStyle w:val="AgrBL6"/>
      </w:pPr>
      <w:bookmarkStart w:id="294" w:name="_Ref133861039"/>
      <w:r w:rsidRPr="00AF0AA4">
        <w:t>any Contract tha</w:t>
      </w:r>
      <w:r w:rsidR="00DA17B0">
        <w:t>t is a settlement, conciliation</w:t>
      </w:r>
      <w:r w:rsidRPr="00AF0AA4">
        <w:t xml:space="preserve"> or similar agreement with any Person pursuant to which </w:t>
      </w:r>
      <w:r w:rsidR="00A37F7E">
        <w:t>the Company or the Seller in relation to the Business</w:t>
      </w:r>
      <w:r w:rsidR="00B52D42">
        <w:t xml:space="preserve"> </w:t>
      </w:r>
      <w:r w:rsidRPr="00AF0AA4">
        <w:t xml:space="preserve">will be required, after the </w:t>
      </w:r>
      <w:r w:rsidR="00A568B4">
        <w:t>date of this Agreement</w:t>
      </w:r>
      <w:r w:rsidRPr="00AF0AA4">
        <w:t xml:space="preserve">, to satisfy any monetary or material </w:t>
      </w:r>
      <w:r w:rsidRPr="00AF0AA4">
        <w:t>non-monetary obligations;</w:t>
      </w:r>
      <w:bookmarkEnd w:id="294"/>
    </w:p>
    <w:p w14:paraId="23E9ACD9" w14:textId="5C89CF29" w:rsidR="00350B2A" w:rsidRPr="00AF0AA4" w:rsidRDefault="004534FD" w:rsidP="00B064E4">
      <w:pPr>
        <w:pStyle w:val="AgrBL6"/>
      </w:pPr>
      <w:bookmarkStart w:id="295" w:name="_Ref133861040"/>
      <w:r w:rsidRPr="00AF0AA4">
        <w:t xml:space="preserve">any Contract that is a lease, sublease or similar Contract with any Person under which </w:t>
      </w:r>
      <w:r w:rsidR="00A37F7E">
        <w:t>the Company or the Seller in relation to the Business</w:t>
      </w:r>
      <w:r w:rsidRPr="00AF0AA4">
        <w:t xml:space="preserve"> is lessee of, or holds or uses, any machinery, equipment, vehicle, or other tangible pers</w:t>
      </w:r>
      <w:r w:rsidRPr="00AF0AA4">
        <w:t xml:space="preserve">onal property owned by any Person and such lease, sublease or similar Contract provides for annual payments by </w:t>
      </w:r>
      <w:r w:rsidR="00A37F7E">
        <w:t>the Company or the Seller in relation to the Business</w:t>
      </w:r>
      <w:r w:rsidR="00DA17B0">
        <w:t xml:space="preserve"> in excess of </w:t>
      </w:r>
      <w:r w:rsidR="00A568B4">
        <w:t>$</w:t>
      </w:r>
      <w:r w:rsidR="00A568B4">
        <w:rPr>
          <w:b/>
        </w:rPr>
        <w:t>[</w:t>
      </w:r>
      <w:r w:rsidR="003622BD">
        <w:rPr>
          <w:rStyle w:val="Prompt"/>
          <w:rFonts w:ascii="Wingdings" w:hAnsi="Wingdings"/>
        </w:rPr>
        <w:sym w:font="Wingdings" w:char="F06C"/>
      </w:r>
      <w:r w:rsidR="00A568B4">
        <w:rPr>
          <w:b/>
        </w:rPr>
        <w:t>]</w:t>
      </w:r>
      <w:r w:rsidRPr="00AF0AA4">
        <w:t>;</w:t>
      </w:r>
      <w:bookmarkEnd w:id="295"/>
    </w:p>
    <w:p w14:paraId="5698CE4F" w14:textId="2BA5D20A" w:rsidR="00350B2A" w:rsidRPr="00AF0AA4" w:rsidRDefault="004534FD" w:rsidP="00B064E4">
      <w:pPr>
        <w:pStyle w:val="AgrBL6"/>
      </w:pPr>
      <w:bookmarkStart w:id="296" w:name="_Ref133861042"/>
      <w:r w:rsidRPr="00AF0AA4">
        <w:t xml:space="preserve">any Contract </w:t>
      </w:r>
      <w:r w:rsidR="001F1A21">
        <w:t xml:space="preserve">by </w:t>
      </w:r>
      <w:r w:rsidR="00A37F7E">
        <w:t>the Company or the Seller in relation to the Business</w:t>
      </w:r>
      <w:r w:rsidR="00A37F7E" w:rsidRPr="00AF0AA4">
        <w:t xml:space="preserve"> </w:t>
      </w:r>
      <w:r w:rsidRPr="00AF0AA4">
        <w:t>with any Governmental Entity with an annual value in excess of  $</w:t>
      </w:r>
      <w:r w:rsidR="003B78C3">
        <w:rPr>
          <w:b/>
        </w:rPr>
        <w:t>[5,000,000]</w:t>
      </w:r>
      <w:r w:rsidR="00A568B4">
        <w:t xml:space="preserve"> (each, a “</w:t>
      </w:r>
      <w:r w:rsidR="00A568B4">
        <w:rPr>
          <w:b/>
        </w:rPr>
        <w:t>Government Contract</w:t>
      </w:r>
      <w:r w:rsidR="00A568B4">
        <w:t>”)</w:t>
      </w:r>
      <w:r w:rsidRPr="00AF0AA4">
        <w:t>;</w:t>
      </w:r>
      <w:bookmarkEnd w:id="296"/>
    </w:p>
    <w:p w14:paraId="3F2F7F7F" w14:textId="197C4010" w:rsidR="00350B2A" w:rsidRPr="001F1A21" w:rsidRDefault="004534FD" w:rsidP="00B064E4">
      <w:pPr>
        <w:pStyle w:val="AgrBL6"/>
      </w:pPr>
      <w:bookmarkStart w:id="297" w:name="_Ref133861044"/>
      <w:r w:rsidRPr="00AF0AA4">
        <w:t>any Contract pursuant to which</w:t>
      </w:r>
      <w:r w:rsidR="00803E8C" w:rsidRPr="00803E8C">
        <w:t xml:space="preserve"> </w:t>
      </w:r>
      <w:r w:rsidR="00A37F7E">
        <w:t>the Company or the Seller in relation to the Business</w:t>
      </w:r>
      <w:r w:rsidR="00B52D42">
        <w:t xml:space="preserve"> </w:t>
      </w:r>
      <w:r w:rsidRPr="00AF0AA4">
        <w:t xml:space="preserve">grants any right or license to Company Intellectual Property </w:t>
      </w:r>
      <w:r w:rsidRPr="00AF0AA4">
        <w:t xml:space="preserve">material to </w:t>
      </w:r>
      <w:r w:rsidRPr="001F1A21">
        <w:t>any Person (other than non-exclusive licenses granted in the ordinary course);</w:t>
      </w:r>
      <w:bookmarkEnd w:id="297"/>
      <w:r w:rsidR="00CD4378" w:rsidRPr="001F1A21">
        <w:t xml:space="preserve"> and</w:t>
      </w:r>
    </w:p>
    <w:p w14:paraId="1C3AF9F7" w14:textId="2A9A80A3" w:rsidR="00350B2A" w:rsidRPr="001F1A21" w:rsidRDefault="004534FD" w:rsidP="00B064E4">
      <w:pPr>
        <w:pStyle w:val="AgrBL6"/>
      </w:pPr>
      <w:bookmarkStart w:id="298" w:name="_Ref133861045"/>
      <w:r w:rsidRPr="001F1A21">
        <w:t xml:space="preserve">any Contract that provides for the indemnification by </w:t>
      </w:r>
      <w:r w:rsidR="00A37F7E">
        <w:t>the Company or the Seller in relation to the Business</w:t>
      </w:r>
      <w:r w:rsidR="00A37F7E" w:rsidRPr="001F1A21">
        <w:t xml:space="preserve"> </w:t>
      </w:r>
      <w:r w:rsidRPr="001F1A21">
        <w:t>of any Person or the assumption</w:t>
      </w:r>
      <w:r w:rsidR="001F1A21">
        <w:t xml:space="preserve"> by </w:t>
      </w:r>
      <w:r w:rsidR="00A37F7E">
        <w:t>the Company or the Seller in relation to the Business</w:t>
      </w:r>
      <w:r w:rsidRPr="001F1A21">
        <w:t xml:space="preserve"> of any Tax or other Liability of any Person, other than agreements entered into with customers in the ordinary course</w:t>
      </w:r>
      <w:bookmarkEnd w:id="298"/>
      <w:r w:rsidR="00334B2A" w:rsidRPr="001F1A21">
        <w:t>.</w:t>
      </w:r>
    </w:p>
    <w:p w14:paraId="1D942F81" w14:textId="77777777" w:rsidR="00350B2A" w:rsidRDefault="004534FD" w:rsidP="00304A42">
      <w:pPr>
        <w:pStyle w:val="AgrBL5"/>
      </w:pPr>
      <w:bookmarkStart w:id="299" w:name="_Ref133861048"/>
      <w:r w:rsidRPr="00AF0AA4">
        <w:t xml:space="preserve">Each Material Contract is valid and binding on the </w:t>
      </w:r>
      <w:r w:rsidR="00304A42">
        <w:t>Seller or the Company (as applicable)</w:t>
      </w:r>
      <w:r w:rsidR="00304A42" w:rsidRPr="00AF0AA4">
        <w:t xml:space="preserve"> </w:t>
      </w:r>
      <w:r w:rsidRPr="00AF0AA4">
        <w:t>and enforcea</w:t>
      </w:r>
      <w:r w:rsidRPr="00AF0AA4">
        <w:t xml:space="preserve">ble in accordance with its terms against </w:t>
      </w:r>
      <w:r w:rsidR="00931330">
        <w:t xml:space="preserve">the </w:t>
      </w:r>
      <w:r w:rsidR="00304A42">
        <w:t>Seller or the Company (as applicable)</w:t>
      </w:r>
      <w:r w:rsidRPr="00AF0AA4">
        <w:t>, subject to the Bank</w:t>
      </w:r>
      <w:r w:rsidR="00CD4378">
        <w:t>ruptc</w:t>
      </w:r>
      <w:r w:rsidR="00B52D42">
        <w:t>y and Equity Exceptions. None of</w:t>
      </w:r>
      <w:r w:rsidR="00CD4378">
        <w:t xml:space="preserve"> the</w:t>
      </w:r>
      <w:r w:rsidRPr="00AF0AA4">
        <w:t xml:space="preserve"> </w:t>
      </w:r>
      <w:r w:rsidR="00304A42">
        <w:t xml:space="preserve">Seller, the </w:t>
      </w:r>
      <w:r w:rsidR="00636127">
        <w:t>Company</w:t>
      </w:r>
      <w:r w:rsidRPr="00AF0AA4">
        <w:t xml:space="preserve"> </w:t>
      </w:r>
      <w:r w:rsidR="000B5CA4">
        <w:t>or</w:t>
      </w:r>
      <w:r w:rsidRPr="00AF0AA4">
        <w:t xml:space="preserve">, to the </w:t>
      </w:r>
      <w:r w:rsidR="00304A42">
        <w:t>Seller’s</w:t>
      </w:r>
      <w:r w:rsidRPr="00AF0AA4">
        <w:t xml:space="preserve"> Knowledge, </w:t>
      </w:r>
      <w:r w:rsidR="000B5CA4">
        <w:t>any</w:t>
      </w:r>
      <w:r w:rsidRPr="00AF0AA4">
        <w:t xml:space="preserve"> other party to any Material Contract is in material brea</w:t>
      </w:r>
      <w:r w:rsidRPr="00AF0AA4">
        <w:t>ch or material default of any Material Contract and no event or circumstance has occurred that, with notice or lapse of time or both, would constitute an event of default under any Material Contract or result in a termination thereof or would cause or perm</w:t>
      </w:r>
      <w:r w:rsidRPr="00AF0AA4">
        <w:t>it the acceleration or other changes of any right or obligation or the lo</w:t>
      </w:r>
      <w:r w:rsidR="00304A42">
        <w:t>ss of any benefit thereunder. Neither the Seller nor t</w:t>
      </w:r>
      <w:r w:rsidR="00CD4378">
        <w:t>he</w:t>
      </w:r>
      <w:r w:rsidRPr="00AF0AA4">
        <w:t xml:space="preserve"> </w:t>
      </w:r>
      <w:r w:rsidR="00636127">
        <w:t>Company</w:t>
      </w:r>
      <w:r w:rsidRPr="00AF0AA4">
        <w:t xml:space="preserve"> has received written notice </w:t>
      </w:r>
      <w:bookmarkEnd w:id="299"/>
      <w:r w:rsidR="00696774">
        <w:t xml:space="preserve">that any party to a Material Contract intends to cancel, terminate or not renew its relationship with </w:t>
      </w:r>
      <w:r w:rsidR="00304A42">
        <w:t>the Seller or the</w:t>
      </w:r>
      <w:r w:rsidR="00304A42" w:rsidRPr="00AF0AA4">
        <w:t xml:space="preserve"> </w:t>
      </w:r>
      <w:r w:rsidR="00304A42">
        <w:t>Company</w:t>
      </w:r>
      <w:r w:rsidR="00696774">
        <w:t xml:space="preserve">, and to the </w:t>
      </w:r>
      <w:r w:rsidR="00304A42">
        <w:t xml:space="preserve">Seller’s </w:t>
      </w:r>
      <w:r w:rsidR="00696774">
        <w:t>Knowledge, no such action is threatened.</w:t>
      </w:r>
    </w:p>
    <w:p w14:paraId="58EF393C" w14:textId="77777777" w:rsidR="00350B2A" w:rsidRPr="001D7F87" w:rsidRDefault="004534FD" w:rsidP="00B064E4">
      <w:pPr>
        <w:pStyle w:val="AgrBL2"/>
      </w:pPr>
      <w:bookmarkStart w:id="300" w:name="_Ref133861051"/>
      <w:bookmarkStart w:id="301" w:name="_Toc150977586"/>
      <w:r w:rsidRPr="001D7F87">
        <w:t>Litigation.</w:t>
      </w:r>
      <w:bookmarkEnd w:id="300"/>
      <w:bookmarkEnd w:id="301"/>
    </w:p>
    <w:p w14:paraId="6C7396AD" w14:textId="778EA9A9" w:rsidR="00350B2A" w:rsidRPr="00AF0AA4" w:rsidRDefault="004534FD" w:rsidP="00615D47">
      <w:r w:rsidRPr="003F1BDE">
        <w:t xml:space="preserve">Except as set forth in </w:t>
      </w:r>
      <w:r w:rsidR="00E56E45" w:rsidRPr="003F1BDE">
        <w:t>Section </w:t>
      </w:r>
      <w:r w:rsidR="003047F0" w:rsidRPr="003F1BDE">
        <w:fldChar w:fldCharType="begin"/>
      </w:r>
      <w:r w:rsidR="003047F0" w:rsidRPr="003F1BDE">
        <w:instrText xml:space="preserve">  REF _Ref133861051 \w \h \* MERGEFORMAT </w:instrText>
      </w:r>
      <w:r w:rsidR="003047F0" w:rsidRPr="003F1BDE">
        <w:fldChar w:fldCharType="separate"/>
      </w:r>
      <w:r w:rsidR="006475CC" w:rsidRPr="003F1BDE">
        <w:rPr>
          <w:color w:val="000000"/>
        </w:rPr>
        <w:t>4.18</w:t>
      </w:r>
      <w:r w:rsidR="003047F0" w:rsidRPr="003F1BDE">
        <w:fldChar w:fldCharType="end"/>
      </w:r>
      <w:r w:rsidRPr="003F1BDE">
        <w:t xml:space="preserve"> of the Disclosure Schedule, there is no suit, litigation, arbitration, action, charge, claim, complaint, grievance, proceeding, audit, inquiry, or investigation (in each case, whether civil, </w:t>
      </w:r>
      <w:r w:rsidRPr="003F1BDE">
        <w:t>criminal, administrative, investigative or informal) commenced, brought or conducted by or before any Governmental Entity (each, a “</w:t>
      </w:r>
      <w:r w:rsidRPr="003F1BDE">
        <w:rPr>
          <w:b/>
        </w:rPr>
        <w:t>Proceeding</w:t>
      </w:r>
      <w:r w:rsidRPr="003F1BDE">
        <w:t xml:space="preserve">”) pending or, to the </w:t>
      </w:r>
      <w:r w:rsidR="00304A42" w:rsidRPr="003F1BDE">
        <w:t>Seller’s</w:t>
      </w:r>
      <w:r w:rsidRPr="003F1BDE">
        <w:t xml:space="preserve"> Knowledge, threatened against </w:t>
      </w:r>
      <w:r w:rsidR="00B97480" w:rsidRPr="003F1BDE">
        <w:t>the Company</w:t>
      </w:r>
      <w:r w:rsidR="00B2709F">
        <w:t xml:space="preserve"> or the Seller in relation to the Business</w:t>
      </w:r>
      <w:r w:rsidRPr="003F1BDE">
        <w:t xml:space="preserve">, or pending or threatened in writing by </w:t>
      </w:r>
      <w:r w:rsidR="00B2709F" w:rsidRPr="003F1BDE">
        <w:t>the Company</w:t>
      </w:r>
      <w:r w:rsidR="00B2709F">
        <w:t xml:space="preserve"> or the Seller in relation to the Business</w:t>
      </w:r>
      <w:r w:rsidRPr="003F1BDE">
        <w:t xml:space="preserve"> against any other Person, except for such Proceedings that, individually or in the aggregate, would not reasonably be expected to have a </w:t>
      </w:r>
      <w:r w:rsidR="00617C62" w:rsidRPr="003F1BDE">
        <w:t>Company Material Adverse Effect</w:t>
      </w:r>
      <w:r w:rsidRPr="003F1BDE">
        <w:t xml:space="preserve">. </w:t>
      </w:r>
      <w:r w:rsidR="00304A42" w:rsidRPr="003F1BDE">
        <w:t xml:space="preserve">Neither the </w:t>
      </w:r>
      <w:r w:rsidR="00B2709F">
        <w:t>Company</w:t>
      </w:r>
      <w:r w:rsidR="00304A42" w:rsidRPr="003F1BDE">
        <w:t xml:space="preserve"> nor the </w:t>
      </w:r>
      <w:r w:rsidR="00B2709F">
        <w:t>Seller in relation to the Business</w:t>
      </w:r>
      <w:r w:rsidRPr="003F1BDE">
        <w:t xml:space="preserve"> is subject to any judgment, writ, injunction, ruling, decree, or order that, individually or in the aggregate, </w:t>
      </w:r>
      <w:bookmarkStart w:id="302" w:name="DocXTextRef343"/>
      <w:r w:rsidRPr="003F1BDE">
        <w:t>(a)</w:t>
      </w:r>
      <w:bookmarkEnd w:id="302"/>
      <w:r w:rsidRPr="003F1BDE">
        <w:t xml:space="preserve"> is or would reasonably be expected to be material to the </w:t>
      </w:r>
      <w:r w:rsidR="00C7449C">
        <w:t xml:space="preserve">Company </w:t>
      </w:r>
      <w:r w:rsidR="00B2709F">
        <w:t>or the Seller in relation to</w:t>
      </w:r>
      <w:r w:rsidR="00C7449C">
        <w:t xml:space="preserve"> the </w:t>
      </w:r>
      <w:r w:rsidR="00304A42" w:rsidRPr="003F1BDE">
        <w:t>Business</w:t>
      </w:r>
      <w:r w:rsidRPr="003F1BDE">
        <w:t xml:space="preserve">, or </w:t>
      </w:r>
      <w:bookmarkStart w:id="303" w:name="DocXTextRef344"/>
      <w:r w:rsidRPr="003F1BDE">
        <w:t>(b)</w:t>
      </w:r>
      <w:bookmarkEnd w:id="303"/>
      <w:r w:rsidRPr="003F1BDE">
        <w:t xml:space="preserve"> challen</w:t>
      </w:r>
      <w:r w:rsidR="00CB516F" w:rsidRPr="003F1BDE">
        <w:t xml:space="preserve">ges or seeks to prevent or materially </w:t>
      </w:r>
      <w:r w:rsidRPr="003F1BDE">
        <w:t>delay the Transaction.</w:t>
      </w:r>
    </w:p>
    <w:p w14:paraId="2968498F" w14:textId="77777777" w:rsidR="00350B2A" w:rsidRDefault="004534FD" w:rsidP="00B064E4">
      <w:pPr>
        <w:pStyle w:val="AgrBL2"/>
      </w:pPr>
      <w:bookmarkStart w:id="304" w:name="_Ref133861052"/>
      <w:bookmarkStart w:id="305" w:name="_Toc150977587"/>
      <w:r w:rsidRPr="00AF0AA4">
        <w:t>Employment Matters.</w:t>
      </w:r>
      <w:bookmarkEnd w:id="304"/>
      <w:bookmarkEnd w:id="305"/>
    </w:p>
    <w:p w14:paraId="20DABD35" w14:textId="3EC059B7" w:rsidR="00F71AED" w:rsidRPr="00F71AED" w:rsidRDefault="004534FD" w:rsidP="00F71AED">
      <w:pPr>
        <w:pStyle w:val="AgrBL5"/>
      </w:pPr>
      <w:bookmarkStart w:id="306" w:name="_Ref134882150"/>
      <w:r w:rsidRPr="00851F16">
        <w:t>Section </w:t>
      </w:r>
      <w:r w:rsidRPr="00851F16">
        <w:fldChar w:fldCharType="begin"/>
      </w:r>
      <w:r w:rsidRPr="00851F16">
        <w:instrText xml:space="preserve"> REF _Ref134882150 \w \h </w:instrText>
      </w:r>
      <w:r w:rsidRPr="00851F16">
        <w:fldChar w:fldCharType="separate"/>
      </w:r>
      <w:r w:rsidR="006475CC">
        <w:t>4.19(a)</w:t>
      </w:r>
      <w:r w:rsidRPr="00851F16">
        <w:fldChar w:fldCharType="end"/>
      </w:r>
      <w:r w:rsidRPr="00851F16">
        <w:t xml:space="preserve"> of the Disclosure Schedule contains a list of each current employee of the</w:t>
      </w:r>
      <w:r w:rsidR="00C7449C">
        <w:t xml:space="preserve"> Company </w:t>
      </w:r>
      <w:r w:rsidR="004E5ACD">
        <w:t>or</w:t>
      </w:r>
      <w:r w:rsidR="004E5ACD" w:rsidRPr="0059529A">
        <w:t xml:space="preserve"> the </w:t>
      </w:r>
      <w:r w:rsidR="004E5ACD">
        <w:t>Seller who is engaged in the Business</w:t>
      </w:r>
      <w:r w:rsidRPr="00851F16">
        <w:t xml:space="preserve"> (on a no-name basis), setting forth for each such employee, (i) their title; (ii) the location of their employment; (iii) the date the employee was hired; (iv) if such employee is subject to a written employment agreement with </w:t>
      </w:r>
      <w:r>
        <w:t>the Company</w:t>
      </w:r>
      <w:r w:rsidR="001E137A">
        <w:t xml:space="preserve"> or the Seller</w:t>
      </w:r>
      <w:r w:rsidRPr="00851F16">
        <w:t>; (</w:t>
      </w:r>
      <w:r w:rsidRPr="00851F16">
        <w:t xml:space="preserve">v) their annual wage at the date of such list; (vi) any bonuses paid to </w:t>
      </w:r>
      <w:r w:rsidR="000B5CA4">
        <w:t xml:space="preserve">the employee </w:t>
      </w:r>
      <w:r w:rsidRPr="00851F16">
        <w:t xml:space="preserve">since the end of the </w:t>
      </w:r>
      <w:r w:rsidR="00B2709F">
        <w:t xml:space="preserve">Seller’s </w:t>
      </w:r>
      <w:r w:rsidRPr="00851F16">
        <w:t>last completed financial year and before the date of such list and all other bonuses, incentive schemes, benefits, commissions and other mate</w:t>
      </w:r>
      <w:r w:rsidRPr="00851F16">
        <w:t>rial compensation to which each employee is entitled; (vi) the vacation days to which the employee is entitled on the date of such list; and (vii) if the employee is not actively working due to leave of absence, illness, injury, accident or other disabling</w:t>
      </w:r>
      <w:r w:rsidRPr="00851F16">
        <w:t xml:space="preserve"> condition.</w:t>
      </w:r>
      <w:r>
        <w:t xml:space="preserve"> </w:t>
      </w:r>
      <w:bookmarkEnd w:id="306"/>
    </w:p>
    <w:p w14:paraId="02994DF5" w14:textId="77777777" w:rsidR="00350B2A" w:rsidRPr="00F71AED" w:rsidRDefault="004534FD" w:rsidP="004F65B0">
      <w:pPr>
        <w:pStyle w:val="AgrBL5"/>
        <w:keepNext/>
      </w:pPr>
      <w:bookmarkStart w:id="307" w:name="_Ref134882324"/>
      <w:r w:rsidRPr="00F71AED">
        <w:t xml:space="preserve">Except as set forth in </w:t>
      </w:r>
      <w:r w:rsidR="00E56E45" w:rsidRPr="00F71AED">
        <w:t>Section </w:t>
      </w:r>
      <w:r w:rsidR="00F71AED">
        <w:fldChar w:fldCharType="begin"/>
      </w:r>
      <w:r w:rsidR="00F71AED">
        <w:instrText xml:space="preserve"> REF _Ref134882324 \w \h </w:instrText>
      </w:r>
      <w:r w:rsidR="00F71AED">
        <w:fldChar w:fldCharType="separate"/>
      </w:r>
      <w:r w:rsidR="006475CC">
        <w:t>4.19(b)</w:t>
      </w:r>
      <w:r w:rsidR="00F71AED">
        <w:fldChar w:fldCharType="end"/>
      </w:r>
      <w:r w:rsidRPr="00F71AED">
        <w:t xml:space="preserve"> of the Disclosure Schedule:</w:t>
      </w:r>
      <w:r w:rsidR="00CB516F" w:rsidRPr="00F71AED">
        <w:t xml:space="preserve"> </w:t>
      </w:r>
      <w:bookmarkEnd w:id="307"/>
    </w:p>
    <w:p w14:paraId="4E507038" w14:textId="04594BF3" w:rsidR="00350B2A" w:rsidRPr="00BD56DD" w:rsidRDefault="004534FD" w:rsidP="00F71AED">
      <w:pPr>
        <w:pStyle w:val="AgrBL6"/>
      </w:pPr>
      <w:bookmarkStart w:id="308" w:name="_Ref133861053"/>
      <w:r>
        <w:t>neither the</w:t>
      </w:r>
      <w:r w:rsidRPr="00BD56DD">
        <w:t xml:space="preserve"> </w:t>
      </w:r>
      <w:r w:rsidR="00636127" w:rsidRPr="00BD56DD">
        <w:t>Company</w:t>
      </w:r>
      <w:r w:rsidR="00B2709F">
        <w:t xml:space="preserve"> nor the Seller in relation to the Business</w:t>
      </w:r>
      <w:r w:rsidRPr="00BD56DD">
        <w:t xml:space="preserve"> is a party to or ot</w:t>
      </w:r>
      <w:r w:rsidRPr="00BD56DD">
        <w:t>herwise bound by, either directly or indirectly by operation of Law, any Collective Bargaining Agreement;</w:t>
      </w:r>
      <w:bookmarkEnd w:id="308"/>
    </w:p>
    <w:p w14:paraId="7EEDE15E" w14:textId="77777777" w:rsidR="00350B2A" w:rsidRPr="00BD56DD" w:rsidRDefault="004534FD" w:rsidP="00F71AED">
      <w:pPr>
        <w:pStyle w:val="AgrBL6"/>
      </w:pPr>
      <w:bookmarkStart w:id="309" w:name="_Ref133861054"/>
      <w:r w:rsidRPr="00BD56DD">
        <w:t xml:space="preserve">there is not occurring or, to the </w:t>
      </w:r>
      <w:r w:rsidR="001E137A">
        <w:t>Seller’s</w:t>
      </w:r>
      <w:r w:rsidRPr="00BD56DD">
        <w:t xml:space="preserve"> Knowledge, there is not threatened any strike, lockout, picketing, work stoppage, or other material labour </w:t>
      </w:r>
      <w:r w:rsidRPr="00BD56DD">
        <w:t xml:space="preserve">dispute regarding unionized employees or any union or labour organizing campaign with respect to any employees of the </w:t>
      </w:r>
      <w:r w:rsidR="00C7449C">
        <w:t xml:space="preserve">Company </w:t>
      </w:r>
      <w:r w:rsidR="004E5ACD">
        <w:t>or</w:t>
      </w:r>
      <w:r w:rsidR="004E5ACD" w:rsidRPr="0059529A">
        <w:t xml:space="preserve"> the </w:t>
      </w:r>
      <w:r w:rsidR="004E5ACD">
        <w:t>Seller who are engaged in the Business</w:t>
      </w:r>
      <w:r w:rsidRPr="00BD56DD">
        <w:t xml:space="preserve">. To the </w:t>
      </w:r>
      <w:r w:rsidR="001E137A">
        <w:t>Seller’s</w:t>
      </w:r>
      <w:r w:rsidRPr="00BD56DD">
        <w:t xml:space="preserve"> Knowledge, there is no representation</w:t>
      </w:r>
      <w:r w:rsidR="00BD2EE5" w:rsidRPr="00BD56DD">
        <w:t>,</w:t>
      </w:r>
      <w:r w:rsidRPr="00BD56DD">
        <w:t xml:space="preserve"> petition or application for </w:t>
      </w:r>
      <w:r w:rsidRPr="00BD56DD">
        <w:t>certification made, and none are pending or threatened, with respect to any employees of the</w:t>
      </w:r>
      <w:r w:rsidR="00C7449C">
        <w:t xml:space="preserve"> Company </w:t>
      </w:r>
      <w:r w:rsidR="004E5ACD">
        <w:t>or</w:t>
      </w:r>
      <w:r w:rsidR="004E5ACD" w:rsidRPr="0059529A">
        <w:t xml:space="preserve"> the </w:t>
      </w:r>
      <w:r w:rsidR="004E5ACD">
        <w:t>Seller who are engaged in the Business</w:t>
      </w:r>
      <w:r w:rsidRPr="00BD56DD">
        <w:t>;</w:t>
      </w:r>
      <w:bookmarkEnd w:id="309"/>
    </w:p>
    <w:p w14:paraId="06EBDFDE" w14:textId="0FE0F219" w:rsidR="00350B2A" w:rsidRDefault="004534FD" w:rsidP="00F71AED">
      <w:pPr>
        <w:pStyle w:val="AgrBL6"/>
      </w:pPr>
      <w:bookmarkStart w:id="310" w:name="_Ref133861055"/>
      <w:r>
        <w:t xml:space="preserve">neither the </w:t>
      </w:r>
      <w:r w:rsidR="00A42F3C" w:rsidRPr="00BD56DD">
        <w:t>Company</w:t>
      </w:r>
      <w:r w:rsidR="00A42F3C">
        <w:t xml:space="preserve"> nor the Seller in relation to the Business</w:t>
      </w:r>
      <w:r w:rsidR="00A42F3C" w:rsidRPr="00BD56DD">
        <w:t xml:space="preserve"> </w:t>
      </w:r>
      <w:r w:rsidR="00BD2EE5" w:rsidRPr="00BD56DD">
        <w:t xml:space="preserve">is </w:t>
      </w:r>
      <w:r w:rsidRPr="00BD56DD">
        <w:t xml:space="preserve">currently in receipt of any notices of </w:t>
      </w:r>
      <w:r w:rsidRPr="00BD56DD">
        <w:t>assessment, provisional assessment, reassessment, supplementary assessment, penalty assessment, or increased assessment (collectively, “</w:t>
      </w:r>
      <w:r w:rsidRPr="00BD56DD">
        <w:rPr>
          <w:b/>
        </w:rPr>
        <w:t>Workplace Assessments</w:t>
      </w:r>
      <w:r w:rsidRPr="00BD56DD">
        <w:t>”) from any workers’ compensation or workplace safety and insurance board or authority in any juris</w:t>
      </w:r>
      <w:r w:rsidRPr="00BD56DD">
        <w:t xml:space="preserve">dictions where </w:t>
      </w:r>
      <w:r w:rsidR="003F1BDE">
        <w:t>it carries on business</w:t>
      </w:r>
      <w:r w:rsidRPr="00BD56DD">
        <w:t>. There are no Workplace Assessments which have not been paid in full;</w:t>
      </w:r>
      <w:bookmarkEnd w:id="310"/>
      <w:r w:rsidR="00BD56DD">
        <w:t xml:space="preserve"> and</w:t>
      </w:r>
    </w:p>
    <w:p w14:paraId="21F7FFEC" w14:textId="7E717540" w:rsidR="00BD56DD" w:rsidRPr="00BD56DD" w:rsidRDefault="004534FD" w:rsidP="00F71AED">
      <w:pPr>
        <w:pStyle w:val="AgrBL6"/>
      </w:pPr>
      <w:r>
        <w:t xml:space="preserve">and </w:t>
      </w:r>
      <w:r w:rsidRPr="00AF0AA4">
        <w:t xml:space="preserve">except as required by applicable Law or pursuant to the terms of any employment Contract, no employee is entitled to any termination notice </w:t>
      </w:r>
      <w:r w:rsidRPr="00AF0AA4">
        <w:t xml:space="preserve">or pay in lieu thereof, severance pay, bonus compensation, acceleration of payment or vesting of any equity interest, or other payment or benefits from </w:t>
      </w:r>
      <w:r>
        <w:t>the</w:t>
      </w:r>
      <w:r w:rsidR="004C66FB">
        <w:t xml:space="preserve"> </w:t>
      </w:r>
      <w:r w:rsidR="00036CA5">
        <w:t>Company</w:t>
      </w:r>
      <w:r w:rsidR="004C66FB">
        <w:t xml:space="preserve"> or the</w:t>
      </w:r>
      <w:r>
        <w:t xml:space="preserve"> </w:t>
      </w:r>
      <w:r w:rsidR="00036CA5">
        <w:t>Seller in relation to the Business</w:t>
      </w:r>
      <w:r w:rsidRPr="00AF0AA4">
        <w:t xml:space="preserve"> as a result of or in c</w:t>
      </w:r>
      <w:r>
        <w:t>onnection with the Transacti</w:t>
      </w:r>
      <w:r>
        <w:t>ons.</w:t>
      </w:r>
    </w:p>
    <w:p w14:paraId="4221C405" w14:textId="3C61E852" w:rsidR="00350B2A" w:rsidRPr="00AE1342" w:rsidRDefault="004534FD" w:rsidP="00B12FEA">
      <w:pPr>
        <w:pStyle w:val="AgrBL5"/>
      </w:pPr>
      <w:bookmarkStart w:id="311" w:name="_Ref134883174"/>
      <w:r>
        <w:t xml:space="preserve">The </w:t>
      </w:r>
      <w:r w:rsidR="00036CA5">
        <w:t>Company and the Seller in relation to the Business are</w:t>
      </w:r>
      <w:r w:rsidRPr="00AE1342">
        <w:t xml:space="preserve"> in compliance with all applicable Laws pertaining to employment and employment practices, except to the extent non-compliance would not result in a</w:t>
      </w:r>
      <w:r>
        <w:t xml:space="preserve"> </w:t>
      </w:r>
      <w:r w:rsidR="00617C62">
        <w:t>Company Material Adverse Effect</w:t>
      </w:r>
      <w:r w:rsidRPr="00AE1342">
        <w:t>. Except</w:t>
      </w:r>
      <w:r>
        <w:t xml:space="preserve"> </w:t>
      </w:r>
      <w:r w:rsidRPr="006930E0">
        <w:rPr>
          <w:b/>
        </w:rPr>
        <w:t xml:space="preserve">[as </w:t>
      </w:r>
      <w:r w:rsidRPr="006930E0">
        <w:rPr>
          <w:b/>
        </w:rPr>
        <w:t xml:space="preserve">set forth in Section </w:t>
      </w:r>
      <w:r w:rsidRPr="006930E0">
        <w:rPr>
          <w:b/>
        </w:rPr>
        <w:fldChar w:fldCharType="begin"/>
      </w:r>
      <w:r w:rsidRPr="006930E0">
        <w:rPr>
          <w:b/>
        </w:rPr>
        <w:instrText xml:space="preserve"> REF _Ref134883174 \w \h  \* MERGEFORMAT </w:instrText>
      </w:r>
      <w:r w:rsidRPr="006930E0">
        <w:rPr>
          <w:b/>
        </w:rPr>
      </w:r>
      <w:r w:rsidRPr="006930E0">
        <w:rPr>
          <w:b/>
        </w:rPr>
        <w:fldChar w:fldCharType="separate"/>
      </w:r>
      <w:r w:rsidR="006475CC">
        <w:rPr>
          <w:b/>
        </w:rPr>
        <w:t>4.19(c)</w:t>
      </w:r>
      <w:r w:rsidRPr="006930E0">
        <w:rPr>
          <w:b/>
        </w:rPr>
        <w:fldChar w:fldCharType="end"/>
      </w:r>
      <w:r w:rsidRPr="006930E0">
        <w:rPr>
          <w:b/>
        </w:rPr>
        <w:t xml:space="preserve"> of the Disclosure Schedule, or]</w:t>
      </w:r>
      <w:r w:rsidRPr="00AE1342">
        <w:t xml:space="preserve"> as would not have a </w:t>
      </w:r>
      <w:r w:rsidR="00617C62">
        <w:t>Company Material Adverse Effect</w:t>
      </w:r>
      <w:r w:rsidRPr="00AE1342">
        <w:t xml:space="preserve">, there are no </w:t>
      </w:r>
      <w:r>
        <w:t>Proceedings</w:t>
      </w:r>
      <w:r w:rsidRPr="00AE1342">
        <w:t xml:space="preserve"> against t</w:t>
      </w:r>
      <w:r w:rsidRPr="00AE1342">
        <w:t xml:space="preserve">he </w:t>
      </w:r>
      <w:r w:rsidR="00036CA5">
        <w:t>Company</w:t>
      </w:r>
      <w:r w:rsidR="006930E0">
        <w:t xml:space="preserve"> or the </w:t>
      </w:r>
      <w:r w:rsidR="00036CA5">
        <w:t xml:space="preserve">Seller </w:t>
      </w:r>
      <w:r w:rsidRPr="00AE1342">
        <w:t xml:space="preserve">pending, or to the </w:t>
      </w:r>
      <w:r w:rsidR="006930E0">
        <w:t>Seller’s</w:t>
      </w:r>
      <w:r w:rsidR="00A848EC">
        <w:t xml:space="preserve"> Knowledge</w:t>
      </w:r>
      <w:r w:rsidRPr="00AE1342">
        <w:t>, threatened to be brought or filed, by or with any Governmental Entity in connection with the employment of any current or fo</w:t>
      </w:r>
      <w:r w:rsidR="00A848EC">
        <w:t xml:space="preserve">rmer employee of the </w:t>
      </w:r>
      <w:r w:rsidR="00C7449C">
        <w:t xml:space="preserve">Company </w:t>
      </w:r>
      <w:r w:rsidR="004E5ACD">
        <w:t>or</w:t>
      </w:r>
      <w:r w:rsidR="004E5ACD" w:rsidRPr="0059529A">
        <w:t xml:space="preserve"> the </w:t>
      </w:r>
      <w:r w:rsidR="004E5ACD">
        <w:t>Seller who is engaged in the Business</w:t>
      </w:r>
      <w:r w:rsidRPr="00AE1342">
        <w:t>, including any claim relating to unfair labour practices, employment discrimination, harassment, retaliation, pay equity, employment insurance or any other employment-related matter arising under applicable Laws.</w:t>
      </w:r>
      <w:bookmarkEnd w:id="311"/>
    </w:p>
    <w:p w14:paraId="2469D201" w14:textId="251E1F97" w:rsidR="00350B2A" w:rsidRPr="00AF0AA4" w:rsidRDefault="004534FD" w:rsidP="00615D47">
      <w:pPr>
        <w:outlineLvl w:val="2"/>
        <w:rPr>
          <w:b/>
          <w:bCs/>
        </w:rPr>
      </w:pPr>
      <w:r w:rsidRPr="00AF0AA4">
        <w:t xml:space="preserve">The representations and warranties set forth in </w:t>
      </w:r>
      <w:r w:rsidR="00E56E45" w:rsidRPr="00AF0AA4">
        <w:t>Section </w:t>
      </w:r>
      <w:r w:rsidR="003047F0" w:rsidRPr="00AF0AA4">
        <w:fldChar w:fldCharType="begin"/>
      </w:r>
      <w:r w:rsidR="003047F0" w:rsidRPr="00AF0AA4">
        <w:instrText xml:space="preserve">  REF _Ref133861052 \w \h \* MERGEFORMAT </w:instrText>
      </w:r>
      <w:r w:rsidR="003047F0" w:rsidRPr="00AF0AA4">
        <w:fldChar w:fldCharType="separate"/>
      </w:r>
      <w:r w:rsidR="006475CC" w:rsidRPr="006475CC">
        <w:rPr>
          <w:color w:val="000000"/>
        </w:rPr>
        <w:t>4.19</w:t>
      </w:r>
      <w:r w:rsidR="003047F0" w:rsidRPr="00AF0AA4">
        <w:fldChar w:fldCharType="end"/>
      </w:r>
      <w:r w:rsidRPr="00AF0AA4">
        <w:t xml:space="preserve"> are the sole and exclusive representations and warrantie</w:t>
      </w:r>
      <w:r w:rsidR="00A848EC">
        <w:t>s of the Seller</w:t>
      </w:r>
      <w:r w:rsidRPr="00AF0AA4">
        <w:t xml:space="preserve"> regarding emplo</w:t>
      </w:r>
      <w:r w:rsidRPr="00AF0AA4">
        <w:t xml:space="preserve">yment matters in respect of the </w:t>
      </w:r>
      <w:r w:rsidR="003F1BDE">
        <w:t>Company and</w:t>
      </w:r>
      <w:r w:rsidR="00036CA5">
        <w:t xml:space="preserve"> the Seller in relation to</w:t>
      </w:r>
      <w:r w:rsidR="003F1BDE">
        <w:t xml:space="preserve"> the </w:t>
      </w:r>
      <w:r w:rsidR="006930E0">
        <w:t>Business</w:t>
      </w:r>
      <w:r w:rsidRPr="00AF0AA4">
        <w:t>.</w:t>
      </w:r>
    </w:p>
    <w:p w14:paraId="0AAA3035" w14:textId="77777777" w:rsidR="00350B2A" w:rsidRPr="00AF0AA4" w:rsidRDefault="004534FD" w:rsidP="00B064E4">
      <w:pPr>
        <w:pStyle w:val="AgrBL2"/>
      </w:pPr>
      <w:bookmarkStart w:id="312" w:name="_Ref133861060"/>
      <w:bookmarkStart w:id="313" w:name="_Toc150977588"/>
      <w:r w:rsidRPr="00AF0AA4">
        <w:t>Company Benefit Plans.</w:t>
      </w:r>
      <w:bookmarkEnd w:id="312"/>
      <w:bookmarkEnd w:id="313"/>
    </w:p>
    <w:p w14:paraId="3E080B70" w14:textId="3FE7223A" w:rsidR="00350B2A" w:rsidRPr="00AF0AA4" w:rsidRDefault="004534FD" w:rsidP="00B064E4">
      <w:pPr>
        <w:pStyle w:val="AgrBL5"/>
      </w:pPr>
      <w:bookmarkStart w:id="314" w:name="_Ref134884278"/>
      <w:bookmarkStart w:id="315" w:name="_Ref133861061"/>
      <w:r w:rsidRPr="00AF0AA4">
        <w:t>Section </w:t>
      </w:r>
      <w:r w:rsidR="00843C01">
        <w:fldChar w:fldCharType="begin"/>
      </w:r>
      <w:r w:rsidR="00843C01">
        <w:instrText xml:space="preserve"> REF _Ref134884278 \w \h </w:instrText>
      </w:r>
      <w:r w:rsidR="00843C01">
        <w:fldChar w:fldCharType="separate"/>
      </w:r>
      <w:r w:rsidR="006475CC">
        <w:t>4.20(a)</w:t>
      </w:r>
      <w:r w:rsidR="00843C01">
        <w:fldChar w:fldCharType="end"/>
      </w:r>
      <w:r w:rsidRPr="00AF0AA4">
        <w:t xml:space="preserve"> of the Disclosure Schedule contains a lis</w:t>
      </w:r>
      <w:r w:rsidRPr="00AF0AA4">
        <w:t>t of all material bonus, stock or share option, stock or share purchase, restricted stock or share, phantom or other equity-based incentive, deferred compensation, change of control, savings, medical, life insurance, welfare, pension, termination, severanc</w:t>
      </w:r>
      <w:r w:rsidRPr="00AF0AA4">
        <w:t xml:space="preserve">e, retirement or supplemental retirement or any other material benefit plans, programs or arrangements, in each case that are maintained, contributed to or sponsored by </w:t>
      </w:r>
      <w:r w:rsidR="00096215">
        <w:t xml:space="preserve">the </w:t>
      </w:r>
      <w:r w:rsidR="00636127">
        <w:t>Company</w:t>
      </w:r>
      <w:r w:rsidR="006F3FC3">
        <w:t xml:space="preserve"> or the Seller </w:t>
      </w:r>
      <w:r w:rsidRPr="00AF0AA4">
        <w:t>for the benefit of any current or former employee, officer, o</w:t>
      </w:r>
      <w:r w:rsidRPr="00AF0AA4">
        <w:t xml:space="preserve">r director of the </w:t>
      </w:r>
      <w:r w:rsidR="00C7449C">
        <w:t xml:space="preserve">Company </w:t>
      </w:r>
      <w:r w:rsidR="004E5ACD">
        <w:t>or</w:t>
      </w:r>
      <w:r w:rsidR="004E5ACD" w:rsidRPr="0059529A">
        <w:t xml:space="preserve"> the </w:t>
      </w:r>
      <w:r w:rsidR="004E5ACD">
        <w:t>Seller who is engaged in the Business</w:t>
      </w:r>
      <w:r w:rsidRPr="00AF0AA4">
        <w:t xml:space="preserve">, including any spouse, dependent, or beneficiary of such Person, other than </w:t>
      </w:r>
      <w:r w:rsidR="00843C01">
        <w:t xml:space="preserve">statutory plans with which </w:t>
      </w:r>
      <w:r w:rsidR="00096215" w:rsidRPr="00AF0AA4">
        <w:t xml:space="preserve">the </w:t>
      </w:r>
      <w:r w:rsidR="006F3FC3">
        <w:t>Seller or the Company</w:t>
      </w:r>
      <w:r w:rsidR="00843C01">
        <w:t xml:space="preserve"> is required to comply (including the Canada Pension Plan, Québec Pension Plan and plans administered under applicable provincial health tax, workers’ compensation, worker health and safety and employment insurance legislation)</w:t>
      </w:r>
      <w:r w:rsidRPr="00AF0AA4">
        <w:t xml:space="preserve"> (collectively, the “</w:t>
      </w:r>
      <w:r w:rsidRPr="00AF0AA4">
        <w:rPr>
          <w:b/>
        </w:rPr>
        <w:t>Company Benefit Plans</w:t>
      </w:r>
      <w:r w:rsidRPr="00AF0AA4">
        <w:t>”).</w:t>
      </w:r>
      <w:bookmarkEnd w:id="314"/>
      <w:r w:rsidRPr="00AF0AA4">
        <w:t xml:space="preserve"> </w:t>
      </w:r>
      <w:bookmarkEnd w:id="315"/>
    </w:p>
    <w:p w14:paraId="55ABABA4" w14:textId="77777777" w:rsidR="00350B2A" w:rsidRPr="00AF0AA4" w:rsidRDefault="004534FD" w:rsidP="00B064E4">
      <w:pPr>
        <w:pStyle w:val="AgrBL5"/>
      </w:pPr>
      <w:bookmarkStart w:id="316" w:name="_Ref133861062"/>
      <w:r w:rsidRPr="00AF0AA4">
        <w:t xml:space="preserve">Each Company Benefit Plan has been </w:t>
      </w:r>
      <w:r w:rsidRPr="00AF0AA4">
        <w:t>administered, funded and operated, in all material respects, in compliance with its terms and applicable Laws.</w:t>
      </w:r>
      <w:bookmarkEnd w:id="316"/>
    </w:p>
    <w:p w14:paraId="35E49842" w14:textId="2AC7081F" w:rsidR="00350B2A" w:rsidRPr="00AF0AA4" w:rsidRDefault="004534FD" w:rsidP="00B064E4">
      <w:pPr>
        <w:pStyle w:val="AgrBL5"/>
      </w:pPr>
      <w:bookmarkStart w:id="317" w:name="_Ref133861063"/>
      <w:r w:rsidRPr="00AF0AA4">
        <w:t xml:space="preserve">All contributions or premiums required to be collected and remitted, made or paid by the </w:t>
      </w:r>
      <w:r w:rsidR="006F3FC3">
        <w:t>Seller or the Company</w:t>
      </w:r>
      <w:r w:rsidR="00096215" w:rsidRPr="00AF0AA4">
        <w:t xml:space="preserve"> </w:t>
      </w:r>
      <w:r w:rsidRPr="00AF0AA4">
        <w:t>under the terms of each Company Be</w:t>
      </w:r>
      <w:r w:rsidRPr="00AF0AA4">
        <w:t xml:space="preserve">nefit Plan or by applicable Laws have been duly made in accordance with the terms of </w:t>
      </w:r>
      <w:r w:rsidR="00931330">
        <w:t>the Company</w:t>
      </w:r>
      <w:r w:rsidRPr="00AF0AA4">
        <w:t xml:space="preserve"> Benefit Plan</w:t>
      </w:r>
      <w:r w:rsidR="00843C01">
        <w:t>, except where the failure to do so would not result in any material Liability</w:t>
      </w:r>
      <w:r w:rsidRPr="00AF0AA4">
        <w:t>.</w:t>
      </w:r>
      <w:bookmarkEnd w:id="317"/>
    </w:p>
    <w:p w14:paraId="1DB1E21D" w14:textId="77777777" w:rsidR="00350B2A" w:rsidRPr="00AF0AA4" w:rsidRDefault="004534FD" w:rsidP="00B064E4">
      <w:pPr>
        <w:pStyle w:val="AgrBL5"/>
      </w:pPr>
      <w:bookmarkStart w:id="318" w:name="_Ref133861066"/>
      <w:r w:rsidRPr="00AF0AA4">
        <w:t xml:space="preserve">Except as set forth in </w:t>
      </w:r>
      <w:r w:rsidR="00E56E45" w:rsidRPr="00AF0AA4">
        <w:t>Section </w:t>
      </w:r>
      <w:bookmarkStart w:id="319" w:name="DocXTextRef353"/>
      <w:r w:rsidR="004E4D0E" w:rsidRPr="00AF0AA4">
        <w:fldChar w:fldCharType="begin"/>
      </w:r>
      <w:r w:rsidR="004E4D0E" w:rsidRPr="00AF0AA4">
        <w:instrText xml:space="preserve"> REF _Ref133861066 \w \h </w:instrText>
      </w:r>
      <w:r w:rsidR="008B5693" w:rsidRPr="00AF0AA4">
        <w:instrText xml:space="preserve"> \* MERGEFORMAT </w:instrText>
      </w:r>
      <w:r w:rsidR="004E4D0E" w:rsidRPr="00AF0AA4">
        <w:fldChar w:fldCharType="separate"/>
      </w:r>
      <w:r w:rsidR="006475CC">
        <w:t>4.20(d)</w:t>
      </w:r>
      <w:r w:rsidR="004E4D0E" w:rsidRPr="00AF0AA4">
        <w:fldChar w:fldCharType="end"/>
      </w:r>
      <w:bookmarkEnd w:id="319"/>
      <w:r w:rsidRPr="00AF0AA4">
        <w:t xml:space="preserve"> of the Disclosure Schedule, neither the execution and delivery of this Agreement nor the consummation of the Transaction will (either alone or in conjunction with any other ev</w:t>
      </w:r>
      <w:r w:rsidRPr="00AF0AA4">
        <w:t xml:space="preserve">ent) directly or indirectly: </w:t>
      </w:r>
      <w:bookmarkStart w:id="320" w:name="DocXTextRef354"/>
      <w:r w:rsidRPr="00AF0AA4">
        <w:t>(</w:t>
      </w:r>
      <w:bookmarkEnd w:id="320"/>
      <w:r w:rsidR="0025170F" w:rsidRPr="00AF0AA4">
        <w:t>i) </w:t>
      </w:r>
      <w:r w:rsidRPr="00AF0AA4">
        <w:t xml:space="preserve">result in or accelerate the time of vesting of, or increase the amount or value of, any benefit under </w:t>
      </w:r>
      <w:r w:rsidR="00B97480">
        <w:t>the Company</w:t>
      </w:r>
      <w:r w:rsidRPr="00AF0AA4">
        <w:t xml:space="preserve"> Benefit Plan to any curr</w:t>
      </w:r>
      <w:r w:rsidR="0064063D">
        <w:t>ent or former employee, officer or</w:t>
      </w:r>
      <w:r w:rsidRPr="00AF0AA4">
        <w:t xml:space="preserve"> director of the </w:t>
      </w:r>
      <w:r w:rsidR="00C7449C">
        <w:t xml:space="preserve">Company </w:t>
      </w:r>
      <w:r w:rsidR="004E5ACD">
        <w:t>or</w:t>
      </w:r>
      <w:r w:rsidR="004E5ACD" w:rsidRPr="0059529A">
        <w:t xml:space="preserve"> the </w:t>
      </w:r>
      <w:r w:rsidR="004E5ACD">
        <w:t>Seller who is engaged in the Business</w:t>
      </w:r>
      <w:r w:rsidRPr="00AF0AA4">
        <w:t xml:space="preserve">, </w:t>
      </w:r>
      <w:bookmarkStart w:id="321" w:name="DocXTextRef355"/>
      <w:r w:rsidRPr="00AF0AA4">
        <w:t>(i</w:t>
      </w:r>
      <w:bookmarkEnd w:id="321"/>
      <w:r w:rsidR="0025170F" w:rsidRPr="00AF0AA4">
        <w:t>i) </w:t>
      </w:r>
      <w:r w:rsidRPr="00AF0AA4">
        <w:t>result in any payment (whether in cash, property or vesting of property) or benefit becoming due to any curr</w:t>
      </w:r>
      <w:r w:rsidR="0064063D">
        <w:t>ent or former officer, employee or</w:t>
      </w:r>
      <w:r w:rsidRPr="00AF0AA4">
        <w:t xml:space="preserve"> director</w:t>
      </w:r>
      <w:r w:rsidR="0064063D">
        <w:t xml:space="preserve"> o</w:t>
      </w:r>
      <w:r w:rsidRPr="00AF0AA4">
        <w:t xml:space="preserve">f the </w:t>
      </w:r>
      <w:r w:rsidR="00C7449C">
        <w:t xml:space="preserve">Company </w:t>
      </w:r>
      <w:r w:rsidR="004E5ACD">
        <w:t>or</w:t>
      </w:r>
      <w:r w:rsidR="004E5ACD" w:rsidRPr="0059529A">
        <w:t xml:space="preserve"> the </w:t>
      </w:r>
      <w:r w:rsidR="004E5ACD">
        <w:t>Seller who is engaged in the Business</w:t>
      </w:r>
      <w:r w:rsidRPr="00AF0AA4">
        <w:t xml:space="preserve"> under </w:t>
      </w:r>
      <w:r w:rsidR="00B97480">
        <w:t>the Company</w:t>
      </w:r>
      <w:r w:rsidRPr="00AF0AA4">
        <w:t xml:space="preserve"> B</w:t>
      </w:r>
      <w:r w:rsidRPr="00AF0AA4">
        <w:t xml:space="preserve">enefit Plan, or </w:t>
      </w:r>
      <w:bookmarkStart w:id="322" w:name="DocXTextRef356"/>
      <w:r w:rsidRPr="00AF0AA4">
        <w:t>(ii</w:t>
      </w:r>
      <w:bookmarkEnd w:id="322"/>
      <w:r w:rsidR="0025170F" w:rsidRPr="00AF0AA4">
        <w:t>i) </w:t>
      </w:r>
      <w:r w:rsidRPr="00AF0AA4">
        <w:t xml:space="preserve">result in any obligation to fund or otherwise set aside assets to secure the obligations under </w:t>
      </w:r>
      <w:r w:rsidR="00B97480">
        <w:t>the Company</w:t>
      </w:r>
      <w:r w:rsidRPr="00AF0AA4">
        <w:t xml:space="preserve"> Benefit Plan.</w:t>
      </w:r>
      <w:bookmarkEnd w:id="318"/>
    </w:p>
    <w:p w14:paraId="4C3C269C" w14:textId="77777777" w:rsidR="00350B2A" w:rsidRPr="00AF0AA4" w:rsidRDefault="004534FD" w:rsidP="00B064E4">
      <w:pPr>
        <w:pStyle w:val="AgrBL5"/>
      </w:pPr>
      <w:bookmarkStart w:id="323" w:name="_Ref133861067"/>
      <w:r w:rsidRPr="00AF0AA4">
        <w:t xml:space="preserve">There are no pending or, to the </w:t>
      </w:r>
      <w:r w:rsidR="00096215">
        <w:t>Seller’s</w:t>
      </w:r>
      <w:r w:rsidRPr="00AF0AA4">
        <w:t xml:space="preserve"> Knowledge, threatened claims (other than claims for benefits in the ordi</w:t>
      </w:r>
      <w:r w:rsidRPr="00AF0AA4">
        <w:t>nary course) or lawsuits which have been asserted or instituted in respect of the Company Benefit Plans.</w:t>
      </w:r>
      <w:bookmarkEnd w:id="323"/>
    </w:p>
    <w:p w14:paraId="3AA211BA" w14:textId="77777777" w:rsidR="00350B2A" w:rsidRPr="00AF0AA4" w:rsidRDefault="004534FD" w:rsidP="00B064E4">
      <w:pPr>
        <w:pStyle w:val="AgrBL5"/>
      </w:pPr>
      <w:bookmarkStart w:id="324" w:name="_Ref133861068"/>
      <w:r w:rsidRPr="00AF0AA4">
        <w:t xml:space="preserve">The representations and warranties set forth in </w:t>
      </w:r>
      <w:r w:rsidR="00E56E45" w:rsidRPr="00AF0AA4">
        <w:t>Section </w:t>
      </w:r>
      <w:r w:rsidR="003047F0" w:rsidRPr="00AF0AA4">
        <w:fldChar w:fldCharType="begin"/>
      </w:r>
      <w:r w:rsidR="003047F0" w:rsidRPr="00AF0AA4">
        <w:instrText xml:space="preserve">  REF _Ref133861060 \w \h \* MERGEFORMAT </w:instrText>
      </w:r>
      <w:r w:rsidR="003047F0" w:rsidRPr="00AF0AA4">
        <w:fldChar w:fldCharType="separate"/>
      </w:r>
      <w:r w:rsidR="006475CC" w:rsidRPr="006475CC">
        <w:rPr>
          <w:color w:val="000000"/>
        </w:rPr>
        <w:t>4.20</w:t>
      </w:r>
      <w:r w:rsidR="003047F0" w:rsidRPr="00AF0AA4">
        <w:fldChar w:fldCharType="end"/>
      </w:r>
      <w:r w:rsidRPr="00AF0AA4">
        <w:t xml:space="preserve"> are the sole and exclusive representatio</w:t>
      </w:r>
      <w:r w:rsidR="00E9085F">
        <w:t>ns and warranties of the Seller</w:t>
      </w:r>
      <w:r w:rsidRPr="00AF0AA4">
        <w:t xml:space="preserve"> regarding Company Benefit Plans.</w:t>
      </w:r>
      <w:bookmarkEnd w:id="324"/>
    </w:p>
    <w:p w14:paraId="768EEB5A" w14:textId="77777777" w:rsidR="00350B2A" w:rsidRPr="0064063D" w:rsidRDefault="004534FD" w:rsidP="003E3648">
      <w:pPr>
        <w:pStyle w:val="AgrBL2"/>
      </w:pPr>
      <w:bookmarkStart w:id="325" w:name="_Ref133861071"/>
      <w:bookmarkStart w:id="326" w:name="_Toc150977589"/>
      <w:r w:rsidRPr="0064063D">
        <w:t>Contracts with Affiliates.</w:t>
      </w:r>
      <w:bookmarkEnd w:id="325"/>
      <w:bookmarkEnd w:id="326"/>
    </w:p>
    <w:p w14:paraId="63E7D347" w14:textId="3043F45B" w:rsidR="00350B2A" w:rsidRPr="00AF0AA4" w:rsidRDefault="004534FD" w:rsidP="00615D47">
      <w:r w:rsidRPr="00AF0AA4">
        <w:t>Section </w:t>
      </w:r>
      <w:r w:rsidR="003047F0" w:rsidRPr="00AF0AA4">
        <w:fldChar w:fldCharType="begin"/>
      </w:r>
      <w:r w:rsidR="003047F0" w:rsidRPr="00AF0AA4">
        <w:instrText xml:space="preserve">  REF _Ref133861071 \w \h \* MERGEFORMAT </w:instrText>
      </w:r>
      <w:r w:rsidR="003047F0" w:rsidRPr="00AF0AA4">
        <w:fldChar w:fldCharType="separate"/>
      </w:r>
      <w:r w:rsidR="006475CC" w:rsidRPr="006475CC">
        <w:rPr>
          <w:color w:val="000000"/>
        </w:rPr>
        <w:t>4.21</w:t>
      </w:r>
      <w:r w:rsidR="003047F0" w:rsidRPr="00AF0AA4">
        <w:fldChar w:fldCharType="end"/>
      </w:r>
      <w:r w:rsidRPr="00AF0AA4">
        <w:t xml:space="preserve"> of the Disclosure Schedule sets forth all Contracts (other than ordinar</w:t>
      </w:r>
      <w:r w:rsidR="00B51503">
        <w:t>y course employment agreements a</w:t>
      </w:r>
      <w:r w:rsidRPr="00AF0AA4">
        <w:t>nd Gover</w:t>
      </w:r>
      <w:r w:rsidR="00B51503">
        <w:t>ning Documents) between</w:t>
      </w:r>
      <w:r w:rsidR="004759EA">
        <w:t xml:space="preserve"> </w:t>
      </w:r>
      <w:r w:rsidR="00096215">
        <w:t>the Company</w:t>
      </w:r>
      <w:r w:rsidR="004759EA">
        <w:t xml:space="preserve"> or the Seller in relation to the Business</w:t>
      </w:r>
      <w:r w:rsidR="006449E2">
        <w:t>, on the one hand,</w:t>
      </w:r>
      <w:r w:rsidRPr="00AF0AA4">
        <w:t xml:space="preserve"> and any non-arm’s length Person</w:t>
      </w:r>
      <w:r w:rsidR="006449E2">
        <w:t>, on the other hand</w:t>
      </w:r>
      <w:r w:rsidRPr="00AF0AA4">
        <w:t>.</w:t>
      </w:r>
    </w:p>
    <w:p w14:paraId="4FA14719" w14:textId="77777777" w:rsidR="00350B2A" w:rsidRPr="00AF0AA4" w:rsidRDefault="004534FD" w:rsidP="00B064E4">
      <w:pPr>
        <w:pStyle w:val="AgrBL2"/>
      </w:pPr>
      <w:bookmarkStart w:id="327" w:name="_Ref133861072"/>
      <w:bookmarkStart w:id="328" w:name="_Toc150977590"/>
      <w:r w:rsidRPr="00AF0AA4">
        <w:t>Brokers.</w:t>
      </w:r>
      <w:bookmarkEnd w:id="327"/>
      <w:bookmarkEnd w:id="328"/>
    </w:p>
    <w:p w14:paraId="79317108" w14:textId="77777777" w:rsidR="00350B2A" w:rsidRDefault="004534FD" w:rsidP="00615D47">
      <w:r>
        <w:rPr>
          <w:b/>
        </w:rPr>
        <w:t xml:space="preserve">[Except as set forth in Section </w:t>
      </w:r>
      <w:r>
        <w:rPr>
          <w:b/>
        </w:rPr>
        <w:fldChar w:fldCharType="begin"/>
      </w:r>
      <w:r>
        <w:rPr>
          <w:b/>
        </w:rPr>
        <w:instrText xml:space="preserve"> REF _Ref133861072 \w \h </w:instrText>
      </w:r>
      <w:r>
        <w:rPr>
          <w:b/>
        </w:rPr>
      </w:r>
      <w:r>
        <w:rPr>
          <w:b/>
        </w:rPr>
        <w:fldChar w:fldCharType="separate"/>
      </w:r>
      <w:r w:rsidR="006475CC">
        <w:rPr>
          <w:b/>
        </w:rPr>
        <w:t>4.22</w:t>
      </w:r>
      <w:r>
        <w:rPr>
          <w:b/>
        </w:rPr>
        <w:fldChar w:fldCharType="end"/>
      </w:r>
      <w:r>
        <w:rPr>
          <w:b/>
        </w:rPr>
        <w:t xml:space="preserve"> of the Disclosure Schedule,] </w:t>
      </w:r>
      <w:r>
        <w:t>n</w:t>
      </w:r>
      <w:r w:rsidRPr="00AF0AA4">
        <w:t xml:space="preserve">o Person is entitled </w:t>
      </w:r>
      <w:r w:rsidRPr="00AF0AA4">
        <w:t xml:space="preserve">to any broker’s, finder’s, financial advisor’s, or investment banker’s fee or commission in connection with the Transaction based upon arrangements made by or on behalf of </w:t>
      </w:r>
      <w:r w:rsidR="00B97480">
        <w:t>the Company</w:t>
      </w:r>
      <w:r w:rsidRPr="00AF0AA4">
        <w:t>.</w:t>
      </w:r>
    </w:p>
    <w:p w14:paraId="78CA2FC5" w14:textId="77777777" w:rsidR="00350B2A" w:rsidRPr="00AF0AA4" w:rsidRDefault="004534FD" w:rsidP="00B064E4">
      <w:pPr>
        <w:pStyle w:val="AgrBL1"/>
      </w:pPr>
      <w:r w:rsidRPr="00AF0AA4">
        <w:br/>
      </w:r>
      <w:bookmarkStart w:id="329" w:name="_Ref133861074"/>
      <w:bookmarkStart w:id="330" w:name="_Toc150977591"/>
      <w:r w:rsidR="006F40BA" w:rsidRPr="00AF0AA4">
        <w:t xml:space="preserve">Representations and Warranties of the </w:t>
      </w:r>
      <w:r w:rsidR="00611239" w:rsidRPr="00AF0AA4">
        <w:t>Purchaser</w:t>
      </w:r>
      <w:bookmarkEnd w:id="329"/>
      <w:bookmarkEnd w:id="330"/>
    </w:p>
    <w:p w14:paraId="7F97A01C" w14:textId="77777777" w:rsidR="00350B2A" w:rsidRDefault="004534FD" w:rsidP="00615D47">
      <w:r w:rsidRPr="00AF0AA4">
        <w:t xml:space="preserve">The </w:t>
      </w:r>
      <w:r w:rsidR="00611239" w:rsidRPr="00AF0AA4">
        <w:t>Purchaser</w:t>
      </w:r>
      <w:r w:rsidRPr="00AF0AA4">
        <w:t xml:space="preserve"> repres</w:t>
      </w:r>
      <w:r w:rsidR="00C26B89">
        <w:t>ents and warrants to the Seller</w:t>
      </w:r>
      <w:r w:rsidRPr="00AF0AA4">
        <w:t>, and acknowle</w:t>
      </w:r>
      <w:r w:rsidR="00C26B89">
        <w:t>dges and agrees that the Seller is</w:t>
      </w:r>
      <w:r w:rsidRPr="00AF0AA4">
        <w:t xml:space="preserve"> relying on such representations and warranties in entering into this Agreement and selling the Purchased Shares to the </w:t>
      </w:r>
      <w:r w:rsidR="00611239" w:rsidRPr="00AF0AA4">
        <w:t>Purchaser</w:t>
      </w:r>
      <w:r w:rsidRPr="00AF0AA4">
        <w:t>, that:</w:t>
      </w:r>
    </w:p>
    <w:p w14:paraId="76E642A3" w14:textId="77777777" w:rsidR="00350B2A" w:rsidRPr="00AF0AA4" w:rsidRDefault="004534FD" w:rsidP="00B064E4">
      <w:pPr>
        <w:pStyle w:val="AgrBL2"/>
      </w:pPr>
      <w:bookmarkStart w:id="331" w:name="_Ref133861075"/>
      <w:bookmarkStart w:id="332" w:name="_Toc150977592"/>
      <w:r w:rsidRPr="00AF0AA4">
        <w:t>Organization.</w:t>
      </w:r>
      <w:bookmarkEnd w:id="331"/>
      <w:r>
        <w:rPr>
          <w:rStyle w:val="FootnoteReference"/>
        </w:rPr>
        <w:footnoteReference w:id="7"/>
      </w:r>
      <w:bookmarkEnd w:id="332"/>
    </w:p>
    <w:p w14:paraId="7A9759C7" w14:textId="77777777" w:rsidR="00350B2A" w:rsidRPr="00DA5FEF" w:rsidRDefault="004534FD" w:rsidP="00B064E4">
      <w:pPr>
        <w:pStyle w:val="AgrBL5"/>
      </w:pPr>
      <w:bookmarkStart w:id="333" w:name="_Ref133861076"/>
      <w:r w:rsidRPr="00DA5FEF">
        <w:rPr>
          <w:bCs/>
        </w:rPr>
        <w:t>T</w:t>
      </w:r>
      <w:r w:rsidRPr="00DA5FEF">
        <w:t xml:space="preserve">he </w:t>
      </w:r>
      <w:r w:rsidR="00611239" w:rsidRPr="00DA5FEF">
        <w:t>Purchaser</w:t>
      </w:r>
      <w:r w:rsidRPr="00DA5FEF">
        <w:t xml:space="preserve"> is a corporation, duly organized, validly existing, and in good standing under the Laws of the jurisdiction of its formation and has all requisite corporate power and authority to carry on its business as now being conducted. There is no pending,</w:t>
      </w:r>
      <w:r w:rsidRPr="00DA5FEF">
        <w:t xml:space="preserve"> or to the knowledge of the </w:t>
      </w:r>
      <w:r w:rsidR="00611239" w:rsidRPr="00DA5FEF">
        <w:t>Purchaser</w:t>
      </w:r>
      <w:r w:rsidRPr="00DA5FEF">
        <w:t xml:space="preserve">, threatened, action for the dissolution, liquidation, or insolvency of the </w:t>
      </w:r>
      <w:r w:rsidR="00611239" w:rsidRPr="00DA5FEF">
        <w:t>Purchaser</w:t>
      </w:r>
      <w:r w:rsidRPr="00DA5FEF">
        <w:t>.</w:t>
      </w:r>
      <w:bookmarkEnd w:id="333"/>
    </w:p>
    <w:p w14:paraId="1B5C1D28" w14:textId="77777777" w:rsidR="00350B2A" w:rsidRPr="00B03B39" w:rsidRDefault="004534FD" w:rsidP="00B064E4">
      <w:pPr>
        <w:pStyle w:val="AgrBL5"/>
      </w:pPr>
      <w:bookmarkStart w:id="334" w:name="_Ref133861077"/>
      <w:r w:rsidRPr="00DA5FEF">
        <w:rPr>
          <w:bCs/>
        </w:rPr>
        <w:t>T</w:t>
      </w:r>
      <w:r w:rsidRPr="00DA5FEF">
        <w:t>he</w:t>
      </w:r>
      <w:r w:rsidRPr="00AF0AA4">
        <w:t xml:space="preserve"> </w:t>
      </w:r>
      <w:r w:rsidR="00611239" w:rsidRPr="00AF0AA4">
        <w:t>Purchaser</w:t>
      </w:r>
      <w:r w:rsidRPr="00AF0AA4">
        <w:t xml:space="preserve"> is duly registered, licensed, or otherwise qualified to transact business and is in good standing (or the equivalent t</w:t>
      </w:r>
      <w:r w:rsidRPr="00AF0AA4">
        <w:t>hereof) in each jurisdiction in which the property owned, leased or operated by it, or the nature of the business conducted by it, makes such qualification or licensing necessary, except in such jurisdictions where the failure to be so duly registered, lic</w:t>
      </w:r>
      <w:r w:rsidRPr="00AF0AA4">
        <w:t xml:space="preserve">ensed or otherwise qualified and in good standing would not reasonably be expected to have a material adverse effect on the </w:t>
      </w:r>
      <w:r w:rsidR="00611239" w:rsidRPr="00AF0AA4">
        <w:t>Purchase</w:t>
      </w:r>
      <w:r w:rsidR="00611239" w:rsidRPr="00DA5FEF">
        <w:t>r</w:t>
      </w:r>
      <w:r w:rsidRPr="00DA5FEF">
        <w:rPr>
          <w:bCs/>
        </w:rPr>
        <w:t>.</w:t>
      </w:r>
      <w:bookmarkEnd w:id="334"/>
    </w:p>
    <w:p w14:paraId="37D756BB" w14:textId="77777777" w:rsidR="00350B2A" w:rsidRPr="00AF0AA4" w:rsidRDefault="004534FD" w:rsidP="00B064E4">
      <w:pPr>
        <w:pStyle w:val="AgrBL2"/>
      </w:pPr>
      <w:bookmarkStart w:id="335" w:name="_Ref133861078"/>
      <w:bookmarkStart w:id="336" w:name="_Toc150977593"/>
      <w:r w:rsidRPr="00AF0AA4">
        <w:t>Authority.</w:t>
      </w:r>
      <w:bookmarkEnd w:id="335"/>
      <w:bookmarkEnd w:id="336"/>
    </w:p>
    <w:p w14:paraId="5B271D8C" w14:textId="77777777" w:rsidR="00350B2A" w:rsidRPr="00AF0AA4" w:rsidRDefault="004534FD" w:rsidP="00B064E4">
      <w:pPr>
        <w:pStyle w:val="AgrBL5"/>
      </w:pPr>
      <w:bookmarkStart w:id="337" w:name="_Ref133861079"/>
      <w:r>
        <w:rPr>
          <w:bCs/>
        </w:rPr>
        <w:t>T</w:t>
      </w:r>
      <w:r w:rsidRPr="00AF0AA4">
        <w:t xml:space="preserve">he </w:t>
      </w:r>
      <w:r w:rsidR="00611239" w:rsidRPr="00AF0AA4">
        <w:t>Purchaser</w:t>
      </w:r>
      <w:r w:rsidRPr="00AF0AA4">
        <w:t xml:space="preserve"> has the requisite organizational power and authority to execute and deliver the Agreement and ea</w:t>
      </w:r>
      <w:r w:rsidRPr="00AF0AA4">
        <w:t>ch of the other Transaction Documents to which it is a party, to perform its obligations set forth herein and therein, and to consummate the Transaction.</w:t>
      </w:r>
      <w:bookmarkEnd w:id="337"/>
    </w:p>
    <w:p w14:paraId="06A566FE" w14:textId="77777777" w:rsidR="00350B2A" w:rsidRPr="00AF0AA4" w:rsidRDefault="004534FD" w:rsidP="00B064E4">
      <w:pPr>
        <w:pStyle w:val="AgrBL5"/>
      </w:pPr>
      <w:bookmarkStart w:id="338" w:name="_Ref133861080"/>
      <w:r w:rsidRPr="00AF0AA4">
        <w:t xml:space="preserve">The execution and delivery of each Transaction Document to which the </w:t>
      </w:r>
      <w:r w:rsidR="00611239" w:rsidRPr="00AF0AA4">
        <w:t>Purchaser</w:t>
      </w:r>
      <w:r w:rsidRPr="00AF0AA4">
        <w:t xml:space="preserve"> is a party and the cons</w:t>
      </w:r>
      <w:r w:rsidRPr="00AF0AA4">
        <w:t xml:space="preserve">ummation of the Transaction have been duly authorized by all necessary organizational action on the part of the </w:t>
      </w:r>
      <w:r w:rsidR="00611239" w:rsidRPr="00AF0AA4">
        <w:t>Purchaser</w:t>
      </w:r>
      <w:r w:rsidRPr="00AF0AA4">
        <w:t xml:space="preserve"> and no other proceeding (including by its equityholders) on the part of the </w:t>
      </w:r>
      <w:r w:rsidR="00611239" w:rsidRPr="00AF0AA4">
        <w:t>Purchaser</w:t>
      </w:r>
      <w:r w:rsidRPr="00AF0AA4">
        <w:t xml:space="preserve"> is necessary to authorize each Transaction Docum</w:t>
      </w:r>
      <w:r w:rsidRPr="00AF0AA4">
        <w:t xml:space="preserve">ent to which the </w:t>
      </w:r>
      <w:r w:rsidR="00611239" w:rsidRPr="00AF0AA4">
        <w:t>Purchaser</w:t>
      </w:r>
      <w:r w:rsidRPr="00AF0AA4">
        <w:t xml:space="preserve"> is a party nor to consummate the Transaction.</w:t>
      </w:r>
      <w:bookmarkEnd w:id="338"/>
    </w:p>
    <w:p w14:paraId="126CDDAA" w14:textId="77777777" w:rsidR="00350B2A" w:rsidRPr="00AF0AA4" w:rsidRDefault="004534FD" w:rsidP="00B064E4">
      <w:pPr>
        <w:pStyle w:val="AgrBL5"/>
      </w:pPr>
      <w:bookmarkStart w:id="339" w:name="_Ref133861081"/>
      <w:r w:rsidRPr="00AF0AA4">
        <w:t xml:space="preserve">This Agreement has been duly executed and delivered by the </w:t>
      </w:r>
      <w:r w:rsidR="00611239" w:rsidRPr="00AF0AA4">
        <w:t>Purchaser</w:t>
      </w:r>
      <w:r w:rsidRPr="00AF0AA4">
        <w:t xml:space="preserve"> and constitutes, and each of the other Transaction Documents to which the </w:t>
      </w:r>
      <w:r w:rsidR="00611239" w:rsidRPr="00AF0AA4">
        <w:t>Purchaser</w:t>
      </w:r>
      <w:r w:rsidRPr="00AF0AA4">
        <w:t xml:space="preserve"> will be a party upon execution</w:t>
      </w:r>
      <w:r w:rsidRPr="00AF0AA4">
        <w:t xml:space="preserve"> and delivery by the </w:t>
      </w:r>
      <w:r w:rsidR="00611239" w:rsidRPr="00AF0AA4">
        <w:t>Purchaser</w:t>
      </w:r>
      <w:r w:rsidRPr="00AF0AA4">
        <w:t xml:space="preserve"> will constitute, a valid, legal and binding obligation of the </w:t>
      </w:r>
      <w:r w:rsidR="00611239" w:rsidRPr="00AF0AA4">
        <w:t>Purchaser</w:t>
      </w:r>
      <w:r w:rsidRPr="00AF0AA4">
        <w:t xml:space="preserve"> (assuming that this Agreement has been, and each other Transaction Document upon its execution and delivery will be, duly and validly authorized, execute</w:t>
      </w:r>
      <w:r w:rsidRPr="00AF0AA4">
        <w:t xml:space="preserve">d, and delivered by the other parties hereto or thereto), enforceable against the </w:t>
      </w:r>
      <w:r w:rsidR="00611239" w:rsidRPr="00AF0AA4">
        <w:t>Purchaser</w:t>
      </w:r>
      <w:r w:rsidRPr="00AF0AA4">
        <w:rPr>
          <w:b/>
          <w:bCs/>
        </w:rPr>
        <w:t xml:space="preserve"> </w:t>
      </w:r>
      <w:r w:rsidRPr="00AF0AA4">
        <w:t>in accordance with its terms, except to the extent that enforceability may be limited by the Bankruptcy and Equity Exceptions.</w:t>
      </w:r>
      <w:bookmarkEnd w:id="339"/>
    </w:p>
    <w:p w14:paraId="75808FDB" w14:textId="77777777" w:rsidR="00350B2A" w:rsidRPr="00AF0AA4" w:rsidRDefault="004534FD" w:rsidP="00B064E4">
      <w:pPr>
        <w:pStyle w:val="AgrBL2"/>
      </w:pPr>
      <w:bookmarkStart w:id="340" w:name="_Ref133861082"/>
      <w:bookmarkStart w:id="341" w:name="_Toc150977594"/>
      <w:r w:rsidRPr="00AF0AA4">
        <w:t>Consents and Approvals; No Violations</w:t>
      </w:r>
      <w:r w:rsidRPr="00AF0AA4">
        <w:t>.</w:t>
      </w:r>
      <w:bookmarkEnd w:id="340"/>
      <w:bookmarkEnd w:id="341"/>
    </w:p>
    <w:p w14:paraId="601BC13D" w14:textId="77777777" w:rsidR="00350B2A" w:rsidRPr="00AF0AA4" w:rsidRDefault="004534FD" w:rsidP="00615D47">
      <w:r w:rsidRPr="003B78C3">
        <w:rPr>
          <w:bCs/>
        </w:rPr>
        <w:t xml:space="preserve">Except </w:t>
      </w:r>
      <w:bookmarkStart w:id="342" w:name="DocXTextRef366"/>
      <w:r w:rsidR="003B78C3" w:rsidRPr="003B78C3">
        <w:rPr>
          <w:b/>
          <w:bCs/>
        </w:rPr>
        <w:t>[</w:t>
      </w:r>
      <w:r w:rsidRPr="003B78C3">
        <w:rPr>
          <w:b/>
          <w:bCs/>
        </w:rPr>
        <w:t>(a)</w:t>
      </w:r>
      <w:bookmarkEnd w:id="342"/>
      <w:r w:rsidR="003B78C3" w:rsidRPr="003B78C3">
        <w:rPr>
          <w:b/>
          <w:bCs/>
        </w:rPr>
        <w:t>]</w:t>
      </w:r>
      <w:r w:rsidRPr="003B78C3">
        <w:rPr>
          <w:bCs/>
        </w:rPr>
        <w:t xml:space="preserve"> for th</w:t>
      </w:r>
      <w:r w:rsidR="00865479" w:rsidRPr="003B78C3">
        <w:rPr>
          <w:bCs/>
        </w:rPr>
        <w:t xml:space="preserve">e </w:t>
      </w:r>
      <w:r w:rsidR="008A1805" w:rsidRPr="003B78C3">
        <w:rPr>
          <w:bCs/>
        </w:rPr>
        <w:t xml:space="preserve">Competition </w:t>
      </w:r>
      <w:r w:rsidR="00865479" w:rsidRPr="003B78C3">
        <w:rPr>
          <w:bCs/>
        </w:rPr>
        <w:t xml:space="preserve">Act </w:t>
      </w:r>
      <w:r w:rsidR="008A1805" w:rsidRPr="003B78C3">
        <w:rPr>
          <w:bCs/>
        </w:rPr>
        <w:t>Approval</w:t>
      </w:r>
      <w:r w:rsidR="003B78C3" w:rsidRPr="00FD7F1A">
        <w:rPr>
          <w:b/>
          <w:bCs/>
        </w:rPr>
        <w:t>[</w:t>
      </w:r>
      <w:r w:rsidR="008A1805" w:rsidRPr="00FD7F1A">
        <w:rPr>
          <w:b/>
          <w:bCs/>
        </w:rPr>
        <w:t xml:space="preserve">, </w:t>
      </w:r>
      <w:r w:rsidR="00F209F0" w:rsidRPr="00FD7F1A">
        <w:rPr>
          <w:b/>
          <w:bCs/>
        </w:rPr>
        <w:t xml:space="preserve">(b) the ICA Approval </w:t>
      </w:r>
      <w:r w:rsidRPr="00FD7F1A">
        <w:rPr>
          <w:b/>
          <w:bCs/>
        </w:rPr>
        <w:t xml:space="preserve">and </w:t>
      </w:r>
      <w:bookmarkStart w:id="343" w:name="DocXTextRef367"/>
      <w:r w:rsidR="00F209F0" w:rsidRPr="00FD7F1A">
        <w:rPr>
          <w:b/>
          <w:bCs/>
        </w:rPr>
        <w:t>(c</w:t>
      </w:r>
      <w:r w:rsidRPr="00FD7F1A">
        <w:rPr>
          <w:b/>
          <w:bCs/>
        </w:rPr>
        <w:t>)</w:t>
      </w:r>
      <w:bookmarkEnd w:id="343"/>
      <w:r w:rsidRPr="00FD7F1A">
        <w:rPr>
          <w:b/>
          <w:bCs/>
        </w:rPr>
        <w:t xml:space="preserve"> as set forth in </w:t>
      </w:r>
      <w:r w:rsidR="00E56E45" w:rsidRPr="00FD7F1A">
        <w:rPr>
          <w:b/>
          <w:bCs/>
        </w:rPr>
        <w:t>Section </w:t>
      </w:r>
      <w:r w:rsidR="003047F0" w:rsidRPr="00FD7F1A">
        <w:rPr>
          <w:b/>
          <w:bCs/>
        </w:rPr>
        <w:fldChar w:fldCharType="begin"/>
      </w:r>
      <w:r w:rsidR="003047F0" w:rsidRPr="00FD7F1A">
        <w:rPr>
          <w:b/>
          <w:bCs/>
        </w:rPr>
        <w:instrText xml:space="preserve">  REF _Ref133861082 \w \h \* MERGEFORMAT </w:instrText>
      </w:r>
      <w:r w:rsidR="003047F0" w:rsidRPr="00FD7F1A">
        <w:rPr>
          <w:b/>
          <w:bCs/>
        </w:rPr>
      </w:r>
      <w:r w:rsidR="003047F0" w:rsidRPr="00FD7F1A">
        <w:rPr>
          <w:b/>
          <w:bCs/>
        </w:rPr>
        <w:fldChar w:fldCharType="separate"/>
      </w:r>
      <w:r w:rsidR="006475CC" w:rsidRPr="006475CC">
        <w:rPr>
          <w:b/>
          <w:bCs/>
          <w:color w:val="000000"/>
        </w:rPr>
        <w:t>5.3</w:t>
      </w:r>
      <w:r w:rsidR="003047F0" w:rsidRPr="00FD7F1A">
        <w:rPr>
          <w:b/>
          <w:bCs/>
        </w:rPr>
        <w:fldChar w:fldCharType="end"/>
      </w:r>
      <w:r w:rsidRPr="00FD7F1A">
        <w:rPr>
          <w:b/>
          <w:bCs/>
        </w:rPr>
        <w:t xml:space="preserve"> of </w:t>
      </w:r>
      <w:r w:rsidRPr="00AF0AA4">
        <w:rPr>
          <w:b/>
          <w:bCs/>
        </w:rPr>
        <w:t>the Disclosure Schedule,]</w:t>
      </w:r>
      <w:r w:rsidRPr="00AF0AA4">
        <w:t xml:space="preserve"> </w:t>
      </w:r>
      <w:r w:rsidR="008A1805">
        <w:t xml:space="preserve">assuming the truth and accuracy of the representations and warranties set forth in Section </w:t>
      </w:r>
      <w:r w:rsidR="008A1805">
        <w:fldChar w:fldCharType="begin"/>
      </w:r>
      <w:r w:rsidR="008A1805">
        <w:instrText xml:space="preserve"> REF _Ref133860929 \r \h </w:instrText>
      </w:r>
      <w:r w:rsidR="008A1805">
        <w:fldChar w:fldCharType="separate"/>
      </w:r>
      <w:r w:rsidR="006475CC">
        <w:t>3.3</w:t>
      </w:r>
      <w:r w:rsidR="008A1805">
        <w:fldChar w:fldCharType="end"/>
      </w:r>
      <w:r w:rsidR="008A1805">
        <w:t xml:space="preserve"> and Section </w:t>
      </w:r>
      <w:r w:rsidR="008A1805">
        <w:fldChar w:fldCharType="begin"/>
      </w:r>
      <w:r w:rsidR="008A1805">
        <w:instrText xml:space="preserve"> REF _Ref133860947 \r \h </w:instrText>
      </w:r>
      <w:r w:rsidR="008A1805">
        <w:fldChar w:fldCharType="separate"/>
      </w:r>
      <w:r w:rsidR="006475CC">
        <w:t>4.3</w:t>
      </w:r>
      <w:r w:rsidR="008A1805">
        <w:fldChar w:fldCharType="end"/>
      </w:r>
      <w:r w:rsidR="008A1805">
        <w:t xml:space="preserve">, </w:t>
      </w:r>
      <w:r w:rsidRPr="00AF0AA4">
        <w:t xml:space="preserve">no notice to, filing with, or authorization, consent, waiver, or approval of Person, including any </w:t>
      </w:r>
      <w:r w:rsidRPr="00AF0AA4">
        <w:t>Governmental Entity, are necessary for the execution, delivery or performance</w:t>
      </w:r>
      <w:r w:rsidR="006449E2">
        <w:t xml:space="preserve"> by the Purchaser</w:t>
      </w:r>
      <w:r w:rsidRPr="00AF0AA4">
        <w:t xml:space="preserve"> of any of the Transaction Documents to which the </w:t>
      </w:r>
      <w:r w:rsidR="00611239" w:rsidRPr="00AF0AA4">
        <w:t>Purchaser</w:t>
      </w:r>
      <w:r w:rsidRPr="00AF0AA4">
        <w:t xml:space="preserve"> is or will be a party or the consummation by the </w:t>
      </w:r>
      <w:r w:rsidR="00611239" w:rsidRPr="00AF0AA4">
        <w:t>Purchaser</w:t>
      </w:r>
      <w:r w:rsidRPr="00AF0AA4">
        <w:t xml:space="preserve"> of the Transaction, except for those the fa</w:t>
      </w:r>
      <w:r w:rsidRPr="00AF0AA4">
        <w:t xml:space="preserve">ilure of which to obtain or make is not is and would not reasonably be expected to prevent, materially delay, or materially impair the ability of the </w:t>
      </w:r>
      <w:r w:rsidR="00611239" w:rsidRPr="00AF0AA4">
        <w:t>Purchaser</w:t>
      </w:r>
      <w:r w:rsidRPr="00AF0AA4">
        <w:rPr>
          <w:b/>
          <w:bCs/>
        </w:rPr>
        <w:t xml:space="preserve"> </w:t>
      </w:r>
      <w:r w:rsidRPr="00AF0AA4">
        <w:t xml:space="preserve">to consummate the Transaction. Neither the execution, delivery, and performance by the </w:t>
      </w:r>
      <w:r w:rsidR="00611239" w:rsidRPr="00AF0AA4">
        <w:t>Purchaser</w:t>
      </w:r>
      <w:r w:rsidRPr="00AF0AA4">
        <w:rPr>
          <w:b/>
          <w:bCs/>
        </w:rPr>
        <w:t xml:space="preserve"> </w:t>
      </w:r>
      <w:r w:rsidRPr="00AF0AA4">
        <w:t xml:space="preserve">of any of the Transaction Documents to which the </w:t>
      </w:r>
      <w:r w:rsidR="00611239" w:rsidRPr="00AF0AA4">
        <w:t>Purchaser</w:t>
      </w:r>
      <w:r w:rsidRPr="00AF0AA4">
        <w:t xml:space="preserve"> is a party, nor the consummation by the </w:t>
      </w:r>
      <w:r w:rsidR="00611239" w:rsidRPr="00AF0AA4">
        <w:t>Purchaser</w:t>
      </w:r>
      <w:r w:rsidRPr="00AF0AA4">
        <w:t xml:space="preserve"> of the Transaction, will </w:t>
      </w:r>
      <w:bookmarkStart w:id="344" w:name="DocXTextRef368"/>
      <w:r w:rsidR="008A1805">
        <w:t>(i</w:t>
      </w:r>
      <w:r w:rsidRPr="00AF0AA4">
        <w:t>)</w:t>
      </w:r>
      <w:bookmarkEnd w:id="344"/>
      <w:r w:rsidRPr="00AF0AA4">
        <w:t xml:space="preserve"> conflict with or result in any breach of any provision of the </w:t>
      </w:r>
      <w:r w:rsidR="00611239" w:rsidRPr="00AF0AA4">
        <w:t>Purchaser</w:t>
      </w:r>
      <w:r w:rsidRPr="00AF0AA4">
        <w:t xml:space="preserve">’s Governing Documents, </w:t>
      </w:r>
      <w:bookmarkStart w:id="345" w:name="DocXTextRef369"/>
      <w:r w:rsidR="008A1805">
        <w:t>(ii</w:t>
      </w:r>
      <w:r w:rsidRPr="00AF0AA4">
        <w:t>)</w:t>
      </w:r>
      <w:bookmarkEnd w:id="345"/>
      <w:r w:rsidRPr="00AF0AA4">
        <w:t xml:space="preserve"> result in a viola</w:t>
      </w:r>
      <w:r w:rsidRPr="00AF0AA4">
        <w:t>tion or breach of, or cause acceleration or constitute (with or without due notice or lapse of time or both) a default (or give rise to any right of termination, cancellation or acceleration) under, any of the terms, conditions or provisions of any Contrac</w:t>
      </w:r>
      <w:r w:rsidRPr="00AF0AA4">
        <w:t xml:space="preserve">t to which the </w:t>
      </w:r>
      <w:r w:rsidR="00611239" w:rsidRPr="00AF0AA4">
        <w:t>Purchaser</w:t>
      </w:r>
      <w:r w:rsidRPr="00AF0AA4">
        <w:t xml:space="preserve"> is a party or by which it or any of its properties or assets are bound, or </w:t>
      </w:r>
      <w:bookmarkStart w:id="346" w:name="DocXTextRef370"/>
      <w:r w:rsidR="008A1805">
        <w:t>(iii</w:t>
      </w:r>
      <w:r w:rsidRPr="00AF0AA4">
        <w:t>)</w:t>
      </w:r>
      <w:bookmarkEnd w:id="346"/>
      <w:r w:rsidRPr="00AF0AA4">
        <w:t xml:space="preserve"> violate any Law of any Governmental Entity having jurisdiction over the </w:t>
      </w:r>
      <w:r w:rsidR="00611239" w:rsidRPr="00AF0AA4">
        <w:t>Purchaser</w:t>
      </w:r>
      <w:r w:rsidRPr="00AF0AA4">
        <w:t xml:space="preserve"> or any of </w:t>
      </w:r>
      <w:r w:rsidR="00DA5FEF">
        <w:rPr>
          <w:bCs/>
        </w:rPr>
        <w:t>its</w:t>
      </w:r>
      <w:r w:rsidRPr="00AF0AA4">
        <w:t xml:space="preserve"> material properties or assets, e</w:t>
      </w:r>
      <w:r w:rsidR="008A1805">
        <w:t>xcept, in the case of clauses (ii</w:t>
      </w:r>
      <w:r w:rsidRPr="00AF0AA4">
        <w:t xml:space="preserve">) and </w:t>
      </w:r>
      <w:bookmarkStart w:id="347" w:name="DocXTextRef371"/>
      <w:r w:rsidR="008A1805">
        <w:t>(iii</w:t>
      </w:r>
      <w:r w:rsidRPr="00AF0AA4">
        <w:t>)</w:t>
      </w:r>
      <w:bookmarkEnd w:id="347"/>
      <w:r w:rsidRPr="00AF0AA4">
        <w:t xml:space="preserve"> above, for violations which would not or would not reasonably be expected to, individually or in the aggregate, prevent or materially delay the consummation of the Transaction.</w:t>
      </w:r>
    </w:p>
    <w:p w14:paraId="23D12498" w14:textId="77777777" w:rsidR="00350B2A" w:rsidRPr="00AF0AA4" w:rsidRDefault="004534FD" w:rsidP="00B064E4">
      <w:pPr>
        <w:pStyle w:val="AgrBL2"/>
      </w:pPr>
      <w:bookmarkStart w:id="348" w:name="_Ref133861083"/>
      <w:bookmarkStart w:id="349" w:name="_Toc150977595"/>
      <w:r w:rsidRPr="00AF0AA4">
        <w:t>Brokers.</w:t>
      </w:r>
      <w:bookmarkEnd w:id="348"/>
      <w:bookmarkEnd w:id="349"/>
    </w:p>
    <w:p w14:paraId="2975901F" w14:textId="77777777" w:rsidR="00350B2A" w:rsidRPr="00AF0AA4" w:rsidRDefault="004534FD" w:rsidP="00615D47">
      <w:r w:rsidRPr="00AF0AA4">
        <w:t>No Person is entitled to any broker’s, finder’s</w:t>
      </w:r>
      <w:r w:rsidRPr="00AF0AA4">
        <w:t xml:space="preserve">, financial advisor’s, or investment banker’s fee or commission in connection with the Transaction based upon arrangements made by or on behalf of the </w:t>
      </w:r>
      <w:r w:rsidR="00611239" w:rsidRPr="00AF0AA4">
        <w:t>Purchaser</w:t>
      </w:r>
      <w:r w:rsidRPr="00AF0AA4">
        <w:t xml:space="preserve"> or any of </w:t>
      </w:r>
      <w:r w:rsidR="00DA5FEF">
        <w:rPr>
          <w:bCs/>
        </w:rPr>
        <w:t>its</w:t>
      </w:r>
      <w:r w:rsidR="00C26B89">
        <w:t xml:space="preserve"> Affiliates for which the</w:t>
      </w:r>
      <w:r w:rsidRPr="00AF0AA4">
        <w:t xml:space="preserve"> Seller or </w:t>
      </w:r>
      <w:r w:rsidR="00B97480">
        <w:t>the Company</w:t>
      </w:r>
      <w:r w:rsidRPr="00AF0AA4">
        <w:t xml:space="preserve"> may become liable.</w:t>
      </w:r>
    </w:p>
    <w:p w14:paraId="1E26B1E2" w14:textId="77777777" w:rsidR="00350B2A" w:rsidRPr="00AF0AA4" w:rsidRDefault="004534FD" w:rsidP="00B064E4">
      <w:pPr>
        <w:pStyle w:val="AgrBL2"/>
      </w:pPr>
      <w:bookmarkStart w:id="350" w:name="_Ref133861084"/>
      <w:bookmarkStart w:id="351" w:name="_Toc150977596"/>
      <w:r w:rsidRPr="00AF0AA4">
        <w:t>Sufficient Fund</w:t>
      </w:r>
      <w:r w:rsidRPr="00AF0AA4">
        <w:t>s.</w:t>
      </w:r>
      <w:bookmarkEnd w:id="350"/>
      <w:r>
        <w:rPr>
          <w:rStyle w:val="FootnoteReference"/>
        </w:rPr>
        <w:footnoteReference w:id="8"/>
      </w:r>
      <w:bookmarkEnd w:id="351"/>
    </w:p>
    <w:p w14:paraId="4D82DC8E" w14:textId="77777777" w:rsidR="00350B2A" w:rsidRDefault="004534FD" w:rsidP="00615D47">
      <w:r w:rsidRPr="00AF0AA4">
        <w:t xml:space="preserve">The </w:t>
      </w:r>
      <w:r w:rsidR="00611239" w:rsidRPr="00AF0AA4">
        <w:t>Purchaser</w:t>
      </w:r>
      <w:r w:rsidRPr="00AF0AA4">
        <w:t xml:space="preserve"> as of the </w:t>
      </w:r>
      <w:r w:rsidR="00A01F79">
        <w:t>date of this Agreement</w:t>
      </w:r>
      <w:r w:rsidRPr="00AF0AA4">
        <w:t xml:space="preserve">, and will have at all times prior to the Closing Date and as of the Closing Date, sufficient cash or other sources of immediately available funds to make payment of all amounts to be paid by the </w:t>
      </w:r>
      <w:r w:rsidR="00611239" w:rsidRPr="00AF0AA4">
        <w:t>Purchaser</w:t>
      </w:r>
      <w:r w:rsidRPr="00AF0AA4">
        <w:t xml:space="preserve"> hereunder on or after the Closing Date, without resort to any external sources of financing not committed as of the date hereof.</w:t>
      </w:r>
    </w:p>
    <w:p w14:paraId="305408EE" w14:textId="77777777" w:rsidR="00350B2A" w:rsidRPr="00AF0AA4" w:rsidRDefault="004534FD" w:rsidP="00B064E4">
      <w:pPr>
        <w:pStyle w:val="AgrBL2"/>
      </w:pPr>
      <w:bookmarkStart w:id="352" w:name="_Ref133861085"/>
      <w:bookmarkStart w:id="353" w:name="_Toc150977597"/>
      <w:r w:rsidRPr="00AF0AA4">
        <w:t>Litigation.</w:t>
      </w:r>
      <w:bookmarkEnd w:id="352"/>
      <w:bookmarkEnd w:id="353"/>
    </w:p>
    <w:p w14:paraId="22E76808" w14:textId="77777777" w:rsidR="00350B2A" w:rsidRPr="00AF0AA4" w:rsidRDefault="004534FD" w:rsidP="00615D47">
      <w:r w:rsidRPr="00AF0AA4">
        <w:t xml:space="preserve">There is no Proceeding pending or, to the knowledge of any of the officers or directors of the </w:t>
      </w:r>
      <w:r w:rsidR="00611239" w:rsidRPr="00AF0AA4">
        <w:t>Purchaser</w:t>
      </w:r>
      <w:r w:rsidRPr="00AF0AA4">
        <w:t>, threaten</w:t>
      </w:r>
      <w:r w:rsidRPr="00AF0AA4">
        <w:t xml:space="preserve">ed in writing against the </w:t>
      </w:r>
      <w:r w:rsidR="00611239" w:rsidRPr="00AF0AA4">
        <w:t>Purchaser</w:t>
      </w:r>
      <w:r w:rsidRPr="00AF0AA4">
        <w:t xml:space="preserve">, which would adversely affect the </w:t>
      </w:r>
      <w:r w:rsidR="00611239" w:rsidRPr="00AF0AA4">
        <w:t>Purchaser</w:t>
      </w:r>
      <w:r w:rsidRPr="00AF0AA4">
        <w:t xml:space="preserve">’s performance under the Transaction Documents or otherwise prevent or materially delay the consummation of the transactions contemplated thereby. </w:t>
      </w:r>
      <w:r w:rsidR="00DA5FEF" w:rsidRPr="00DA5FEF">
        <w:rPr>
          <w:bCs/>
        </w:rPr>
        <w:t>T</w:t>
      </w:r>
      <w:r w:rsidRPr="00AF0AA4">
        <w:t xml:space="preserve">he </w:t>
      </w:r>
      <w:r w:rsidR="00611239" w:rsidRPr="00AF0AA4">
        <w:t>Purchaser</w:t>
      </w:r>
      <w:r w:rsidRPr="00AF0AA4">
        <w:t xml:space="preserve"> is </w:t>
      </w:r>
      <w:r w:rsidR="00DA5FEF">
        <w:t xml:space="preserve">not </w:t>
      </w:r>
      <w:r w:rsidRPr="00AF0AA4">
        <w:t xml:space="preserve">subject to any outstanding order, writ, injunction or decree that would adversely affect the </w:t>
      </w:r>
      <w:r w:rsidR="00611239" w:rsidRPr="00AF0AA4">
        <w:t>Purchaser</w:t>
      </w:r>
      <w:r w:rsidRPr="00AF0AA4">
        <w:t>’s performance under the Transaction Documents or otherwise prevent or materially delay the consummation of the transactions contemplated thereby.</w:t>
      </w:r>
    </w:p>
    <w:p w14:paraId="228EBF05" w14:textId="77777777" w:rsidR="00350B2A" w:rsidRPr="00AF0AA4" w:rsidRDefault="004534FD" w:rsidP="00B064E4">
      <w:pPr>
        <w:pStyle w:val="AgrBL2"/>
      </w:pPr>
      <w:bookmarkStart w:id="354" w:name="_Ref133861086"/>
      <w:bookmarkStart w:id="355" w:name="_Toc150977598"/>
      <w:r w:rsidRPr="00AF0AA4">
        <w:t>Bankrup</w:t>
      </w:r>
      <w:r w:rsidRPr="00AF0AA4">
        <w:t>tcy, Insolvency, and Reorganization.</w:t>
      </w:r>
      <w:bookmarkEnd w:id="354"/>
      <w:bookmarkEnd w:id="355"/>
    </w:p>
    <w:p w14:paraId="5942DA90" w14:textId="77777777" w:rsidR="00350B2A" w:rsidRPr="00AF0AA4" w:rsidRDefault="004534FD" w:rsidP="00615D47">
      <w:r>
        <w:rPr>
          <w:bCs/>
        </w:rPr>
        <w:t xml:space="preserve">The Purchaser </w:t>
      </w:r>
      <w:r w:rsidRPr="00AF0AA4">
        <w:t>is</w:t>
      </w:r>
      <w:r>
        <w:t xml:space="preserve"> not</w:t>
      </w:r>
      <w:r w:rsidRPr="00AF0AA4">
        <w:t xml:space="preserve"> an insolvent person within the meaning of the </w:t>
      </w:r>
      <w:r w:rsidRPr="00AF0AA4">
        <w:rPr>
          <w:i/>
        </w:rPr>
        <w:t>Bankruptcy and Insolvency Act</w:t>
      </w:r>
      <w:r w:rsidRPr="00AF0AA4">
        <w:t xml:space="preserve"> (Canada) nor has the </w:t>
      </w:r>
      <w:r w:rsidR="00611239" w:rsidRPr="00AF0AA4">
        <w:t>Purchaser</w:t>
      </w:r>
      <w:r w:rsidRPr="00AF0AA4">
        <w:t xml:space="preserve"> made an assignment in favour of its creditors nor a proposal in bankruptcy to its creditors</w:t>
      </w:r>
      <w:r w:rsidRPr="00AF0AA4">
        <w:t xml:space="preserve"> or any class thereof nor had any petition for a receiving order presented in respect of it. The </w:t>
      </w:r>
      <w:r w:rsidR="00611239" w:rsidRPr="00AF0AA4">
        <w:t>Purchaser</w:t>
      </w:r>
      <w:r w:rsidRPr="00AF0AA4">
        <w:t xml:space="preserve"> has not initiated proceedings with respect to a compromise or arrangement with its creditors or for its winding up, liquidation, or dissolution. No r</w:t>
      </w:r>
      <w:r w:rsidRPr="00AF0AA4">
        <w:t xml:space="preserve">eceiver has been appointed in respect of the </w:t>
      </w:r>
      <w:r w:rsidR="00611239" w:rsidRPr="00AF0AA4">
        <w:t>Purchaser</w:t>
      </w:r>
      <w:r w:rsidRPr="00AF0AA4">
        <w:t xml:space="preserve"> or any of its property or assets, and no execution or distress has been levied upon any of the property or assets of the </w:t>
      </w:r>
      <w:r w:rsidR="00611239" w:rsidRPr="00AF0AA4">
        <w:t>Purchaser</w:t>
      </w:r>
      <w:r w:rsidRPr="00AF0AA4">
        <w:t xml:space="preserve">. No act or proceeding has been taken or authorized by or against the </w:t>
      </w:r>
      <w:r w:rsidR="00611239" w:rsidRPr="00AF0AA4">
        <w:t>Purchaser</w:t>
      </w:r>
      <w:r w:rsidRPr="00AF0AA4">
        <w:t xml:space="preserve"> with respect to any amalgamation, merger, consolidation, arrangement, or reorganization of, or relating to, the </w:t>
      </w:r>
      <w:r w:rsidR="00611239" w:rsidRPr="00AF0AA4">
        <w:t>Purchaser</w:t>
      </w:r>
      <w:r w:rsidRPr="00AF0AA4">
        <w:t xml:space="preserve"> nor have any such proceedings been authorized by any other Person.</w:t>
      </w:r>
    </w:p>
    <w:p w14:paraId="74C7A58B" w14:textId="77777777" w:rsidR="00350B2A" w:rsidRPr="00AF0AA4" w:rsidRDefault="004534FD" w:rsidP="00B064E4">
      <w:pPr>
        <w:pStyle w:val="AgrBL2"/>
      </w:pPr>
      <w:bookmarkStart w:id="356" w:name="_Ref133861087"/>
      <w:bookmarkStart w:id="357" w:name="_Toc150977599"/>
      <w:r w:rsidRPr="00AF0AA4">
        <w:t>ICA.</w:t>
      </w:r>
      <w:bookmarkEnd w:id="356"/>
      <w:bookmarkEnd w:id="357"/>
    </w:p>
    <w:p w14:paraId="2A26C088" w14:textId="77777777" w:rsidR="00350B2A" w:rsidRPr="00AF0AA4" w:rsidRDefault="004534FD" w:rsidP="00615D47">
      <w:pPr>
        <w:rPr>
          <w:b/>
        </w:rPr>
      </w:pPr>
      <w:r w:rsidRPr="008A1805">
        <w:t xml:space="preserve">The Purchaser is either a Canadian or a WTO investor </w:t>
      </w:r>
      <w:r w:rsidRPr="008A1805">
        <w:t>and is not a state-owned enterprise within the meaning of the ICA.</w:t>
      </w:r>
      <w:r w:rsidRPr="008A1805">
        <w:rPr>
          <w:b/>
        </w:rPr>
        <w:t xml:space="preserve"> </w:t>
      </w:r>
    </w:p>
    <w:p w14:paraId="2BB4DEC6" w14:textId="77777777" w:rsidR="00350B2A" w:rsidRPr="00AF0AA4" w:rsidRDefault="004534FD" w:rsidP="00B064E4">
      <w:pPr>
        <w:pStyle w:val="AgrBL2"/>
      </w:pPr>
      <w:bookmarkStart w:id="358" w:name="_Ref133861089"/>
      <w:bookmarkStart w:id="359" w:name="_Toc150977600"/>
      <w:r w:rsidRPr="00AF0AA4">
        <w:t>Compliance with Laws</w:t>
      </w:r>
      <w:bookmarkEnd w:id="358"/>
      <w:bookmarkEnd w:id="359"/>
    </w:p>
    <w:p w14:paraId="54D322B4" w14:textId="77777777" w:rsidR="00350B2A" w:rsidRPr="00531BAD" w:rsidRDefault="004534FD" w:rsidP="00615D47">
      <w:r w:rsidRPr="00DB18B8">
        <w:rPr>
          <w:bCs/>
        </w:rPr>
        <w:t>T</w:t>
      </w:r>
      <w:r w:rsidRPr="00AF0AA4">
        <w:t xml:space="preserve">he </w:t>
      </w:r>
      <w:r w:rsidR="00611239" w:rsidRPr="00AF0AA4">
        <w:t>Purchaser</w:t>
      </w:r>
      <w:r w:rsidRPr="00AF0AA4">
        <w:t xml:space="preserve"> is in compliance with all applicable Laws, except for </w:t>
      </w:r>
      <w:r w:rsidRPr="00531BAD">
        <w:t>violations that are not, individually or in the aggregate, reasonably likely to prevent or material</w:t>
      </w:r>
      <w:r w:rsidRPr="00531BAD">
        <w:t>ly delay the performance by the of its obligations under, or the consummation of the transactions contemplated by, this Agreement.</w:t>
      </w:r>
    </w:p>
    <w:p w14:paraId="42E725E3" w14:textId="77777777" w:rsidR="00350B2A" w:rsidRPr="00531BAD" w:rsidRDefault="004534FD" w:rsidP="00B064E4">
      <w:pPr>
        <w:pStyle w:val="AgrBL2"/>
      </w:pPr>
      <w:bookmarkStart w:id="360" w:name="_Ref133861095"/>
      <w:bookmarkStart w:id="361" w:name="_Toc150977601"/>
      <w:r w:rsidRPr="00531BAD">
        <w:t>Independent Investigation; No Other Representations or Warranties</w:t>
      </w:r>
      <w:bookmarkEnd w:id="360"/>
      <w:bookmarkEnd w:id="361"/>
    </w:p>
    <w:p w14:paraId="38A54EC8" w14:textId="6DF85C4A" w:rsidR="00350B2A" w:rsidRPr="00531BAD" w:rsidRDefault="004534FD" w:rsidP="00531BAD">
      <w:pPr>
        <w:pStyle w:val="AgrBL5"/>
      </w:pPr>
      <w:r w:rsidRPr="00531BAD">
        <w:t>The Purchaser has conducted to its satisfaction an independ</w:t>
      </w:r>
      <w:r w:rsidRPr="00531BAD">
        <w:t>ent investigation of the business, operations, assets, liabilities and condition (financial o</w:t>
      </w:r>
      <w:r>
        <w:t xml:space="preserve">r otherwise) of the </w:t>
      </w:r>
      <w:r w:rsidR="0076464A">
        <w:t xml:space="preserve">Seller, the </w:t>
      </w:r>
      <w:r>
        <w:t>Company</w:t>
      </w:r>
      <w:r w:rsidRPr="00531BAD">
        <w:t xml:space="preserve"> and</w:t>
      </w:r>
      <w:r>
        <w:t xml:space="preserve"> </w:t>
      </w:r>
      <w:r w:rsidR="0076464A">
        <w:t xml:space="preserve">the </w:t>
      </w:r>
      <w:r>
        <w:t>Business</w:t>
      </w:r>
      <w:r w:rsidRPr="00531BAD">
        <w:t>, in making the determination to proceed with the transactions contemplated by this Agreement, has relied s</w:t>
      </w:r>
      <w:r w:rsidRPr="00531BAD">
        <w:t xml:space="preserve">olely on the results of its own independent investigation and the representations and warranties in </w:t>
      </w:r>
      <w:r w:rsidR="000C27D0">
        <w:fldChar w:fldCharType="begin"/>
      </w:r>
      <w:r w:rsidR="000C27D0">
        <w:instrText xml:space="preserve"> REF _Ref133860924 \w \h </w:instrText>
      </w:r>
      <w:r w:rsidR="000C27D0">
        <w:fldChar w:fldCharType="separate"/>
      </w:r>
      <w:r w:rsidR="006475CC">
        <w:t>Article 3</w:t>
      </w:r>
      <w:r w:rsidR="000C27D0">
        <w:fldChar w:fldCharType="end"/>
      </w:r>
      <w:r w:rsidR="000C27D0">
        <w:t xml:space="preserve"> and </w:t>
      </w:r>
      <w:r w:rsidR="000C27D0">
        <w:fldChar w:fldCharType="begin"/>
      </w:r>
      <w:r w:rsidR="000C27D0">
        <w:instrText xml:space="preserve"> REF _Ref133860938 \w \h </w:instrText>
      </w:r>
      <w:r w:rsidR="000C27D0">
        <w:fldChar w:fldCharType="separate"/>
      </w:r>
      <w:r w:rsidR="006475CC">
        <w:t>Article 4</w:t>
      </w:r>
      <w:r w:rsidR="000C27D0">
        <w:fldChar w:fldCharType="end"/>
      </w:r>
      <w:r w:rsidRPr="00531BAD">
        <w:t xml:space="preserve">. In connection with the Purchaser’s investigation of </w:t>
      </w:r>
      <w:r w:rsidR="0076464A">
        <w:t>the Seller, the Company</w:t>
      </w:r>
      <w:r w:rsidR="0076464A" w:rsidRPr="00531BAD">
        <w:t xml:space="preserve"> and</w:t>
      </w:r>
      <w:r w:rsidR="0076464A">
        <w:t xml:space="preserve"> the Business</w:t>
      </w:r>
      <w:r w:rsidRPr="00531BAD">
        <w:t xml:space="preserve">, it has received certain projections and other forecasts including projected financial statements, cash </w:t>
      </w:r>
      <w:r w:rsidRPr="00531BAD">
        <w:t>flow items and certain business plan informa</w:t>
      </w:r>
      <w:r w:rsidR="000C27D0">
        <w:t xml:space="preserve">tion related to the </w:t>
      </w:r>
      <w:r w:rsidR="00C7449C">
        <w:t xml:space="preserve">Company and </w:t>
      </w:r>
      <w:r w:rsidR="00C52AB6">
        <w:t xml:space="preserve">the Seller in relation to </w:t>
      </w:r>
      <w:r w:rsidR="00C7449C">
        <w:t xml:space="preserve">the </w:t>
      </w:r>
      <w:r w:rsidR="0076464A">
        <w:t>Business</w:t>
      </w:r>
      <w:r w:rsidRPr="00531BAD">
        <w:t>. Th</w:t>
      </w:r>
      <w:r w:rsidR="000C27D0">
        <w:t>e Purchaser acknowledges that (i</w:t>
      </w:r>
      <w:r w:rsidRPr="00531BAD">
        <w:t>) there are uncertainties inherent in attempting to make such projections and forecasts and, accordingl</w:t>
      </w:r>
      <w:r w:rsidR="000C27D0">
        <w:t>y, it is not relying on them, (ii</w:t>
      </w:r>
      <w:r w:rsidRPr="00531BAD">
        <w:t>) it is familiar with such uncertainties and is taking full responsibility for making its own evaluation of the adequacy and accuracy of all su</w:t>
      </w:r>
      <w:r w:rsidR="000C27D0">
        <w:t>ch projections and forecasts, (iii</w:t>
      </w:r>
      <w:r w:rsidRPr="00531BAD">
        <w:t>) it has no claim und</w:t>
      </w:r>
      <w:r w:rsidR="000C27D0">
        <w:t>er this Agreement against any Person</w:t>
      </w:r>
      <w:r w:rsidRPr="00531BAD">
        <w:t xml:space="preserve"> with respect to the accuracy of such pro</w:t>
      </w:r>
      <w:r w:rsidR="000C27D0">
        <w:t>jections and forecasts, and (iv</w:t>
      </w:r>
      <w:r w:rsidRPr="00531BAD">
        <w:t xml:space="preserve">) </w:t>
      </w:r>
      <w:r w:rsidR="000C27D0">
        <w:t>the Seller has not</w:t>
      </w:r>
      <w:r w:rsidRPr="00531BAD">
        <w:t xml:space="preserve"> made any representation or warranty with respect to such projections and forecasts. </w:t>
      </w:r>
    </w:p>
    <w:p w14:paraId="38CC15EA" w14:textId="77777777" w:rsidR="000C27D0" w:rsidRPr="000C27D0" w:rsidRDefault="004534FD" w:rsidP="000C27D0">
      <w:pPr>
        <w:pStyle w:val="AgrBL5"/>
      </w:pPr>
      <w:bookmarkStart w:id="362" w:name="_Ref133861097"/>
      <w:r w:rsidRPr="000C27D0">
        <w:t xml:space="preserve">Except for the specific representations and warranties expressly made </w:t>
      </w:r>
      <w:r w:rsidRPr="000C27D0">
        <w:t xml:space="preserve">by the </w:t>
      </w:r>
      <w:r>
        <w:t>Seller</w:t>
      </w:r>
      <w:r w:rsidRPr="000C27D0">
        <w:t xml:space="preserve"> in </w:t>
      </w:r>
      <w:r>
        <w:fldChar w:fldCharType="begin"/>
      </w:r>
      <w:r>
        <w:instrText xml:space="preserve"> REF _Ref133860924 \w \h </w:instrText>
      </w:r>
      <w:r>
        <w:fldChar w:fldCharType="separate"/>
      </w:r>
      <w:r w:rsidR="006475CC">
        <w:t>Article 3</w:t>
      </w:r>
      <w:r>
        <w:fldChar w:fldCharType="end"/>
      </w:r>
      <w:r>
        <w:t xml:space="preserve"> and </w:t>
      </w:r>
      <w:r>
        <w:fldChar w:fldCharType="begin"/>
      </w:r>
      <w:r>
        <w:instrText xml:space="preserve"> REF _Ref133860938 \w \h </w:instrText>
      </w:r>
      <w:r>
        <w:fldChar w:fldCharType="separate"/>
      </w:r>
      <w:r w:rsidR="006475CC">
        <w:t>Article 4</w:t>
      </w:r>
      <w:r>
        <w:fldChar w:fldCharType="end"/>
      </w:r>
      <w:r w:rsidRPr="000C27D0">
        <w:t xml:space="preserve">, </w:t>
      </w:r>
      <w:r>
        <w:t>(i</w:t>
      </w:r>
      <w:r w:rsidRPr="000C27D0">
        <w:t>) the Purchaser</w:t>
      </w:r>
      <w:r w:rsidR="00803BC1">
        <w:t xml:space="preserve"> acknowledges and agrees that </w:t>
      </w:r>
      <w:r w:rsidRPr="000C27D0">
        <w:t xml:space="preserve">the </w:t>
      </w:r>
      <w:r>
        <w:t>Seller is not making and has not</w:t>
      </w:r>
      <w:r w:rsidRPr="000C27D0">
        <w:t xml:space="preserve"> made any representation or warr</w:t>
      </w:r>
      <w:r>
        <w:t>anty, expressed or implied, at L</w:t>
      </w:r>
      <w:r w:rsidRPr="000C27D0">
        <w:t>aw or in equity, in respect of the</w:t>
      </w:r>
      <w:r w:rsidR="0076464A">
        <w:t xml:space="preserve"> Seller, the</w:t>
      </w:r>
      <w:r w:rsidRPr="000C27D0">
        <w:t xml:space="preserve"> </w:t>
      </w:r>
      <w:r>
        <w:t>Company</w:t>
      </w:r>
      <w:r w:rsidRPr="000C27D0">
        <w:t xml:space="preserve">, </w:t>
      </w:r>
      <w:r>
        <w:t xml:space="preserve">the Business </w:t>
      </w:r>
      <w:r w:rsidRPr="000C27D0">
        <w:t xml:space="preserve">or any of </w:t>
      </w:r>
      <w:r w:rsidR="0076464A">
        <w:t>their</w:t>
      </w:r>
      <w:r>
        <w:t xml:space="preserve"> business</w:t>
      </w:r>
      <w:r w:rsidR="000B5CA4">
        <w:t>es</w:t>
      </w:r>
      <w:r w:rsidRPr="000C27D0">
        <w:t>, assets, lia</w:t>
      </w:r>
      <w:r>
        <w:t>bilities, operations, prospects</w:t>
      </w:r>
      <w:r w:rsidRPr="000C27D0">
        <w:t xml:space="preserve"> or condition (financial or otherwise), including with respect to merchantability or fitness for any particular purpose of any assets, the nature or extent of any liabilities, the prospects of the Business, the effectiveness or the success of any operation</w:t>
      </w:r>
      <w:r w:rsidRPr="000C27D0">
        <w:t>s, or the accuracy or completeness of any confidential information memoranda, documents, projections, material or other information (financial or other</w:t>
      </w:r>
      <w:r>
        <w:t xml:space="preserve">wise) regarding the </w:t>
      </w:r>
      <w:r w:rsidR="0076464A">
        <w:t xml:space="preserve">Seller, the </w:t>
      </w:r>
      <w:r>
        <w:t>Company or the Business</w:t>
      </w:r>
      <w:r w:rsidRPr="000C27D0">
        <w:t xml:space="preserve"> furnished to the Purchaser or its Representatives</w:t>
      </w:r>
      <w:r w:rsidRPr="000C27D0">
        <w:t xml:space="preserve"> or made available to the Purchaser or its Representatives in any “d</w:t>
      </w:r>
      <w:r>
        <w:t>ata rooms” (including the Data Room</w:t>
      </w:r>
      <w:r w:rsidRPr="000C27D0">
        <w:t>), management presentations or in any other form in expectation of, or in connection with, the transactions contemplated by this Agreement, or in respect</w:t>
      </w:r>
      <w:r w:rsidRPr="000C27D0">
        <w:t xml:space="preserve"> of any other ma</w:t>
      </w:r>
      <w:r w:rsidR="00E205A0">
        <w:t>tter or thing wha</w:t>
      </w:r>
      <w:r w:rsidR="00803BC1">
        <w:t xml:space="preserve">tsoever, </w:t>
      </w:r>
      <w:r w:rsidR="00E205A0">
        <w:t>(</w:t>
      </w:r>
      <w:r w:rsidR="00803BC1">
        <w:t xml:space="preserve">ii) </w:t>
      </w:r>
      <w:r w:rsidRPr="000C27D0">
        <w:t xml:space="preserve">the Purchaser specifically disclaims that it is relying upon or has relied upon any such other representations or warranties that may have been made by any Person, and acknowledges </w:t>
      </w:r>
      <w:r w:rsidR="00E205A0">
        <w:t xml:space="preserve">and agrees that the Seller </w:t>
      </w:r>
      <w:r w:rsidR="00803BC1">
        <w:t>has</w:t>
      </w:r>
      <w:r w:rsidR="00E205A0">
        <w:t xml:space="preserve"> </w:t>
      </w:r>
      <w:r w:rsidRPr="000C27D0">
        <w:t>specifically disclaimed and hereby specifica</w:t>
      </w:r>
      <w:r w:rsidRPr="000C27D0">
        <w:t>lly disclaims any such other representation or</w:t>
      </w:r>
      <w:r w:rsidR="00E205A0">
        <w:t xml:space="preserve"> warranty made by any Person, (</w:t>
      </w:r>
      <w:r w:rsidR="00803BC1">
        <w:t>iii</w:t>
      </w:r>
      <w:r w:rsidRPr="000C27D0">
        <w:t xml:space="preserve">) the Purchaser specifically disclaims any obligation or duty by the </w:t>
      </w:r>
      <w:r w:rsidR="00E205A0">
        <w:t>Company</w:t>
      </w:r>
      <w:r w:rsidRPr="000C27D0">
        <w:t xml:space="preserve"> or </w:t>
      </w:r>
      <w:r w:rsidR="00FD3A9C">
        <w:t xml:space="preserve">the Seller to make any disclosures of </w:t>
      </w:r>
      <w:r w:rsidRPr="000C27D0">
        <w:t>fact not required to be disclosed pursuant to the specific</w:t>
      </w:r>
      <w:r w:rsidRPr="000C27D0">
        <w:t xml:space="preserve"> representations and warranties set forth in </w:t>
      </w:r>
      <w:r w:rsidR="00FD3A9C">
        <w:fldChar w:fldCharType="begin"/>
      </w:r>
      <w:r w:rsidR="00FD3A9C">
        <w:instrText xml:space="preserve"> REF _Ref133860924 \w \h </w:instrText>
      </w:r>
      <w:r w:rsidR="00FD3A9C">
        <w:fldChar w:fldCharType="separate"/>
      </w:r>
      <w:r w:rsidR="006475CC">
        <w:t>Article 3</w:t>
      </w:r>
      <w:r w:rsidR="00FD3A9C">
        <w:fldChar w:fldCharType="end"/>
      </w:r>
      <w:r w:rsidR="00FD3A9C">
        <w:t xml:space="preserve"> and </w:t>
      </w:r>
      <w:r w:rsidR="00FD3A9C">
        <w:fldChar w:fldCharType="begin"/>
      </w:r>
      <w:r w:rsidR="00FD3A9C">
        <w:instrText xml:space="preserve"> REF _Ref133860938 \w \h </w:instrText>
      </w:r>
      <w:r w:rsidR="00FD3A9C">
        <w:fldChar w:fldCharType="separate"/>
      </w:r>
      <w:r w:rsidR="006475CC">
        <w:t>Article 4</w:t>
      </w:r>
      <w:r w:rsidR="00FD3A9C">
        <w:fldChar w:fldCharType="end"/>
      </w:r>
      <w:r w:rsidR="00FD3A9C">
        <w:t xml:space="preserve"> </w:t>
      </w:r>
      <w:r w:rsidRPr="000C27D0">
        <w:t>and</w:t>
      </w:r>
      <w:r w:rsidRPr="000C27D0">
        <w:t xml:space="preserve"> the Purchaser has not relied upon the absence of a disclos</w:t>
      </w:r>
      <w:r w:rsidR="00FD3A9C">
        <w:t>ure of any specific fact, and (iv</w:t>
      </w:r>
      <w:r w:rsidRPr="000C27D0">
        <w:t>) the Purchaser is entering into the transactions contemplated by this Agreement and the Purchaser is acquiring the Purchased Shares subject only to the specific re</w:t>
      </w:r>
      <w:r w:rsidRPr="000C27D0">
        <w:t xml:space="preserve">presentations and warranties set forth in </w:t>
      </w:r>
      <w:r w:rsidR="00FD3A9C">
        <w:fldChar w:fldCharType="begin"/>
      </w:r>
      <w:r w:rsidR="00FD3A9C">
        <w:instrText xml:space="preserve"> REF _Ref133860924 \w \h </w:instrText>
      </w:r>
      <w:r w:rsidR="00FD3A9C">
        <w:fldChar w:fldCharType="separate"/>
      </w:r>
      <w:r w:rsidR="006475CC">
        <w:t>Article 3</w:t>
      </w:r>
      <w:r w:rsidR="00FD3A9C">
        <w:fldChar w:fldCharType="end"/>
      </w:r>
      <w:r w:rsidR="00FD3A9C">
        <w:t xml:space="preserve"> and </w:t>
      </w:r>
      <w:r w:rsidR="00FD3A9C">
        <w:fldChar w:fldCharType="begin"/>
      </w:r>
      <w:r w:rsidR="00FD3A9C">
        <w:instrText xml:space="preserve"> REF _Ref133860938 \w \h </w:instrText>
      </w:r>
      <w:r w:rsidR="00FD3A9C">
        <w:fldChar w:fldCharType="separate"/>
      </w:r>
      <w:r w:rsidR="006475CC">
        <w:t>Article 4</w:t>
      </w:r>
      <w:r w:rsidR="00FD3A9C">
        <w:fldChar w:fldCharType="end"/>
      </w:r>
      <w:r w:rsidRPr="000C27D0">
        <w:t>.</w:t>
      </w:r>
    </w:p>
    <w:bookmarkEnd w:id="362"/>
    <w:p w14:paraId="087181E3" w14:textId="77777777" w:rsidR="00350B2A" w:rsidRPr="00AF0AA4" w:rsidRDefault="004534FD" w:rsidP="00B064E4">
      <w:pPr>
        <w:pStyle w:val="AgrBL1"/>
      </w:pPr>
      <w:r w:rsidRPr="00AF0AA4">
        <w:br/>
      </w:r>
      <w:bookmarkStart w:id="363" w:name="_Ref133861098"/>
      <w:bookmarkStart w:id="364" w:name="_Toc150977602"/>
      <w:r w:rsidR="006F40BA" w:rsidRPr="00AF0AA4">
        <w:t>Covenants</w:t>
      </w:r>
      <w:bookmarkEnd w:id="363"/>
      <w:bookmarkEnd w:id="364"/>
    </w:p>
    <w:p w14:paraId="059086B5" w14:textId="77777777" w:rsidR="00350B2A" w:rsidRPr="00AF0AA4" w:rsidRDefault="004534FD" w:rsidP="00B064E4">
      <w:pPr>
        <w:pStyle w:val="AgrBL2"/>
      </w:pPr>
      <w:bookmarkStart w:id="365" w:name="_Ref133861099"/>
      <w:bookmarkStart w:id="366" w:name="_Toc150977603"/>
      <w:r w:rsidRPr="00AF0AA4">
        <w:t>Conduct of Business Before Closing.</w:t>
      </w:r>
      <w:bookmarkEnd w:id="365"/>
      <w:bookmarkEnd w:id="366"/>
    </w:p>
    <w:p w14:paraId="148C8BCC" w14:textId="21543ED3" w:rsidR="00DA559F" w:rsidRPr="00DA559F" w:rsidRDefault="004534FD" w:rsidP="00DA559F">
      <w:r w:rsidRPr="00DA559F">
        <w:t xml:space="preserve">During the Interim Period, except </w:t>
      </w:r>
      <w:r>
        <w:t>(a</w:t>
      </w:r>
      <w:r w:rsidRPr="00DA559F">
        <w:t xml:space="preserve">) as set out in Section </w:t>
      </w:r>
      <w:r>
        <w:fldChar w:fldCharType="begin"/>
      </w:r>
      <w:r>
        <w:instrText xml:space="preserve"> REF _Ref133861099 \w \h </w:instrText>
      </w:r>
      <w:r>
        <w:fldChar w:fldCharType="separate"/>
      </w:r>
      <w:r w:rsidR="006475CC">
        <w:t>6.1</w:t>
      </w:r>
      <w:r>
        <w:fldChar w:fldCharType="end"/>
      </w:r>
      <w:r>
        <w:t xml:space="preserve"> of the Disclosure Schedule</w:t>
      </w:r>
      <w:r w:rsidRPr="00DA559F">
        <w:t>, (b) as expressly contemplated by this Agreement, (c) as required by applicable Law or a Governmental Entity, (d) as required to comply with, or implement any COVID</w:t>
      </w:r>
      <w:r w:rsidRPr="00DA559F">
        <w:t xml:space="preserve">-19 Measures, or (e) as consented to in writing by the Purchaser (which consent shall not be unreasonably withheld or delayed), the </w:t>
      </w:r>
      <w:r>
        <w:t>Seller</w:t>
      </w:r>
      <w:r w:rsidRPr="00DA559F">
        <w:t xml:space="preserve"> shall</w:t>
      </w:r>
      <w:r w:rsidR="00694FCE">
        <w:t xml:space="preserve"> prior to the consummation of the Pre-Closing Reorganization</w:t>
      </w:r>
      <w:r w:rsidRPr="00DA559F">
        <w:t xml:space="preserve">, and shall cause the </w:t>
      </w:r>
      <w:r w:rsidR="00636127">
        <w:t>Company</w:t>
      </w:r>
      <w:r w:rsidRPr="00DA559F">
        <w:t xml:space="preserve"> to</w:t>
      </w:r>
      <w:r w:rsidR="0076464A">
        <w:t xml:space="preserve"> </w:t>
      </w:r>
      <w:r w:rsidR="00694FCE">
        <w:t>following the consummation of the Pre-Closing Reorganization</w:t>
      </w:r>
      <w:r w:rsidRPr="00DA559F">
        <w:t xml:space="preserve">: (i) conduct the </w:t>
      </w:r>
      <w:r>
        <w:t>Business</w:t>
      </w:r>
      <w:r w:rsidRPr="00DA559F">
        <w:t xml:space="preserve"> in the ordinary course in all material respects;</w:t>
      </w:r>
      <w:r w:rsidR="00703B82">
        <w:t xml:space="preserve"> and</w:t>
      </w:r>
      <w:r w:rsidRPr="00DA559F">
        <w:t xml:space="preserve"> (ii) use commercially reasonable efforts to maintain and preserve </w:t>
      </w:r>
      <w:r>
        <w:t>intact the Business</w:t>
      </w:r>
      <w:r w:rsidRPr="00DA559F">
        <w:t xml:space="preserve"> and to</w:t>
      </w:r>
      <w:r>
        <w:t xml:space="preserve"> preserve the rights</w:t>
      </w:r>
      <w:r w:rsidRPr="00DA559F">
        <w:t xml:space="preserve">, goodwill and </w:t>
      </w:r>
      <w:r w:rsidR="00694FCE">
        <w:t>relationships of each the</w:t>
      </w:r>
      <w:r>
        <w:t xml:space="preserve"> e</w:t>
      </w:r>
      <w:r w:rsidRPr="00DA559F">
        <w:t>mployees, customers, lende</w:t>
      </w:r>
      <w:r w:rsidR="00694FCE">
        <w:t>rs and</w:t>
      </w:r>
      <w:r w:rsidR="007E2061">
        <w:t xml:space="preserve"> suppliers</w:t>
      </w:r>
      <w:r w:rsidR="00694FCE">
        <w:t xml:space="preserve"> of</w:t>
      </w:r>
      <w:r w:rsidRPr="00DA559F">
        <w:t xml:space="preserve"> and others having busine</w:t>
      </w:r>
      <w:r w:rsidR="00F17B55">
        <w:t xml:space="preserve">ss relationships with </w:t>
      </w:r>
      <w:r w:rsidR="00694FCE">
        <w:t>the Company</w:t>
      </w:r>
      <w:r w:rsidR="00F17B55">
        <w:t xml:space="preserve"> and the Seller in relation to the Business</w:t>
      </w:r>
      <w:r w:rsidR="00DB18B8">
        <w:t xml:space="preserve">. </w:t>
      </w:r>
    </w:p>
    <w:p w14:paraId="6EDBD3DE" w14:textId="77777777" w:rsidR="00350B2A" w:rsidRPr="00AF0AA4" w:rsidRDefault="004534FD" w:rsidP="00B064E4">
      <w:pPr>
        <w:pStyle w:val="AgrBL2"/>
      </w:pPr>
      <w:bookmarkStart w:id="367" w:name="_Ref133861102"/>
      <w:bookmarkStart w:id="368" w:name="_Toc150977604"/>
      <w:r w:rsidRPr="00AF0AA4">
        <w:t>Access to Information.</w:t>
      </w:r>
      <w:bookmarkEnd w:id="367"/>
      <w:bookmarkEnd w:id="368"/>
    </w:p>
    <w:p w14:paraId="025BE5C9" w14:textId="7E69C9DA" w:rsidR="00A4577A" w:rsidRDefault="004534FD" w:rsidP="00615D47">
      <w:r>
        <w:t>During the Interim Period</w:t>
      </w:r>
      <w:r w:rsidRPr="00A4577A">
        <w:t xml:space="preserve">, the </w:t>
      </w:r>
      <w:r>
        <w:t>Seller</w:t>
      </w:r>
      <w:r w:rsidRPr="00A4577A">
        <w:t xml:space="preserve"> shall (a) make avai</w:t>
      </w:r>
      <w:r>
        <w:t>lab</w:t>
      </w:r>
      <w:r>
        <w:t>le to the Purchaser and its R</w:t>
      </w:r>
      <w:r w:rsidRPr="00A4577A">
        <w:t>epre</w:t>
      </w:r>
      <w:r>
        <w:t>sentatives for examinati</w:t>
      </w:r>
      <w:r w:rsidR="000F5E17">
        <w:t>on all books and r</w:t>
      </w:r>
      <w:r w:rsidRPr="00A4577A">
        <w:t>ecords</w:t>
      </w:r>
      <w:r w:rsidR="000F5E17">
        <w:t xml:space="preserve"> of,</w:t>
      </w:r>
      <w:r w:rsidRPr="00A4577A">
        <w:t xml:space="preserve"> and other documents relating to</w:t>
      </w:r>
      <w:r w:rsidR="000F5E17">
        <w:t>,</w:t>
      </w:r>
      <w:r w:rsidRPr="00A4577A">
        <w:t xml:space="preserve"> the </w:t>
      </w:r>
      <w:r w:rsidR="00626DCB">
        <w:t>Company and</w:t>
      </w:r>
      <w:r w:rsidR="0076464A">
        <w:t xml:space="preserve"> the Business</w:t>
      </w:r>
      <w:r>
        <w:t xml:space="preserve"> in their </w:t>
      </w:r>
      <w:r w:rsidRPr="00A4577A">
        <w:t>possession to the extent the Purchaser reasonably believes necessary or advisable to familiarize it</w:t>
      </w:r>
      <w:r w:rsidRPr="00A4577A">
        <w:t xml:space="preserve">self with such properties and other matters; and (b) </w:t>
      </w:r>
      <w:r w:rsidR="0076464A">
        <w:t xml:space="preserve">permit and </w:t>
      </w:r>
      <w:r w:rsidRPr="00A4577A">
        <w:t xml:space="preserve">cause the </w:t>
      </w:r>
      <w:r w:rsidR="00636127">
        <w:t>Company</w:t>
      </w:r>
      <w:r w:rsidRPr="00A4577A">
        <w:t xml:space="preserve"> to permit such Persons as the Purchaser may reasonably require to inspect the assets of the</w:t>
      </w:r>
      <w:r w:rsidR="00626DCB">
        <w:t xml:space="preserve"> Company and </w:t>
      </w:r>
      <w:r w:rsidR="00F17B55">
        <w:t xml:space="preserve">Seller in relation to </w:t>
      </w:r>
      <w:r w:rsidR="00626DCB">
        <w:t>the</w:t>
      </w:r>
      <w:r w:rsidRPr="00A4577A">
        <w:t xml:space="preserve"> </w:t>
      </w:r>
      <w:r w:rsidR="0076464A">
        <w:t>Business</w:t>
      </w:r>
      <w:r w:rsidRPr="00A4577A">
        <w:t>; provided that any such examination</w:t>
      </w:r>
      <w:r w:rsidRPr="00A4577A">
        <w:t>s or inspections shall be conducted during normal business hours, upon not less than two Business Days’ adv</w:t>
      </w:r>
      <w:r>
        <w:t>ance notice to the Seller</w:t>
      </w:r>
      <w:r w:rsidRPr="00A4577A">
        <w:t xml:space="preserve">, under the supervision of the </w:t>
      </w:r>
      <w:r>
        <w:t>Seller’s R</w:t>
      </w:r>
      <w:r w:rsidRPr="00A4577A">
        <w:t>epresentatives and in such a manner as not to interfere with the</w:t>
      </w:r>
      <w:r w:rsidR="0076464A">
        <w:t xml:space="preserve"> normal operations of the Seller</w:t>
      </w:r>
      <w:r w:rsidR="00E425D6">
        <w:t xml:space="preserve"> or</w:t>
      </w:r>
      <w:r w:rsidR="0076464A">
        <w:t xml:space="preserve"> the Company</w:t>
      </w:r>
      <w:r w:rsidRPr="00A4577A">
        <w:t xml:space="preserve">. Notwithstanding anything to the contrary in this Agreement, neither the </w:t>
      </w:r>
      <w:r>
        <w:t xml:space="preserve">Seller nor the </w:t>
      </w:r>
      <w:r w:rsidR="00636127">
        <w:t>Company</w:t>
      </w:r>
      <w:r w:rsidRPr="00A4577A">
        <w:t xml:space="preserve"> shall be required to disclose any information to the Purchaser if such disclosure would, in the </w:t>
      </w:r>
      <w:r>
        <w:t>Seller</w:t>
      </w:r>
      <w:r w:rsidRPr="00A4577A">
        <w:t>’s sole discretion: (x) cause</w:t>
      </w:r>
      <w:r w:rsidRPr="00A4577A">
        <w:t xml:space="preserve"> significant competitive harm to the </w:t>
      </w:r>
      <w:r>
        <w:t xml:space="preserve">Seller, the </w:t>
      </w:r>
      <w:r w:rsidR="00636127">
        <w:t>Company</w:t>
      </w:r>
      <w:r w:rsidRPr="00A4577A">
        <w:t xml:space="preserve"> and their respective businesses if the </w:t>
      </w:r>
      <w:r>
        <w:t>Transaction is no</w:t>
      </w:r>
      <w:r w:rsidR="002B3BDC">
        <w:t>t</w:t>
      </w:r>
      <w:r>
        <w:t xml:space="preserve"> consumm</w:t>
      </w:r>
      <w:r w:rsidRPr="00A4577A">
        <w:t xml:space="preserve">ated; (y) jeopardize any solicitor-client, litigation or other privilege; or (z) contravene any applicable Law, fiduciary duty or </w:t>
      </w:r>
      <w:r w:rsidRPr="00A4577A">
        <w:t>binding agreement entered into before the date of this Agreement.</w:t>
      </w:r>
    </w:p>
    <w:p w14:paraId="1A8B067F" w14:textId="77777777" w:rsidR="00350B2A" w:rsidRPr="00AF0AA4" w:rsidRDefault="004534FD" w:rsidP="00B064E4">
      <w:pPr>
        <w:pStyle w:val="AgrBL2"/>
      </w:pPr>
      <w:bookmarkStart w:id="369" w:name="_Toc150977605"/>
      <w:r>
        <w:t>Actions to Satisfy Closing Conditions.</w:t>
      </w:r>
      <w:bookmarkEnd w:id="369"/>
    </w:p>
    <w:p w14:paraId="6284EBA3" w14:textId="77777777" w:rsidR="00350B2A" w:rsidRPr="00AF0AA4" w:rsidRDefault="004534FD" w:rsidP="003D38C3">
      <w:r>
        <w:t>D</w:t>
      </w:r>
      <w:r w:rsidR="00762A8C">
        <w:t>uring the Interim Period</w:t>
      </w:r>
      <w:r w:rsidR="00762A8C" w:rsidRPr="00762A8C">
        <w:t xml:space="preserve">, the </w:t>
      </w:r>
      <w:r w:rsidR="00685E04">
        <w:t>Selle</w:t>
      </w:r>
      <w:r w:rsidR="00685E04" w:rsidRPr="009A1428">
        <w:t>r</w:t>
      </w:r>
      <w:r w:rsidR="00762A8C" w:rsidRPr="009A1428">
        <w:t xml:space="preserve"> shall use commercially reasonable efforts to ensure compliance with all of the conditions se</w:t>
      </w:r>
      <w:r w:rsidR="007E7DEB">
        <w:t xml:space="preserve">t forth in Sections </w:t>
      </w:r>
      <w:r w:rsidR="004F5D00">
        <w:fldChar w:fldCharType="begin"/>
      </w:r>
      <w:r w:rsidR="004F5D00">
        <w:instrText xml:space="preserve"> REF _Ref133861183 \w \h </w:instrText>
      </w:r>
      <w:r w:rsidR="004F5D00">
        <w:fldChar w:fldCharType="separate"/>
      </w:r>
      <w:r w:rsidR="006475CC">
        <w:t>7.2</w:t>
      </w:r>
      <w:r w:rsidR="004F5D00">
        <w:fldChar w:fldCharType="end"/>
      </w:r>
      <w:r w:rsidR="007E7DEB">
        <w:t xml:space="preserve"> and </w:t>
      </w:r>
      <w:r w:rsidR="004F5D00">
        <w:fldChar w:fldCharType="begin"/>
      </w:r>
      <w:r w:rsidR="004F5D00">
        <w:instrText xml:space="preserve"> REF _Ref133861187 \w \h </w:instrText>
      </w:r>
      <w:r w:rsidR="004F5D00">
        <w:fldChar w:fldCharType="separate"/>
      </w:r>
      <w:r w:rsidR="006475CC">
        <w:t>7.3</w:t>
      </w:r>
      <w:r w:rsidR="004F5D00">
        <w:fldChar w:fldCharType="end"/>
      </w:r>
      <w:r w:rsidR="00762A8C" w:rsidRPr="009A1428">
        <w:t xml:space="preserve"> and the Purchaser shall use commercially reasonable efforts to ensure compliance with all of the conditions set forth in Sections </w:t>
      </w:r>
      <w:r w:rsidR="004F5D00">
        <w:fldChar w:fldCharType="begin"/>
      </w:r>
      <w:r w:rsidR="004F5D00">
        <w:instrText xml:space="preserve"> REF _Ref133861183 \w \h </w:instrText>
      </w:r>
      <w:r w:rsidR="004F5D00">
        <w:fldChar w:fldCharType="separate"/>
      </w:r>
      <w:r w:rsidR="006475CC">
        <w:t>7.2</w:t>
      </w:r>
      <w:r w:rsidR="004F5D00">
        <w:fldChar w:fldCharType="end"/>
      </w:r>
      <w:r w:rsidR="00762A8C" w:rsidRPr="009A1428">
        <w:t xml:space="preserve"> and </w:t>
      </w:r>
      <w:r w:rsidR="004F5D00">
        <w:fldChar w:fldCharType="begin"/>
      </w:r>
      <w:r w:rsidR="004F5D00">
        <w:instrText xml:space="preserve"> REF _Ref133861193 \w \h </w:instrText>
      </w:r>
      <w:r w:rsidR="004F5D00">
        <w:fldChar w:fldCharType="separate"/>
      </w:r>
      <w:r w:rsidR="006475CC">
        <w:t>7.4</w:t>
      </w:r>
      <w:r w:rsidR="004F5D00">
        <w:fldChar w:fldCharType="end"/>
      </w:r>
      <w:r w:rsidRPr="009A1428">
        <w:t>; provided</w:t>
      </w:r>
      <w:r>
        <w:t xml:space="preserve">, that </w:t>
      </w:r>
      <w:r w:rsidR="00685E04">
        <w:t xml:space="preserve">neither the Seller nor the </w:t>
      </w:r>
      <w:r w:rsidR="00636127">
        <w:t>Company</w:t>
      </w:r>
      <w:r w:rsidR="00762A8C" w:rsidRPr="00762A8C">
        <w:t xml:space="preserve"> shal</w:t>
      </w:r>
      <w:r w:rsidR="00685E04">
        <w:t>l</w:t>
      </w:r>
      <w:r w:rsidR="00762A8C" w:rsidRPr="00762A8C">
        <w:t xml:space="preserve"> be required to expend any funds to obtain any third party authorizations and consents.</w:t>
      </w:r>
    </w:p>
    <w:p w14:paraId="2050B138" w14:textId="77777777" w:rsidR="00350B2A" w:rsidRPr="00630AA8" w:rsidRDefault="004534FD" w:rsidP="00B064E4">
      <w:pPr>
        <w:pStyle w:val="AgrBL2"/>
      </w:pPr>
      <w:bookmarkStart w:id="370" w:name="_Ref133861108"/>
      <w:bookmarkStart w:id="371" w:name="_Toc150977606"/>
      <w:r w:rsidRPr="00630AA8">
        <w:t>Notice of Certain Events.</w:t>
      </w:r>
      <w:bookmarkEnd w:id="370"/>
      <w:bookmarkEnd w:id="371"/>
    </w:p>
    <w:p w14:paraId="52AB857D" w14:textId="77777777" w:rsidR="00350B2A" w:rsidRPr="00630AA8" w:rsidRDefault="004534FD" w:rsidP="00630AA8">
      <w:bookmarkStart w:id="372" w:name="_Ref133861109"/>
      <w:r w:rsidRPr="00630AA8">
        <w:t xml:space="preserve">During the Interim Period, the </w:t>
      </w:r>
      <w:r w:rsidR="00611239" w:rsidRPr="00630AA8">
        <w:t>Purchaser</w:t>
      </w:r>
      <w:r w:rsidRPr="00630AA8">
        <w:t xml:space="preserve"> s</w:t>
      </w:r>
      <w:r w:rsidR="00630AA8" w:rsidRPr="00630AA8">
        <w:t>hall promptly notify the Seller</w:t>
      </w:r>
      <w:r w:rsidRPr="00630AA8">
        <w:t xml:space="preserve"> if </w:t>
      </w:r>
      <w:r w:rsidRPr="00630AA8">
        <w:t xml:space="preserve">the </w:t>
      </w:r>
      <w:r w:rsidR="00611239" w:rsidRPr="00630AA8">
        <w:t>Purchaser</w:t>
      </w:r>
      <w:r w:rsidRPr="00630AA8">
        <w:t xml:space="preserve"> becomes aware that </w:t>
      </w:r>
      <w:bookmarkStart w:id="373" w:name="DocXTextRef414"/>
      <w:r w:rsidRPr="00630AA8">
        <w:t>(</w:t>
      </w:r>
      <w:bookmarkEnd w:id="373"/>
      <w:r w:rsidR="0025170F" w:rsidRPr="00630AA8">
        <w:t>i) </w:t>
      </w:r>
      <w:r w:rsidRPr="00630AA8">
        <w:t xml:space="preserve">any representation or warranty set forth in </w:t>
      </w:r>
      <w:r w:rsidR="00630AA8" w:rsidRPr="00630AA8">
        <w:fldChar w:fldCharType="begin"/>
      </w:r>
      <w:r w:rsidR="00630AA8" w:rsidRPr="00630AA8">
        <w:instrText xml:space="preserve"> REF _Ref133861074 \w \h </w:instrText>
      </w:r>
      <w:r w:rsidR="00630AA8">
        <w:instrText xml:space="preserve"> \* MERGEFORMAT </w:instrText>
      </w:r>
      <w:r w:rsidR="00630AA8" w:rsidRPr="00630AA8">
        <w:fldChar w:fldCharType="separate"/>
      </w:r>
      <w:r w:rsidR="006475CC">
        <w:t>Article 5</w:t>
      </w:r>
      <w:r w:rsidR="00630AA8" w:rsidRPr="00630AA8">
        <w:fldChar w:fldCharType="end"/>
      </w:r>
      <w:r w:rsidR="00630AA8" w:rsidRPr="00630AA8">
        <w:t xml:space="preserve"> </w:t>
      </w:r>
      <w:r w:rsidRPr="00630AA8">
        <w:t xml:space="preserve">is untrue or inaccurate, or </w:t>
      </w:r>
      <w:bookmarkStart w:id="374" w:name="DocXTextRef415"/>
      <w:r w:rsidRPr="00630AA8">
        <w:t>(i</w:t>
      </w:r>
      <w:bookmarkEnd w:id="374"/>
      <w:r w:rsidR="0025170F" w:rsidRPr="00630AA8">
        <w:t>i) </w:t>
      </w:r>
      <w:r w:rsidR="00630AA8" w:rsidRPr="00630AA8">
        <w:t>the Purchaser</w:t>
      </w:r>
      <w:r w:rsidRPr="00630AA8">
        <w:t xml:space="preserve"> has failed to perform or fulfil any of its covenants or obligations under this Agreement in any material respect. During the Interim Per</w:t>
      </w:r>
      <w:r w:rsidR="00630AA8" w:rsidRPr="00630AA8">
        <w:t>iod, the Seller</w:t>
      </w:r>
      <w:r w:rsidRPr="00630AA8">
        <w:t xml:space="preserve"> shall promptly notify the </w:t>
      </w:r>
      <w:r w:rsidR="00611239" w:rsidRPr="00630AA8">
        <w:t>Purchaser</w:t>
      </w:r>
      <w:r w:rsidR="00630AA8" w:rsidRPr="00630AA8">
        <w:t xml:space="preserve"> if the Seller</w:t>
      </w:r>
      <w:r w:rsidRPr="00630AA8">
        <w:t xml:space="preserve"> become aware that </w:t>
      </w:r>
      <w:bookmarkStart w:id="375" w:name="DocXTextRef416"/>
      <w:r w:rsidRPr="00630AA8">
        <w:t>(</w:t>
      </w:r>
      <w:bookmarkEnd w:id="375"/>
      <w:r w:rsidR="0025170F" w:rsidRPr="00630AA8">
        <w:t>i) </w:t>
      </w:r>
      <w:r w:rsidRPr="00630AA8">
        <w:t xml:space="preserve">any representation or warranty set forth in </w:t>
      </w:r>
      <w:r w:rsidR="003047F0" w:rsidRPr="00630AA8">
        <w:fldChar w:fldCharType="begin"/>
      </w:r>
      <w:r w:rsidR="003047F0" w:rsidRPr="00630AA8">
        <w:instrText xml:space="preserve">  REF _Ref133860924 \w \h \* MERGEFORMAT </w:instrText>
      </w:r>
      <w:r w:rsidR="003047F0" w:rsidRPr="00630AA8">
        <w:fldChar w:fldCharType="separate"/>
      </w:r>
      <w:r w:rsidR="006475CC" w:rsidRPr="006475CC">
        <w:rPr>
          <w:color w:val="000000"/>
        </w:rPr>
        <w:t>Article 3</w:t>
      </w:r>
      <w:r w:rsidR="003047F0" w:rsidRPr="00630AA8">
        <w:fldChar w:fldCharType="end"/>
      </w:r>
      <w:r w:rsidRPr="00630AA8">
        <w:t xml:space="preserve"> or </w:t>
      </w:r>
      <w:r w:rsidR="003047F0" w:rsidRPr="00630AA8">
        <w:fldChar w:fldCharType="begin"/>
      </w:r>
      <w:r w:rsidR="003047F0" w:rsidRPr="00630AA8">
        <w:instrText xml:space="preserve">  REF _Ref133860938 \w \h \* MERGEFORMAT </w:instrText>
      </w:r>
      <w:r w:rsidR="003047F0" w:rsidRPr="00630AA8">
        <w:fldChar w:fldCharType="separate"/>
      </w:r>
      <w:r w:rsidR="006475CC" w:rsidRPr="006475CC">
        <w:rPr>
          <w:color w:val="000000"/>
        </w:rPr>
        <w:t>Article 4</w:t>
      </w:r>
      <w:r w:rsidR="003047F0" w:rsidRPr="00630AA8">
        <w:fldChar w:fldCharType="end"/>
      </w:r>
      <w:r w:rsidRPr="00630AA8">
        <w:t xml:space="preserve"> is untrue or inaccurate in such a manner that has had or could reasonably be expected to have, individually or in the aggregate, a </w:t>
      </w:r>
      <w:r w:rsidR="00617C62">
        <w:t>Company Material Adverse Effect</w:t>
      </w:r>
      <w:r w:rsidRPr="00630AA8">
        <w:t xml:space="preserve">, or </w:t>
      </w:r>
      <w:bookmarkStart w:id="376" w:name="DocXTextRef417"/>
      <w:r w:rsidRPr="00630AA8">
        <w:t>(i</w:t>
      </w:r>
      <w:bookmarkEnd w:id="376"/>
      <w:r w:rsidR="0025170F" w:rsidRPr="00630AA8">
        <w:t>i) </w:t>
      </w:r>
      <w:r w:rsidRPr="00630AA8">
        <w:t>the Seller</w:t>
      </w:r>
      <w:r w:rsidR="00630AA8" w:rsidRPr="00630AA8">
        <w:t xml:space="preserve"> </w:t>
      </w:r>
      <w:r w:rsidRPr="00630AA8">
        <w:t xml:space="preserve">has failed to perform or fulfil any of </w:t>
      </w:r>
      <w:r w:rsidR="002B3BDC">
        <w:t>its</w:t>
      </w:r>
      <w:r w:rsidRPr="00630AA8">
        <w:t xml:space="preserve"> covenants or obligations under this Agreement in any material respect.</w:t>
      </w:r>
      <w:bookmarkEnd w:id="372"/>
    </w:p>
    <w:p w14:paraId="192CE594" w14:textId="77777777" w:rsidR="00350B2A" w:rsidRPr="009A1428" w:rsidRDefault="004534FD" w:rsidP="00B064E4">
      <w:pPr>
        <w:pStyle w:val="AgrBL2"/>
        <w:rPr>
          <w:bCs/>
        </w:rPr>
      </w:pPr>
      <w:bookmarkStart w:id="377" w:name="_Ref133861116"/>
      <w:bookmarkStart w:id="378" w:name="_Toc150977607"/>
      <w:r w:rsidRPr="009A1428">
        <w:t>Supplement to Disclosure Schedule</w:t>
      </w:r>
      <w:bookmarkEnd w:id="377"/>
      <w:bookmarkEnd w:id="378"/>
    </w:p>
    <w:p w14:paraId="6A701815" w14:textId="77777777" w:rsidR="00350B2A" w:rsidRPr="00AF0AA4" w:rsidRDefault="004534FD" w:rsidP="00615D47">
      <w:pPr>
        <w:outlineLvl w:val="2"/>
      </w:pPr>
      <w:r w:rsidRPr="00AF0AA4">
        <w:t>From time to time p</w:t>
      </w:r>
      <w:r w:rsidR="00630AA8">
        <w:t>rior to the Closing, the Seller</w:t>
      </w:r>
      <w:r w:rsidRPr="00AF0AA4">
        <w:t xml:space="preserve"> shall have the right to supplement or amend the Disclosure Schedule with respect to any matter hereafter arising or of which it becomes aware after the </w:t>
      </w:r>
      <w:r w:rsidR="00A01F79">
        <w:t>date of this Agreement</w:t>
      </w:r>
      <w:r w:rsidRPr="00AF0AA4">
        <w:t xml:space="preserve"> (each, a “</w:t>
      </w:r>
      <w:r w:rsidRPr="00AF0AA4">
        <w:rPr>
          <w:b/>
          <w:bCs/>
        </w:rPr>
        <w:t>Schedule Supplement</w:t>
      </w:r>
      <w:r w:rsidRPr="00AF0AA4">
        <w:t xml:space="preserve">”). Any disclosure in any such Schedule Supplement </w:t>
      </w:r>
      <w:r w:rsidRPr="00AF0AA4">
        <w:t xml:space="preserve">shall not be deemed to have cured any inaccuracy in or breach of any representation or warranty set out in this Agreement, including for purposes of the indemnification or termination rights contained in this Agreement or of determining whether or not the </w:t>
      </w:r>
      <w:r w:rsidRPr="00AF0AA4">
        <w:t xml:space="preserve">conditions set forth in </w:t>
      </w:r>
      <w:r w:rsidR="00E56E45" w:rsidRPr="00AF0AA4">
        <w:t>Section </w:t>
      </w:r>
      <w:r w:rsidR="003047F0" w:rsidRPr="00AF0AA4">
        <w:fldChar w:fldCharType="begin"/>
      </w:r>
      <w:r w:rsidR="003047F0" w:rsidRPr="00AF0AA4">
        <w:instrText xml:space="preserve">  REF _Ref133861187 \w \h \* MERGEFORMAT </w:instrText>
      </w:r>
      <w:r w:rsidR="003047F0" w:rsidRPr="00AF0AA4">
        <w:fldChar w:fldCharType="separate"/>
      </w:r>
      <w:r w:rsidR="006475CC" w:rsidRPr="006475CC">
        <w:rPr>
          <w:color w:val="000000"/>
        </w:rPr>
        <w:t>7.3</w:t>
      </w:r>
      <w:r w:rsidR="003047F0" w:rsidRPr="00AF0AA4">
        <w:fldChar w:fldCharType="end"/>
      </w:r>
      <w:r w:rsidRPr="00AF0AA4">
        <w:t xml:space="preserve"> have been satisfied; provided that, if the </w:t>
      </w:r>
      <w:r w:rsidR="00611239" w:rsidRPr="00AF0AA4">
        <w:t>Purchaser</w:t>
      </w:r>
      <w:r w:rsidRPr="00AF0AA4">
        <w:t xml:space="preserve"> has the right pursuant to </w:t>
      </w:r>
      <w:r w:rsidR="003047F0" w:rsidRPr="00AF0AA4">
        <w:fldChar w:fldCharType="begin"/>
      </w:r>
      <w:r w:rsidR="003047F0" w:rsidRPr="00AF0AA4">
        <w:instrText xml:space="preserve">  REF _Ref133861260 \w \h \* MERGEFORMAT </w:instrText>
      </w:r>
      <w:r w:rsidR="003047F0" w:rsidRPr="00AF0AA4">
        <w:fldChar w:fldCharType="separate"/>
      </w:r>
      <w:r w:rsidR="006475CC" w:rsidRPr="006475CC">
        <w:rPr>
          <w:color w:val="000000"/>
        </w:rPr>
        <w:t>Article 9</w:t>
      </w:r>
      <w:r w:rsidR="003047F0" w:rsidRPr="00AF0AA4">
        <w:fldChar w:fldCharType="end"/>
      </w:r>
      <w:r w:rsidRPr="00AF0AA4">
        <w:t xml:space="preserve"> to, but does not elect to, terminate this Agreement within two Business Days following its receipt of such Schedule Supplement, then the </w:t>
      </w:r>
      <w:r w:rsidR="00611239" w:rsidRPr="00AF0AA4">
        <w:t>Purchaser</w:t>
      </w:r>
      <w:r w:rsidRPr="00AF0AA4">
        <w:t xml:space="preserve"> shall be deemed to hav</w:t>
      </w:r>
      <w:r w:rsidRPr="00AF0AA4">
        <w:t xml:space="preserve">e irrevocably waived any right to terminate this Agreement with respect to such matter and, further, shall have irrevocably waived its right to indemnification under </w:t>
      </w:r>
      <w:r w:rsidR="00E56E45" w:rsidRPr="00AF0AA4">
        <w:t>Section </w:t>
      </w:r>
      <w:r w:rsidR="003047F0" w:rsidRPr="00AF0AA4">
        <w:fldChar w:fldCharType="begin"/>
      </w:r>
      <w:r w:rsidR="003047F0" w:rsidRPr="00AF0AA4">
        <w:instrText xml:space="preserve">  REF _Ref133861228 \w \h \* MERGEFORMAT </w:instrText>
      </w:r>
      <w:r w:rsidR="003047F0" w:rsidRPr="00AF0AA4">
        <w:fldChar w:fldCharType="separate"/>
      </w:r>
      <w:r w:rsidR="006475CC" w:rsidRPr="006475CC">
        <w:rPr>
          <w:color w:val="000000"/>
        </w:rPr>
        <w:t>8.2</w:t>
      </w:r>
      <w:r w:rsidR="003047F0" w:rsidRPr="00AF0AA4">
        <w:fldChar w:fldCharType="end"/>
      </w:r>
      <w:r w:rsidRPr="00AF0AA4">
        <w:t xml:space="preserve"> with respect to such matter.</w:t>
      </w:r>
    </w:p>
    <w:p w14:paraId="6958DC1B" w14:textId="77777777" w:rsidR="00350B2A" w:rsidRPr="009A1428" w:rsidRDefault="004534FD" w:rsidP="00B064E4">
      <w:pPr>
        <w:pStyle w:val="AgrBL2"/>
      </w:pPr>
      <w:bookmarkStart w:id="379" w:name="_Ref133861117"/>
      <w:bookmarkStart w:id="380" w:name="_Toc150977608"/>
      <w:r w:rsidRPr="009A1428">
        <w:t>Director and Officer Indemnification and Insurance.</w:t>
      </w:r>
      <w:bookmarkEnd w:id="379"/>
      <w:bookmarkEnd w:id="380"/>
    </w:p>
    <w:p w14:paraId="1100E907" w14:textId="77777777" w:rsidR="00350B2A" w:rsidRPr="00AF0AA4" w:rsidRDefault="004534FD" w:rsidP="00B064E4">
      <w:pPr>
        <w:pStyle w:val="AgrBL5"/>
      </w:pPr>
      <w:bookmarkStart w:id="381" w:name="_Ref133861118"/>
      <w:r w:rsidRPr="00AF0AA4">
        <w:t xml:space="preserve">The </w:t>
      </w:r>
      <w:r w:rsidR="00611239" w:rsidRPr="00AF0AA4">
        <w:t>Purchaser</w:t>
      </w:r>
      <w:r w:rsidRPr="00AF0AA4">
        <w:t xml:space="preserve"> agrees that all rights to indemnification, exculpation, and advancement of expenses existing in favour of th</w:t>
      </w:r>
      <w:r w:rsidR="009A1428">
        <w:t>e directors and officers of the</w:t>
      </w:r>
      <w:r w:rsidRPr="00AF0AA4">
        <w:t xml:space="preserve"> </w:t>
      </w:r>
      <w:r w:rsidR="00785D86">
        <w:t>Company</w:t>
      </w:r>
      <w:r w:rsidRPr="00AF0AA4">
        <w:t xml:space="preserve">, as provided in the </w:t>
      </w:r>
      <w:r w:rsidR="00636127">
        <w:t>Company</w:t>
      </w:r>
      <w:r w:rsidRPr="00AF0AA4">
        <w:t>’</w:t>
      </w:r>
      <w:r w:rsidR="00F91A02">
        <w:t>s</w:t>
      </w:r>
      <w:r w:rsidRPr="00AF0AA4">
        <w:t xml:space="preserve"> Governing Documents as of the Closing Date or otherwise in any written agreement with </w:t>
      </w:r>
      <w:r w:rsidR="00B97480">
        <w:t>the Company</w:t>
      </w:r>
      <w:r w:rsidRPr="00AF0AA4">
        <w:t xml:space="preserve"> in effect as of the Closing Date and made available to the </w:t>
      </w:r>
      <w:r w:rsidR="00611239" w:rsidRPr="00AF0AA4">
        <w:t>Purchaser</w:t>
      </w:r>
      <w:r w:rsidRPr="00AF0AA4">
        <w:t xml:space="preserve"> with respect to any matters occurring pri</w:t>
      </w:r>
      <w:r w:rsidRPr="00AF0AA4">
        <w:t xml:space="preserve">or to the Closing Date, shall survive the Closing and shall continue in full force and effect for a period of six years following the Closing. From and after the Closing Date, the </w:t>
      </w:r>
      <w:r w:rsidR="00611239" w:rsidRPr="00AF0AA4">
        <w:t>Purchaser</w:t>
      </w:r>
      <w:r w:rsidRPr="00AF0AA4">
        <w:t xml:space="preserve"> shall cause the </w:t>
      </w:r>
      <w:r w:rsidR="00636127">
        <w:t>Company</w:t>
      </w:r>
      <w:r w:rsidRPr="00AF0AA4">
        <w:t xml:space="preserve"> to perform and discharge the </w:t>
      </w:r>
      <w:r w:rsidR="00636127">
        <w:t>Company</w:t>
      </w:r>
      <w:r w:rsidRPr="00AF0AA4">
        <w:t>’</w:t>
      </w:r>
      <w:r w:rsidR="00785D86">
        <w:t>s</w:t>
      </w:r>
      <w:r w:rsidRPr="00AF0AA4">
        <w:t xml:space="preserve"> obligations to provide such indemnification, exculpation, and advancement of expenses. To the maximum extent permitted by applicable Law, such indemnification shall be mandatory rather than permissive, and from and a</w:t>
      </w:r>
      <w:r w:rsidRPr="00AF0AA4">
        <w:t xml:space="preserve">fter the Closing Date the </w:t>
      </w:r>
      <w:r w:rsidR="00611239" w:rsidRPr="00AF0AA4">
        <w:t>Purchaser</w:t>
      </w:r>
      <w:r w:rsidRPr="00AF0AA4">
        <w:t xml:space="preserve"> shall cause the </w:t>
      </w:r>
      <w:r w:rsidR="00636127">
        <w:t>Company</w:t>
      </w:r>
      <w:r w:rsidRPr="00AF0AA4">
        <w:t xml:space="preserve"> to advance expenses in connection with such indemnification as provided in the applicable </w:t>
      </w:r>
      <w:r w:rsidR="00636127">
        <w:t>Company</w:t>
      </w:r>
      <w:r w:rsidRPr="00AF0AA4">
        <w:t>’s Governing Documents or other applicable agreements. The indemnification, Liability limitation, e</w:t>
      </w:r>
      <w:r w:rsidRPr="00AF0AA4">
        <w:t xml:space="preserve">xculpation, or advancement of expenses provisions of the </w:t>
      </w:r>
      <w:r w:rsidR="00636127">
        <w:t>Company</w:t>
      </w:r>
      <w:r w:rsidRPr="00AF0AA4">
        <w:t>’</w:t>
      </w:r>
      <w:r w:rsidR="00785D86">
        <w:t>s</w:t>
      </w:r>
      <w:r w:rsidRPr="00AF0AA4">
        <w:t xml:space="preserve"> Governing Documents provided to the </w:t>
      </w:r>
      <w:r w:rsidR="00611239" w:rsidRPr="00AF0AA4">
        <w:t>Purchaser</w:t>
      </w:r>
      <w:r w:rsidRPr="00AF0AA4">
        <w:t xml:space="preserve"> shall not be amended, repealed, or otherwise modified after the Closing Date in any manner that would adversely affect the rights thereunder of</w:t>
      </w:r>
      <w:r w:rsidRPr="00AF0AA4">
        <w:t xml:space="preserve"> individuals who, as of the Closing Date or at any time prior to the Closing Date, were directors or officers of </w:t>
      </w:r>
      <w:r w:rsidR="00B97480">
        <w:t>the Company</w:t>
      </w:r>
      <w:r w:rsidRPr="00AF0AA4">
        <w:t>, unless such modification is required by applicable Law.</w:t>
      </w:r>
      <w:bookmarkEnd w:id="381"/>
    </w:p>
    <w:p w14:paraId="6AF876A0" w14:textId="77777777" w:rsidR="00350B2A" w:rsidRPr="00AF0AA4" w:rsidRDefault="004534FD" w:rsidP="00B064E4">
      <w:pPr>
        <w:pStyle w:val="AgrBL5"/>
      </w:pPr>
      <w:bookmarkStart w:id="382" w:name="_Ref133861119"/>
      <w:r w:rsidRPr="00AF0AA4">
        <w:t xml:space="preserve">Without limiting any additional rights that any director or officer </w:t>
      </w:r>
      <w:r w:rsidR="00785D86">
        <w:t xml:space="preserve">of the Company </w:t>
      </w:r>
      <w:r w:rsidRPr="00AF0AA4">
        <w:t xml:space="preserve">may have under any Contract, Company Benefit Plan, or </w:t>
      </w:r>
      <w:r w:rsidR="00B97480">
        <w:t>the Company</w:t>
      </w:r>
      <w:r w:rsidRPr="00AF0AA4">
        <w:t xml:space="preserve">’s Governing Documents, from and after the Closing Date the </w:t>
      </w:r>
      <w:r w:rsidR="00611239" w:rsidRPr="00AF0AA4">
        <w:t>Purchaser</w:t>
      </w:r>
      <w:r w:rsidRPr="00AF0AA4">
        <w:t xml:space="preserve"> shall, and shall cause the </w:t>
      </w:r>
      <w:r w:rsidR="00636127">
        <w:t>Company</w:t>
      </w:r>
      <w:r w:rsidRPr="00AF0AA4">
        <w:t xml:space="preserve"> to, to the fullest extent permitted under applicable Law, indemnify and hold </w:t>
      </w:r>
      <w:r w:rsidRPr="00AF0AA4">
        <w:t xml:space="preserve">harmless each present and former director or officer of </w:t>
      </w:r>
      <w:r w:rsidR="00B97480">
        <w:t>the Company</w:t>
      </w:r>
      <w:r w:rsidRPr="00AF0AA4">
        <w:t xml:space="preserve"> against any and all losses in connection with any Proceeding or investigation, whether civil, criminal, administrative, or investigative, arising out of or pertaining to the fact that such</w:t>
      </w:r>
      <w:r w:rsidRPr="00AF0AA4">
        <w:t xml:space="preserve"> Person is or was a director or officer of </w:t>
      </w:r>
      <w:r w:rsidR="00B97480">
        <w:t>the Company</w:t>
      </w:r>
      <w:r w:rsidRPr="00AF0AA4">
        <w:t xml:space="preserve"> or arising out of actions taken (or not taken) by such Person at the request of </w:t>
      </w:r>
      <w:r w:rsidR="00B97480">
        <w:t>the Company</w:t>
      </w:r>
      <w:r w:rsidRPr="00AF0AA4">
        <w:t>, including any and all such losses arising out of or relating to this Agreement or the Transaction, for a per</w:t>
      </w:r>
      <w:r w:rsidRPr="00AF0AA4">
        <w:t xml:space="preserve">iod of six years after the Closing Date. The </w:t>
      </w:r>
      <w:r w:rsidR="00611239" w:rsidRPr="00AF0AA4">
        <w:t>Purchaser</w:t>
      </w:r>
      <w:r w:rsidRPr="00AF0AA4">
        <w:t xml:space="preserve"> or the </w:t>
      </w:r>
      <w:r w:rsidR="00636127">
        <w:t>Company</w:t>
      </w:r>
      <w:r w:rsidRPr="00AF0AA4">
        <w:t xml:space="preserve"> shall promptly advance expenses to any such director or officer of </w:t>
      </w:r>
      <w:r w:rsidR="00B97480">
        <w:t>the Company</w:t>
      </w:r>
      <w:r w:rsidRPr="00AF0AA4">
        <w:t xml:space="preserve">, as incurred, to the fullest extent permitted under applicable Law, </w:t>
      </w:r>
      <w:r w:rsidRPr="00AF0AA4">
        <w:rPr>
          <w:iCs/>
        </w:rPr>
        <w:t>provided</w:t>
      </w:r>
      <w:r w:rsidRPr="00AF0AA4">
        <w:rPr>
          <w:i/>
          <w:iCs/>
        </w:rPr>
        <w:t xml:space="preserve"> </w:t>
      </w:r>
      <w:r w:rsidRPr="00AF0AA4">
        <w:t xml:space="preserve">that such director or officer </w:t>
      </w:r>
      <w:r w:rsidRPr="00AF0AA4">
        <w:t xml:space="preserve">to whom expenses are advanced provides an undertaking to repay such advance if it is determined by a final and non-appealable judgment of a court of competent jurisdiction that such director or officer is not entitled to indemnification. Neither the </w:t>
      </w:r>
      <w:r w:rsidR="00611239" w:rsidRPr="00AF0AA4">
        <w:t>Purchaser</w:t>
      </w:r>
      <w:r w:rsidRPr="00AF0AA4">
        <w:t xml:space="preserve"> nor </w:t>
      </w:r>
      <w:r w:rsidR="00B97480">
        <w:t>the Company</w:t>
      </w:r>
      <w:r w:rsidRPr="00AF0AA4">
        <w:t xml:space="preserve"> shall settle, compromise, or consent to the entry of any judgment in any actual or threatened Proceeding or investigation in respect of which indemnification has been or could be sought by a Person hereunder unless such settlement, comp</w:t>
      </w:r>
      <w:r w:rsidRPr="00AF0AA4">
        <w:t xml:space="preserve">romise, or judgment includes an unconditional release of such Person from all Liability arising out of such Proceeding or investigation. Neither the </w:t>
      </w:r>
      <w:r w:rsidR="00611239" w:rsidRPr="00AF0AA4">
        <w:t>Purchaser</w:t>
      </w:r>
      <w:r w:rsidRPr="00AF0AA4">
        <w:t xml:space="preserve"> nor </w:t>
      </w:r>
      <w:r w:rsidR="00B97480">
        <w:t>the Company</w:t>
      </w:r>
      <w:r w:rsidRPr="00AF0AA4">
        <w:t xml:space="preserve"> shall have any obligation hereunder to any Person when and if a court of competen</w:t>
      </w:r>
      <w:r w:rsidRPr="00AF0AA4">
        <w:t>t jurisdiction shall ultimately determine (and such determination shall have become final and non-appealable) that the indemnification of such Person in the manner contemplated hereby is prohibited by applicable Law.</w:t>
      </w:r>
      <w:bookmarkEnd w:id="382"/>
    </w:p>
    <w:p w14:paraId="58EBC418" w14:textId="77777777" w:rsidR="00350B2A" w:rsidRPr="00AF0AA4" w:rsidRDefault="004534FD" w:rsidP="00B064E4">
      <w:pPr>
        <w:pStyle w:val="AgrBL5"/>
      </w:pPr>
      <w:bookmarkStart w:id="383" w:name="_Ref133861120"/>
      <w:r w:rsidRPr="00AF0AA4">
        <w:t xml:space="preserve">The </w:t>
      </w:r>
      <w:r w:rsidR="00636127">
        <w:t>Company</w:t>
      </w:r>
      <w:r w:rsidRPr="00AF0AA4">
        <w:t xml:space="preserve"> shall purchase, prior to th</w:t>
      </w:r>
      <w:r w:rsidRPr="00AF0AA4">
        <w:t xml:space="preserve">e Closing, at the </w:t>
      </w:r>
      <w:r w:rsidR="00611239" w:rsidRPr="00AF0AA4">
        <w:t>Purchaser</w:t>
      </w:r>
      <w:r w:rsidRPr="00AF0AA4">
        <w:t>’s cost and expense, a “tail” policy providing directors’ and officers’ liability insurance coverage for a period of six years after the Closing Date for the benefit of those Persons who are co</w:t>
      </w:r>
      <w:r w:rsidRPr="00DF124E">
        <w:t xml:space="preserve">vered by </w:t>
      </w:r>
      <w:r w:rsidR="00B97480" w:rsidRPr="00DF124E">
        <w:t>the Company</w:t>
      </w:r>
      <w:r w:rsidRPr="00DF124E">
        <w:t>’s directors’ an</w:t>
      </w:r>
      <w:r w:rsidRPr="00DF124E">
        <w:t>d officers’ liability insurance policies as of the Closing Date, with respect to matters</w:t>
      </w:r>
      <w:r w:rsidR="00DF124E" w:rsidRPr="00DF124E">
        <w:t xml:space="preserve"> </w:t>
      </w:r>
      <w:r w:rsidRPr="00DF124E">
        <w:t>occurring prior to the Closing</w:t>
      </w:r>
      <w:r w:rsidR="00DF124E" w:rsidRPr="00DF124E">
        <w:t xml:space="preserve"> (including, for the avoidance of doubt, matters relating to the Business that occurred while such individuals were acting in their capacity as directors and/or officers of the Seller)</w:t>
      </w:r>
      <w:r w:rsidRPr="00DF124E">
        <w:t xml:space="preserve">, provided that if the </w:t>
      </w:r>
      <w:r w:rsidR="00636127" w:rsidRPr="00DF124E">
        <w:t>Company</w:t>
      </w:r>
      <w:r w:rsidRPr="00DF124E">
        <w:t xml:space="preserve"> do</w:t>
      </w:r>
      <w:r w:rsidR="00785D86" w:rsidRPr="00DF124E">
        <w:t>es</w:t>
      </w:r>
      <w:r w:rsidRPr="00DF124E">
        <w:t xml:space="preserve"> not purchase any such policy on or prior to the Closing Date, the </w:t>
      </w:r>
      <w:r w:rsidR="00611239" w:rsidRPr="00DF124E">
        <w:t>Purchaser</w:t>
      </w:r>
      <w:r w:rsidRPr="00DF124E">
        <w:t xml:space="preserve"> shall cause the </w:t>
      </w:r>
      <w:r w:rsidR="00636127" w:rsidRPr="00DF124E">
        <w:t>Company</w:t>
      </w:r>
      <w:r w:rsidRPr="00DF124E">
        <w:t xml:space="preserve"> to purchase and maintain in effect, beginning on the Closing Date and for a period of six years thereafter, without any lapses in coverage, a policy providing directors’ and officers’ liability insurance coverage for the benefit of those Persons who are c</w:t>
      </w:r>
      <w:r w:rsidRPr="00DF124E">
        <w:t xml:space="preserve">overed by </w:t>
      </w:r>
      <w:r w:rsidR="00B97480" w:rsidRPr="00DF124E">
        <w:t>the Company</w:t>
      </w:r>
      <w:r w:rsidRPr="00DF124E">
        <w:t xml:space="preserve">’s directors’ and officers’ liability insurance policies as of the Closing Date. Such policies shall provide coverage that is at least equal to the coverage provided under the </w:t>
      </w:r>
      <w:r w:rsidR="00636127" w:rsidRPr="00DF124E">
        <w:t>Company</w:t>
      </w:r>
      <w:r w:rsidRPr="00DF124E">
        <w:t>’ current directors’ and officers’ liability insuran</w:t>
      </w:r>
      <w:r w:rsidRPr="00DF124E">
        <w:t xml:space="preserve">ce policies, </w:t>
      </w:r>
      <w:r w:rsidRPr="00DF124E">
        <w:rPr>
          <w:iCs/>
        </w:rPr>
        <w:t>provided</w:t>
      </w:r>
      <w:r w:rsidRPr="00DF124E">
        <w:t xml:space="preserve"> that the </w:t>
      </w:r>
      <w:r w:rsidR="00636127" w:rsidRPr="00DF124E">
        <w:t>Company</w:t>
      </w:r>
      <w:r w:rsidRPr="00DF124E">
        <w:t xml:space="preserve"> may substitute policies of at least the same coverage containing</w:t>
      </w:r>
      <w:r w:rsidRPr="00AF0AA4">
        <w:t xml:space="preserve"> terms and conditions which are no less advantageous to the beneficiaries thereof so long as such substitution does not result in gaps or lapses in cover</w:t>
      </w:r>
      <w:r w:rsidRPr="00AF0AA4">
        <w:t>age with respect to matters occurring prior to the Closing Date.</w:t>
      </w:r>
      <w:bookmarkEnd w:id="383"/>
      <w:r w:rsidR="000F107D">
        <w:t xml:space="preserve"> </w:t>
      </w:r>
    </w:p>
    <w:p w14:paraId="67CEC32E" w14:textId="77777777" w:rsidR="00350B2A" w:rsidRPr="00AF0AA4" w:rsidRDefault="004534FD" w:rsidP="00B064E4">
      <w:pPr>
        <w:pStyle w:val="AgrBL5"/>
      </w:pPr>
      <w:bookmarkStart w:id="384" w:name="_Ref133861121"/>
      <w:r w:rsidRPr="00AF0AA4">
        <w:t xml:space="preserve">The </w:t>
      </w:r>
      <w:r w:rsidR="00611239" w:rsidRPr="00AF0AA4">
        <w:t>Purchaser</w:t>
      </w:r>
      <w:r w:rsidRPr="00AF0AA4">
        <w:t xml:space="preserve"> agrees, and will cause the </w:t>
      </w:r>
      <w:r w:rsidR="00636127">
        <w:t>Company</w:t>
      </w:r>
      <w:r w:rsidRPr="00AF0AA4">
        <w:t>, not to take any action that would have the effect of limiting the aggregate amount of insurance coverage required to be maintained for the i</w:t>
      </w:r>
      <w:r w:rsidRPr="00AF0AA4">
        <w:t xml:space="preserve">ndividuals referred to in this </w:t>
      </w:r>
      <w:r w:rsidR="00E56E45" w:rsidRPr="00AF0AA4">
        <w:t>Section </w:t>
      </w:r>
      <w:r w:rsidR="003047F0" w:rsidRPr="00AF0AA4">
        <w:fldChar w:fldCharType="begin"/>
      </w:r>
      <w:r w:rsidR="003047F0" w:rsidRPr="00AF0AA4">
        <w:instrText xml:space="preserve">  REF _Ref133861117 \w \h \* MERGEFORMAT </w:instrText>
      </w:r>
      <w:r w:rsidR="003047F0" w:rsidRPr="00AF0AA4">
        <w:fldChar w:fldCharType="separate"/>
      </w:r>
      <w:r w:rsidR="006475CC" w:rsidRPr="006475CC">
        <w:rPr>
          <w:color w:val="000000"/>
        </w:rPr>
        <w:t>6.6</w:t>
      </w:r>
      <w:r w:rsidR="003047F0" w:rsidRPr="00AF0AA4">
        <w:fldChar w:fldCharType="end"/>
      </w:r>
      <w:r w:rsidRPr="00AF0AA4">
        <w:t xml:space="preserve">. If the </w:t>
      </w:r>
      <w:r w:rsidR="00611239" w:rsidRPr="00AF0AA4">
        <w:t>Purchaser</w:t>
      </w:r>
      <w:r w:rsidRPr="00AF0AA4">
        <w:t xml:space="preserve">, </w:t>
      </w:r>
      <w:r w:rsidR="00B97480">
        <w:t>the Company</w:t>
      </w:r>
      <w:r w:rsidRPr="00AF0AA4">
        <w:t xml:space="preserve"> or any of their respective successors or assigns </w:t>
      </w:r>
      <w:bookmarkStart w:id="385" w:name="DocXTextRef431"/>
      <w:r w:rsidRPr="00AF0AA4">
        <w:t>(</w:t>
      </w:r>
      <w:bookmarkEnd w:id="385"/>
      <w:r w:rsidR="0025170F" w:rsidRPr="00AF0AA4">
        <w:t>i) </w:t>
      </w:r>
      <w:r w:rsidRPr="00AF0AA4">
        <w:t>shall merge, amalgama</w:t>
      </w:r>
      <w:r w:rsidRPr="00AF0AA4">
        <w:t xml:space="preserve">te or consolidate with or merge into any other corporation or entity and shall not be the surviving or continuing corporation or entity of such consolidation, amalgamation or merger or </w:t>
      </w:r>
      <w:bookmarkStart w:id="386" w:name="DocXTextRef432"/>
      <w:r w:rsidRPr="00AF0AA4">
        <w:t>(i</w:t>
      </w:r>
      <w:bookmarkEnd w:id="386"/>
      <w:r w:rsidR="0025170F" w:rsidRPr="00AF0AA4">
        <w:t>i) </w:t>
      </w:r>
      <w:r w:rsidRPr="00AF0AA4">
        <w:t>shall transfer all or substantially all of their respective proper</w:t>
      </w:r>
      <w:r w:rsidRPr="00AF0AA4">
        <w:t xml:space="preserve">ties and assets as an entity in one or a series of related transactions to any individual, corporation or other entity, then in each such case, proper provisions shall be made so that the successors or assigns of the </w:t>
      </w:r>
      <w:r w:rsidR="00611239" w:rsidRPr="00AF0AA4">
        <w:t>Purchaser</w:t>
      </w:r>
      <w:r w:rsidRPr="00AF0AA4">
        <w:t xml:space="preserve"> or </w:t>
      </w:r>
      <w:r w:rsidR="00931330">
        <w:t>the Company</w:t>
      </w:r>
      <w:r w:rsidRPr="00AF0AA4">
        <w:t xml:space="preserve"> shall assume a</w:t>
      </w:r>
      <w:r w:rsidRPr="00AF0AA4">
        <w:t xml:space="preserve">ll of the obligations set forth in this </w:t>
      </w:r>
      <w:r w:rsidR="00E56E45" w:rsidRPr="00AF0AA4">
        <w:t>Section </w:t>
      </w:r>
      <w:r w:rsidR="003047F0" w:rsidRPr="00AF0AA4">
        <w:fldChar w:fldCharType="begin"/>
      </w:r>
      <w:r w:rsidR="003047F0" w:rsidRPr="00AF0AA4">
        <w:instrText xml:space="preserve">  REF _Ref133861117 \w \h \* MERGEFORMAT </w:instrText>
      </w:r>
      <w:r w:rsidR="003047F0" w:rsidRPr="00AF0AA4">
        <w:fldChar w:fldCharType="separate"/>
      </w:r>
      <w:r w:rsidR="006475CC" w:rsidRPr="006475CC">
        <w:rPr>
          <w:color w:val="000000"/>
        </w:rPr>
        <w:t>6.6</w:t>
      </w:r>
      <w:r w:rsidR="003047F0" w:rsidRPr="00AF0AA4">
        <w:fldChar w:fldCharType="end"/>
      </w:r>
      <w:r w:rsidRPr="00AF0AA4">
        <w:t xml:space="preserve">; provided, that neither the </w:t>
      </w:r>
      <w:r w:rsidR="00611239" w:rsidRPr="00AF0AA4">
        <w:t>Purchaser</w:t>
      </w:r>
      <w:r w:rsidRPr="00AF0AA4">
        <w:t xml:space="preserve"> nor </w:t>
      </w:r>
      <w:r w:rsidR="00931330">
        <w:t>the Company</w:t>
      </w:r>
      <w:r w:rsidRPr="00AF0AA4">
        <w:t xml:space="preserve"> shall be relieved from such obligation.</w:t>
      </w:r>
      <w:bookmarkEnd w:id="384"/>
    </w:p>
    <w:p w14:paraId="02229C39" w14:textId="77777777" w:rsidR="00350B2A" w:rsidRPr="00AF0AA4" w:rsidRDefault="004534FD" w:rsidP="00B064E4">
      <w:pPr>
        <w:pStyle w:val="AgrBL5"/>
      </w:pPr>
      <w:bookmarkStart w:id="387" w:name="_Ref133861122"/>
      <w:r>
        <w:t>The directors and officers of the</w:t>
      </w:r>
      <w:r w:rsidRPr="00AF0AA4">
        <w:t xml:space="preserve"> </w:t>
      </w:r>
      <w:r w:rsidR="00636127">
        <w:t>Company</w:t>
      </w:r>
      <w:r w:rsidRPr="00AF0AA4">
        <w:t xml:space="preserve"> entitled to the indemnification, Liability limitation, exculpation, reimbursement, and insurance set forth in this </w:t>
      </w:r>
      <w:r w:rsidR="00E56E45" w:rsidRPr="00AF0AA4">
        <w:t>Section </w:t>
      </w:r>
      <w:r w:rsidR="003047F0" w:rsidRPr="00AF0AA4">
        <w:fldChar w:fldCharType="begin"/>
      </w:r>
      <w:r w:rsidR="003047F0" w:rsidRPr="00AF0AA4">
        <w:instrText xml:space="preserve">  REF _Ref133861117 \w \h \* MERGEFORMAT </w:instrText>
      </w:r>
      <w:r w:rsidR="003047F0" w:rsidRPr="00AF0AA4">
        <w:fldChar w:fldCharType="separate"/>
      </w:r>
      <w:r w:rsidR="006475CC" w:rsidRPr="006475CC">
        <w:rPr>
          <w:color w:val="000000"/>
        </w:rPr>
        <w:t>6.6</w:t>
      </w:r>
      <w:r w:rsidR="003047F0" w:rsidRPr="00AF0AA4">
        <w:fldChar w:fldCharType="end"/>
      </w:r>
      <w:r w:rsidRPr="00AF0AA4">
        <w:t xml:space="preserve"> are intended to be third party beneficiaries of this </w:t>
      </w:r>
      <w:r w:rsidR="00E56E45" w:rsidRPr="00AF0AA4">
        <w:t>Section </w:t>
      </w:r>
      <w:r w:rsidR="003047F0" w:rsidRPr="00AF0AA4">
        <w:fldChar w:fldCharType="begin"/>
      </w:r>
      <w:r w:rsidR="003047F0" w:rsidRPr="00AF0AA4">
        <w:instrText xml:space="preserve">  REF _Ref133861117 \w \h \* MERGEFORMAT </w:instrText>
      </w:r>
      <w:r w:rsidR="003047F0" w:rsidRPr="00AF0AA4">
        <w:fldChar w:fldCharType="separate"/>
      </w:r>
      <w:r w:rsidR="006475CC" w:rsidRPr="006475CC">
        <w:rPr>
          <w:color w:val="000000"/>
        </w:rPr>
        <w:t>6.6</w:t>
      </w:r>
      <w:r w:rsidR="003047F0" w:rsidRPr="00AF0AA4">
        <w:fldChar w:fldCharType="end"/>
      </w:r>
      <w:r w:rsidRPr="00AF0AA4">
        <w:t xml:space="preserve">. This </w:t>
      </w:r>
      <w:r w:rsidR="00E56E45" w:rsidRPr="00AF0AA4">
        <w:t>Section </w:t>
      </w:r>
      <w:r w:rsidR="003047F0" w:rsidRPr="00AF0AA4">
        <w:fldChar w:fldCharType="begin"/>
      </w:r>
      <w:r w:rsidR="003047F0" w:rsidRPr="00AF0AA4">
        <w:instrText xml:space="preserve">  REF _Ref133861117 \w \h \* MERGEFORMAT </w:instrText>
      </w:r>
      <w:r w:rsidR="003047F0" w:rsidRPr="00AF0AA4">
        <w:fldChar w:fldCharType="separate"/>
      </w:r>
      <w:r w:rsidR="006475CC" w:rsidRPr="006475CC">
        <w:rPr>
          <w:color w:val="000000"/>
        </w:rPr>
        <w:t>6.6</w:t>
      </w:r>
      <w:r w:rsidR="003047F0" w:rsidRPr="00AF0AA4">
        <w:fldChar w:fldCharType="end"/>
      </w:r>
      <w:r w:rsidRPr="00AF0AA4">
        <w:t xml:space="preserve"> shall survive the consummation of the Transaction and shall be binding on all successors and assigns of the </w:t>
      </w:r>
      <w:r w:rsidR="00611239" w:rsidRPr="00AF0AA4">
        <w:t>Purchaser</w:t>
      </w:r>
      <w:r w:rsidRPr="00AF0AA4">
        <w:t>.</w:t>
      </w:r>
      <w:bookmarkEnd w:id="387"/>
    </w:p>
    <w:p w14:paraId="04CFE863" w14:textId="77777777" w:rsidR="00350B2A" w:rsidRPr="00AF0AA4" w:rsidRDefault="004534FD" w:rsidP="00B064E4">
      <w:pPr>
        <w:pStyle w:val="AgrBL2"/>
      </w:pPr>
      <w:bookmarkStart w:id="388" w:name="_Ref133861123"/>
      <w:bookmarkStart w:id="389" w:name="_Toc150977609"/>
      <w:r w:rsidRPr="00AF0AA4">
        <w:t>Books and Records.</w:t>
      </w:r>
      <w:bookmarkEnd w:id="388"/>
      <w:bookmarkEnd w:id="389"/>
    </w:p>
    <w:p w14:paraId="3712E1DA" w14:textId="77777777" w:rsidR="00350B2A" w:rsidRPr="00AF0AA4" w:rsidRDefault="004534FD" w:rsidP="00615D47">
      <w:r w:rsidRPr="00AF0AA4">
        <w:t xml:space="preserve">After the Closing Date, the </w:t>
      </w:r>
      <w:r w:rsidR="00611239" w:rsidRPr="00AF0AA4">
        <w:t>Purchaser</w:t>
      </w:r>
      <w:r w:rsidRPr="00AF0AA4">
        <w:t xml:space="preserve"> s</w:t>
      </w:r>
      <w:r w:rsidR="00F06534">
        <w:t xml:space="preserve">hall, and shall cause the </w:t>
      </w:r>
      <w:r w:rsidR="00636127">
        <w:t>Company</w:t>
      </w:r>
      <w:r w:rsidRPr="00AF0AA4">
        <w:t xml:space="preserve"> to, until the seventh anniversary o</w:t>
      </w:r>
      <w:r w:rsidR="00DB18B8">
        <w:t>f the Closing Date, retain all books and r</w:t>
      </w:r>
      <w:r w:rsidRPr="00AF0AA4">
        <w:t>ecords and other documents pertaining to the</w:t>
      </w:r>
      <w:r w:rsidR="00BA2743">
        <w:t xml:space="preserve"> Company and the </w:t>
      </w:r>
      <w:r w:rsidRPr="00AF0AA4">
        <w:t>Business in existence on the Closing Date and to make the same available for inspection an</w:t>
      </w:r>
      <w:r w:rsidR="00F06534">
        <w:t xml:space="preserve">d copying by each of the Seller (at the </w:t>
      </w:r>
      <w:r w:rsidRPr="00AF0AA4">
        <w:t>Seller’s expense) during norma</w:t>
      </w:r>
      <w:r w:rsidR="00F06534">
        <w:t xml:space="preserve">l business hours </w:t>
      </w:r>
      <w:r w:rsidRPr="00AF0AA4">
        <w:t xml:space="preserve">upon reasonable request and notice. This </w:t>
      </w:r>
      <w:r w:rsidR="00E56E45" w:rsidRPr="00AF0AA4">
        <w:t>Section </w:t>
      </w:r>
      <w:r w:rsidR="003047F0" w:rsidRPr="00AF0AA4">
        <w:fldChar w:fldCharType="begin"/>
      </w:r>
      <w:r w:rsidR="003047F0" w:rsidRPr="00AF0AA4">
        <w:instrText xml:space="preserve">  REF _Ref133861123 \w \h \* MERGEFORMAT </w:instrText>
      </w:r>
      <w:r w:rsidR="003047F0" w:rsidRPr="00AF0AA4">
        <w:fldChar w:fldCharType="separate"/>
      </w:r>
      <w:r w:rsidR="006475CC" w:rsidRPr="006475CC">
        <w:rPr>
          <w:color w:val="000000"/>
        </w:rPr>
        <w:t>6.7</w:t>
      </w:r>
      <w:r w:rsidR="003047F0" w:rsidRPr="00AF0AA4">
        <w:fldChar w:fldCharType="end"/>
      </w:r>
      <w:r w:rsidRPr="00AF0AA4">
        <w:t xml:space="preserve"> shall not apply</w:t>
      </w:r>
      <w:r w:rsidRPr="00AF0AA4">
        <w:t xml:space="preserve"> to Taxes or Tax matters, which are the subject of </w:t>
      </w:r>
      <w:r w:rsidR="00E56E45" w:rsidRPr="00AF0AA4">
        <w:t>Section </w:t>
      </w:r>
      <w:bookmarkStart w:id="390" w:name="DocXTextRef436"/>
      <w:r w:rsidR="004E4D0E" w:rsidRPr="00AF0AA4">
        <w:fldChar w:fldCharType="begin"/>
      </w:r>
      <w:r w:rsidR="004E4D0E" w:rsidRPr="00AF0AA4">
        <w:instrText xml:space="preserve"> REF _Ref133861166 \w \h </w:instrText>
      </w:r>
      <w:r w:rsidR="008B5693" w:rsidRPr="00AF0AA4">
        <w:instrText xml:space="preserve"> \* MERGEFORMAT </w:instrText>
      </w:r>
      <w:r w:rsidR="004E4D0E" w:rsidRPr="00AF0AA4">
        <w:fldChar w:fldCharType="separate"/>
      </w:r>
      <w:r w:rsidR="006475CC">
        <w:t>6.13(a)</w:t>
      </w:r>
      <w:r w:rsidR="004E4D0E" w:rsidRPr="00AF0AA4">
        <w:fldChar w:fldCharType="end"/>
      </w:r>
      <w:bookmarkEnd w:id="390"/>
      <w:r w:rsidRPr="00AF0AA4">
        <w:t>.</w:t>
      </w:r>
    </w:p>
    <w:p w14:paraId="6A6F4864" w14:textId="77777777" w:rsidR="00350B2A" w:rsidRDefault="004534FD" w:rsidP="00B064E4">
      <w:pPr>
        <w:pStyle w:val="AgrBL2"/>
      </w:pPr>
      <w:bookmarkStart w:id="391" w:name="_Ref133861124"/>
      <w:bookmarkStart w:id="392" w:name="_Toc150977610"/>
      <w:r w:rsidRPr="00AF0AA4">
        <w:t>Governmental Entity Approvals.</w:t>
      </w:r>
      <w:bookmarkEnd w:id="391"/>
      <w:bookmarkEnd w:id="392"/>
    </w:p>
    <w:p w14:paraId="4A391DF0" w14:textId="77777777" w:rsidR="008A1805" w:rsidRPr="002178DB" w:rsidRDefault="004534FD" w:rsidP="008A1805">
      <w:pPr>
        <w:pStyle w:val="AgrBL5"/>
      </w:pPr>
      <w:r w:rsidRPr="002178DB">
        <w:t>Each of the Seller and the Purchaser, as promptly as practicable after the execution of this Agreement, shall use its commercially reasonable efforts to make a</w:t>
      </w:r>
      <w:r w:rsidRPr="002178DB">
        <w:t xml:space="preserve">ll filings with, give all notices to and cause to be done all commercially reasonable things necessary, proper or advisable to obtain all Authorizations from Governmental Entities that are necessary for the lawful </w:t>
      </w:r>
      <w:r w:rsidR="001647E9">
        <w:t>consummation</w:t>
      </w:r>
      <w:r w:rsidRPr="002178DB">
        <w:t xml:space="preserve"> of the Transaction, including</w:t>
      </w:r>
      <w:r w:rsidRPr="002178DB">
        <w:t xml:space="preserve"> the Regulatory Approvals.</w:t>
      </w:r>
    </w:p>
    <w:p w14:paraId="0C3E5276" w14:textId="77777777" w:rsidR="008A1805" w:rsidRPr="002178DB" w:rsidRDefault="004534FD" w:rsidP="008A1805">
      <w:pPr>
        <w:pStyle w:val="AgrBL5"/>
      </w:pPr>
      <w:r w:rsidRPr="002178DB">
        <w:t>In the case of the Competition Act Approval, without limiting the generality of the foregoing, within ten Business Days after the date of this Agreement, (a) the Purchaser shall file with the Commissioner of Competition a request</w:t>
      </w:r>
      <w:r w:rsidRPr="002178DB">
        <w:t xml:space="preserve"> for an Advance Ruling Certificate or, in the alternative, a No-Action Letter and (b) the Seller and the Purchaser shall each file, or cause to be filed, with the Commissioner of Competition their respective complete pre-merger notification forms pursuant </w:t>
      </w:r>
      <w:r w:rsidRPr="002178DB">
        <w:t>to Section 114 of the Competition Act.</w:t>
      </w:r>
    </w:p>
    <w:p w14:paraId="4DEE3D47" w14:textId="77777777" w:rsidR="008A1805" w:rsidRPr="002178DB" w:rsidRDefault="004534FD" w:rsidP="008A1805">
      <w:pPr>
        <w:pStyle w:val="AgrBL5"/>
        <w:rPr>
          <w:b/>
        </w:rPr>
      </w:pPr>
      <w:r>
        <w:rPr>
          <w:b/>
        </w:rPr>
        <w:t>[</w:t>
      </w:r>
      <w:r w:rsidRPr="002178DB">
        <w:rPr>
          <w:b/>
        </w:rPr>
        <w:t>In the case of the ICA Approval, without limiting the generality of the foregoing, within two Business Days after the date of this Agreement, the Purchaser shall file with the Investment Review Division of Innovation</w:t>
      </w:r>
      <w:r w:rsidRPr="002178DB">
        <w:rPr>
          <w:b/>
        </w:rPr>
        <w:t>, Science and Economic Development Canada a completed notification pursuant to S</w:t>
      </w:r>
      <w:r>
        <w:rPr>
          <w:b/>
        </w:rPr>
        <w:t>ection 12 of the ICA.]</w:t>
      </w:r>
    </w:p>
    <w:p w14:paraId="47B1A06A" w14:textId="77777777" w:rsidR="008A1805" w:rsidRPr="002178DB" w:rsidRDefault="004534FD" w:rsidP="008A1805">
      <w:pPr>
        <w:pStyle w:val="AgrBL5"/>
      </w:pPr>
      <w:r w:rsidRPr="002178DB">
        <w:t>All filing fees (including any Taxes thereon) in respect of any filing made to any Governmental Entity in respect of any Regulatory Approvals shall be pa</w:t>
      </w:r>
      <w:r w:rsidRPr="002178DB">
        <w:t>id by the Purchaser.</w:t>
      </w:r>
    </w:p>
    <w:p w14:paraId="0463D143" w14:textId="77777777" w:rsidR="008A1805" w:rsidRPr="002178DB" w:rsidRDefault="004534FD" w:rsidP="008A1805">
      <w:pPr>
        <w:pStyle w:val="AgrBL5"/>
      </w:pPr>
      <w:r w:rsidRPr="002178DB">
        <w:t>With respect to obtaining the Regulatory Approvals, each of the Seller and the Purchaser shall:</w:t>
      </w:r>
    </w:p>
    <w:p w14:paraId="045FA726" w14:textId="77777777" w:rsidR="008A1805" w:rsidRPr="002178DB" w:rsidRDefault="004534FD" w:rsidP="002178DB">
      <w:pPr>
        <w:pStyle w:val="AgrBL6"/>
      </w:pPr>
      <w:r w:rsidRPr="002178DB">
        <w:t xml:space="preserve">not extend or consent to any extension of any applicable waiting or review period or enter into any agreement with a </w:t>
      </w:r>
      <w:r w:rsidRPr="002178DB">
        <w:t>Governmental Entity not to consummate the transactions contemplated by this Agreement except with the prior written consent of the other Party;</w:t>
      </w:r>
    </w:p>
    <w:p w14:paraId="649C0BEF" w14:textId="77777777" w:rsidR="008A1805" w:rsidRPr="002178DB" w:rsidRDefault="004534FD" w:rsidP="002178DB">
      <w:pPr>
        <w:pStyle w:val="AgrBL6"/>
      </w:pPr>
      <w:r w:rsidRPr="002178DB">
        <w:t>promptly notify the other Party of written or oral communications of any nature from a Governmental Entity relat</w:t>
      </w:r>
      <w:r w:rsidRPr="002178DB">
        <w:t>ing to any Regulatory Approval and provide the other Party with copies thereof and provide the other Party with copies of all notices and correspondence received from any Governmental Entity;</w:t>
      </w:r>
    </w:p>
    <w:p w14:paraId="5182B354" w14:textId="77777777" w:rsidR="008A1805" w:rsidRPr="002178DB" w:rsidRDefault="004534FD" w:rsidP="002178DB">
      <w:pPr>
        <w:pStyle w:val="AgrBL6"/>
      </w:pPr>
      <w:r w:rsidRPr="002178DB">
        <w:t>respond as promptly as reasonably possible to any inquiries or r</w:t>
      </w:r>
      <w:r w:rsidRPr="002178DB">
        <w:t>equests received from a Governmental Entity in respect of any Regulatory Approval;</w:t>
      </w:r>
    </w:p>
    <w:p w14:paraId="1E267FC0" w14:textId="77777777" w:rsidR="008A1805" w:rsidRPr="002178DB" w:rsidRDefault="004534FD" w:rsidP="002178DB">
      <w:pPr>
        <w:pStyle w:val="AgrBL6"/>
      </w:pPr>
      <w:r w:rsidRPr="002178DB">
        <w:t>permit the other Party to review and discuss in advance, and consider in good faith the views of the other Party in connection with, any filings, applications, communication</w:t>
      </w:r>
      <w:r w:rsidRPr="002178DB">
        <w:t xml:space="preserve">s (written or oral) or submissions to be submitted to any Governmental Entity and use its commercially reasonable efforts to cooperate with and assist the other Party in the preparation and making of all such filings, applications, communications (written </w:t>
      </w:r>
      <w:r w:rsidRPr="002178DB">
        <w:t>or oral) or submissions; and</w:t>
      </w:r>
    </w:p>
    <w:p w14:paraId="45FFA13F" w14:textId="77777777" w:rsidR="008A1805" w:rsidRPr="002178DB" w:rsidRDefault="004534FD" w:rsidP="002178DB">
      <w:pPr>
        <w:pStyle w:val="AgrBL6"/>
      </w:pPr>
      <w:r w:rsidRPr="002178DB">
        <w:t>not participate in any meetings or discussions (whether in person, by phone or otherwise) with a Governmental Entity in respect of any Regulatory Approval unless it consults with the other Party in advance, provides the other P</w:t>
      </w:r>
      <w:r w:rsidRPr="002178DB">
        <w:t xml:space="preserve">arty with a summary of the matters it intends to discuss and gives the other Party the reasonable opportunity to attend and participate in such meeting or discussion to the extent permitted by such Governmental Entity. </w:t>
      </w:r>
    </w:p>
    <w:p w14:paraId="7AD9C613" w14:textId="77777777" w:rsidR="008A1805" w:rsidRPr="002178DB" w:rsidRDefault="004534FD" w:rsidP="008A1805">
      <w:pPr>
        <w:pStyle w:val="AgrBL5"/>
      </w:pPr>
      <w:r w:rsidRPr="002178DB">
        <w:t>A Party shall not be required to pro</w:t>
      </w:r>
      <w:r w:rsidRPr="002178DB">
        <w:t>vide information in its possession to the other Party, even if that information may be required in connection with the filings</w:t>
      </w:r>
      <w:r w:rsidR="00F209F0" w:rsidRPr="002178DB">
        <w:t xml:space="preserve"> referred to in this Section </w:t>
      </w:r>
      <w:r w:rsidR="00F209F0" w:rsidRPr="002178DB">
        <w:fldChar w:fldCharType="begin"/>
      </w:r>
      <w:r w:rsidR="00F209F0" w:rsidRPr="002178DB">
        <w:instrText xml:space="preserve"> REF _Ref133861124 \w \h </w:instrText>
      </w:r>
      <w:r w:rsidR="002178DB">
        <w:instrText xml:space="preserve"> \* MERGEFORMAT </w:instrText>
      </w:r>
      <w:r w:rsidR="00F209F0" w:rsidRPr="002178DB">
        <w:fldChar w:fldCharType="separate"/>
      </w:r>
      <w:r w:rsidR="006475CC">
        <w:t>6.8</w:t>
      </w:r>
      <w:r w:rsidR="00F209F0" w:rsidRPr="002178DB">
        <w:fldChar w:fldCharType="end"/>
      </w:r>
      <w:r w:rsidRPr="002178DB">
        <w:t>, if that Party, acting reasonably, determines that the information is competitively sensitive. In any such case, such Party shall provide such information to the external counsel for the other Party on an “external counsel only” basis. Such info</w:t>
      </w:r>
      <w:r w:rsidRPr="002178DB">
        <w:t>rmation shall be provided only to the external counsel of the other Party and shall not be disclosed by such external counsel to directors, officers, employees or other agents of that Party unless express prior written permission is obtained from the sourc</w:t>
      </w:r>
      <w:r w:rsidRPr="002178DB">
        <w:t>e of the materials.</w:t>
      </w:r>
    </w:p>
    <w:p w14:paraId="0F90BF17" w14:textId="77777777" w:rsidR="008A1805" w:rsidRPr="002178DB" w:rsidRDefault="004534FD" w:rsidP="008A1805">
      <w:pPr>
        <w:pStyle w:val="AgrBL5"/>
      </w:pPr>
      <w:r w:rsidRPr="002178DB">
        <w:t>Notwithstanding anything to the contrary in this Agreement, in order to obtain the Regulatory Approvals as soon as practicable and, in any event, so as to allow the Closing to occur by no later than the Outside Date, the Purchaser shall</w:t>
      </w:r>
      <w:r w:rsidRPr="002178DB">
        <w:t xml:space="preserve"> offer and agree to the sale, divestiture, lease, license, transfer, disposal of or other encumbrance, behavioral remedy or commitment, undertaking or other mitigation measure or the holding separate of any assets, licenses, operations, rights, product lin</w:t>
      </w:r>
      <w:r w:rsidRPr="002178DB">
        <w:t xml:space="preserve">es, businesses or interests therein of the Purchaser or the Business. </w:t>
      </w:r>
    </w:p>
    <w:p w14:paraId="3EFF9652" w14:textId="77777777" w:rsidR="008A1805" w:rsidRPr="002178DB" w:rsidRDefault="004534FD" w:rsidP="008A1805">
      <w:pPr>
        <w:pStyle w:val="AgrBL5"/>
      </w:pPr>
      <w:r w:rsidRPr="002178DB">
        <w:t>If any objections are asserted with respect to the transactions contemplated hereby under any applicable Laws or if any application, challenge, injunction or Legal Proceeding is commenc</w:t>
      </w:r>
      <w:r w:rsidRPr="002178DB">
        <w:t>ed by a Governmental Entity in connection with the transactions contemplated hereby, each Party shall use its commercially reasonable efforts to (a) oppose or defend against such application, challenge, injunction or Legal Proceeding to prevent or enjoin t</w:t>
      </w:r>
      <w:r w:rsidRPr="002178DB">
        <w:t>he consummation of this Agreement (and the transactions contemplated hereby) and/or (b) take such actions as reasonably necessary to overturn any regulatory action by any Governmental Entity to block the consummation of this Agreement (and the transactions</w:t>
      </w:r>
      <w:r w:rsidRPr="002178DB">
        <w:t xml:space="preserve"> contemplated hereby), including by defending any application, challenge, injunction or Legal Proceeding brought by any Governmental Entity in order to avoid the entry of, or to have vacated, overturned or terminated, including by appeal if necessary, any </w:t>
      </w:r>
      <w:r w:rsidRPr="002178DB">
        <w:t>such action of such Governmental Entity in order to resolve any such objections or challenge as such Governmental Entity may have to the transactions contemplated by this Agreement so as to permit the consummation of such transactions.</w:t>
      </w:r>
    </w:p>
    <w:p w14:paraId="6E368DC5" w14:textId="77777777" w:rsidR="008A1805" w:rsidRPr="002178DB" w:rsidRDefault="004534FD" w:rsidP="007E7DEB">
      <w:pPr>
        <w:pStyle w:val="AgrBL5"/>
      </w:pPr>
      <w:r w:rsidRPr="002178DB">
        <w:t xml:space="preserve">The Purchaser shall </w:t>
      </w:r>
      <w:r w:rsidRPr="002178DB">
        <w:t>not, and shall cause its Affiliates and ultimate parent entities not to, acquire or agree to acquire, by merging with or into or consolidating with, or by purchasing a portion of the assets of or equity in, or by any other manner, any business or any corpo</w:t>
      </w:r>
      <w:r w:rsidRPr="002178DB">
        <w:t>ration, partnership, association or other business organization or division thereof, or otherwise acquire or agree to acquire any assets or equity interests, if the entering into of a definitive agreement relating to, or the consummation of such acquisitio</w:t>
      </w:r>
      <w:r w:rsidRPr="002178DB">
        <w:t>n, merger or consolidation would reasonably be expected to (a) impose any delay in the obtaining of, or increase the risk of not obtaining, any consents of any Governmental Entity necessary to consummate the transactions contemplated by this Agreement or t</w:t>
      </w:r>
      <w:r w:rsidRPr="002178DB">
        <w:t>he expiration or termination of any applicable waiting period, (b) increase the risk of any Governmental Entity seeking or entering an order prohibiting the consummation of the transactions contemplated by this Agreement, (c) increase the risk of not being</w:t>
      </w:r>
      <w:r w:rsidRPr="002178DB">
        <w:t xml:space="preserve"> able to remove any such order on appeal or otherwise or (d) delay or prevent the consummation of the transactions contemplated by this Agreement.</w:t>
      </w:r>
    </w:p>
    <w:p w14:paraId="3DE9B16F" w14:textId="77777777" w:rsidR="00350B2A" w:rsidRPr="00AF0AA4" w:rsidRDefault="004534FD" w:rsidP="00B064E4">
      <w:pPr>
        <w:pStyle w:val="AgrBL2"/>
      </w:pPr>
      <w:bookmarkStart w:id="393" w:name="_Ref133861145"/>
      <w:bookmarkStart w:id="394" w:name="_Toc150977611"/>
      <w:r w:rsidRPr="00AF0AA4">
        <w:t>Confidentiality.</w:t>
      </w:r>
      <w:bookmarkEnd w:id="393"/>
      <w:bookmarkEnd w:id="394"/>
    </w:p>
    <w:p w14:paraId="4948B455" w14:textId="77777777" w:rsidR="00350B2A" w:rsidRPr="00AF0AA4" w:rsidRDefault="004534FD" w:rsidP="00B064E4">
      <w:pPr>
        <w:pStyle w:val="AgrBL5"/>
      </w:pPr>
      <w:bookmarkStart w:id="395" w:name="_Ref133861146"/>
      <w:r w:rsidRPr="00AF0AA4">
        <w:t xml:space="preserve">Notwithstanding the execution of this Agreement, the Parties acknowledge that the </w:t>
      </w:r>
      <w:r w:rsidRPr="00AF0AA4">
        <w:t>Confidentiality Agreement shall remain in full force and effect prior to the Closing pursuant to its terms, except to the extent reasonably necessary for any of the Parties to enforce any of its respective rights under this Agreement.</w:t>
      </w:r>
      <w:bookmarkEnd w:id="395"/>
    </w:p>
    <w:p w14:paraId="053B05E3" w14:textId="77777777" w:rsidR="00350B2A" w:rsidRPr="00F84A57" w:rsidRDefault="004534FD" w:rsidP="00F84A57">
      <w:pPr>
        <w:pStyle w:val="AgrBL5"/>
      </w:pPr>
      <w:bookmarkStart w:id="396" w:name="_Ref134890993"/>
      <w:r w:rsidRPr="00F84A57">
        <w:t>From and after the Cl</w:t>
      </w:r>
      <w:r>
        <w:t xml:space="preserve">osing, the Seller shall, and shall cause its </w:t>
      </w:r>
      <w:r w:rsidRPr="00F84A57">
        <w:t>Affiliates to, hold, and shall use commercially reasonable efforts to cause its</w:t>
      </w:r>
      <w:r>
        <w:t xml:space="preserve"> Re</w:t>
      </w:r>
      <w:r w:rsidRPr="00F84A57">
        <w:t>presentatives to hold, in confidence any and all infor</w:t>
      </w:r>
      <w:r>
        <w:t>mation</w:t>
      </w:r>
      <w:r w:rsidRPr="00F84A57">
        <w:t xml:space="preserve"> concerning the</w:t>
      </w:r>
      <w:r>
        <w:t xml:space="preserve"> Company and</w:t>
      </w:r>
      <w:r w:rsidRPr="00F84A57">
        <w:t xml:space="preserve"> Business, except to the extent</w:t>
      </w:r>
      <w:r w:rsidR="00CF2BF2">
        <w:t xml:space="preserve"> that such </w:t>
      </w:r>
      <w:r w:rsidRPr="00F84A57">
        <w:t>information</w:t>
      </w:r>
      <w:r w:rsidR="00CF2BF2">
        <w:t>: (i</w:t>
      </w:r>
      <w:r w:rsidRPr="00F84A57">
        <w:t>) is in the public domain through no breach of the</w:t>
      </w:r>
      <w:r w:rsidR="00CF2BF2">
        <w:t xml:space="preserve"> provisions of this Section </w:t>
      </w:r>
      <w:r w:rsidR="00CF2BF2">
        <w:fldChar w:fldCharType="begin"/>
      </w:r>
      <w:r w:rsidR="00CF2BF2">
        <w:instrText xml:space="preserve"> REF _Ref134890993 \w \h </w:instrText>
      </w:r>
      <w:r w:rsidR="00CF2BF2">
        <w:fldChar w:fldCharType="separate"/>
      </w:r>
      <w:r w:rsidR="006475CC">
        <w:t>6.9(b)</w:t>
      </w:r>
      <w:r w:rsidR="00CF2BF2">
        <w:fldChar w:fldCharType="end"/>
      </w:r>
      <w:r w:rsidR="00CF2BF2">
        <w:t>, (ii</w:t>
      </w:r>
      <w:r w:rsidRPr="00F84A57">
        <w:t xml:space="preserve">) becomes part of the public domain other than as a result </w:t>
      </w:r>
      <w:r w:rsidRPr="00F84A57">
        <w:t>of a breach of the provisions of this Section</w:t>
      </w:r>
      <w:r w:rsidR="00CF2BF2">
        <w:t xml:space="preserve"> </w:t>
      </w:r>
      <w:r w:rsidR="00CF2BF2">
        <w:fldChar w:fldCharType="begin"/>
      </w:r>
      <w:r w:rsidR="00CF2BF2">
        <w:instrText xml:space="preserve"> REF _Ref134890993 \w \h </w:instrText>
      </w:r>
      <w:r w:rsidR="00CF2BF2">
        <w:fldChar w:fldCharType="separate"/>
      </w:r>
      <w:r w:rsidR="006475CC">
        <w:t>6.9(b)</w:t>
      </w:r>
      <w:r w:rsidR="00CF2BF2">
        <w:fldChar w:fldCharType="end"/>
      </w:r>
      <w:r w:rsidR="00CF2BF2">
        <w:t>, or (iii</w:t>
      </w:r>
      <w:r w:rsidRPr="00F84A57">
        <w:t xml:space="preserve">) is obtained by </w:t>
      </w:r>
      <w:r w:rsidR="00CF2BF2">
        <w:t>the Seller, its Affiliates or their Representatives</w:t>
      </w:r>
      <w:r w:rsidRPr="00F84A57">
        <w:t xml:space="preserve"> after the Closing from sources whi</w:t>
      </w:r>
      <w:r w:rsidRPr="00F84A57">
        <w:t xml:space="preserve">ch are not prohibited from disclosing such information by a legal, contractual or fiduciary obligation.  If </w:t>
      </w:r>
      <w:r w:rsidR="00CF2BF2">
        <w:t>the Seller</w:t>
      </w:r>
      <w:r w:rsidRPr="00F84A57">
        <w:t xml:space="preserve"> or any of its</w:t>
      </w:r>
      <w:r w:rsidR="00CF2BF2">
        <w:t xml:space="preserve"> </w:t>
      </w:r>
      <w:r w:rsidRPr="00F84A57">
        <w:t>Affiliates are compelled to disclose any such information by judicial or administrative process or by other</w:t>
      </w:r>
      <w:r w:rsidR="00CF2BF2">
        <w:t xml:space="preserve"> requirements of applicable Law</w:t>
      </w:r>
      <w:r w:rsidRPr="00F84A57">
        <w:t>, such Person shall promptly (to the extent permitted by applicable Law) notify the Purchaser in writing and shall disclose only that portion of such information which such Person is advised by its counsel is legally required to be disclosed</w:t>
      </w:r>
      <w:r w:rsidRPr="00F84A57">
        <w:t>, and such Person shall exercise its commercially reasonable efforts to obtain reasonable assurance that confidential treatment will be accorded such information.</w:t>
      </w:r>
      <w:bookmarkEnd w:id="396"/>
    </w:p>
    <w:p w14:paraId="445D833F" w14:textId="77777777" w:rsidR="00350B2A" w:rsidRPr="00AF0AA4" w:rsidRDefault="004534FD" w:rsidP="00B064E4">
      <w:pPr>
        <w:pStyle w:val="AgrBL2"/>
      </w:pPr>
      <w:bookmarkStart w:id="397" w:name="_Ref133861159"/>
      <w:bookmarkStart w:id="398" w:name="_Toc150977612"/>
      <w:r w:rsidRPr="00AF0AA4">
        <w:t>Public Announcements.</w:t>
      </w:r>
      <w:bookmarkEnd w:id="397"/>
      <w:bookmarkEnd w:id="398"/>
    </w:p>
    <w:p w14:paraId="5280E10D" w14:textId="77777777" w:rsidR="00350B2A" w:rsidRPr="00AF0AA4" w:rsidRDefault="004534FD" w:rsidP="00615D47">
      <w:r w:rsidRPr="00AF0AA4">
        <w:t xml:space="preserve">The </w:t>
      </w:r>
      <w:r w:rsidR="00611239" w:rsidRPr="00AF0AA4">
        <w:t>Purchaser</w:t>
      </w:r>
      <w:r w:rsidRPr="00AF0AA4">
        <w:t xml:space="preserve">, </w:t>
      </w:r>
      <w:r w:rsidR="00EE6297">
        <w:t>on the one hand, and the Seller</w:t>
      </w:r>
      <w:r w:rsidRPr="00AF0AA4">
        <w:t>, on the other hand, shal</w:t>
      </w:r>
      <w:r w:rsidRPr="00AF0AA4">
        <w:t>l consult with one another and seek one another’s approval (not to be unreasonably withheld, conditioned, or delayed) before issuing any press releases or making any public statements with respect to th</w:t>
      </w:r>
      <w:r w:rsidR="00EE6297">
        <w:t>is Agreement or the Transaction</w:t>
      </w:r>
      <w:r w:rsidRPr="00AF0AA4">
        <w:t>. Notwithstanding the f</w:t>
      </w:r>
      <w:r w:rsidRPr="00AF0AA4">
        <w:t>oregoing, a Party may make a press release or public statement if required to comply with applicable Law or the rules or regulation of any applicable exchange, it being understood and agreed that, to the extent not prohibited by Law, each Party</w:t>
      </w:r>
      <w:r w:rsidR="00B35863">
        <w:t xml:space="preserve"> shall provide the other Party </w:t>
      </w:r>
      <w:r w:rsidRPr="00AF0AA4">
        <w:t>with copies of any such announcement in advance of such issuance and consider in good faith the comments provided to such disclosing Party</w:t>
      </w:r>
      <w:r w:rsidR="00B35863">
        <w:t xml:space="preserve"> by the other Part</w:t>
      </w:r>
      <w:r w:rsidR="00B3432B">
        <w:t>y</w:t>
      </w:r>
      <w:r w:rsidRPr="00AF0AA4">
        <w:t xml:space="preserve">. Nothing herein shall prevent </w:t>
      </w:r>
      <w:bookmarkStart w:id="399" w:name="DocXTextRef453"/>
      <w:r w:rsidRPr="00AF0AA4">
        <w:t>(a)</w:t>
      </w:r>
      <w:bookmarkEnd w:id="399"/>
      <w:r w:rsidRPr="00AF0AA4">
        <w:t xml:space="preserve"> any Party or any Affiliate thereof which is a</w:t>
      </w:r>
      <w:r w:rsidRPr="00AF0AA4">
        <w:t xml:space="preserve"> private equity or other investment fund from making customary disclosures to its current, future or potential investors who are subject to customary confidentiality restrictions, or </w:t>
      </w:r>
      <w:bookmarkStart w:id="400" w:name="DocXTextRef454"/>
      <w:r w:rsidRPr="00AF0AA4">
        <w:t>(b)</w:t>
      </w:r>
      <w:bookmarkEnd w:id="400"/>
      <w:r w:rsidRPr="00AF0AA4">
        <w:t xml:space="preserve"> any of the Parties from making any internal announcements to their re</w:t>
      </w:r>
      <w:r w:rsidRPr="00AF0AA4">
        <w:t xml:space="preserve">spective employees, in each case of clauses (a) and </w:t>
      </w:r>
      <w:bookmarkStart w:id="401" w:name="DocXTextRef455"/>
      <w:r w:rsidRPr="00AF0AA4">
        <w:t>(b)</w:t>
      </w:r>
      <w:bookmarkEnd w:id="401"/>
      <w:r w:rsidRPr="00AF0AA4">
        <w:t>, to the extent such disclosures are not inconsistent in any material respect with the Parties’ prior public disclosures regarding the Transaction.</w:t>
      </w:r>
    </w:p>
    <w:p w14:paraId="35468F68" w14:textId="77777777" w:rsidR="00350B2A" w:rsidRPr="00AF0AA4" w:rsidRDefault="004534FD" w:rsidP="00B064E4">
      <w:pPr>
        <w:pStyle w:val="AgrBL2"/>
      </w:pPr>
      <w:bookmarkStart w:id="402" w:name="_Ref133861160"/>
      <w:bookmarkStart w:id="403" w:name="_Ref134991247"/>
      <w:bookmarkStart w:id="404" w:name="_Toc150977613"/>
      <w:r w:rsidRPr="00AF0AA4">
        <w:t xml:space="preserve">Transfer Taxes Paid by the </w:t>
      </w:r>
      <w:r w:rsidR="00611239" w:rsidRPr="00AF0AA4">
        <w:t>Purchaser</w:t>
      </w:r>
      <w:r w:rsidRPr="00AF0AA4">
        <w:t>.</w:t>
      </w:r>
      <w:bookmarkEnd w:id="402"/>
      <w:bookmarkEnd w:id="403"/>
      <w:bookmarkEnd w:id="404"/>
    </w:p>
    <w:p w14:paraId="6EF860E5" w14:textId="77777777" w:rsidR="00350B2A" w:rsidRPr="00AF0AA4" w:rsidRDefault="004534FD" w:rsidP="00615D47">
      <w:r w:rsidRPr="00AF0AA4">
        <w:t xml:space="preserve">All conveyance </w:t>
      </w:r>
      <w:r w:rsidRPr="00AF0AA4">
        <w:t>fees, transfer, documentary, sales, use, stamp, indirect real property transfer, deed, registration, excise, value-added, recording, filing, licensing, court, and other similar Taxes that are imposed on any of the Parties by any Governmental Entity in conn</w:t>
      </w:r>
      <w:r w:rsidRPr="00AF0AA4">
        <w:t>ection with the execution of this Agreement and the Transaction (“</w:t>
      </w:r>
      <w:r w:rsidRPr="00AF0AA4">
        <w:rPr>
          <w:b/>
        </w:rPr>
        <w:t>Transfer Taxes</w:t>
      </w:r>
      <w:r w:rsidRPr="00AF0AA4">
        <w:t xml:space="preserve">”), if any, shall be borne by the </w:t>
      </w:r>
      <w:r w:rsidR="00611239" w:rsidRPr="00AF0AA4">
        <w:t>Purchaser</w:t>
      </w:r>
      <w:r w:rsidRPr="00AF0AA4">
        <w:t xml:space="preserve"> and the </w:t>
      </w:r>
      <w:r w:rsidR="00611239" w:rsidRPr="00AF0AA4">
        <w:t>Purchaser</w:t>
      </w:r>
      <w:r w:rsidRPr="00AF0AA4">
        <w:t xml:space="preserve"> shall have the sole responsibility of timely filing all Tax Returns with respect to Transfer Taxes.</w:t>
      </w:r>
    </w:p>
    <w:p w14:paraId="49AA2268" w14:textId="77777777" w:rsidR="00350B2A" w:rsidRDefault="004534FD" w:rsidP="00B064E4">
      <w:pPr>
        <w:pStyle w:val="AgrBL2"/>
      </w:pPr>
      <w:bookmarkStart w:id="405" w:name="_Ref133861161"/>
      <w:bookmarkStart w:id="406" w:name="_Toc150977614"/>
      <w:r w:rsidRPr="00AF0AA4">
        <w:t>Tax Returns.</w:t>
      </w:r>
      <w:bookmarkEnd w:id="405"/>
      <w:bookmarkEnd w:id="406"/>
    </w:p>
    <w:p w14:paraId="1EF6DB4E" w14:textId="77777777" w:rsidR="00350B2A" w:rsidRPr="00AF0AA4" w:rsidRDefault="004534FD" w:rsidP="00B064E4">
      <w:pPr>
        <w:pStyle w:val="AgrBL5"/>
      </w:pPr>
      <w:bookmarkStart w:id="407" w:name="_Ref133861162"/>
      <w:r w:rsidRPr="00AF0AA4">
        <w:t xml:space="preserve">The </w:t>
      </w:r>
      <w:r w:rsidR="004E553E">
        <w:t>Seller</w:t>
      </w:r>
      <w:r w:rsidR="003B79FA">
        <w:t xml:space="preserve"> shall </w:t>
      </w:r>
      <w:r w:rsidRPr="00AF0AA4">
        <w:t>duly and timely make or prepare</w:t>
      </w:r>
      <w:r w:rsidR="003B79FA">
        <w:t>, or cause to be duly and timely made and prepared,</w:t>
      </w:r>
      <w:r w:rsidRPr="00AF0AA4">
        <w:t xml:space="preserve"> all Tax Returns req</w:t>
      </w:r>
      <w:r w:rsidR="00B3432B">
        <w:t>uired to be made or prepared</w:t>
      </w:r>
      <w:r w:rsidRPr="00AF0AA4">
        <w:t xml:space="preserve"> </w:t>
      </w:r>
      <w:r w:rsidR="00FE21C0">
        <w:t xml:space="preserve">by the Company </w:t>
      </w:r>
      <w:r w:rsidRPr="00AF0AA4">
        <w:t>for any Pre-Closing Tax Period</w:t>
      </w:r>
      <w:r w:rsidR="009F342B">
        <w:t xml:space="preserve"> of the Company</w:t>
      </w:r>
      <w:r w:rsidRPr="00AF0AA4">
        <w:t>, including any Straddle Period that are due aft</w:t>
      </w:r>
      <w:r w:rsidRPr="00AF0AA4">
        <w:t>er the Closing Date (collectively, the “</w:t>
      </w:r>
      <w:r w:rsidRPr="00AF0AA4">
        <w:rPr>
          <w:b/>
          <w:bCs/>
        </w:rPr>
        <w:t>Closing Tax Returns</w:t>
      </w:r>
      <w:r w:rsidRPr="00AF0AA4">
        <w:t xml:space="preserve">”). Each Closing Tax Return shall be prepared in accordance with existing procedures, practices and accounting methods of the </w:t>
      </w:r>
      <w:r w:rsidR="00FE21C0">
        <w:t>Seller (with respect to</w:t>
      </w:r>
      <w:r w:rsidR="008C3724">
        <w:t xml:space="preserve"> the Business) and the </w:t>
      </w:r>
      <w:r w:rsidR="00636127">
        <w:t>Company</w:t>
      </w:r>
      <w:r w:rsidR="008C3724">
        <w:t>, as applicable</w:t>
      </w:r>
      <w:r w:rsidRPr="00AF0AA4">
        <w:t xml:space="preserve"> (u</w:t>
      </w:r>
      <w:r w:rsidRPr="00AF0AA4">
        <w:t>nless such procedure, practice, accounting method or other contemplated treatment is not permitted under applicable Law</w:t>
      </w:r>
      <w:r w:rsidR="008C3724">
        <w:t>, or as contemplated by the Asset Transfer Agreement</w:t>
      </w:r>
      <w:r w:rsidRPr="00AF0AA4">
        <w:t>) and will reflect any available deductions related to any expenses incurred in conne</w:t>
      </w:r>
      <w:r w:rsidRPr="00AF0AA4">
        <w:t>ction with the transactions contemplated by this Agreement.</w:t>
      </w:r>
      <w:bookmarkEnd w:id="407"/>
    </w:p>
    <w:p w14:paraId="7F480BE9" w14:textId="77777777" w:rsidR="00350B2A" w:rsidRPr="00AF0AA4" w:rsidRDefault="004534FD" w:rsidP="00B064E4">
      <w:pPr>
        <w:pStyle w:val="AgrBL5"/>
      </w:pPr>
      <w:bookmarkStart w:id="408" w:name="_Ref133861163"/>
      <w:r w:rsidRPr="00AF0AA4">
        <w:t>The Closing Tax Returns shall be submit</w:t>
      </w:r>
      <w:r w:rsidR="00B35863">
        <w:t xml:space="preserve">ted in draft form to the </w:t>
      </w:r>
      <w:r w:rsidR="009C7B3A">
        <w:t>Purchaser</w:t>
      </w:r>
      <w:r w:rsidRPr="00AF0AA4">
        <w:t xml:space="preserve">: </w:t>
      </w:r>
      <w:r w:rsidR="00B35863">
        <w:t>(i</w:t>
      </w:r>
      <w:r w:rsidR="0025170F" w:rsidRPr="00AF0AA4">
        <w:t>) </w:t>
      </w:r>
      <w:r w:rsidRPr="00AF0AA4">
        <w:t xml:space="preserve">for income Taxes at least 30 days before the date on which such Tax Returns are required by Law to be filed with the </w:t>
      </w:r>
      <w:r w:rsidRPr="00AF0AA4">
        <w:t xml:space="preserve">relevant Taxing Authority, and </w:t>
      </w:r>
      <w:r w:rsidR="00B35863">
        <w:t>(ii</w:t>
      </w:r>
      <w:r w:rsidR="0025170F" w:rsidRPr="00AF0AA4">
        <w:t>) </w:t>
      </w:r>
      <w:r w:rsidRPr="00AF0AA4">
        <w:t xml:space="preserve">for all other Taxes at least 15 days before the date on which such Tax Returns are required by Law to be filed with the relevant Taxing Authority. The </w:t>
      </w:r>
      <w:r w:rsidR="009C7B3A">
        <w:t>Seller</w:t>
      </w:r>
      <w:r w:rsidRPr="00AF0AA4">
        <w:t xml:space="preserve"> shall, subject to Law, </w:t>
      </w:r>
      <w:r w:rsidR="008C3724">
        <w:t>consider in good faith any</w:t>
      </w:r>
      <w:r w:rsidR="008C3724" w:rsidRPr="00AF0AA4">
        <w:t xml:space="preserve"> </w:t>
      </w:r>
      <w:r w:rsidRPr="00AF0AA4">
        <w:t>reasonable c</w:t>
      </w:r>
      <w:r w:rsidRPr="00AF0AA4">
        <w:t xml:space="preserve">hanges to any such Tax Return requested </w:t>
      </w:r>
      <w:r w:rsidR="00B35863">
        <w:t xml:space="preserve">by the </w:t>
      </w:r>
      <w:r w:rsidR="009C7B3A">
        <w:t>Purchaser</w:t>
      </w:r>
      <w:r w:rsidRPr="00AF0AA4">
        <w:t xml:space="preserve">, acting reasonably, by communicating such changes in writing to the </w:t>
      </w:r>
      <w:r w:rsidR="009C7B3A">
        <w:t>Seller</w:t>
      </w:r>
      <w:r w:rsidRPr="00AF0AA4">
        <w:t xml:space="preserve">, </w:t>
      </w:r>
      <w:bookmarkStart w:id="409" w:name="DocXTextRef458"/>
      <w:r w:rsidRPr="00AF0AA4">
        <w:t>(y)</w:t>
      </w:r>
      <w:bookmarkEnd w:id="409"/>
      <w:r w:rsidRPr="00AF0AA4">
        <w:t xml:space="preserve"> for income Taxes, at least 15 days before the date on which such Tax Return is required by Law to be filed with the rel</w:t>
      </w:r>
      <w:r w:rsidRPr="00AF0AA4">
        <w:t xml:space="preserve">evant Taxing Authority, and </w:t>
      </w:r>
      <w:bookmarkStart w:id="410" w:name="DocXTextRef459"/>
      <w:r w:rsidRPr="00AF0AA4">
        <w:t>(z)</w:t>
      </w:r>
      <w:bookmarkEnd w:id="410"/>
      <w:r w:rsidRPr="00AF0AA4">
        <w:t xml:space="preserve"> for all other Taxes, at least 5 days before the date on which such Tax Returns are required by Law to be filed with the relevant Taxing Authority. The </w:t>
      </w:r>
      <w:r w:rsidR="00611239" w:rsidRPr="00AF0AA4">
        <w:t>Purchaser</w:t>
      </w:r>
      <w:r w:rsidRPr="00AF0AA4">
        <w:t xml:space="preserve"> shall cause the </w:t>
      </w:r>
      <w:r w:rsidR="00636127">
        <w:t>Company</w:t>
      </w:r>
      <w:r w:rsidRPr="00AF0AA4">
        <w:t xml:space="preserve"> to duly and timely file all Closing Tax</w:t>
      </w:r>
      <w:r w:rsidRPr="00AF0AA4">
        <w:t xml:space="preserve"> Returns.</w:t>
      </w:r>
      <w:bookmarkEnd w:id="408"/>
    </w:p>
    <w:p w14:paraId="09FDDBEA" w14:textId="77777777" w:rsidR="00350B2A" w:rsidRPr="00AF0AA4" w:rsidRDefault="004534FD" w:rsidP="00B064E4">
      <w:pPr>
        <w:pStyle w:val="AgrBL5"/>
      </w:pPr>
      <w:bookmarkStart w:id="411" w:name="_Ref133861164"/>
      <w:r w:rsidRPr="00AF0AA4">
        <w:t>Without the prior written con</w:t>
      </w:r>
      <w:r w:rsidR="00B35863">
        <w:t>sent of the Seller</w:t>
      </w:r>
      <w:r w:rsidRPr="00AF0AA4">
        <w:t xml:space="preserve">, the </w:t>
      </w:r>
      <w:r w:rsidR="00611239" w:rsidRPr="00AF0AA4">
        <w:t>Purchaser</w:t>
      </w:r>
      <w:r w:rsidRPr="00AF0AA4">
        <w:t xml:space="preserve"> shall not amend, file, refile or otherwise modify, or cause or permit the </w:t>
      </w:r>
      <w:r w:rsidR="00636127">
        <w:t>Company</w:t>
      </w:r>
      <w:r w:rsidRPr="00AF0AA4">
        <w:t xml:space="preserve"> to amend, refile or otherwise modify, any Tax Return, or take any other action or do any other such t</w:t>
      </w:r>
      <w:r w:rsidRPr="00AF0AA4">
        <w:t xml:space="preserve">hing that would result in an extension or waiver of any statute of limitations period applicable to any Claim or assessment with respect to Taxes (including any carryback of any Tax attributes), of or relating to the </w:t>
      </w:r>
      <w:r w:rsidR="00FE21C0">
        <w:t xml:space="preserve">Company or the </w:t>
      </w:r>
      <w:r w:rsidR="00B3432B">
        <w:t>Business</w:t>
      </w:r>
      <w:r w:rsidRPr="00AF0AA4">
        <w:t xml:space="preserve"> with respect to</w:t>
      </w:r>
      <w:r w:rsidRPr="00AF0AA4">
        <w:t xml:space="preserve"> any Pre-Closing Tax Period.</w:t>
      </w:r>
      <w:bookmarkEnd w:id="411"/>
    </w:p>
    <w:p w14:paraId="6AEA53A2" w14:textId="77777777" w:rsidR="00350B2A" w:rsidRPr="00AF0AA4" w:rsidRDefault="004534FD" w:rsidP="00B064E4">
      <w:pPr>
        <w:pStyle w:val="AgrBL2"/>
      </w:pPr>
      <w:bookmarkStart w:id="412" w:name="_Ref133861165"/>
      <w:bookmarkStart w:id="413" w:name="_Toc150977615"/>
      <w:r w:rsidRPr="00AF0AA4">
        <w:t>Other Tax Matters.</w:t>
      </w:r>
      <w:bookmarkEnd w:id="412"/>
      <w:bookmarkEnd w:id="413"/>
    </w:p>
    <w:p w14:paraId="3A974D76" w14:textId="77777777" w:rsidR="00350B2A" w:rsidRPr="00AF0AA4" w:rsidRDefault="004534FD" w:rsidP="00B064E4">
      <w:pPr>
        <w:pStyle w:val="AgrBL5"/>
      </w:pPr>
      <w:bookmarkStart w:id="414" w:name="_Ref133861166"/>
      <w:r w:rsidRPr="00AF0AA4">
        <w:t xml:space="preserve">The </w:t>
      </w:r>
      <w:r w:rsidR="00643753">
        <w:t>Purchaser</w:t>
      </w:r>
      <w:r w:rsidR="0031449A">
        <w:t xml:space="preserve"> shall </w:t>
      </w:r>
      <w:r w:rsidRPr="00AF0AA4">
        <w:t xml:space="preserve">provide the </w:t>
      </w:r>
      <w:r w:rsidR="00643753">
        <w:t>Seller</w:t>
      </w:r>
      <w:r w:rsidRPr="00AF0AA4">
        <w:t xml:space="preserve"> with such assistance (including access to Tax Returns</w:t>
      </w:r>
      <w:r w:rsidR="00643753">
        <w:t xml:space="preserve"> or other records in the Purchaser</w:t>
      </w:r>
      <w:r w:rsidRPr="00AF0AA4">
        <w:t>’</w:t>
      </w:r>
      <w:r w:rsidR="00B35863">
        <w:t>s</w:t>
      </w:r>
      <w:r w:rsidR="00643753">
        <w:t xml:space="preserve"> or Company’s</w:t>
      </w:r>
      <w:r w:rsidRPr="00AF0AA4">
        <w:t xml:space="preserve"> possession) as may be reasonably requested in connection with the preparation, review or filing of any Tax Return, to the extent solely relating to Taxes or Tax Returns </w:t>
      </w:r>
      <w:r w:rsidR="00D267D8" w:rsidRPr="00AF0AA4">
        <w:t xml:space="preserve">of </w:t>
      </w:r>
      <w:r w:rsidR="007C5AEC">
        <w:t xml:space="preserve">the Seller (with respect to the Business) </w:t>
      </w:r>
      <w:r w:rsidR="009F342B">
        <w:t>or</w:t>
      </w:r>
      <w:r w:rsidR="007C5AEC">
        <w:t xml:space="preserve"> the Company </w:t>
      </w:r>
      <w:r w:rsidRPr="00AF0AA4">
        <w:t>for Pre-Closing Tax Period</w:t>
      </w:r>
      <w:r w:rsidRPr="00AF0AA4">
        <w:t xml:space="preserve">s. Notwithstanding anything to the contrary in this Agreement, this </w:t>
      </w:r>
      <w:r w:rsidR="00E56E45" w:rsidRPr="00AF0AA4">
        <w:t>Section </w:t>
      </w:r>
      <w:bookmarkStart w:id="415" w:name="DocXTextRef460"/>
      <w:r w:rsidR="004E4D0E" w:rsidRPr="00AF0AA4">
        <w:fldChar w:fldCharType="begin"/>
      </w:r>
      <w:r w:rsidR="004E4D0E" w:rsidRPr="00AF0AA4">
        <w:instrText xml:space="preserve"> REF _Ref133861166 \w \h </w:instrText>
      </w:r>
      <w:r w:rsidR="008B5693" w:rsidRPr="00AF0AA4">
        <w:instrText xml:space="preserve"> \* MERGEFORMAT </w:instrText>
      </w:r>
      <w:r w:rsidR="004E4D0E" w:rsidRPr="00AF0AA4">
        <w:fldChar w:fldCharType="separate"/>
      </w:r>
      <w:r w:rsidR="006475CC">
        <w:t>6.13(a)</w:t>
      </w:r>
      <w:r w:rsidR="004E4D0E" w:rsidRPr="00AF0AA4">
        <w:fldChar w:fldCharType="end"/>
      </w:r>
      <w:bookmarkEnd w:id="415"/>
      <w:r w:rsidRPr="00AF0AA4">
        <w:t xml:space="preserve"> shall not apply to any dispute or threatened dispute between th</w:t>
      </w:r>
      <w:r w:rsidRPr="00AF0AA4">
        <w:t>e Parties.</w:t>
      </w:r>
      <w:bookmarkEnd w:id="414"/>
    </w:p>
    <w:p w14:paraId="59837903" w14:textId="77777777" w:rsidR="00350B2A" w:rsidRPr="00AF0AA4" w:rsidRDefault="004534FD" w:rsidP="009F342B">
      <w:pPr>
        <w:pStyle w:val="AgrBL5"/>
      </w:pPr>
      <w:bookmarkStart w:id="416" w:name="_Ref133861167"/>
      <w:r w:rsidRPr="00AF0AA4">
        <w:t xml:space="preserve">The </w:t>
      </w:r>
      <w:r w:rsidR="0085689C">
        <w:t>Parties</w:t>
      </w:r>
      <w:r w:rsidR="0085689C" w:rsidRPr="00AF0AA4">
        <w:t xml:space="preserve"> </w:t>
      </w:r>
      <w:r w:rsidRPr="00AF0AA4">
        <w:t xml:space="preserve">shall make such reasonable filings and elections necessary to secure refunds, credits or overpayments of any Taxes </w:t>
      </w:r>
      <w:r w:rsidR="00D267D8" w:rsidRPr="00AF0AA4">
        <w:t>of</w:t>
      </w:r>
      <w:r w:rsidR="007C5AEC">
        <w:t xml:space="preserve"> the Company</w:t>
      </w:r>
      <w:r w:rsidRPr="00AF0AA4">
        <w:t xml:space="preserve"> (in cash or as a reduction of Taxes otherwise due) in respect of a Pre-Closing Tax Period</w:t>
      </w:r>
      <w:r w:rsidR="009F342B">
        <w:t xml:space="preserve"> of the Company</w:t>
      </w:r>
      <w:r w:rsidRPr="00AF0AA4">
        <w:t xml:space="preserve"> (any such refund, credit or overpayment, a “</w:t>
      </w:r>
      <w:r w:rsidRPr="00AF0AA4">
        <w:rPr>
          <w:b/>
          <w:bCs/>
        </w:rPr>
        <w:t>Tax</w:t>
      </w:r>
      <w:r w:rsidRPr="00AF0AA4">
        <w:t xml:space="preserve"> </w:t>
      </w:r>
      <w:r w:rsidRPr="00AF0AA4">
        <w:rPr>
          <w:b/>
        </w:rPr>
        <w:t>Refund</w:t>
      </w:r>
      <w:r w:rsidRPr="00AF0AA4">
        <w:t>”)</w:t>
      </w:r>
      <w:r w:rsidR="00C6011D">
        <w:t xml:space="preserve"> and,</w:t>
      </w:r>
      <w:r w:rsidRPr="00AF0AA4">
        <w:t xml:space="preserve"> if received by or credited to the account of </w:t>
      </w:r>
      <w:r w:rsidR="009654D8">
        <w:t>the</w:t>
      </w:r>
      <w:r w:rsidR="00B97480">
        <w:t xml:space="preserve"> Company</w:t>
      </w:r>
      <w:r w:rsidRPr="00AF0AA4">
        <w:t xml:space="preserve"> in respect of any Pre-Closing Tax Period</w:t>
      </w:r>
      <w:r w:rsidR="009F342B" w:rsidRPr="009F342B">
        <w:t xml:space="preserve"> of the Company</w:t>
      </w:r>
      <w:r w:rsidRPr="00AF0AA4">
        <w:t xml:space="preserve">, the </w:t>
      </w:r>
      <w:r w:rsidR="00611239" w:rsidRPr="00AF0AA4">
        <w:t>Purchaser</w:t>
      </w:r>
      <w:r w:rsidRPr="00AF0AA4">
        <w:t xml:space="preserve"> shall cause such recipient to pay the amount of the Tax Refund (</w:t>
      </w:r>
      <w:r w:rsidRPr="00AF0AA4">
        <w:t>including any interest received with</w:t>
      </w:r>
      <w:r w:rsidR="00B35863">
        <w:t xml:space="preserve"> respect thereto) to the Seller</w:t>
      </w:r>
      <w:r w:rsidRPr="00AF0AA4">
        <w:t xml:space="preserve"> within 10 Business Days of receipt, credit or overpayment, unless such Tax Refund has already been accounted for in this Agreement.</w:t>
      </w:r>
      <w:bookmarkEnd w:id="416"/>
    </w:p>
    <w:p w14:paraId="23C65D6E" w14:textId="77777777" w:rsidR="00350B2A" w:rsidRDefault="004534FD" w:rsidP="00B064E4">
      <w:pPr>
        <w:pStyle w:val="AgrBL5"/>
      </w:pPr>
      <w:bookmarkStart w:id="417" w:name="_Ref133861168"/>
      <w:r w:rsidRPr="00AF0AA4">
        <w:t xml:space="preserve">If, at any time after the Closing Date, the </w:t>
      </w:r>
      <w:r w:rsidR="00611239" w:rsidRPr="00AF0AA4">
        <w:t>Purchaser</w:t>
      </w:r>
      <w:r w:rsidRPr="00AF0AA4">
        <w:t>, o</w:t>
      </w:r>
      <w:r w:rsidRPr="00AF0AA4">
        <w:t>n the one hand, or the Seller, on the other hand, determine, or become aware that an “advisor” (as is or may be defined for purposes of section</w:t>
      </w:r>
      <w:r w:rsidR="004E4D0E" w:rsidRPr="00AF0AA4">
        <w:t> </w:t>
      </w:r>
      <w:bookmarkStart w:id="418" w:name="DocXTextRef462"/>
      <w:r w:rsidRPr="00AF0AA4">
        <w:t>237.3</w:t>
      </w:r>
      <w:bookmarkEnd w:id="418"/>
      <w:r w:rsidRPr="00AF0AA4">
        <w:t xml:space="preserve"> or proposed section</w:t>
      </w:r>
      <w:r w:rsidR="004E4D0E" w:rsidRPr="00AF0AA4">
        <w:t> </w:t>
      </w:r>
      <w:bookmarkStart w:id="419" w:name="DocXTextRef463"/>
      <w:r w:rsidRPr="00AF0AA4">
        <w:t>237.4</w:t>
      </w:r>
      <w:bookmarkEnd w:id="419"/>
      <w:r w:rsidRPr="00AF0AA4">
        <w:t xml:space="preserve"> of the Tax Act) has determined, that the Transaction is subject to the reporting requirements under section</w:t>
      </w:r>
      <w:r w:rsidR="004E4D0E" w:rsidRPr="00AF0AA4">
        <w:t> </w:t>
      </w:r>
      <w:bookmarkStart w:id="420" w:name="DocXTextRef464"/>
      <w:r w:rsidRPr="00AF0AA4">
        <w:t>237.3</w:t>
      </w:r>
      <w:bookmarkEnd w:id="420"/>
      <w:r w:rsidRPr="00AF0AA4">
        <w:t xml:space="preserve"> of the Tax Act or the notification requirements under proposed section</w:t>
      </w:r>
      <w:r w:rsidR="004E4D0E" w:rsidRPr="00AF0AA4">
        <w:t> </w:t>
      </w:r>
      <w:bookmarkStart w:id="421" w:name="DocXTextRef465"/>
      <w:r w:rsidRPr="00AF0AA4">
        <w:t>237.4</w:t>
      </w:r>
      <w:bookmarkEnd w:id="421"/>
      <w:r w:rsidRPr="00AF0AA4">
        <w:t xml:space="preserve"> of the Tax Act</w:t>
      </w:r>
      <w:r w:rsidR="0085689C">
        <w:t xml:space="preserve"> (or any comparable provisions under provincial tax legislation)</w:t>
      </w:r>
      <w:r w:rsidRPr="00AF0AA4">
        <w:t xml:space="preserve">, including as a result of any future amendments or proposed amendments to such provisions (in this </w:t>
      </w:r>
      <w:r w:rsidR="00E56E45" w:rsidRPr="00AF0AA4">
        <w:t>Section </w:t>
      </w:r>
      <w:bookmarkStart w:id="422" w:name="DocXTextRef461"/>
      <w:r w:rsidR="004E4D0E" w:rsidRPr="00AF0AA4">
        <w:fldChar w:fldCharType="begin"/>
      </w:r>
      <w:r w:rsidR="004E4D0E" w:rsidRPr="00AF0AA4">
        <w:instrText xml:space="preserve"> REF _Ref133861168 \w \h </w:instrText>
      </w:r>
      <w:r w:rsidR="008B5693" w:rsidRPr="00AF0AA4">
        <w:instrText xml:space="preserve"> \* MERGEFORMAT </w:instrText>
      </w:r>
      <w:r w:rsidR="004E4D0E" w:rsidRPr="00AF0AA4">
        <w:fldChar w:fldCharType="separate"/>
      </w:r>
      <w:r w:rsidR="006475CC">
        <w:t>6.13(c)</w:t>
      </w:r>
      <w:r w:rsidR="004E4D0E" w:rsidRPr="00AF0AA4">
        <w:fldChar w:fldCharType="end"/>
      </w:r>
      <w:bookmarkEnd w:id="422"/>
      <w:r w:rsidRPr="00AF0AA4">
        <w:t>, the “</w:t>
      </w:r>
      <w:r w:rsidRPr="00AF0AA4">
        <w:rPr>
          <w:b/>
        </w:rPr>
        <w:t xml:space="preserve">Disclosure </w:t>
      </w:r>
      <w:r w:rsidRPr="00AF0AA4">
        <w:rPr>
          <w:b/>
        </w:rPr>
        <w:t>Requirements</w:t>
      </w:r>
      <w:r w:rsidRPr="00AF0AA4">
        <w:t xml:space="preserve">”), the </w:t>
      </w:r>
      <w:r w:rsidR="00611239" w:rsidRPr="00AF0AA4">
        <w:t>Purchaser</w:t>
      </w:r>
      <w:r w:rsidR="00B35863">
        <w:t xml:space="preserve"> or the Seller</w:t>
      </w:r>
      <w:r w:rsidRPr="00AF0AA4">
        <w:t>, as applicable, will promptly inf</w:t>
      </w:r>
      <w:r w:rsidR="00B35863">
        <w:t>orm the other Party</w:t>
      </w:r>
      <w:r w:rsidRPr="00AF0AA4">
        <w:t xml:space="preserve"> of its intent, or its advisor’s intent, to comply with the Disclosure Requiremen</w:t>
      </w:r>
      <w:r w:rsidR="00B35863">
        <w:t>ts and such Party</w:t>
      </w:r>
      <w:r w:rsidRPr="00AF0AA4">
        <w:t xml:space="preserve"> will cooperate with respect to preparing and filing the appli</w:t>
      </w:r>
      <w:r w:rsidRPr="00AF0AA4">
        <w:t>cable information returns or notifications.</w:t>
      </w:r>
      <w:bookmarkEnd w:id="417"/>
    </w:p>
    <w:p w14:paraId="0BFB09AC" w14:textId="77777777" w:rsidR="000907DA" w:rsidRDefault="004534FD" w:rsidP="000907DA">
      <w:pPr>
        <w:pStyle w:val="AgrBL2"/>
      </w:pPr>
      <w:bookmarkStart w:id="423" w:name="_Toc150977616"/>
      <w:r>
        <w:t>ITB Obligations</w:t>
      </w:r>
      <w:bookmarkEnd w:id="423"/>
    </w:p>
    <w:p w14:paraId="38AED49D" w14:textId="77777777" w:rsidR="00E25D2B" w:rsidRDefault="004534FD" w:rsidP="000907DA">
      <w:r>
        <w:t xml:space="preserve">The Purchaser acknowledges that all Liabilities resulting or arising from </w:t>
      </w:r>
      <w:r w:rsidRPr="005131F2">
        <w:t>any Industrial &amp; Technological Benefits receiv</w:t>
      </w:r>
      <w:r>
        <w:t>ed by or credited to the Seller</w:t>
      </w:r>
      <w:r w:rsidRPr="005131F2">
        <w:t xml:space="preserve"> from the Government of Canada or any other Governmental Entity </w:t>
      </w:r>
      <w:r>
        <w:t>in connection with the Business</w:t>
      </w:r>
      <w:r w:rsidR="00E47523">
        <w:t xml:space="preserve"> prior to the date hereof</w:t>
      </w:r>
      <w:r>
        <w:t xml:space="preserve"> </w:t>
      </w:r>
      <w:r w:rsidR="00044D5F">
        <w:t>shall be</w:t>
      </w:r>
      <w:r>
        <w:t xml:space="preserve"> transferred</w:t>
      </w:r>
      <w:r w:rsidR="00E47523">
        <w:t xml:space="preserve"> and assigned</w:t>
      </w:r>
      <w:r>
        <w:t xml:space="preserve"> to, and assumed by, </w:t>
      </w:r>
      <w:r w:rsidR="00E47523">
        <w:t>the Company pursuant to the Asset Transfer</w:t>
      </w:r>
      <w:r w:rsidR="0085689C">
        <w:t xml:space="preserve"> Agreement</w:t>
      </w:r>
      <w:r w:rsidR="00E47523">
        <w:t xml:space="preserve">.  </w:t>
      </w:r>
      <w:r w:rsidR="006A1239" w:rsidRPr="005131F2">
        <w:t>Notwithstanding anything to the contrary in this Agreement, t</w:t>
      </w:r>
      <w:r w:rsidR="000907DA" w:rsidRPr="005131F2">
        <w:t>he Purchaser acknowledges and agrees that all</w:t>
      </w:r>
      <w:r w:rsidR="00E47523">
        <w:t xml:space="preserve"> such</w:t>
      </w:r>
      <w:r w:rsidR="000907DA" w:rsidRPr="005131F2">
        <w:t xml:space="preserve"> Liabilities</w:t>
      </w:r>
      <w:r w:rsidR="00E47523">
        <w:t xml:space="preserve"> </w:t>
      </w:r>
      <w:r w:rsidR="006A1239" w:rsidRPr="005131F2">
        <w:t>shall</w:t>
      </w:r>
      <w:r w:rsidR="00E0178F" w:rsidRPr="005131F2">
        <w:t>,</w:t>
      </w:r>
      <w:r w:rsidR="006A1239">
        <w:t xml:space="preserve"> </w:t>
      </w:r>
      <w:r w:rsidR="00844A2C">
        <w:t>following</w:t>
      </w:r>
      <w:r w:rsidR="006A1239">
        <w:t xml:space="preserve"> the Closing</w:t>
      </w:r>
      <w:r w:rsidR="00E0178F">
        <w:t>,</w:t>
      </w:r>
      <w:r w:rsidR="006A1239">
        <w:t xml:space="preserve"> </w:t>
      </w:r>
      <w:r w:rsidR="00844A2C">
        <w:t>be the sole responsibility of the Company (and to the extent applicable, th</w:t>
      </w:r>
      <w:r w:rsidR="00E0178F">
        <w:t>e Purchaser and its Affiliates)</w:t>
      </w:r>
      <w:r w:rsidR="00844A2C">
        <w:t xml:space="preserve"> and</w:t>
      </w:r>
      <w:r w:rsidR="00E0178F">
        <w:t>,</w:t>
      </w:r>
      <w:r w:rsidR="00844A2C">
        <w:t xml:space="preserve"> for greater certainty, neither the Seller nor any of its Affiliates shall h</w:t>
      </w:r>
      <w:r w:rsidR="00E0178F">
        <w:t xml:space="preserve">ave any responsibility for </w:t>
      </w:r>
      <w:r w:rsidR="00844A2C">
        <w:t xml:space="preserve">any such Liabilities. </w:t>
      </w:r>
    </w:p>
    <w:p w14:paraId="261F6FAA" w14:textId="77777777" w:rsidR="000907DA" w:rsidRPr="00832832" w:rsidRDefault="004534FD" w:rsidP="00E25D2B">
      <w:pPr>
        <w:pStyle w:val="AgrBL2"/>
      </w:pPr>
      <w:bookmarkStart w:id="424" w:name="_Toc150977617"/>
      <w:r w:rsidRPr="00832832">
        <w:t>Earth Observation Assets</w:t>
      </w:r>
      <w:bookmarkEnd w:id="424"/>
    </w:p>
    <w:p w14:paraId="1F0BA46D" w14:textId="77777777" w:rsidR="003B28D3" w:rsidRPr="003B28D3" w:rsidRDefault="004534FD" w:rsidP="00832832">
      <w:pPr>
        <w:rPr>
          <w:b/>
        </w:rPr>
      </w:pPr>
      <w:r w:rsidRPr="0051245D">
        <w:t>The P</w:t>
      </w:r>
      <w:r w:rsidR="0051245D">
        <w:t>arties acknowledge</w:t>
      </w:r>
      <w:r w:rsidRPr="0051245D">
        <w:t xml:space="preserve"> that</w:t>
      </w:r>
      <w:r w:rsidR="0051245D">
        <w:t xml:space="preserve"> </w:t>
      </w:r>
      <w:r w:rsidR="00C657AB" w:rsidRPr="0051245D">
        <w:t xml:space="preserve">all of the assets, properties and rights of the </w:t>
      </w:r>
      <w:r w:rsidR="00044D5F">
        <w:t>Seller</w:t>
      </w:r>
      <w:r w:rsidR="00114C1F" w:rsidRPr="0051245D">
        <w:t xml:space="preserve"> relating to </w:t>
      </w:r>
      <w:r w:rsidR="00E47523" w:rsidRPr="0051245D">
        <w:t xml:space="preserve">the </w:t>
      </w:r>
      <w:r w:rsidR="00114C1F" w:rsidRPr="0051245D">
        <w:t xml:space="preserve">Business </w:t>
      </w:r>
      <w:r w:rsidR="00832832">
        <w:t>are</w:t>
      </w:r>
      <w:r w:rsidR="0051245D">
        <w:t xml:space="preserve"> intended to be </w:t>
      </w:r>
      <w:r w:rsidR="00232BAF" w:rsidRPr="0051245D">
        <w:t>transferred and assigned to</w:t>
      </w:r>
      <w:r w:rsidR="00E47523" w:rsidRPr="0051245D">
        <w:t>, and assumed by,</w:t>
      </w:r>
      <w:r w:rsidR="00232BAF" w:rsidRPr="0051245D">
        <w:t xml:space="preserve"> </w:t>
      </w:r>
      <w:r w:rsidR="00E47523" w:rsidRPr="0051245D">
        <w:t>the Company</w:t>
      </w:r>
      <w:r w:rsidR="00232BAF" w:rsidRPr="0051245D">
        <w:t xml:space="preserve"> pursuant to the Asset Transfer</w:t>
      </w:r>
      <w:r w:rsidR="0031449A">
        <w:t xml:space="preserve"> </w:t>
      </w:r>
      <w:r w:rsidR="0085689C">
        <w:t>Agreement</w:t>
      </w:r>
      <w:r w:rsidR="00232BAF" w:rsidRPr="0051245D">
        <w:t xml:space="preserve">. </w:t>
      </w:r>
      <w:r w:rsidR="00832832" w:rsidRPr="0051245D">
        <w:t>Notwithstanding such transfer and assignment, in the event that, following the Closing, it is discovered that</w:t>
      </w:r>
      <w:r w:rsidR="00832832">
        <w:t xml:space="preserve"> </w:t>
      </w:r>
      <w:r w:rsidR="00832832" w:rsidRPr="0051245D">
        <w:t>any assets, properties or rights relating to the Earth Observation Business have been transferred to, or are in the possession of or otherwise reside with</w:t>
      </w:r>
      <w:r w:rsidR="00832832">
        <w:t>,</w:t>
      </w:r>
      <w:r w:rsidR="00832832" w:rsidRPr="0051245D">
        <w:t xml:space="preserve"> the Company, the Company shall hold all such assets, properties and rights in trust for and for the benefit of the Seller</w:t>
      </w:r>
      <w:r w:rsidR="00832832">
        <w:t xml:space="preserve">, and shall </w:t>
      </w:r>
      <w:r w:rsidR="00832832" w:rsidRPr="0051245D">
        <w:t>transfer, assign or otherwise return such asset, property or right to the Seller</w:t>
      </w:r>
      <w:r w:rsidR="00832832" w:rsidRPr="003B28D3">
        <w:t xml:space="preserve"> and execute and deliver to the Seller such instruments of transfer, consents, notices and documents as may be necessary or desirable to effectively transfer to the Seller such asset, property or right.</w:t>
      </w:r>
    </w:p>
    <w:p w14:paraId="1CAFB102" w14:textId="77777777" w:rsidR="00350B2A" w:rsidRPr="00AF0AA4" w:rsidRDefault="004534FD" w:rsidP="00B064E4">
      <w:pPr>
        <w:pStyle w:val="AgrBL1"/>
      </w:pPr>
      <w:r w:rsidRPr="00AF0AA4">
        <w:br/>
      </w:r>
      <w:bookmarkStart w:id="425" w:name="_Ref133861181"/>
      <w:bookmarkStart w:id="426" w:name="_Toc150977618"/>
      <w:r w:rsidR="006F40BA" w:rsidRPr="00AF0AA4">
        <w:t>Closing and Closing Conditions</w:t>
      </w:r>
      <w:bookmarkEnd w:id="425"/>
      <w:bookmarkEnd w:id="426"/>
    </w:p>
    <w:p w14:paraId="1B26512D" w14:textId="77777777" w:rsidR="00350B2A" w:rsidRPr="00AF0AA4" w:rsidRDefault="004534FD" w:rsidP="00B064E4">
      <w:pPr>
        <w:pStyle w:val="AgrBL2"/>
      </w:pPr>
      <w:bookmarkStart w:id="427" w:name="_Ref133861182"/>
      <w:bookmarkStart w:id="428" w:name="_Toc150977619"/>
      <w:r w:rsidRPr="00AF0AA4">
        <w:t>Closing.</w:t>
      </w:r>
      <w:bookmarkEnd w:id="427"/>
      <w:bookmarkEnd w:id="428"/>
    </w:p>
    <w:p w14:paraId="2804EEB6" w14:textId="77777777" w:rsidR="00350B2A" w:rsidRPr="00AF0AA4" w:rsidRDefault="004534FD" w:rsidP="00827CF6">
      <w:r w:rsidRPr="00AF0AA4">
        <w:t xml:space="preserve">The closing of </w:t>
      </w:r>
      <w:r w:rsidRPr="00827CF6">
        <w:rPr>
          <w:szCs w:val="22"/>
        </w:rPr>
        <w:t>the Transaction (the “</w:t>
      </w:r>
      <w:r w:rsidRPr="00827CF6">
        <w:rPr>
          <w:b/>
          <w:szCs w:val="22"/>
        </w:rPr>
        <w:t>Closing</w:t>
      </w:r>
      <w:r w:rsidRPr="00827CF6">
        <w:rPr>
          <w:szCs w:val="22"/>
        </w:rPr>
        <w:t xml:space="preserve">”) shall take place remotely by electronic delivery or release of documents at </w:t>
      </w:r>
      <w:r w:rsidRPr="00827CF6">
        <w:rPr>
          <w:b/>
          <w:bCs/>
          <w:szCs w:val="22"/>
        </w:rPr>
        <w:t>[10:00 a.m.]</w:t>
      </w:r>
      <w:r w:rsidRPr="00827CF6">
        <w:rPr>
          <w:szCs w:val="22"/>
        </w:rPr>
        <w:t xml:space="preserve">, Eastern Time, no later than three Business Days after the last of the conditions to Closing set forth in </w:t>
      </w:r>
      <w:r w:rsidR="00E56E45" w:rsidRPr="00827CF6">
        <w:rPr>
          <w:szCs w:val="22"/>
        </w:rPr>
        <w:t>Section</w:t>
      </w:r>
      <w:r w:rsidR="00E56E45" w:rsidRPr="00AF0AA4">
        <w:t> </w:t>
      </w:r>
      <w:r w:rsidR="003047F0" w:rsidRPr="00AF0AA4">
        <w:fldChar w:fldCharType="begin"/>
      </w:r>
      <w:r w:rsidR="003047F0" w:rsidRPr="00AF0AA4">
        <w:instrText xml:space="preserve">  REF _Ref133861183 \w \h \* MERGEFORMAT </w:instrText>
      </w:r>
      <w:r w:rsidR="003047F0" w:rsidRPr="00AF0AA4">
        <w:fldChar w:fldCharType="separate"/>
      </w:r>
      <w:r w:rsidR="006475CC" w:rsidRPr="006475CC">
        <w:rPr>
          <w:color w:val="000000"/>
        </w:rPr>
        <w:t>7.2</w:t>
      </w:r>
      <w:r w:rsidR="003047F0" w:rsidRPr="00AF0AA4">
        <w:fldChar w:fldCharType="end"/>
      </w:r>
      <w:r w:rsidRPr="00AF0AA4">
        <w:t xml:space="preserve">, </w:t>
      </w:r>
      <w:r w:rsidR="00E56E45" w:rsidRPr="00AF0AA4">
        <w:t>Section </w:t>
      </w:r>
      <w:r w:rsidR="003047F0" w:rsidRPr="00AF0AA4">
        <w:fldChar w:fldCharType="begin"/>
      </w:r>
      <w:r w:rsidR="003047F0" w:rsidRPr="00AF0AA4">
        <w:instrText xml:space="preserve">  REF _Ref133861187 \w \h \* MERGEFORMAT </w:instrText>
      </w:r>
      <w:r w:rsidR="003047F0" w:rsidRPr="00AF0AA4">
        <w:fldChar w:fldCharType="separate"/>
      </w:r>
      <w:r w:rsidR="006475CC" w:rsidRPr="006475CC">
        <w:rPr>
          <w:color w:val="000000"/>
        </w:rPr>
        <w:t>7.3</w:t>
      </w:r>
      <w:r w:rsidR="003047F0" w:rsidRPr="00AF0AA4">
        <w:fldChar w:fldCharType="end"/>
      </w:r>
      <w:r w:rsidRPr="00AF0AA4">
        <w:t xml:space="preserve">, and </w:t>
      </w:r>
      <w:r w:rsidR="00E56E45" w:rsidRPr="00AF0AA4">
        <w:t>Section </w:t>
      </w:r>
      <w:r w:rsidR="003047F0" w:rsidRPr="00AF0AA4">
        <w:fldChar w:fldCharType="begin"/>
      </w:r>
      <w:r w:rsidR="003047F0" w:rsidRPr="00AF0AA4">
        <w:instrText xml:space="preserve">  REF _Ref133861193 \w \h \* MERGEFORMAT </w:instrText>
      </w:r>
      <w:r w:rsidR="003047F0" w:rsidRPr="00AF0AA4">
        <w:fldChar w:fldCharType="separate"/>
      </w:r>
      <w:r w:rsidR="006475CC" w:rsidRPr="006475CC">
        <w:rPr>
          <w:color w:val="000000"/>
        </w:rPr>
        <w:t>7.4</w:t>
      </w:r>
      <w:r w:rsidR="003047F0" w:rsidRPr="00AF0AA4">
        <w:fldChar w:fldCharType="end"/>
      </w:r>
      <w:r w:rsidRPr="00AF0AA4">
        <w:t xml:space="preserve"> has been satisfied or waived (other t</w:t>
      </w:r>
      <w:r w:rsidRPr="00AF0AA4">
        <w:t xml:space="preserve">han conditions which, by their nature, are to be satisfied on the Closing Date), or at such other time or on such other date or at such other place as the </w:t>
      </w:r>
      <w:r w:rsidR="00611239" w:rsidRPr="00AF0AA4">
        <w:t>Purchaser</w:t>
      </w:r>
      <w:r w:rsidRPr="00AF0AA4">
        <w:t xml:space="preserve"> and the Seller may agree in writing (the day on which the Closing takes place being the “</w:t>
      </w:r>
      <w:r w:rsidRPr="00AF0AA4">
        <w:rPr>
          <w:b/>
          <w:bCs/>
        </w:rPr>
        <w:t>Cl</w:t>
      </w:r>
      <w:r w:rsidRPr="00AF0AA4">
        <w:rPr>
          <w:b/>
          <w:bCs/>
        </w:rPr>
        <w:t>osing Date</w:t>
      </w:r>
      <w:r w:rsidRPr="00AF0AA4">
        <w:t xml:space="preserve">”). Notwithstanding the time or date of execution and delivery of this Agreement or any Transaction Document or the time or date of delivery of any payment pursuant to this Agreement, the Closing shall be deemed effective as of 12:01 a.m. on the </w:t>
      </w:r>
      <w:r w:rsidRPr="00AF0AA4">
        <w:t>Closing Date.</w:t>
      </w:r>
    </w:p>
    <w:p w14:paraId="60467AE8" w14:textId="0AB56B05" w:rsidR="00350B2A" w:rsidRPr="00AF0AA4" w:rsidRDefault="004534FD" w:rsidP="00827CF6">
      <w:pPr>
        <w:pStyle w:val="AgrBL2"/>
        <w:keepNext w:val="0"/>
      </w:pPr>
      <w:bookmarkStart w:id="429" w:name="_Ref133861183"/>
      <w:bookmarkStart w:id="430" w:name="_Toc150977620"/>
      <w:r w:rsidRPr="00AF0AA4">
        <w:t>Conditions for the Benefit of All Parties.</w:t>
      </w:r>
      <w:bookmarkEnd w:id="429"/>
      <w:r>
        <w:rPr>
          <w:rStyle w:val="FootnoteReference"/>
        </w:rPr>
        <w:footnoteReference w:id="9"/>
      </w:r>
      <w:bookmarkEnd w:id="430"/>
    </w:p>
    <w:p w14:paraId="3375D8B5" w14:textId="77777777" w:rsidR="00350B2A" w:rsidRDefault="004534FD" w:rsidP="00827CF6">
      <w:r w:rsidRPr="00AF0AA4">
        <w:t>The obligations of the Parties to consummate the Transaction shall be subject to the fulfillment, at or prior to the Closing, of the following conditions:</w:t>
      </w:r>
    </w:p>
    <w:p w14:paraId="4B077830" w14:textId="77777777" w:rsidR="00350B2A" w:rsidRPr="00AF0AA4" w:rsidRDefault="004534FD" w:rsidP="00827CF6">
      <w:pPr>
        <w:pStyle w:val="AgrBL5"/>
      </w:pPr>
      <w:bookmarkStart w:id="431" w:name="_Ref133861184"/>
      <w:r w:rsidRPr="00AF0AA4">
        <w:t>no Governmental Entity shall have enacted,</w:t>
      </w:r>
      <w:r w:rsidRPr="00AF0AA4">
        <w:t xml:space="preserve"> issued, promulgated, enforced, or entered any Law which is in effect and has the effect of making the Transaction illegal, otherwise restraining or prohibiting consummation of the Transaction, or causing the Transaction to be rescinded following </w:t>
      </w:r>
      <w:r w:rsidR="001647E9">
        <w:t>consummation</w:t>
      </w:r>
      <w:r w:rsidRPr="00AF0AA4">
        <w:t xml:space="preserve"> thereof;</w:t>
      </w:r>
      <w:bookmarkEnd w:id="431"/>
      <w:r w:rsidR="00A56CCF">
        <w:t xml:space="preserve"> and</w:t>
      </w:r>
    </w:p>
    <w:p w14:paraId="789A9A82" w14:textId="77777777" w:rsidR="00350B2A" w:rsidRPr="00A56CCF" w:rsidRDefault="004534FD" w:rsidP="00827CF6">
      <w:pPr>
        <w:pStyle w:val="AgrBL5"/>
        <w:rPr>
          <w:b/>
        </w:rPr>
      </w:pPr>
      <w:bookmarkStart w:id="432" w:name="_Ref133861185"/>
      <w:r w:rsidRPr="002178DB">
        <w:t>the Parties shall have received the Competition</w:t>
      </w:r>
      <w:r w:rsidR="00865479" w:rsidRPr="002178DB">
        <w:t xml:space="preserve"> Act Approval</w:t>
      </w:r>
      <w:r w:rsidR="00865479">
        <w:rPr>
          <w:b/>
        </w:rPr>
        <w:t xml:space="preserve"> </w:t>
      </w:r>
      <w:r w:rsidR="002178DB">
        <w:rPr>
          <w:b/>
        </w:rPr>
        <w:t>[</w:t>
      </w:r>
      <w:r w:rsidR="00865479">
        <w:rPr>
          <w:b/>
        </w:rPr>
        <w:t>and the ICA Approval</w:t>
      </w:r>
      <w:r w:rsidR="002178DB">
        <w:rPr>
          <w:b/>
        </w:rPr>
        <w:t>]</w:t>
      </w:r>
      <w:r w:rsidR="00865479" w:rsidRPr="002178DB">
        <w:t>,</w:t>
      </w:r>
      <w:r w:rsidRPr="002178DB">
        <w:t xml:space="preserve"> which shall not have been rescinded</w:t>
      </w:r>
      <w:bookmarkStart w:id="433" w:name="_Ref133861186"/>
      <w:bookmarkEnd w:id="432"/>
      <w:r w:rsidRPr="002178DB">
        <w:t>.</w:t>
      </w:r>
      <w:bookmarkEnd w:id="433"/>
    </w:p>
    <w:p w14:paraId="5E265B98" w14:textId="77777777" w:rsidR="00350B2A" w:rsidRPr="00AF0AA4" w:rsidRDefault="004534FD" w:rsidP="00827CF6">
      <w:pPr>
        <w:pStyle w:val="AgrBL2"/>
        <w:keepNext w:val="0"/>
      </w:pPr>
      <w:bookmarkStart w:id="434" w:name="_Ref133861187"/>
      <w:bookmarkStart w:id="435" w:name="_Toc150977621"/>
      <w:r w:rsidRPr="00AF0AA4">
        <w:t xml:space="preserve">Conditions for the Benefit of the </w:t>
      </w:r>
      <w:r w:rsidR="00611239" w:rsidRPr="00AF0AA4">
        <w:t>Purchaser</w:t>
      </w:r>
      <w:r w:rsidRPr="00AF0AA4">
        <w:t>.</w:t>
      </w:r>
      <w:bookmarkEnd w:id="434"/>
      <w:bookmarkEnd w:id="435"/>
    </w:p>
    <w:p w14:paraId="0094C57E" w14:textId="77777777" w:rsidR="00350B2A" w:rsidRPr="00AF0AA4" w:rsidRDefault="004534FD" w:rsidP="00827CF6">
      <w:r w:rsidRPr="00AF0AA4">
        <w:t xml:space="preserve">The obligation of the </w:t>
      </w:r>
      <w:r w:rsidR="00611239" w:rsidRPr="00AF0AA4">
        <w:t>Purchaser</w:t>
      </w:r>
      <w:r w:rsidRPr="00AF0AA4">
        <w:t xml:space="preserve"> to consummate the Transaction shall be subject to the fulfillment, at or prior to the Closing Date, of the following conditions, which conditions are for the exclusive benefit of the </w:t>
      </w:r>
      <w:r w:rsidR="00611239" w:rsidRPr="00AF0AA4">
        <w:t>Purchaser</w:t>
      </w:r>
      <w:r w:rsidRPr="00AF0AA4">
        <w:t xml:space="preserve">, and may be waived, in whole or in part, by the </w:t>
      </w:r>
      <w:r w:rsidR="00611239" w:rsidRPr="00AF0AA4">
        <w:t>Purchaser</w:t>
      </w:r>
      <w:r w:rsidRPr="00AF0AA4">
        <w:t xml:space="preserve"> in i</w:t>
      </w:r>
      <w:r w:rsidRPr="00AF0AA4">
        <w:t>ts sole discretion:</w:t>
      </w:r>
    </w:p>
    <w:p w14:paraId="66691C22" w14:textId="77777777" w:rsidR="00350B2A" w:rsidRPr="00AF0AA4" w:rsidRDefault="004534FD" w:rsidP="00B064E4">
      <w:pPr>
        <w:pStyle w:val="AgrBL5"/>
      </w:pPr>
      <w:bookmarkStart w:id="436" w:name="_Ref133861188"/>
      <w:r w:rsidRPr="00AF0AA4">
        <w:t>the representatio</w:t>
      </w:r>
      <w:r w:rsidR="00A56CCF">
        <w:t>ns and warranties of the Seller</w:t>
      </w:r>
      <w:r w:rsidRPr="00AF0AA4">
        <w:t xml:space="preserve"> </w:t>
      </w:r>
      <w:r w:rsidR="00A56CCF">
        <w:t>c</w:t>
      </w:r>
      <w:r w:rsidRPr="00AF0AA4">
        <w:t xml:space="preserve">ontained in </w:t>
      </w:r>
      <w:r w:rsidR="003047F0" w:rsidRPr="00AF0AA4">
        <w:fldChar w:fldCharType="begin"/>
      </w:r>
      <w:r w:rsidR="003047F0" w:rsidRPr="00AF0AA4">
        <w:instrText xml:space="preserve">  REF _Ref133860924 \w \h \* MERGEFORMAT </w:instrText>
      </w:r>
      <w:r w:rsidR="003047F0" w:rsidRPr="00AF0AA4">
        <w:fldChar w:fldCharType="separate"/>
      </w:r>
      <w:r w:rsidR="006475CC" w:rsidRPr="006475CC">
        <w:rPr>
          <w:color w:val="000000"/>
        </w:rPr>
        <w:t>Article 3</w:t>
      </w:r>
      <w:r w:rsidR="003047F0" w:rsidRPr="00AF0AA4">
        <w:fldChar w:fldCharType="end"/>
      </w:r>
      <w:r w:rsidRPr="00AF0AA4">
        <w:t xml:space="preserve"> and </w:t>
      </w:r>
      <w:r w:rsidR="003047F0" w:rsidRPr="00AF0AA4">
        <w:fldChar w:fldCharType="begin"/>
      </w:r>
      <w:r w:rsidR="003047F0" w:rsidRPr="00AF0AA4">
        <w:instrText xml:space="preserve">  REF _Ref133860938 \w \h \* MERGEFORMAT </w:instrText>
      </w:r>
      <w:r w:rsidR="003047F0" w:rsidRPr="00AF0AA4">
        <w:fldChar w:fldCharType="separate"/>
      </w:r>
      <w:r w:rsidR="006475CC" w:rsidRPr="006475CC">
        <w:rPr>
          <w:color w:val="000000"/>
        </w:rPr>
        <w:t>Article 4</w:t>
      </w:r>
      <w:r w:rsidR="003047F0" w:rsidRPr="00AF0AA4">
        <w:fldChar w:fldCharType="end"/>
      </w:r>
      <w:r w:rsidRPr="00AF0AA4">
        <w:t xml:space="preserve"> shall be true and correct (without regard to materiality or </w:t>
      </w:r>
      <w:r w:rsidR="00617C62">
        <w:t>Company Material Adverse Effect</w:t>
      </w:r>
      <w:r w:rsidRPr="00AF0AA4">
        <w:t xml:space="preserve"> qualifiers, or qualifiers of similar import, contained therein) as of the Closing Date with the s</w:t>
      </w:r>
      <w:r w:rsidRPr="00AF0AA4">
        <w:t>ame effect as though made at and as of such date (except to the extent that such representations and warranties refer specifically to an earlier date, in which case such representations and warranties shall have been true and correct as of such earlier dat</w:t>
      </w:r>
      <w:r w:rsidRPr="00AF0AA4">
        <w:t xml:space="preserve">e), except where the failure of such representations and warranties to be true and correct, individually or in the aggregate, has not had a </w:t>
      </w:r>
      <w:r w:rsidR="00617C62">
        <w:t>Company Material Adverse Effect</w:t>
      </w:r>
      <w:r w:rsidRPr="00AF0AA4">
        <w:t xml:space="preserve">; provided, that the </w:t>
      </w:r>
      <w:r w:rsidR="00C35F92">
        <w:t xml:space="preserve">Seller Fundamental Representations and the </w:t>
      </w:r>
      <w:r w:rsidRPr="00AF0AA4">
        <w:t>Company Fundamental R</w:t>
      </w:r>
      <w:r w:rsidRPr="00AF0AA4">
        <w:t xml:space="preserve">epresentations shall be true and correct in all respects (other than </w:t>
      </w:r>
      <w:r w:rsidRPr="00AF0AA4">
        <w:rPr>
          <w:i/>
          <w:iCs/>
        </w:rPr>
        <w:t>de minimis</w:t>
      </w:r>
      <w:r w:rsidRPr="00AF0AA4">
        <w:t xml:space="preserve"> inaccuracies);</w:t>
      </w:r>
      <w:bookmarkEnd w:id="436"/>
    </w:p>
    <w:p w14:paraId="69692861" w14:textId="77777777" w:rsidR="00350B2A" w:rsidRPr="00AF0AA4" w:rsidRDefault="004534FD" w:rsidP="00B064E4">
      <w:pPr>
        <w:pStyle w:val="AgrBL5"/>
      </w:pPr>
      <w:bookmarkStart w:id="437" w:name="_Ref133861189"/>
      <w:r>
        <w:t>the Seller</w:t>
      </w:r>
      <w:r w:rsidRPr="00AF0AA4">
        <w:t xml:space="preserve"> shall have duly performed and complied in all material respects with all agreements, covenants, and conditions required by this Agreement and each of </w:t>
      </w:r>
      <w:r w:rsidRPr="00AF0AA4">
        <w:t xml:space="preserve">the other Transaction Documents to be performed or complied with by </w:t>
      </w:r>
      <w:r>
        <w:t xml:space="preserve">the Seller </w:t>
      </w:r>
      <w:r w:rsidRPr="00AF0AA4">
        <w:t>prior to or on the Closing Date;</w:t>
      </w:r>
      <w:bookmarkEnd w:id="437"/>
      <w:r w:rsidR="00854D7D">
        <w:t xml:space="preserve"> and</w:t>
      </w:r>
    </w:p>
    <w:p w14:paraId="023F095A" w14:textId="77777777" w:rsidR="00350B2A" w:rsidRPr="00AF0AA4" w:rsidRDefault="004534FD" w:rsidP="00B064E4">
      <w:pPr>
        <w:pStyle w:val="AgrBL5"/>
      </w:pPr>
      <w:bookmarkStart w:id="438" w:name="_Ref133861190"/>
      <w:r>
        <w:t>following the date of this Agreement</w:t>
      </w:r>
      <w:r w:rsidRPr="00AF0AA4">
        <w:t xml:space="preserve">, there shall not have occurred </w:t>
      </w:r>
      <w:r w:rsidR="009D7B9E">
        <w:t>a</w:t>
      </w:r>
      <w:r w:rsidR="00B97480">
        <w:t xml:space="preserve"> </w:t>
      </w:r>
      <w:r w:rsidR="00617C62">
        <w:t>Company Material Adverse Effect</w:t>
      </w:r>
      <w:bookmarkEnd w:id="438"/>
      <w:r w:rsidR="00854D7D">
        <w:t>.</w:t>
      </w:r>
    </w:p>
    <w:p w14:paraId="47567BB1" w14:textId="77777777" w:rsidR="00350B2A" w:rsidRPr="00A56CCF" w:rsidRDefault="004534FD" w:rsidP="003E3648">
      <w:pPr>
        <w:pStyle w:val="AgrBL5"/>
      </w:pPr>
      <w:bookmarkStart w:id="439" w:name="_Ref133861192"/>
      <w:r>
        <w:t>the Seller</w:t>
      </w:r>
      <w:r w:rsidRPr="00A56CCF">
        <w:t xml:space="preserve"> shall have delivered or caused to be delivered to the </w:t>
      </w:r>
      <w:r w:rsidR="00611239" w:rsidRPr="00A56CCF">
        <w:t>Purchaser</w:t>
      </w:r>
      <w:r w:rsidRPr="00A56CCF">
        <w:t xml:space="preserve"> all of the deliveries specified in </w:t>
      </w:r>
      <w:r w:rsidR="00E56E45" w:rsidRPr="00A56CCF">
        <w:t>Section </w:t>
      </w:r>
      <w:r w:rsidR="003047F0" w:rsidRPr="00A56CCF">
        <w:fldChar w:fldCharType="begin"/>
      </w:r>
      <w:r w:rsidR="003047F0" w:rsidRPr="00A56CCF">
        <w:instrText xml:space="preserve">  REF _Ref133861199 \w \h \* MERGEFORMAT </w:instrText>
      </w:r>
      <w:r w:rsidR="003047F0" w:rsidRPr="00A56CCF">
        <w:fldChar w:fldCharType="separate"/>
      </w:r>
      <w:r w:rsidR="006475CC" w:rsidRPr="006475CC">
        <w:rPr>
          <w:color w:val="000000"/>
        </w:rPr>
        <w:t>7.5</w:t>
      </w:r>
      <w:r w:rsidR="003047F0" w:rsidRPr="00A56CCF">
        <w:fldChar w:fldCharType="end"/>
      </w:r>
      <w:r w:rsidRPr="00A56CCF">
        <w:t>.</w:t>
      </w:r>
      <w:bookmarkEnd w:id="439"/>
    </w:p>
    <w:p w14:paraId="5BD3FF68" w14:textId="77777777" w:rsidR="00350B2A" w:rsidRPr="00AF0AA4" w:rsidRDefault="004534FD" w:rsidP="00B064E4">
      <w:pPr>
        <w:pStyle w:val="AgrBL2"/>
      </w:pPr>
      <w:bookmarkStart w:id="440" w:name="_Ref133861193"/>
      <w:bookmarkStart w:id="441" w:name="_Toc150977622"/>
      <w:r w:rsidRPr="00AF0AA4">
        <w:t xml:space="preserve">Conditions for the Benefit of the </w:t>
      </w:r>
      <w:r w:rsidRPr="00AF0AA4">
        <w:t>Seller.</w:t>
      </w:r>
      <w:bookmarkEnd w:id="440"/>
      <w:bookmarkEnd w:id="441"/>
    </w:p>
    <w:p w14:paraId="6EFA1BE9" w14:textId="77777777" w:rsidR="00350B2A" w:rsidRPr="00AF0AA4" w:rsidRDefault="004534FD" w:rsidP="00615D47">
      <w:r>
        <w:t>The obligation of the Seller</w:t>
      </w:r>
      <w:r w:rsidRPr="00AF0AA4">
        <w:t xml:space="preserve"> to consummate the Transaction shall be subject to the fulfillment, at or prior to the Closing Date, of the following conditions, which conditions are for the </w:t>
      </w:r>
      <w:r>
        <w:t>exclusive benefit of the Seller</w:t>
      </w:r>
      <w:r w:rsidRPr="00AF0AA4">
        <w:t xml:space="preserve">, and may be waived, in </w:t>
      </w:r>
      <w:r>
        <w:t xml:space="preserve">whole </w:t>
      </w:r>
      <w:r>
        <w:t>or in part, by the Seller</w:t>
      </w:r>
      <w:r w:rsidRPr="00AF0AA4">
        <w:t xml:space="preserve"> in </w:t>
      </w:r>
      <w:r>
        <w:t>its</w:t>
      </w:r>
      <w:r w:rsidRPr="00AF0AA4">
        <w:t xml:space="preserve"> sole discretion:</w:t>
      </w:r>
    </w:p>
    <w:p w14:paraId="0C0D9F67" w14:textId="77777777" w:rsidR="00350B2A" w:rsidRPr="00AF0AA4" w:rsidRDefault="004534FD" w:rsidP="00B064E4">
      <w:pPr>
        <w:pStyle w:val="AgrBL5"/>
      </w:pPr>
      <w:bookmarkStart w:id="442" w:name="_Ref133861194"/>
      <w:r w:rsidRPr="00AF0AA4">
        <w:t xml:space="preserve">the representations and warranties of the </w:t>
      </w:r>
      <w:r w:rsidR="00611239" w:rsidRPr="00AF0AA4">
        <w:t>Purchaser</w:t>
      </w:r>
      <w:r w:rsidRPr="00AF0AA4">
        <w:t xml:space="preserve"> contained in </w:t>
      </w:r>
      <w:r w:rsidR="003047F0" w:rsidRPr="00AF0AA4">
        <w:fldChar w:fldCharType="begin"/>
      </w:r>
      <w:r w:rsidR="003047F0" w:rsidRPr="00AF0AA4">
        <w:instrText xml:space="preserve">  REF _Ref133861074 \w \h \* MERGEFORMAT </w:instrText>
      </w:r>
      <w:r w:rsidR="003047F0" w:rsidRPr="00AF0AA4">
        <w:fldChar w:fldCharType="separate"/>
      </w:r>
      <w:r w:rsidR="006475CC" w:rsidRPr="006475CC">
        <w:rPr>
          <w:color w:val="000000"/>
        </w:rPr>
        <w:t>Article 5</w:t>
      </w:r>
      <w:r w:rsidR="003047F0" w:rsidRPr="00AF0AA4">
        <w:fldChar w:fldCharType="end"/>
      </w:r>
      <w:r w:rsidRPr="00AF0AA4">
        <w:t xml:space="preserve"> shall be true and corre</w:t>
      </w:r>
      <w:r w:rsidRPr="00AF0AA4">
        <w:t>ct (without regard to materiality qualifiers, or qualifiers of similar import, contained therein) as of the Closing Date with the same effect as though made at and as of such date (except to the extent that such representations and warranties refer specifi</w:t>
      </w:r>
      <w:r w:rsidRPr="00AF0AA4">
        <w:t xml:space="preserve">cally to an earlier date, in which case such representations and warranties shall have been true and correct as of such earlier date), except where the failure of the representations and warranties of the </w:t>
      </w:r>
      <w:r w:rsidR="00611239" w:rsidRPr="00AF0AA4">
        <w:t>Purchaser</w:t>
      </w:r>
      <w:r w:rsidRPr="00AF0AA4">
        <w:t xml:space="preserve"> to be true and correct, individually or i</w:t>
      </w:r>
      <w:r w:rsidRPr="00AF0AA4">
        <w:t xml:space="preserve">n the aggregate, has not had a material adverse effect on the ability of the </w:t>
      </w:r>
      <w:r w:rsidR="00611239" w:rsidRPr="00AF0AA4">
        <w:t>Purchaser</w:t>
      </w:r>
      <w:r w:rsidRPr="00AF0AA4">
        <w:t xml:space="preserve"> to consummate the Closing; provided, that the </w:t>
      </w:r>
      <w:r w:rsidR="00611239" w:rsidRPr="00AF0AA4">
        <w:t>Purchaser</w:t>
      </w:r>
      <w:r w:rsidRPr="00AF0AA4">
        <w:t xml:space="preserve"> Fundamental Representations shall be true and correct in all respects (other than </w:t>
      </w:r>
      <w:r w:rsidRPr="00AF0AA4">
        <w:rPr>
          <w:i/>
          <w:iCs/>
        </w:rPr>
        <w:t>de minimis</w:t>
      </w:r>
      <w:r w:rsidRPr="00AF0AA4">
        <w:t xml:space="preserve"> inaccuracies);</w:t>
      </w:r>
      <w:bookmarkEnd w:id="442"/>
    </w:p>
    <w:p w14:paraId="01A8D94F" w14:textId="77777777" w:rsidR="00350B2A" w:rsidRPr="00AF0AA4" w:rsidRDefault="004534FD" w:rsidP="00B064E4">
      <w:pPr>
        <w:pStyle w:val="AgrBL5"/>
      </w:pPr>
      <w:bookmarkStart w:id="443" w:name="_Ref133861195"/>
      <w:r w:rsidRPr="00AF0AA4">
        <w:t xml:space="preserve">the </w:t>
      </w:r>
      <w:r w:rsidR="00611239" w:rsidRPr="00AF0AA4">
        <w:t>Purchaser</w:t>
      </w:r>
      <w:r w:rsidRPr="00AF0AA4">
        <w:t xml:space="preserve"> shall have duly performed and complied in all material respects with all agreements, covenants, and conditions required by this Agreement and each of the other Transaction Documents to be performed or complied with by it prior to or on the Closing Date;</w:t>
      </w:r>
      <w:bookmarkEnd w:id="443"/>
      <w:r w:rsidR="00854D7D">
        <w:t xml:space="preserve"> and</w:t>
      </w:r>
    </w:p>
    <w:p w14:paraId="45A56997" w14:textId="77777777" w:rsidR="00350B2A" w:rsidRPr="00AF0AA4" w:rsidRDefault="004534FD" w:rsidP="00B064E4">
      <w:pPr>
        <w:pStyle w:val="AgrBL5"/>
      </w:pPr>
      <w:bookmarkStart w:id="444" w:name="_Ref133861198"/>
      <w:r w:rsidRPr="00AF0AA4">
        <w:t xml:space="preserve">the </w:t>
      </w:r>
      <w:r w:rsidR="00611239" w:rsidRPr="00AF0AA4">
        <w:t>Purchaser</w:t>
      </w:r>
      <w:r w:rsidRPr="00AF0AA4">
        <w:t xml:space="preserve"> shall have delivered or cause</w:t>
      </w:r>
      <w:r w:rsidR="00E9085F">
        <w:t>d to be delivered to the Seller</w:t>
      </w:r>
      <w:r w:rsidRPr="00AF0AA4">
        <w:t xml:space="preserve"> all of the deliveries specified in </w:t>
      </w:r>
      <w:r w:rsidR="00E56E45" w:rsidRPr="00AF0AA4">
        <w:t>Section </w:t>
      </w:r>
      <w:r w:rsidR="003047F0" w:rsidRPr="00AF0AA4">
        <w:fldChar w:fldCharType="begin"/>
      </w:r>
      <w:r w:rsidR="003047F0" w:rsidRPr="00AF0AA4">
        <w:instrText xml:space="preserve">  REF _Ref133861215 \w \h \* MERGEFORMAT </w:instrText>
      </w:r>
      <w:r w:rsidR="003047F0" w:rsidRPr="00AF0AA4">
        <w:fldChar w:fldCharType="separate"/>
      </w:r>
      <w:r w:rsidR="006475CC" w:rsidRPr="006475CC">
        <w:rPr>
          <w:color w:val="000000"/>
        </w:rPr>
        <w:t>7.6</w:t>
      </w:r>
      <w:r w:rsidR="003047F0" w:rsidRPr="00AF0AA4">
        <w:fldChar w:fldCharType="end"/>
      </w:r>
      <w:r w:rsidRPr="00AF0AA4">
        <w:t>.</w:t>
      </w:r>
      <w:bookmarkEnd w:id="444"/>
    </w:p>
    <w:p w14:paraId="75D0A10B" w14:textId="77777777" w:rsidR="00350B2A" w:rsidRPr="00AF0AA4" w:rsidRDefault="004534FD" w:rsidP="00B064E4">
      <w:pPr>
        <w:pStyle w:val="AgrBL2"/>
      </w:pPr>
      <w:bookmarkStart w:id="445" w:name="_Ref133861199"/>
      <w:bookmarkStart w:id="446" w:name="_Toc150977623"/>
      <w:r w:rsidRPr="00AF0AA4">
        <w:t>Seller Closing Deliveries.</w:t>
      </w:r>
      <w:bookmarkEnd w:id="445"/>
      <w:bookmarkEnd w:id="446"/>
    </w:p>
    <w:p w14:paraId="5FBF0A78" w14:textId="77777777" w:rsidR="00350B2A" w:rsidRPr="00AF0AA4" w:rsidRDefault="004534FD" w:rsidP="00663194">
      <w:pPr>
        <w:keepNext/>
      </w:pPr>
      <w:r w:rsidRPr="00AF0AA4">
        <w:t>A</w:t>
      </w:r>
      <w:r w:rsidR="00854D7D">
        <w:t>t or before Closing, the Seller</w:t>
      </w:r>
      <w:r w:rsidRPr="00AF0AA4">
        <w:t xml:space="preserve"> shall deliver or caused to be delivered to the </w:t>
      </w:r>
      <w:r w:rsidR="00611239" w:rsidRPr="00AF0AA4">
        <w:t>Purchaser</w:t>
      </w:r>
      <w:r w:rsidRPr="00AF0AA4">
        <w:t xml:space="preserve"> the following:</w:t>
      </w:r>
    </w:p>
    <w:p w14:paraId="3F0197F4" w14:textId="77777777" w:rsidR="00350B2A" w:rsidRPr="00AF0AA4" w:rsidRDefault="004534FD" w:rsidP="00B064E4">
      <w:pPr>
        <w:pStyle w:val="AgrBL5"/>
      </w:pPr>
      <w:bookmarkStart w:id="447" w:name="_Ref133861200"/>
      <w:r>
        <w:t>share certificate</w:t>
      </w:r>
      <w:r w:rsidR="00832832">
        <w:t>s</w:t>
      </w:r>
      <w:r w:rsidRPr="00AF0AA4">
        <w:t xml:space="preserve"> representing the Purchased Shares, duly</w:t>
      </w:r>
      <w:r w:rsidRPr="00AF0AA4">
        <w:t xml:space="preserve"> endorsed in blank for transfer or accompanied by instruments of transfer duly executed by </w:t>
      </w:r>
      <w:r w:rsidR="00A67BEB">
        <w:t xml:space="preserve">the </w:t>
      </w:r>
      <w:r w:rsidRPr="00AF0AA4">
        <w:t>Seller;</w:t>
      </w:r>
      <w:bookmarkEnd w:id="447"/>
    </w:p>
    <w:p w14:paraId="3B2F36DF" w14:textId="77777777" w:rsidR="00350B2A" w:rsidRPr="00A949AD" w:rsidRDefault="004534FD" w:rsidP="00B064E4">
      <w:pPr>
        <w:pStyle w:val="AgrBL5"/>
      </w:pPr>
      <w:bookmarkStart w:id="448" w:name="_Ref133861201"/>
      <w:r>
        <w:t>a reasonably current certificate</w:t>
      </w:r>
      <w:r w:rsidRPr="00AF0AA4">
        <w:t xml:space="preserve"> of good standing (or eq</w:t>
      </w:r>
      <w:r>
        <w:t xml:space="preserve">uivalent documents) for </w:t>
      </w:r>
      <w:r w:rsidRPr="00AF0AA4">
        <w:t xml:space="preserve">the </w:t>
      </w:r>
      <w:r w:rsidR="00C35F92">
        <w:t xml:space="preserve">Seller and the </w:t>
      </w:r>
      <w:r w:rsidR="00636127" w:rsidRPr="00A949AD">
        <w:t>Company</w:t>
      </w:r>
      <w:r w:rsidRPr="00A949AD">
        <w:t xml:space="preserve">, issued by the applicable governing body of </w:t>
      </w:r>
      <w:r w:rsidR="00C35F92">
        <w:t>their respective</w:t>
      </w:r>
      <w:r w:rsidRPr="00A949AD">
        <w:t xml:space="preserve"> jurisdiction</w:t>
      </w:r>
      <w:r w:rsidR="00C35F92">
        <w:t>s</w:t>
      </w:r>
      <w:r w:rsidRPr="00A949AD">
        <w:t xml:space="preserve"> of formation;</w:t>
      </w:r>
      <w:bookmarkEnd w:id="448"/>
    </w:p>
    <w:p w14:paraId="1D58CA94" w14:textId="77777777" w:rsidR="00350B2A" w:rsidRPr="00A949AD" w:rsidRDefault="004534FD" w:rsidP="00B064E4">
      <w:pPr>
        <w:pStyle w:val="AgrBL5"/>
      </w:pPr>
      <w:bookmarkStart w:id="449" w:name="_Ref133861202"/>
      <w:r w:rsidRPr="00A949AD">
        <w:t xml:space="preserve">subject to </w:t>
      </w:r>
      <w:r w:rsidR="00E56E45" w:rsidRPr="00A949AD">
        <w:t>Section </w:t>
      </w:r>
      <w:r w:rsidR="003047F0" w:rsidRPr="00A949AD">
        <w:fldChar w:fldCharType="begin"/>
      </w:r>
      <w:r w:rsidR="003047F0" w:rsidRPr="00A949AD">
        <w:instrText xml:space="preserve">  REF _Ref133861117 \w \h \* MERGEFORMAT </w:instrText>
      </w:r>
      <w:r w:rsidR="003047F0" w:rsidRPr="00A949AD">
        <w:fldChar w:fldCharType="separate"/>
      </w:r>
      <w:r w:rsidR="006475CC" w:rsidRPr="006475CC">
        <w:rPr>
          <w:color w:val="000000"/>
        </w:rPr>
        <w:t>6.6</w:t>
      </w:r>
      <w:r w:rsidR="003047F0" w:rsidRPr="00A949AD">
        <w:fldChar w:fldCharType="end"/>
      </w:r>
      <w:r w:rsidRPr="00A949AD">
        <w:t xml:space="preserve">, a written resignation and mutual release from each director and officer of the </w:t>
      </w:r>
      <w:r w:rsidR="00636127" w:rsidRPr="00A949AD">
        <w:t>Company</w:t>
      </w:r>
      <w:r w:rsidRPr="00A949AD">
        <w:t>, in such form attached hereto as</w:t>
      </w:r>
      <w:r w:rsidR="005E5C85" w:rsidRPr="00A949AD">
        <w:t xml:space="preserve"> </w:t>
      </w:r>
      <w:r w:rsidR="00A949AD">
        <w:fldChar w:fldCharType="begin"/>
      </w:r>
      <w:r w:rsidR="00A949AD">
        <w:instrText xml:space="preserve"> REF _Ref134992731 \w \h </w:instrText>
      </w:r>
      <w:r w:rsidR="00A949AD">
        <w:fldChar w:fldCharType="separate"/>
      </w:r>
      <w:r w:rsidR="006475CC">
        <w:t>Exhibit E</w:t>
      </w:r>
      <w:r w:rsidR="00A949AD">
        <w:fldChar w:fldCharType="end"/>
      </w:r>
      <w:r w:rsidRPr="00A949AD">
        <w:t>, duly executed by each such director and officer (the “</w:t>
      </w:r>
      <w:r w:rsidRPr="00A949AD">
        <w:rPr>
          <w:b/>
          <w:bCs/>
        </w:rPr>
        <w:t>D&amp;O Resignation and</w:t>
      </w:r>
      <w:r w:rsidRPr="00A949AD">
        <w:t xml:space="preserve"> </w:t>
      </w:r>
      <w:r w:rsidRPr="00A949AD">
        <w:rPr>
          <w:b/>
          <w:bCs/>
        </w:rPr>
        <w:t>Releases</w:t>
      </w:r>
      <w:r w:rsidRPr="00A949AD">
        <w:t>”);</w:t>
      </w:r>
      <w:bookmarkEnd w:id="449"/>
    </w:p>
    <w:p w14:paraId="726040C4" w14:textId="77777777" w:rsidR="00350B2A" w:rsidRPr="00AF0AA4" w:rsidRDefault="004534FD" w:rsidP="00663194">
      <w:pPr>
        <w:pStyle w:val="AgrBL5"/>
      </w:pPr>
      <w:bookmarkStart w:id="450" w:name="_Ref133861203"/>
      <w:r w:rsidRPr="00AF0AA4">
        <w:t>a certificate dated the Cl</w:t>
      </w:r>
      <w:r w:rsidRPr="00AF0AA4">
        <w:t xml:space="preserve">osing Date and signed by a duly authorized officer of </w:t>
      </w:r>
      <w:r w:rsidR="00A67BEB">
        <w:t>the</w:t>
      </w:r>
      <w:r w:rsidRPr="00AF0AA4">
        <w:t xml:space="preserve"> Seller that each of the conditions set forth in </w:t>
      </w:r>
      <w:r w:rsidR="00E56E45" w:rsidRPr="00AF0AA4">
        <w:t>Section </w:t>
      </w:r>
      <w:bookmarkStart w:id="451" w:name="DocXTextRef479"/>
      <w:r w:rsidR="004E4D0E" w:rsidRPr="00AF0AA4">
        <w:fldChar w:fldCharType="begin"/>
      </w:r>
      <w:r w:rsidR="004E4D0E" w:rsidRPr="00AF0AA4">
        <w:instrText xml:space="preserve"> REF _Ref133861188 \w \h </w:instrText>
      </w:r>
      <w:r w:rsidR="008B5693" w:rsidRPr="00AF0AA4">
        <w:instrText xml:space="preserve"> \* MERGEFORMAT </w:instrText>
      </w:r>
      <w:r w:rsidR="004E4D0E" w:rsidRPr="00AF0AA4">
        <w:fldChar w:fldCharType="separate"/>
      </w:r>
      <w:r w:rsidR="006475CC">
        <w:t>7.3(a)</w:t>
      </w:r>
      <w:r w:rsidR="004E4D0E" w:rsidRPr="00AF0AA4">
        <w:fldChar w:fldCharType="end"/>
      </w:r>
      <w:bookmarkEnd w:id="451"/>
      <w:r w:rsidRPr="00AF0AA4">
        <w:t xml:space="preserve"> and </w:t>
      </w:r>
      <w:bookmarkStart w:id="452" w:name="DocXTextRef478"/>
      <w:r w:rsidR="004E4D0E" w:rsidRPr="00AF0AA4">
        <w:fldChar w:fldCharType="begin"/>
      </w:r>
      <w:r w:rsidR="004E4D0E" w:rsidRPr="00AF0AA4">
        <w:instrText xml:space="preserve"> REF _Ref133861189 \w \h </w:instrText>
      </w:r>
      <w:r w:rsidR="008B5693" w:rsidRPr="00AF0AA4">
        <w:instrText xml:space="preserve"> \* MERGEFORMAT </w:instrText>
      </w:r>
      <w:r w:rsidR="004E4D0E" w:rsidRPr="00AF0AA4">
        <w:fldChar w:fldCharType="separate"/>
      </w:r>
      <w:r w:rsidR="006475CC">
        <w:t>7.3(b)</w:t>
      </w:r>
      <w:r w:rsidR="004E4D0E" w:rsidRPr="00AF0AA4">
        <w:fldChar w:fldCharType="end"/>
      </w:r>
      <w:bookmarkEnd w:id="452"/>
      <w:r w:rsidRPr="00AF0AA4">
        <w:t xml:space="preserve"> have been satisfied;</w:t>
      </w:r>
      <w:bookmarkEnd w:id="450"/>
    </w:p>
    <w:p w14:paraId="71A19776" w14:textId="77777777" w:rsidR="00350B2A" w:rsidRPr="00AF0AA4" w:rsidRDefault="004534FD" w:rsidP="00663194">
      <w:pPr>
        <w:pStyle w:val="AgrBL5"/>
      </w:pPr>
      <w:bookmarkStart w:id="453" w:name="_Ref133861204"/>
      <w:r w:rsidRPr="00AF0AA4">
        <w:t>a certificate dated the Closing Date and signed by a duly authorized officer of the Company certifying that attached thereto are true and comp</w:t>
      </w:r>
      <w:r w:rsidRPr="00AF0AA4">
        <w:t>lete copies of all resolutions adopted by the board of directors of the Company authorizing the execution, delivery, a</w:t>
      </w:r>
      <w:r w:rsidR="00370734">
        <w:t xml:space="preserve">nd performance of the </w:t>
      </w:r>
      <w:r w:rsidRPr="00AF0AA4">
        <w:t>Transaction Documents to which it is a party and the consummation of the Transaction;</w:t>
      </w:r>
      <w:bookmarkEnd w:id="453"/>
    </w:p>
    <w:p w14:paraId="5F3C783C" w14:textId="77777777" w:rsidR="00350B2A" w:rsidRPr="00AF0AA4" w:rsidRDefault="004534FD" w:rsidP="00663194">
      <w:pPr>
        <w:pStyle w:val="AgrBL5"/>
      </w:pPr>
      <w:bookmarkStart w:id="454" w:name="_Ref133861205"/>
      <w:r w:rsidRPr="00AF0AA4">
        <w:t>a certificate dated the Closin</w:t>
      </w:r>
      <w:r w:rsidRPr="00AF0AA4">
        <w:t xml:space="preserve">g Date and signed by a duly authorized officer </w:t>
      </w:r>
      <w:r w:rsidR="00370734">
        <w:t>the Seller c</w:t>
      </w:r>
      <w:r w:rsidRPr="00AF0AA4">
        <w:t xml:space="preserve">ertifying that attached thereto is a true and complete copy of a resolution adopted by the board of directors </w:t>
      </w:r>
      <w:r w:rsidR="00370734">
        <w:t>the Seller</w:t>
      </w:r>
      <w:r w:rsidRPr="00AF0AA4">
        <w:t xml:space="preserve"> authorizing the execution, delivery, and performance of this Agreement and t</w:t>
      </w:r>
      <w:r w:rsidRPr="00AF0AA4">
        <w:t xml:space="preserve">he other Transaction Documents to which </w:t>
      </w:r>
      <w:r w:rsidR="00370734">
        <w:t xml:space="preserve">the Seller </w:t>
      </w:r>
      <w:r w:rsidRPr="00AF0AA4">
        <w:t>is a party and the consummation of the Transaction;</w:t>
      </w:r>
      <w:bookmarkEnd w:id="454"/>
    </w:p>
    <w:p w14:paraId="2DDD8511" w14:textId="77777777" w:rsidR="00350B2A" w:rsidRPr="00AF0AA4" w:rsidRDefault="004534FD" w:rsidP="00B064E4">
      <w:pPr>
        <w:pStyle w:val="AgrBL5"/>
      </w:pPr>
      <w:bookmarkStart w:id="455" w:name="_Ref133861207"/>
      <w:r w:rsidRPr="00AF0AA4">
        <w:t>payoff letters in a customary form (including wire instructions for payment) e</w:t>
      </w:r>
      <w:r w:rsidR="00370734">
        <w:t xml:space="preserve">xecuted by each holder </w:t>
      </w:r>
      <w:r w:rsidR="00370734" w:rsidRPr="00DB18B8">
        <w:t xml:space="preserve">of </w:t>
      </w:r>
      <w:r w:rsidR="00F708C8">
        <w:t>Payoff</w:t>
      </w:r>
      <w:r w:rsidRPr="00DB18B8">
        <w:t xml:space="preserve"> Indebtedness</w:t>
      </w:r>
      <w:r w:rsidRPr="00AF0AA4">
        <w:t xml:space="preserve"> (collectively, the “</w:t>
      </w:r>
      <w:r w:rsidRPr="00AF0AA4">
        <w:rPr>
          <w:b/>
        </w:rPr>
        <w:t>Debt Payoff Letters</w:t>
      </w:r>
      <w:r w:rsidRPr="00AF0AA4">
        <w:t>”);</w:t>
      </w:r>
      <w:bookmarkEnd w:id="455"/>
    </w:p>
    <w:p w14:paraId="2646ACE7" w14:textId="77777777" w:rsidR="00350B2A" w:rsidRPr="00AF0AA4" w:rsidRDefault="004534FD" w:rsidP="00B064E4">
      <w:pPr>
        <w:pStyle w:val="AgrBL5"/>
      </w:pPr>
      <w:bookmarkStart w:id="456" w:name="_Ref133861208"/>
      <w:r w:rsidRPr="00AF0AA4">
        <w:t>evidence of the discharge of all Liens other than Permitted Liens;</w:t>
      </w:r>
      <w:bookmarkEnd w:id="456"/>
    </w:p>
    <w:p w14:paraId="0063D797" w14:textId="77777777" w:rsidR="00350B2A" w:rsidRPr="00AF0AA4" w:rsidRDefault="004534FD" w:rsidP="00B064E4">
      <w:pPr>
        <w:pStyle w:val="AgrBL5"/>
      </w:pPr>
      <w:bookmarkStart w:id="457" w:name="_Ref133861210"/>
      <w:r w:rsidRPr="00AF0AA4">
        <w:t xml:space="preserve">evidence of all notices to, filings with, or authorizations, consents, waivers, or approvals set forth in Sections </w:t>
      </w:r>
      <w:r w:rsidR="003047F0" w:rsidRPr="00AF0AA4">
        <w:fldChar w:fldCharType="begin"/>
      </w:r>
      <w:r w:rsidR="003047F0" w:rsidRPr="00AF0AA4">
        <w:instrText xml:space="preserve">  REF _Ref133860929 \w \h \* MERGEFORMAT </w:instrText>
      </w:r>
      <w:r w:rsidR="003047F0" w:rsidRPr="00AF0AA4">
        <w:fldChar w:fldCharType="separate"/>
      </w:r>
      <w:r w:rsidR="006475CC" w:rsidRPr="006475CC">
        <w:rPr>
          <w:color w:val="000000"/>
        </w:rPr>
        <w:t>3.3</w:t>
      </w:r>
      <w:r w:rsidR="003047F0" w:rsidRPr="00AF0AA4">
        <w:fldChar w:fldCharType="end"/>
      </w:r>
      <w:r w:rsidRPr="00AF0AA4">
        <w:t xml:space="preserve"> and </w:t>
      </w:r>
      <w:r w:rsidR="00E56E45" w:rsidRPr="00AF0AA4">
        <w:t>Section </w:t>
      </w:r>
      <w:r w:rsidR="003047F0" w:rsidRPr="00AF0AA4">
        <w:fldChar w:fldCharType="begin"/>
      </w:r>
      <w:r w:rsidR="003047F0" w:rsidRPr="00AF0AA4">
        <w:instrText xml:space="preserve">  REF _Ref133860947 \w \h \* MERGEFORMAT </w:instrText>
      </w:r>
      <w:r w:rsidR="003047F0" w:rsidRPr="00AF0AA4">
        <w:fldChar w:fldCharType="separate"/>
      </w:r>
      <w:r w:rsidR="006475CC" w:rsidRPr="006475CC">
        <w:rPr>
          <w:color w:val="000000"/>
        </w:rPr>
        <w:t>4.3</w:t>
      </w:r>
      <w:r w:rsidR="003047F0" w:rsidRPr="00AF0AA4">
        <w:fldChar w:fldCharType="end"/>
      </w:r>
      <w:r w:rsidRPr="00AF0AA4">
        <w:t xml:space="preserve"> of the Disclosure Schedule;</w:t>
      </w:r>
      <w:bookmarkEnd w:id="457"/>
    </w:p>
    <w:p w14:paraId="11525BC7" w14:textId="77777777" w:rsidR="00067D0C" w:rsidRDefault="004534FD" w:rsidP="00B064E4">
      <w:pPr>
        <w:pStyle w:val="AgrBL5"/>
      </w:pPr>
      <w:bookmarkStart w:id="458" w:name="_Ref133861211"/>
      <w:r w:rsidRPr="00AF0AA4">
        <w:t>invoices for all Tran</w:t>
      </w:r>
      <w:r w:rsidRPr="00AF0AA4">
        <w:t>saction Expenses payable to third parties, together with wire instructions for such payees;</w:t>
      </w:r>
      <w:bookmarkEnd w:id="458"/>
      <w:r w:rsidR="00CB2A68">
        <w:t xml:space="preserve"> </w:t>
      </w:r>
    </w:p>
    <w:p w14:paraId="1F97A34F" w14:textId="77777777" w:rsidR="00F708C8" w:rsidRDefault="004534FD" w:rsidP="00B064E4">
      <w:pPr>
        <w:pStyle w:val="AgrBL5"/>
      </w:pPr>
      <w:r>
        <w:t>the Asset Transfer Agreement, duly executed by the Seller and the Company;</w:t>
      </w:r>
    </w:p>
    <w:p w14:paraId="1760D085" w14:textId="77777777" w:rsidR="00887115" w:rsidRDefault="004534FD" w:rsidP="00B064E4">
      <w:pPr>
        <w:pStyle w:val="AgrBL5"/>
      </w:pPr>
      <w:r w:rsidRPr="00887115">
        <w:t>the Transition Service</w:t>
      </w:r>
      <w:r w:rsidR="003B28D3">
        <w:t>s</w:t>
      </w:r>
      <w:r w:rsidRPr="00887115">
        <w:t xml:space="preserve"> Agreement, duly executed by the Seller; </w:t>
      </w:r>
    </w:p>
    <w:p w14:paraId="782C3A8E" w14:textId="531D10F9" w:rsidR="00350B2A" w:rsidRDefault="004534FD" w:rsidP="00B064E4">
      <w:pPr>
        <w:pStyle w:val="AgrBL5"/>
      </w:pPr>
      <w:r w:rsidRPr="00F2487B">
        <w:t>the Intellectual Proper</w:t>
      </w:r>
      <w:r w:rsidRPr="00F2487B">
        <w:t xml:space="preserve">ty License Agreement, duly executed by </w:t>
      </w:r>
      <w:r>
        <w:rPr>
          <w:b/>
        </w:rPr>
        <w:t>[the Seller]</w:t>
      </w:r>
      <w:r w:rsidRPr="00F2487B">
        <w:t>;</w:t>
      </w:r>
      <w:r w:rsidR="002178DB">
        <w:rPr>
          <w:b/>
        </w:rPr>
        <w:t xml:space="preserve"> </w:t>
      </w:r>
      <w:r w:rsidR="002178DB" w:rsidRPr="002178DB">
        <w:t>and</w:t>
      </w:r>
    </w:p>
    <w:p w14:paraId="53CF5B49" w14:textId="77777777" w:rsidR="00350B2A" w:rsidRPr="00AF0AA4" w:rsidRDefault="004534FD" w:rsidP="00B064E4">
      <w:pPr>
        <w:pStyle w:val="AgrBL5"/>
      </w:pPr>
      <w:bookmarkStart w:id="459" w:name="_Ref133861214"/>
      <w:r w:rsidRPr="00AF0AA4">
        <w:t xml:space="preserve">such other documents or instruments as the </w:t>
      </w:r>
      <w:r w:rsidR="00611239" w:rsidRPr="00AF0AA4">
        <w:t>Purchaser</w:t>
      </w:r>
      <w:r w:rsidRPr="00AF0AA4">
        <w:t xml:space="preserve"> may reasonably request, and which are reasonably necessary to consummate the Transaction.</w:t>
      </w:r>
      <w:bookmarkEnd w:id="459"/>
    </w:p>
    <w:p w14:paraId="54EDE98B" w14:textId="77777777" w:rsidR="00350B2A" w:rsidRPr="00AF0AA4" w:rsidRDefault="004534FD" w:rsidP="00B064E4">
      <w:pPr>
        <w:pStyle w:val="AgrBL2"/>
      </w:pPr>
      <w:bookmarkStart w:id="460" w:name="_Ref133861215"/>
      <w:bookmarkStart w:id="461" w:name="_Toc150977624"/>
      <w:r w:rsidRPr="00AF0AA4">
        <w:t>Purchaser Closing Deliveries.</w:t>
      </w:r>
      <w:bookmarkEnd w:id="460"/>
      <w:bookmarkEnd w:id="461"/>
    </w:p>
    <w:p w14:paraId="46255429" w14:textId="77777777" w:rsidR="00350B2A" w:rsidRPr="00AF0AA4" w:rsidRDefault="004534FD" w:rsidP="00663194">
      <w:pPr>
        <w:keepNext/>
        <w:rPr>
          <w:b/>
          <w:bCs/>
        </w:rPr>
      </w:pPr>
      <w:r w:rsidRPr="00AF0AA4">
        <w:t xml:space="preserve">At or before Closing, the </w:t>
      </w:r>
      <w:r w:rsidR="00611239" w:rsidRPr="00AF0AA4">
        <w:t>Purchaser</w:t>
      </w:r>
      <w:r w:rsidRPr="00AF0AA4">
        <w:t xml:space="preserve"> shall deliver or caused to be deli</w:t>
      </w:r>
      <w:r w:rsidR="00067D0C">
        <w:t>vered to the Seller</w:t>
      </w:r>
      <w:r w:rsidRPr="00AF0AA4">
        <w:t xml:space="preserve"> the following:</w:t>
      </w:r>
    </w:p>
    <w:p w14:paraId="211A7A7E" w14:textId="77777777" w:rsidR="00350B2A" w:rsidRPr="00AF0AA4" w:rsidRDefault="004534FD" w:rsidP="00663194">
      <w:pPr>
        <w:pStyle w:val="AgrBL5"/>
      </w:pPr>
      <w:bookmarkStart w:id="462" w:name="_Ref133861216"/>
      <w:r w:rsidRPr="00AF0AA4">
        <w:t xml:space="preserve">a reasonably current certificate of good standing (or equivalent document) for the </w:t>
      </w:r>
      <w:r w:rsidR="00611239" w:rsidRPr="00AF0AA4">
        <w:t>Purchaser</w:t>
      </w:r>
      <w:r w:rsidRPr="00AF0AA4">
        <w:t xml:space="preserve">, issued by the applicable governing body of the </w:t>
      </w:r>
      <w:r w:rsidR="00611239" w:rsidRPr="00AF0AA4">
        <w:t>Purchaser</w:t>
      </w:r>
      <w:r w:rsidRPr="00AF0AA4">
        <w:t>’</w:t>
      </w:r>
      <w:r w:rsidRPr="00AF0AA4">
        <w:t>s jurisdiction of formation;</w:t>
      </w:r>
      <w:bookmarkEnd w:id="462"/>
    </w:p>
    <w:p w14:paraId="0FDA0633" w14:textId="77777777" w:rsidR="00350B2A" w:rsidRPr="00AF0AA4" w:rsidRDefault="004534FD" w:rsidP="00B064E4">
      <w:pPr>
        <w:pStyle w:val="AgrBL5"/>
      </w:pPr>
      <w:bookmarkStart w:id="463" w:name="_Ref133861217"/>
      <w:r w:rsidRPr="00AF0AA4">
        <w:t xml:space="preserve">the payments contemplated by </w:t>
      </w:r>
      <w:r w:rsidR="00E56E45" w:rsidRPr="00AF0AA4">
        <w:t>Section </w:t>
      </w:r>
      <w:r w:rsidR="004E4D0E" w:rsidRPr="00AF0AA4">
        <w:fldChar w:fldCharType="begin"/>
      </w:r>
      <w:r w:rsidR="004E4D0E" w:rsidRPr="00AF0AA4">
        <w:instrText xml:space="preserve"> REF _Ref133860903 \w \h </w:instrText>
      </w:r>
      <w:r w:rsidR="008B5693" w:rsidRPr="00AF0AA4">
        <w:instrText xml:space="preserve"> \* MERGEFORMAT </w:instrText>
      </w:r>
      <w:r w:rsidR="004E4D0E" w:rsidRPr="00AF0AA4">
        <w:fldChar w:fldCharType="separate"/>
      </w:r>
      <w:r w:rsidR="006475CC">
        <w:t>2.4(a)</w:t>
      </w:r>
      <w:r w:rsidR="004E4D0E" w:rsidRPr="00AF0AA4">
        <w:fldChar w:fldCharType="end"/>
      </w:r>
      <w:r w:rsidRPr="00AF0AA4">
        <w:t>;</w:t>
      </w:r>
      <w:bookmarkEnd w:id="463"/>
    </w:p>
    <w:p w14:paraId="3A2C7E83" w14:textId="77777777" w:rsidR="00350B2A" w:rsidRPr="00AF0AA4" w:rsidRDefault="004534FD" w:rsidP="00663194">
      <w:pPr>
        <w:pStyle w:val="AgrBL5"/>
      </w:pPr>
      <w:bookmarkStart w:id="464" w:name="_Ref133861218"/>
      <w:r w:rsidRPr="00AF0AA4">
        <w:t>a certificate dated the Closing Date and signed by a duly authorized offic</w:t>
      </w:r>
      <w:r w:rsidRPr="00AF0AA4">
        <w:t xml:space="preserve">er of the </w:t>
      </w:r>
      <w:r w:rsidR="00611239" w:rsidRPr="00AF0AA4">
        <w:t>Purchaser</w:t>
      </w:r>
      <w:r w:rsidRPr="00AF0AA4">
        <w:t xml:space="preserve"> that each of the conditions set forth in </w:t>
      </w:r>
      <w:r w:rsidR="00E56E45" w:rsidRPr="00AF0AA4">
        <w:t>Section </w:t>
      </w:r>
      <w:bookmarkStart w:id="465" w:name="DocXTextRef482"/>
      <w:r w:rsidR="004E4D0E" w:rsidRPr="00AF0AA4">
        <w:fldChar w:fldCharType="begin"/>
      </w:r>
      <w:r w:rsidR="004E4D0E" w:rsidRPr="00AF0AA4">
        <w:instrText xml:space="preserve"> REF _Ref133861194 \w \h </w:instrText>
      </w:r>
      <w:r w:rsidR="008B5693" w:rsidRPr="00AF0AA4">
        <w:instrText xml:space="preserve"> \* MERGEFORMAT </w:instrText>
      </w:r>
      <w:r w:rsidR="004E4D0E" w:rsidRPr="00AF0AA4">
        <w:fldChar w:fldCharType="separate"/>
      </w:r>
      <w:r w:rsidR="006475CC">
        <w:t>7.4(a)</w:t>
      </w:r>
      <w:r w:rsidR="004E4D0E" w:rsidRPr="00AF0AA4">
        <w:fldChar w:fldCharType="end"/>
      </w:r>
      <w:bookmarkEnd w:id="465"/>
      <w:r w:rsidRPr="00AF0AA4">
        <w:t xml:space="preserve"> and </w:t>
      </w:r>
      <w:r w:rsidR="00E56E45" w:rsidRPr="00AF0AA4">
        <w:t>Section </w:t>
      </w:r>
      <w:bookmarkStart w:id="466" w:name="DocXTextRef483"/>
      <w:r w:rsidR="004E4D0E" w:rsidRPr="00AF0AA4">
        <w:fldChar w:fldCharType="begin"/>
      </w:r>
      <w:r w:rsidR="004E4D0E" w:rsidRPr="00AF0AA4">
        <w:instrText xml:space="preserve"> REF _Ref133861195 \w \h </w:instrText>
      </w:r>
      <w:r w:rsidR="008B5693" w:rsidRPr="00AF0AA4">
        <w:instrText xml:space="preserve"> \* MERGEFORMAT </w:instrText>
      </w:r>
      <w:r w:rsidR="004E4D0E" w:rsidRPr="00AF0AA4">
        <w:fldChar w:fldCharType="separate"/>
      </w:r>
      <w:r w:rsidR="006475CC">
        <w:t>7.4(b)</w:t>
      </w:r>
      <w:r w:rsidR="004E4D0E" w:rsidRPr="00AF0AA4">
        <w:fldChar w:fldCharType="end"/>
      </w:r>
      <w:bookmarkEnd w:id="466"/>
      <w:r w:rsidRPr="00AF0AA4">
        <w:t xml:space="preserve"> have been satisfied;</w:t>
      </w:r>
      <w:bookmarkEnd w:id="464"/>
    </w:p>
    <w:p w14:paraId="57FE32F7" w14:textId="77777777" w:rsidR="00350B2A" w:rsidRPr="00887115" w:rsidRDefault="004534FD" w:rsidP="00B064E4">
      <w:pPr>
        <w:pStyle w:val="AgrBL5"/>
      </w:pPr>
      <w:bookmarkStart w:id="467" w:name="_Ref133861219"/>
      <w:r>
        <w:t xml:space="preserve">a </w:t>
      </w:r>
      <w:r w:rsidRPr="00887115">
        <w:t xml:space="preserve">certificate dated the Closing Date and signed by a duly authorized officer of the </w:t>
      </w:r>
      <w:r w:rsidR="00611239" w:rsidRPr="00887115">
        <w:t>Purchaser</w:t>
      </w:r>
      <w:r w:rsidRPr="00887115">
        <w:t xml:space="preserve"> certifying that attached thereto are true and complete copies of all resolutions ado</w:t>
      </w:r>
      <w:r w:rsidRPr="00887115">
        <w:t xml:space="preserve">pted by the board of directors of the </w:t>
      </w:r>
      <w:r w:rsidR="00611239" w:rsidRPr="00887115">
        <w:t>Purchaser</w:t>
      </w:r>
      <w:r w:rsidRPr="00887115">
        <w:t xml:space="preserve"> authorizing the execution, delivery, and performance of this Agreement and the other Transaction Documents to which it is a party and the </w:t>
      </w:r>
      <w:r w:rsidR="00067D0C" w:rsidRPr="00887115">
        <w:t>consummation of the Transaction</w:t>
      </w:r>
      <w:r w:rsidRPr="00887115">
        <w:t>;</w:t>
      </w:r>
      <w:bookmarkEnd w:id="467"/>
    </w:p>
    <w:p w14:paraId="4DF62398" w14:textId="77777777" w:rsidR="00887115" w:rsidRDefault="004534FD" w:rsidP="00B064E4">
      <w:pPr>
        <w:pStyle w:val="AgrBL5"/>
      </w:pPr>
      <w:bookmarkStart w:id="468" w:name="_Ref133861220"/>
      <w:r w:rsidRPr="00887115">
        <w:t xml:space="preserve">the D&amp;O Resignation and Releases, duly executed by the </w:t>
      </w:r>
      <w:r w:rsidR="00636127" w:rsidRPr="00887115">
        <w:t>Company</w:t>
      </w:r>
      <w:r w:rsidRPr="00887115">
        <w:t>;</w:t>
      </w:r>
      <w:bookmarkEnd w:id="468"/>
      <w:r w:rsidR="00067D0C" w:rsidRPr="00887115">
        <w:t xml:space="preserve"> </w:t>
      </w:r>
    </w:p>
    <w:p w14:paraId="76C04D57" w14:textId="77777777" w:rsidR="00887115" w:rsidRDefault="004534FD" w:rsidP="00B064E4">
      <w:pPr>
        <w:pStyle w:val="AgrBL5"/>
      </w:pPr>
      <w:r>
        <w:t xml:space="preserve">the Transition Services Agreement, duly executed by </w:t>
      </w:r>
      <w:r>
        <w:rPr>
          <w:b/>
        </w:rPr>
        <w:t>[the Company]</w:t>
      </w:r>
      <w:r>
        <w:t xml:space="preserve">; </w:t>
      </w:r>
    </w:p>
    <w:p w14:paraId="4A63FB9D" w14:textId="66153FE7" w:rsidR="001F284C" w:rsidRPr="001F284C" w:rsidRDefault="004534FD" w:rsidP="00B064E4">
      <w:pPr>
        <w:pStyle w:val="AgrBL5"/>
      </w:pPr>
      <w:r w:rsidRPr="00F2487B">
        <w:t>the Intellectual Property License Ag</w:t>
      </w:r>
      <w:r w:rsidR="00E539FB" w:rsidRPr="00F2487B">
        <w:t>reement, duly executed by</w:t>
      </w:r>
      <w:r w:rsidR="00E539FB">
        <w:rPr>
          <w:b/>
        </w:rPr>
        <w:t xml:space="preserve"> [the Company</w:t>
      </w:r>
      <w:r w:rsidR="00F2487B">
        <w:rPr>
          <w:b/>
        </w:rPr>
        <w:t>]</w:t>
      </w:r>
      <w:r w:rsidR="00F2487B" w:rsidRPr="00F2487B">
        <w:t>;</w:t>
      </w:r>
      <w:r w:rsidR="002178DB" w:rsidRPr="00F2487B">
        <w:t xml:space="preserve"> </w:t>
      </w:r>
      <w:r w:rsidR="002178DB" w:rsidRPr="002178DB">
        <w:t>and</w:t>
      </w:r>
      <w:r w:rsidRPr="002178DB">
        <w:t xml:space="preserve"> </w:t>
      </w:r>
    </w:p>
    <w:p w14:paraId="78B89D5C" w14:textId="77777777" w:rsidR="00350B2A" w:rsidRPr="00AF0AA4" w:rsidRDefault="004534FD" w:rsidP="00B064E4">
      <w:pPr>
        <w:pStyle w:val="AgrBL5"/>
      </w:pPr>
      <w:bookmarkStart w:id="469" w:name="_Ref133861223"/>
      <w:r w:rsidRPr="00887115">
        <w:t>such other documen</w:t>
      </w:r>
      <w:r w:rsidR="00067D0C" w:rsidRPr="00887115">
        <w:t>ts or instruments as the Seller</w:t>
      </w:r>
      <w:r w:rsidRPr="00887115">
        <w:t xml:space="preserve"> may reasonably request, and which are</w:t>
      </w:r>
      <w:r w:rsidRPr="00AF0AA4">
        <w:t xml:space="preserve"> reasonably necessary to consummate the Transaction.</w:t>
      </w:r>
      <w:bookmarkEnd w:id="469"/>
    </w:p>
    <w:p w14:paraId="5D79BEC4" w14:textId="77777777" w:rsidR="00350B2A" w:rsidRDefault="004534FD" w:rsidP="00B064E4">
      <w:pPr>
        <w:pStyle w:val="AgrBL1"/>
      </w:pPr>
      <w:r w:rsidRPr="00AF0AA4">
        <w:br/>
      </w:r>
      <w:bookmarkStart w:id="470" w:name="_Ref133861224"/>
      <w:bookmarkStart w:id="471" w:name="_Toc150977625"/>
      <w:r w:rsidR="006F40BA" w:rsidRPr="00AF0AA4">
        <w:t>Indemnification</w:t>
      </w:r>
      <w:bookmarkEnd w:id="470"/>
      <w:bookmarkEnd w:id="471"/>
    </w:p>
    <w:p w14:paraId="22985838" w14:textId="77777777" w:rsidR="00350B2A" w:rsidRPr="00AF0AA4" w:rsidRDefault="004534FD" w:rsidP="00B064E4">
      <w:pPr>
        <w:pStyle w:val="AgrBL2"/>
      </w:pPr>
      <w:bookmarkStart w:id="472" w:name="_Ref133861225"/>
      <w:bookmarkStart w:id="473" w:name="_Toc150977626"/>
      <w:r w:rsidRPr="00AF0AA4">
        <w:t>Survival.</w:t>
      </w:r>
      <w:bookmarkEnd w:id="472"/>
      <w:bookmarkEnd w:id="473"/>
    </w:p>
    <w:p w14:paraId="497D2F37" w14:textId="3D361C1D" w:rsidR="0030676F" w:rsidRDefault="004534FD" w:rsidP="0030676F">
      <w:pPr>
        <w:pStyle w:val="AgrBL5"/>
      </w:pPr>
      <w:bookmarkStart w:id="474" w:name="_Ref134985952"/>
      <w:bookmarkStart w:id="475" w:name="_Ref133861226"/>
      <w:r w:rsidRPr="0030676F">
        <w:t xml:space="preserve">The representations and warranties contained in this Agreement </w:t>
      </w:r>
      <w:r w:rsidR="008B78EA">
        <w:t xml:space="preserve">shall </w:t>
      </w:r>
      <w:r w:rsidRPr="0030676F">
        <w:t>survive the Closing and continue in full force</w:t>
      </w:r>
      <w:r w:rsidR="008B78EA">
        <w:t xml:space="preserve"> and effect</w:t>
      </w:r>
      <w:r w:rsidR="005166C7">
        <w:t xml:space="preserve"> for a period of six (6) months after the Closing Date</w:t>
      </w:r>
      <w:r w:rsidRPr="0030676F">
        <w:t>, except that</w:t>
      </w:r>
      <w:r w:rsidR="00214C2A">
        <w:t xml:space="preserve"> (A</w:t>
      </w:r>
      <w:r w:rsidR="00645FAE">
        <w:t xml:space="preserve">) the Seller Fundamental Representations, Company Fundamental Representations and Purchaser Fundamental Representations will survive the Closing and continue in full force and effect for a period of </w:t>
      </w:r>
      <w:r w:rsidR="00645FAE" w:rsidRPr="005166C7">
        <w:t>six (6)</w:t>
      </w:r>
      <w:r w:rsidR="005166C7" w:rsidRPr="005166C7">
        <w:t xml:space="preserve"> years</w:t>
      </w:r>
      <w:r w:rsidR="00214C2A" w:rsidRPr="005166C7">
        <w:t xml:space="preserve"> </w:t>
      </w:r>
      <w:r w:rsidR="00214C2A">
        <w:t>after the Closing Date, and (B</w:t>
      </w:r>
      <w:r w:rsidR="00645FAE">
        <w:t>)</w:t>
      </w:r>
      <w:r w:rsidRPr="0030676F">
        <w:t xml:space="preserve"> the representations and warr</w:t>
      </w:r>
      <w:r w:rsidR="008B78EA">
        <w:t xml:space="preserve">anties set out </w:t>
      </w:r>
      <w:r w:rsidR="008B78EA" w:rsidRPr="009B302C">
        <w:t xml:space="preserve">in Section </w:t>
      </w:r>
      <w:r w:rsidR="008B78EA" w:rsidRPr="009B302C">
        <w:fldChar w:fldCharType="begin"/>
      </w:r>
      <w:r w:rsidR="008B78EA" w:rsidRPr="009B302C">
        <w:instrText xml:space="preserve"> REF _Ref133861005 \w \h  \* MERGEFORMAT </w:instrText>
      </w:r>
      <w:r w:rsidR="008B78EA" w:rsidRPr="009B302C">
        <w:fldChar w:fldCharType="separate"/>
      </w:r>
      <w:r w:rsidR="006475CC">
        <w:t>4.15</w:t>
      </w:r>
      <w:r w:rsidR="008B78EA" w:rsidRPr="009B302C">
        <w:fldChar w:fldCharType="end"/>
      </w:r>
      <w:r w:rsidRPr="009B302C">
        <w:t xml:space="preserve"> (Taxes)</w:t>
      </w:r>
      <w:r w:rsidRPr="0030676F">
        <w:t xml:space="preserve"> will survive the Closing and continue in full force and effect until the expiration of the period (the “</w:t>
      </w:r>
      <w:r w:rsidRPr="008B78EA">
        <w:rPr>
          <w:b/>
        </w:rPr>
        <w:t>Tax Assessment Period</w:t>
      </w:r>
      <w:r w:rsidRPr="0030676F">
        <w:t>”) during which any tax assessment may be issued by a Gove</w:t>
      </w:r>
      <w:r w:rsidRPr="0030676F">
        <w:t>rnmental Entity in respect of any taxation year to which such representations and warranties extend. The Tax Assessment Period will be determined having regard to any consent, waiver, agreement or other document that extends the period during which a Gover</w:t>
      </w:r>
      <w:r w:rsidRPr="0030676F">
        <w:t>nmental Entity may issue a tax assessment.</w:t>
      </w:r>
      <w:bookmarkEnd w:id="474"/>
    </w:p>
    <w:p w14:paraId="628926C6" w14:textId="77777777" w:rsidR="008B78EA" w:rsidRDefault="004534FD" w:rsidP="008B78EA">
      <w:pPr>
        <w:pStyle w:val="AgrBL5"/>
      </w:pPr>
      <w:r w:rsidRPr="008B78EA">
        <w:t>None of the covenants or other agreements contained in this Agreement shall survive the Closing Date other than those which by their terms contemplate performance after the Closing Date, and each such surviving co</w:t>
      </w:r>
      <w:r w:rsidRPr="008B78EA">
        <w:t>venant and agreement shall survive the Closing for the period contemplated by its terms.</w:t>
      </w:r>
    </w:p>
    <w:p w14:paraId="42A152F2" w14:textId="77777777" w:rsidR="008B78EA" w:rsidRPr="00111550" w:rsidRDefault="004534FD" w:rsidP="003F2722">
      <w:pPr>
        <w:pStyle w:val="AgrBL5"/>
      </w:pPr>
      <w:r w:rsidRPr="00111550">
        <w:t>Notwithstanding the foregoing, any Claims asserted in good faith with reasonable specificity (to the extent known at such time) and in writing by notice from the non-b</w:t>
      </w:r>
      <w:r w:rsidRPr="00111550">
        <w:t>reaching Party to the breaching Party before the expiration date of the applicable survival period shall not thereafter be barred by the expiration of the relevant representation or warranty and such claims shall survive until finally resolved or the expir</w:t>
      </w:r>
      <w:r w:rsidRPr="00111550">
        <w:t>y of the limitation period under applicable Law, whichever is sooner.</w:t>
      </w:r>
    </w:p>
    <w:p w14:paraId="41F7DFA9" w14:textId="77777777" w:rsidR="00350B2A" w:rsidRPr="00AF0AA4" w:rsidRDefault="004534FD" w:rsidP="00B064E4">
      <w:pPr>
        <w:pStyle w:val="AgrBL2"/>
      </w:pPr>
      <w:bookmarkStart w:id="476" w:name="_Ref133861228"/>
      <w:bookmarkStart w:id="477" w:name="_Toc150977627"/>
      <w:bookmarkEnd w:id="475"/>
      <w:r>
        <w:t>Indemnification by the Seller</w:t>
      </w:r>
      <w:r w:rsidRPr="00AF0AA4">
        <w:t>.</w:t>
      </w:r>
      <w:bookmarkEnd w:id="476"/>
      <w:bookmarkEnd w:id="477"/>
    </w:p>
    <w:p w14:paraId="5D4C36C0" w14:textId="77777777" w:rsidR="007F05AB" w:rsidRPr="00025103" w:rsidRDefault="004534FD" w:rsidP="00615D47">
      <w:r>
        <w:t xml:space="preserve">Subject to Section </w:t>
      </w:r>
      <w:r w:rsidR="00DC57D1">
        <w:fldChar w:fldCharType="begin"/>
      </w:r>
      <w:r w:rsidR="00DC57D1">
        <w:instrText xml:space="preserve"> REF _Ref133861234 \w \h </w:instrText>
      </w:r>
      <w:r w:rsidR="00DC57D1">
        <w:fldChar w:fldCharType="separate"/>
      </w:r>
      <w:r w:rsidR="006475CC">
        <w:t>8.4</w:t>
      </w:r>
      <w:r w:rsidR="00DC57D1">
        <w:fldChar w:fldCharType="end"/>
      </w:r>
      <w:r w:rsidRPr="007F05AB">
        <w:t xml:space="preserve">, following </w:t>
      </w:r>
      <w:r w:rsidR="00DC57D1">
        <w:t xml:space="preserve">the </w:t>
      </w:r>
      <w:r w:rsidRPr="007F05AB">
        <w:t>Closing</w:t>
      </w:r>
      <w:r>
        <w:t>,</w:t>
      </w:r>
      <w:r w:rsidRPr="007F05AB">
        <w:t xml:space="preserve"> the </w:t>
      </w:r>
      <w:r>
        <w:t>Seller</w:t>
      </w:r>
      <w:r w:rsidRPr="007F05AB">
        <w:t xml:space="preserve"> will</w:t>
      </w:r>
      <w:r w:rsidRPr="007F05AB">
        <w:t xml:space="preserve"> indemnify and save the Purchaser, </w:t>
      </w:r>
      <w:r>
        <w:t>its</w:t>
      </w:r>
      <w:r w:rsidRPr="007F05AB">
        <w:t xml:space="preserve"> Affiliates (including the </w:t>
      </w:r>
      <w:r>
        <w:t>Company</w:t>
      </w:r>
      <w:r w:rsidRPr="007F05AB">
        <w:t xml:space="preserve"> following </w:t>
      </w:r>
      <w:r>
        <w:t xml:space="preserve">the </w:t>
      </w:r>
      <w:r w:rsidRPr="007F05AB">
        <w:t>Closing) and their respective directors, offi</w:t>
      </w:r>
      <w:r>
        <w:t>cers, employees and agents</w:t>
      </w:r>
      <w:r w:rsidRPr="007F05AB">
        <w:t xml:space="preserve"> (</w:t>
      </w:r>
      <w:r w:rsidRPr="00025103">
        <w:t>collectively, the “</w:t>
      </w:r>
      <w:r w:rsidR="00025103" w:rsidRPr="00025103">
        <w:rPr>
          <w:b/>
        </w:rPr>
        <w:t>Purchaser Indemnified Parties</w:t>
      </w:r>
      <w:r w:rsidRPr="00025103">
        <w:t>”)</w:t>
      </w:r>
      <w:r w:rsidR="00DC57D1">
        <w:t>, as applicable,</w:t>
      </w:r>
      <w:r w:rsidRPr="00025103">
        <w:t xml:space="preserve"> harmless </w:t>
      </w:r>
      <w:r w:rsidR="00025103" w:rsidRPr="00025103">
        <w:t>from</w:t>
      </w:r>
      <w:r w:rsidRPr="00025103">
        <w:t>, and will pay f</w:t>
      </w:r>
      <w:r w:rsidRPr="00025103">
        <w:t>or any Damages suffered by, imposed upon or asserted against a</w:t>
      </w:r>
      <w:r w:rsidR="00025103" w:rsidRPr="00025103">
        <w:t>ny Purchaser Indemnified Parties</w:t>
      </w:r>
      <w:r w:rsidRPr="00025103">
        <w:t xml:space="preserve"> as a result of</w:t>
      </w:r>
      <w:r w:rsidR="00025103" w:rsidRPr="00025103">
        <w:t xml:space="preserve"> or, in respect </w:t>
      </w:r>
      <w:r w:rsidRPr="00025103">
        <w:t>arising out</w:t>
      </w:r>
      <w:r w:rsidR="00025103" w:rsidRPr="00025103">
        <w:t xml:space="preserve"> of</w:t>
      </w:r>
      <w:r w:rsidRPr="00025103">
        <w:t>:</w:t>
      </w:r>
    </w:p>
    <w:p w14:paraId="4FDD5437" w14:textId="77777777" w:rsidR="00025103" w:rsidRPr="00025103" w:rsidRDefault="004534FD" w:rsidP="00025103">
      <w:pPr>
        <w:pStyle w:val="AgrBL5"/>
      </w:pPr>
      <w:bookmarkStart w:id="478" w:name="_Ref134894620"/>
      <w:r w:rsidRPr="00025103">
        <w:t>any breach or inaccuracy of any representation or warranty given by the Seller in this Agreement; and</w:t>
      </w:r>
      <w:bookmarkEnd w:id="478"/>
    </w:p>
    <w:p w14:paraId="78F4B478" w14:textId="77777777" w:rsidR="00025103" w:rsidRPr="00025103" w:rsidRDefault="004534FD" w:rsidP="00025103">
      <w:pPr>
        <w:pStyle w:val="AgrBL5"/>
      </w:pPr>
      <w:r w:rsidRPr="00025103">
        <w:t xml:space="preserve">any </w:t>
      </w:r>
      <w:r w:rsidRPr="00025103">
        <w:t>failure by the Seller to perform or fulfill any of its covenants or obligations under this Agreement.</w:t>
      </w:r>
    </w:p>
    <w:p w14:paraId="5EBC4E69" w14:textId="77777777" w:rsidR="00350B2A" w:rsidRPr="00AF0AA4" w:rsidRDefault="004534FD" w:rsidP="00B064E4">
      <w:pPr>
        <w:pStyle w:val="AgrBL2"/>
      </w:pPr>
      <w:bookmarkStart w:id="479" w:name="_Ref133861231"/>
      <w:bookmarkStart w:id="480" w:name="_Toc150977628"/>
      <w:r w:rsidRPr="00AF0AA4">
        <w:t xml:space="preserve">Indemnification by the </w:t>
      </w:r>
      <w:r w:rsidR="00611239" w:rsidRPr="00AF0AA4">
        <w:t>Purchaser</w:t>
      </w:r>
      <w:r w:rsidRPr="00AF0AA4">
        <w:t>.</w:t>
      </w:r>
      <w:bookmarkEnd w:id="479"/>
      <w:bookmarkEnd w:id="480"/>
    </w:p>
    <w:p w14:paraId="791904DB" w14:textId="77777777" w:rsidR="00DC57D1" w:rsidRDefault="004534FD" w:rsidP="00615D47">
      <w:r w:rsidRPr="00DC57D1">
        <w:t xml:space="preserve">Subject to </w:t>
      </w:r>
      <w:r>
        <w:t xml:space="preserve">Section </w:t>
      </w:r>
      <w:r>
        <w:fldChar w:fldCharType="begin"/>
      </w:r>
      <w:r>
        <w:instrText xml:space="preserve"> REF _Ref133861234 \w \h </w:instrText>
      </w:r>
      <w:r>
        <w:fldChar w:fldCharType="separate"/>
      </w:r>
      <w:r w:rsidR="006475CC">
        <w:t>8.4</w:t>
      </w:r>
      <w:r>
        <w:fldChar w:fldCharType="end"/>
      </w:r>
      <w:r w:rsidRPr="00DC57D1">
        <w:t>, foll</w:t>
      </w:r>
      <w:r w:rsidRPr="00DC57D1">
        <w:t xml:space="preserve">owing </w:t>
      </w:r>
      <w:r>
        <w:t xml:space="preserve">the </w:t>
      </w:r>
      <w:r w:rsidRPr="00DC57D1">
        <w:t>Closing</w:t>
      </w:r>
      <w:r>
        <w:t>,</w:t>
      </w:r>
      <w:r w:rsidRPr="00DC57D1">
        <w:t xml:space="preserve"> the Purchaser </w:t>
      </w:r>
      <w:r>
        <w:t>w</w:t>
      </w:r>
      <w:r w:rsidRPr="00DC57D1">
        <w:t xml:space="preserve">ill indemnify and save the </w:t>
      </w:r>
      <w:r>
        <w:t>Seller</w:t>
      </w:r>
      <w:r w:rsidRPr="00DC57D1">
        <w:t>, its Affiliates and their respective</w:t>
      </w:r>
      <w:r>
        <w:t xml:space="preserve"> directors, officers, employees and</w:t>
      </w:r>
      <w:r w:rsidRPr="00DC57D1">
        <w:t xml:space="preserve"> agents </w:t>
      </w:r>
      <w:r>
        <w:t>(collectively, the “</w:t>
      </w:r>
      <w:r w:rsidRPr="006B2E67">
        <w:rPr>
          <w:b/>
        </w:rPr>
        <w:t>Seller Indemnified Parties</w:t>
      </w:r>
      <w:r w:rsidRPr="00DC57D1">
        <w:t xml:space="preserve">”), as applicable, harmless </w:t>
      </w:r>
      <w:r>
        <w:t>from, and will pay for</w:t>
      </w:r>
      <w:r w:rsidRPr="00DC57D1">
        <w:t xml:space="preserve"> any Damages </w:t>
      </w:r>
      <w:r w:rsidRPr="00DC57D1">
        <w:t xml:space="preserve">suffered by, imposed upon or asserted against any </w:t>
      </w:r>
      <w:r>
        <w:t>Seller Indemnified Parties</w:t>
      </w:r>
      <w:r w:rsidRPr="00DC57D1">
        <w:t xml:space="preserve"> as a result of or arising out of:</w:t>
      </w:r>
    </w:p>
    <w:p w14:paraId="4FDC4948" w14:textId="77777777" w:rsidR="00DC57D1" w:rsidRPr="00DA1AC1" w:rsidRDefault="004534FD" w:rsidP="00DC57D1">
      <w:pPr>
        <w:pStyle w:val="AgrBL5"/>
      </w:pPr>
      <w:r w:rsidRPr="00DA1AC1">
        <w:t>any breach or inaccuracy of any representation or warranty given by the Purchaser in this Agreement; and</w:t>
      </w:r>
    </w:p>
    <w:p w14:paraId="50F43595" w14:textId="77777777" w:rsidR="00DC57D1" w:rsidRPr="00DA1AC1" w:rsidRDefault="004534FD" w:rsidP="00DC57D1">
      <w:pPr>
        <w:pStyle w:val="AgrBL5"/>
      </w:pPr>
      <w:r w:rsidRPr="00DA1AC1">
        <w:t xml:space="preserve">any failure of the Purchaser to perform </w:t>
      </w:r>
      <w:r w:rsidRPr="00DA1AC1">
        <w:t>or fulfil any of its covenants or obligations under this Agreement.</w:t>
      </w:r>
    </w:p>
    <w:p w14:paraId="43B87A95" w14:textId="77777777" w:rsidR="00350B2A" w:rsidRPr="00AF0AA4" w:rsidRDefault="004534FD" w:rsidP="00B064E4">
      <w:pPr>
        <w:pStyle w:val="AgrBL2"/>
      </w:pPr>
      <w:bookmarkStart w:id="481" w:name="_Ref133861234"/>
      <w:bookmarkStart w:id="482" w:name="_Toc150977629"/>
      <w:r w:rsidRPr="00AF0AA4">
        <w:t>Limitations.</w:t>
      </w:r>
      <w:bookmarkEnd w:id="481"/>
      <w:bookmarkEnd w:id="482"/>
    </w:p>
    <w:p w14:paraId="17437DB9" w14:textId="77777777" w:rsidR="00B36C0C" w:rsidRPr="00645FAE" w:rsidRDefault="004534FD" w:rsidP="00645FAE">
      <w:pPr>
        <w:pStyle w:val="AgrBL5"/>
      </w:pPr>
      <w:r w:rsidRPr="00645FAE">
        <w:t>An Indemnifying Party shall not be required to indemnify any Indemnified Party to the extent of any Damages that a court of competent jurisdiction shall have determined by fin</w:t>
      </w:r>
      <w:r w:rsidRPr="00645FAE">
        <w:t>al judgment to have resulted from the willful breach, bad faith or gross negligence of the party seeking indemnification.</w:t>
      </w:r>
    </w:p>
    <w:p w14:paraId="133AE2A6" w14:textId="77777777" w:rsidR="00B36C0C" w:rsidRPr="00645FAE" w:rsidRDefault="004534FD" w:rsidP="00645FAE">
      <w:pPr>
        <w:pStyle w:val="AgrBL5"/>
      </w:pPr>
      <w:bookmarkStart w:id="483" w:name="_Ref134989814"/>
      <w:r w:rsidRPr="00645FAE">
        <w:t xml:space="preserve">Notwithstanding anything to the contrary in Section </w:t>
      </w:r>
      <w:r w:rsidRPr="00645FAE">
        <w:fldChar w:fldCharType="begin"/>
      </w:r>
      <w:r w:rsidRPr="00645FAE">
        <w:instrText xml:space="preserve"> REF _Ref133861228 \w \h </w:instrText>
      </w:r>
      <w:r w:rsidR="00645FAE" w:rsidRPr="00645FAE">
        <w:instrText xml:space="preserve"> \* MERGEFORMAT </w:instrText>
      </w:r>
      <w:r w:rsidRPr="00645FAE">
        <w:fldChar w:fldCharType="separate"/>
      </w:r>
      <w:r w:rsidR="006475CC">
        <w:t>8.2</w:t>
      </w:r>
      <w:r w:rsidRPr="00645FAE">
        <w:fldChar w:fldCharType="end"/>
      </w:r>
      <w:r w:rsidRPr="00645FAE">
        <w:t xml:space="preserve">, the Seller shall not be obligated to indemnify the Purchaser Indemnified Parties for Claims brought pursuant to Section </w:t>
      </w:r>
      <w:r w:rsidRPr="00645FAE">
        <w:fldChar w:fldCharType="begin"/>
      </w:r>
      <w:r w:rsidRPr="00645FAE">
        <w:instrText xml:space="preserve"> REF _Ref134894620 \w \h </w:instrText>
      </w:r>
      <w:r w:rsidR="00645FAE" w:rsidRPr="00645FAE">
        <w:instrText xml:space="preserve"> \* MERGEFORMAT </w:instrText>
      </w:r>
      <w:r w:rsidRPr="00645FAE">
        <w:fldChar w:fldCharType="separate"/>
      </w:r>
      <w:r w:rsidR="006475CC">
        <w:t>8.2(a)</w:t>
      </w:r>
      <w:r w:rsidRPr="00645FAE">
        <w:fldChar w:fldCharType="end"/>
      </w:r>
      <w:r w:rsidRPr="00645FAE">
        <w:t xml:space="preserve"> unless and until the aggregate amount of Damages incurred by a Purchaser Indemnified Party exceeds $[</w:t>
      </w:r>
      <w:r w:rsidRPr="00645FAE">
        <w:rPr>
          <w:rFonts w:ascii="Wingdings" w:hAnsi="Wingdings"/>
        </w:rPr>
        <w:sym w:font="Wingdings" w:char="F06C"/>
      </w:r>
      <w:r w:rsidRPr="00645FAE">
        <w:t>] in the aggregate (the “</w:t>
      </w:r>
      <w:r w:rsidRPr="00E6221E">
        <w:rPr>
          <w:b/>
        </w:rPr>
        <w:t>Deductible</w:t>
      </w:r>
      <w:r w:rsidRPr="00645FAE">
        <w:t xml:space="preserve">”), in which event the Seller shall be obligated to indemnify the Purchaser Indemnified Party from and </w:t>
      </w:r>
      <w:r w:rsidRPr="00645FAE">
        <w:t>against all Damages in excess of the Deductible.</w:t>
      </w:r>
      <w:bookmarkEnd w:id="483"/>
    </w:p>
    <w:p w14:paraId="5515B5DF" w14:textId="77777777" w:rsidR="00B36C0C" w:rsidRPr="00645FAE" w:rsidRDefault="004534FD" w:rsidP="00645FAE">
      <w:pPr>
        <w:pStyle w:val="AgrBL5"/>
      </w:pPr>
      <w:r w:rsidRPr="00645FAE">
        <w:t xml:space="preserve">Notwithstanding anything to the contrary in Section </w:t>
      </w:r>
      <w:r w:rsidR="00111550" w:rsidRPr="00645FAE">
        <w:fldChar w:fldCharType="begin"/>
      </w:r>
      <w:r w:rsidR="00111550" w:rsidRPr="00645FAE">
        <w:instrText xml:space="preserve"> REF _Ref133861228 \w \h </w:instrText>
      </w:r>
      <w:r w:rsidR="00645FAE" w:rsidRPr="00645FAE">
        <w:instrText xml:space="preserve"> \* MERGEFORMAT </w:instrText>
      </w:r>
      <w:r w:rsidR="00111550" w:rsidRPr="00645FAE">
        <w:fldChar w:fldCharType="separate"/>
      </w:r>
      <w:r w:rsidR="006475CC">
        <w:t>8.2</w:t>
      </w:r>
      <w:r w:rsidR="00111550" w:rsidRPr="00645FAE">
        <w:fldChar w:fldCharType="end"/>
      </w:r>
      <w:r w:rsidRPr="00645FAE">
        <w:t>, the Seller shall not be required to indemn</w:t>
      </w:r>
      <w:r w:rsidRPr="00645FAE">
        <w:t xml:space="preserve">ify the Purchaser Indemnified Parties for any individual Claim brought pursuant to Section </w:t>
      </w:r>
      <w:r w:rsidRPr="00645FAE">
        <w:fldChar w:fldCharType="begin"/>
      </w:r>
      <w:r w:rsidRPr="00645FAE">
        <w:instrText xml:space="preserve"> REF _Ref134894620 \w \h </w:instrText>
      </w:r>
      <w:r w:rsidR="00645FAE" w:rsidRPr="00645FAE">
        <w:instrText xml:space="preserve"> \* MERGEFORMAT </w:instrText>
      </w:r>
      <w:r w:rsidRPr="00645FAE">
        <w:fldChar w:fldCharType="separate"/>
      </w:r>
      <w:r w:rsidR="006475CC">
        <w:t>8.2(a)</w:t>
      </w:r>
      <w:r w:rsidRPr="00645FAE">
        <w:fldChar w:fldCharType="end"/>
      </w:r>
      <w:r w:rsidRPr="00645FAE">
        <w:t xml:space="preserve"> where the Damages relating to such Claim (or seri</w:t>
      </w:r>
      <w:r w:rsidRPr="00645FAE">
        <w:t>es of Claims arising from the same or substantially similar facts or circumstances) is less than $</w:t>
      </w:r>
      <w:r w:rsidR="00214C2A" w:rsidRPr="00645FAE">
        <w:t>[</w:t>
      </w:r>
      <w:r w:rsidR="00214C2A" w:rsidRPr="00645FAE">
        <w:rPr>
          <w:rFonts w:ascii="Wingdings" w:hAnsi="Wingdings"/>
        </w:rPr>
        <w:sym w:font="Wingdings" w:char="F06C"/>
      </w:r>
      <w:r w:rsidR="00214C2A" w:rsidRPr="00645FAE">
        <w:t xml:space="preserve">] </w:t>
      </w:r>
      <w:r w:rsidRPr="00645FAE">
        <w:t>(which Damages shall not be counted toward the Deductible).</w:t>
      </w:r>
    </w:p>
    <w:p w14:paraId="3CEF155D" w14:textId="77777777" w:rsidR="00B36C0C" w:rsidRPr="00645FAE" w:rsidRDefault="004534FD" w:rsidP="00645FAE">
      <w:pPr>
        <w:pStyle w:val="AgrBL5"/>
      </w:pPr>
      <w:r w:rsidRPr="00645FAE">
        <w:t xml:space="preserve">Notwithstanding anything to the contrary in Section </w:t>
      </w:r>
      <w:r w:rsidR="00111550" w:rsidRPr="00645FAE">
        <w:fldChar w:fldCharType="begin"/>
      </w:r>
      <w:r w:rsidR="00111550" w:rsidRPr="00645FAE">
        <w:instrText xml:space="preserve"> REF _Ref133861228 \w \h </w:instrText>
      </w:r>
      <w:r w:rsidR="00645FAE" w:rsidRPr="00645FAE">
        <w:instrText xml:space="preserve"> \* MERGEFORMAT </w:instrText>
      </w:r>
      <w:r w:rsidR="00111550" w:rsidRPr="00645FAE">
        <w:fldChar w:fldCharType="separate"/>
      </w:r>
      <w:r w:rsidR="006475CC">
        <w:t>8.2</w:t>
      </w:r>
      <w:r w:rsidR="00111550" w:rsidRPr="00645FAE">
        <w:fldChar w:fldCharType="end"/>
      </w:r>
      <w:r w:rsidRPr="00645FAE">
        <w:t xml:space="preserve">, the maximum liability of the Seller under Section </w:t>
      </w:r>
      <w:r w:rsidRPr="00645FAE">
        <w:fldChar w:fldCharType="begin"/>
      </w:r>
      <w:r w:rsidRPr="00645FAE">
        <w:instrText xml:space="preserve"> REF _Ref134894620 \w \h </w:instrText>
      </w:r>
      <w:r w:rsidR="00645FAE" w:rsidRPr="00645FAE">
        <w:instrText xml:space="preserve"> \* MERGEFORMAT </w:instrText>
      </w:r>
      <w:r w:rsidRPr="00645FAE">
        <w:fldChar w:fldCharType="separate"/>
      </w:r>
      <w:r w:rsidR="006475CC">
        <w:t>8.2(a)</w:t>
      </w:r>
      <w:r w:rsidRPr="00645FAE">
        <w:fldChar w:fldCharType="end"/>
      </w:r>
      <w:r w:rsidRPr="00645FAE">
        <w:t xml:space="preserve"> for any inaccuracy </w:t>
      </w:r>
      <w:r w:rsidRPr="00645FAE">
        <w:t>in or breach of any representation or warranty contained in this Agreement shall not exceed $[</w:t>
      </w:r>
      <w:r w:rsidRPr="00645FAE">
        <w:rPr>
          <w:rFonts w:ascii="Wingdings" w:hAnsi="Wingdings"/>
        </w:rPr>
        <w:sym w:font="Wingdings" w:char="F06C"/>
      </w:r>
      <w:r w:rsidRPr="00645FAE">
        <w:t>]</w:t>
      </w:r>
      <w:r>
        <w:rPr>
          <w:vertAlign w:val="superscript"/>
        </w:rPr>
        <w:footnoteReference w:id="10"/>
      </w:r>
      <w:r w:rsidRPr="00645FAE">
        <w:t xml:space="preserve"> in the aggregate (such amount being hereinafter referred to as the “</w:t>
      </w:r>
      <w:r w:rsidRPr="00214C2A">
        <w:rPr>
          <w:b/>
        </w:rPr>
        <w:t>Cap</w:t>
      </w:r>
      <w:r w:rsidRPr="00645FAE">
        <w:t>”).</w:t>
      </w:r>
    </w:p>
    <w:p w14:paraId="3B135319" w14:textId="77777777" w:rsidR="00350B2A" w:rsidRPr="00645FAE" w:rsidRDefault="004534FD" w:rsidP="00645FAE">
      <w:pPr>
        <w:pStyle w:val="AgrBL5"/>
      </w:pPr>
      <w:bookmarkStart w:id="484" w:name="_Ref133861238"/>
      <w:r w:rsidRPr="00645FAE">
        <w:t>The amount of any Damages that the Seller</w:t>
      </w:r>
      <w:r w:rsidRPr="00645FAE">
        <w:t xml:space="preserve"> shall be liable for shall be reduced to the extent that the </w:t>
      </w:r>
      <w:r w:rsidR="00611239" w:rsidRPr="00645FAE">
        <w:t>Purchaser</w:t>
      </w:r>
      <w:r w:rsidRPr="00645FAE">
        <w:t xml:space="preserve"> Indemnified Parties realizes any Tax benefit resulting from the event of circumstances giving rise to such Damages.</w:t>
      </w:r>
      <w:bookmarkEnd w:id="484"/>
    </w:p>
    <w:p w14:paraId="6F67B667" w14:textId="77777777" w:rsidR="00350B2A" w:rsidRPr="00AF0AA4" w:rsidRDefault="004534FD" w:rsidP="00B064E4">
      <w:pPr>
        <w:pStyle w:val="AgrBL2"/>
      </w:pPr>
      <w:bookmarkStart w:id="485" w:name="_Ref133861239"/>
      <w:bookmarkStart w:id="486" w:name="_Toc150977630"/>
      <w:r w:rsidRPr="00AF0AA4">
        <w:t>Notice of Claim.</w:t>
      </w:r>
      <w:bookmarkEnd w:id="485"/>
      <w:bookmarkEnd w:id="486"/>
    </w:p>
    <w:p w14:paraId="78CD82D4" w14:textId="77777777" w:rsidR="00350B2A" w:rsidRPr="00AF0AA4" w:rsidRDefault="004534FD" w:rsidP="00615D47">
      <w:r w:rsidRPr="00AF0AA4">
        <w:t xml:space="preserve">If any Indemnified Party wishes to make a claim for </w:t>
      </w:r>
      <w:r w:rsidRPr="00AF0AA4">
        <w:t>indemnification (a “</w:t>
      </w:r>
      <w:r w:rsidRPr="00AF0AA4">
        <w:rPr>
          <w:b/>
        </w:rPr>
        <w:t>Claim</w:t>
      </w:r>
      <w:r w:rsidRPr="00AF0AA4">
        <w:t xml:space="preserve">”) pursuant to this </w:t>
      </w:r>
      <w:r w:rsidR="003047F0" w:rsidRPr="00AF0AA4">
        <w:fldChar w:fldCharType="begin"/>
      </w:r>
      <w:r w:rsidR="003047F0" w:rsidRPr="00AF0AA4">
        <w:instrText xml:space="preserve">  REF _Ref133861224 \w \h \* MERGEFORMAT </w:instrText>
      </w:r>
      <w:r w:rsidR="003047F0" w:rsidRPr="00AF0AA4">
        <w:fldChar w:fldCharType="separate"/>
      </w:r>
      <w:r w:rsidR="006475CC" w:rsidRPr="006475CC">
        <w:rPr>
          <w:color w:val="000000"/>
        </w:rPr>
        <w:t>Article 8</w:t>
      </w:r>
      <w:r w:rsidR="003047F0" w:rsidRPr="00AF0AA4">
        <w:fldChar w:fldCharType="end"/>
      </w:r>
      <w:r w:rsidRPr="00AF0AA4">
        <w:t xml:space="preserve"> against an Indemnifying Party, the Indemnified Party shall promptly give notice in writing (t</w:t>
      </w:r>
      <w:r w:rsidRPr="00AF0AA4">
        <w:t>he “</w:t>
      </w:r>
      <w:r w:rsidRPr="00AF0AA4">
        <w:rPr>
          <w:b/>
        </w:rPr>
        <w:t>Claim Notice</w:t>
      </w:r>
      <w:r w:rsidRPr="00AF0AA4">
        <w:t>”) to the Indemnifying Party of the Claim. Such notice shall specify whether the Claim originates with the Indemnified Party (an “</w:t>
      </w:r>
      <w:r w:rsidRPr="00AF0AA4">
        <w:rPr>
          <w:b/>
        </w:rPr>
        <w:t>Original Claim</w:t>
      </w:r>
      <w:r w:rsidRPr="00AF0AA4">
        <w:t>”) or with a Person (a “</w:t>
      </w:r>
      <w:r w:rsidRPr="00AF0AA4">
        <w:rPr>
          <w:b/>
        </w:rPr>
        <w:t>Third Party Claimant</w:t>
      </w:r>
      <w:r w:rsidRPr="00AF0AA4">
        <w:t>”) other than the Indemnified Party (a “</w:t>
      </w:r>
      <w:r w:rsidRPr="00AF0AA4">
        <w:rPr>
          <w:b/>
        </w:rPr>
        <w:t xml:space="preserve">Third Party </w:t>
      </w:r>
      <w:r w:rsidRPr="00AF0AA4">
        <w:rPr>
          <w:b/>
        </w:rPr>
        <w:t>Claim</w:t>
      </w:r>
      <w:r w:rsidRPr="00AF0AA4">
        <w:t>”), and shall also specify with reasonable particularity (to the extent that the information is available):</w:t>
      </w:r>
    </w:p>
    <w:p w14:paraId="7F20F121" w14:textId="77777777" w:rsidR="00350B2A" w:rsidRPr="00AF0AA4" w:rsidRDefault="004534FD" w:rsidP="00B064E4">
      <w:pPr>
        <w:pStyle w:val="AgrBL5"/>
      </w:pPr>
      <w:bookmarkStart w:id="487" w:name="_Ref133861240"/>
      <w:r w:rsidRPr="00AF0AA4">
        <w:t>the factual basis for the Claim (including, in the case of a Third Party Claim, attaching copies of all relevant pleadings, demands and other p</w:t>
      </w:r>
      <w:r w:rsidRPr="00AF0AA4">
        <w:t>apers served on the Indemnified Party); and</w:t>
      </w:r>
      <w:bookmarkEnd w:id="487"/>
    </w:p>
    <w:p w14:paraId="2DCF7168" w14:textId="77777777" w:rsidR="00350B2A" w:rsidRPr="00AF0AA4" w:rsidRDefault="004534FD" w:rsidP="00B064E4">
      <w:pPr>
        <w:pStyle w:val="AgrBL5"/>
      </w:pPr>
      <w:bookmarkStart w:id="488" w:name="_Ref133861241"/>
      <w:r w:rsidRPr="00AF0AA4">
        <w:t>the amount of the Claim, or, if an amount is not then determinable, an approximate and reasonable estimate of the potential amount of the Claim.</w:t>
      </w:r>
      <w:bookmarkEnd w:id="488"/>
    </w:p>
    <w:p w14:paraId="0A3E6459" w14:textId="77777777" w:rsidR="00350B2A" w:rsidRPr="00AF0AA4" w:rsidRDefault="004534FD" w:rsidP="00615D47">
      <w:r w:rsidRPr="00AF0AA4">
        <w:t>A Claim Notice in respect of a Third Party Claim must be provided within 30 days after the Indemnified Party receives notice with respect to any Third Party Claim which may give rise to a claim for indemnification against the Indemnifying Party or otherwis</w:t>
      </w:r>
      <w:r w:rsidRPr="00AF0AA4">
        <w:t xml:space="preserve">e discovers the Liability, obligation or facts giving rise to such claim for indemnification, provided that the failure to notify or delay in notifying the Indemnifying Party will not relieve the Indemnifying Party of its obligations under this </w:t>
      </w:r>
      <w:r w:rsidR="003047F0" w:rsidRPr="00AF0AA4">
        <w:fldChar w:fldCharType="begin"/>
      </w:r>
      <w:r w:rsidR="003047F0" w:rsidRPr="00AF0AA4">
        <w:instrText xml:space="preserve">  REF _Ref133861224 \w \h \* MERGEFORMAT </w:instrText>
      </w:r>
      <w:r w:rsidR="003047F0" w:rsidRPr="00AF0AA4">
        <w:fldChar w:fldCharType="separate"/>
      </w:r>
      <w:r w:rsidR="006475CC" w:rsidRPr="006475CC">
        <w:rPr>
          <w:color w:val="000000"/>
        </w:rPr>
        <w:t>Article 8</w:t>
      </w:r>
      <w:r w:rsidR="003047F0" w:rsidRPr="00AF0AA4">
        <w:fldChar w:fldCharType="end"/>
      </w:r>
      <w:r w:rsidRPr="00AF0AA4">
        <w:t>, except and only to the extent the Indemnifying Party and the defense of such Claim is actually and materially prejudiced as a result thereof.</w:t>
      </w:r>
    </w:p>
    <w:p w14:paraId="169C5B57" w14:textId="77777777" w:rsidR="00350B2A" w:rsidRPr="00AF0AA4" w:rsidRDefault="004534FD" w:rsidP="00B064E4">
      <w:pPr>
        <w:pStyle w:val="AgrBL2"/>
      </w:pPr>
      <w:bookmarkStart w:id="489" w:name="_Ref133861242"/>
      <w:bookmarkStart w:id="490" w:name="_Toc150977631"/>
      <w:r w:rsidRPr="00AF0AA4">
        <w:t>Proced</w:t>
      </w:r>
      <w:r w:rsidRPr="00AF0AA4">
        <w:t>ure for Indemnification.</w:t>
      </w:r>
      <w:bookmarkEnd w:id="489"/>
      <w:bookmarkEnd w:id="490"/>
    </w:p>
    <w:p w14:paraId="0768C425" w14:textId="77777777" w:rsidR="00350B2A" w:rsidRPr="00AF0AA4" w:rsidRDefault="004534FD" w:rsidP="00B064E4">
      <w:pPr>
        <w:pStyle w:val="AgrBL5"/>
      </w:pPr>
      <w:bookmarkStart w:id="491" w:name="_Ref133861243"/>
      <w:r w:rsidRPr="00AF0AA4">
        <w:rPr>
          <w:b/>
        </w:rPr>
        <w:t>Original Claims</w:t>
      </w:r>
      <w:r w:rsidRPr="00AF0AA4">
        <w:rPr>
          <w:b/>
          <w:bCs/>
        </w:rPr>
        <w:t>.</w:t>
      </w:r>
      <w:r w:rsidRPr="00AF0AA4">
        <w:t xml:space="preserve"> Following receipt of notice of an Original Claim from an Indemnified Party, the </w:t>
      </w:r>
      <w:r w:rsidR="003B79FA">
        <w:t>Indemnifying Party shall have 60</w:t>
      </w:r>
      <w:r w:rsidRPr="00AF0AA4">
        <w:t xml:space="preserve"> days to make such investigation of the Original Claim as the Indemnifying Party considers necessary o</w:t>
      </w:r>
      <w:r w:rsidRPr="00AF0AA4">
        <w:t>r desirable. For the purpose of such investigation, the Indemnified Party shall make reasonably available to the Indemnifying Party during normal business hours the information relied upon by the Indemnified Party to substantiate the Original Claim and the</w:t>
      </w:r>
      <w:r w:rsidRPr="00AF0AA4">
        <w:t xml:space="preserve"> personnel of the Indemnified Party with knowledge regarding the subject matter of the Original Claim. If the </w:t>
      </w:r>
      <w:r w:rsidR="004749F3">
        <w:t xml:space="preserve">Indemnifying Party disputes the </w:t>
      </w:r>
      <w:r w:rsidR="00A70991">
        <w:t xml:space="preserve">validity or amount of the Original Claim, the Indemnifying Party shall provide written notice to the Indemnified Party within the 60 day period specified in this Section </w:t>
      </w:r>
      <w:r w:rsidR="00A70991">
        <w:fldChar w:fldCharType="begin"/>
      </w:r>
      <w:r w:rsidR="00A70991">
        <w:instrText xml:space="preserve"> REF _Ref133861243 \w \h </w:instrText>
      </w:r>
      <w:r w:rsidR="00A70991">
        <w:fldChar w:fldCharType="separate"/>
      </w:r>
      <w:r w:rsidR="006475CC">
        <w:t>8.6(a)</w:t>
      </w:r>
      <w:r w:rsidR="00A70991">
        <w:fldChar w:fldCharType="end"/>
      </w:r>
      <w:r w:rsidR="00A70991">
        <w:t xml:space="preserve">.  During the 30 day period immediately following receipt of a dispute notice by the Indemnified Party, the Indemnifying Party and the Indemnified Party shall attempt in good faith to resolve the dispute.  If the Indemnifying Party and the Indemnified Party fail to resolve the dispute within that 30 day period, </w:t>
      </w:r>
      <w:r w:rsidRPr="00AF0AA4">
        <w:t>the Indemnified Party may pursue any availabl</w:t>
      </w:r>
      <w:r w:rsidRPr="00AF0AA4">
        <w:t>e remedies, subject to the limitations set forth in this Agreement.</w:t>
      </w:r>
      <w:bookmarkEnd w:id="491"/>
    </w:p>
    <w:p w14:paraId="59396102" w14:textId="77777777" w:rsidR="00350B2A" w:rsidRPr="00AF0AA4" w:rsidRDefault="004534FD" w:rsidP="00663194">
      <w:pPr>
        <w:pStyle w:val="AgrBL5"/>
        <w:keepNext/>
      </w:pPr>
      <w:bookmarkStart w:id="492" w:name="_Ref133861244"/>
      <w:r w:rsidRPr="00AF0AA4">
        <w:rPr>
          <w:b/>
        </w:rPr>
        <w:t>Third Party Claims</w:t>
      </w:r>
      <w:r w:rsidRPr="00AF0AA4">
        <w:rPr>
          <w:b/>
          <w:bCs/>
        </w:rPr>
        <w:t>.</w:t>
      </w:r>
      <w:bookmarkEnd w:id="492"/>
    </w:p>
    <w:p w14:paraId="094B71F5" w14:textId="77777777" w:rsidR="00350B2A" w:rsidRPr="00AF0AA4" w:rsidRDefault="004534FD" w:rsidP="00B064E4">
      <w:pPr>
        <w:pStyle w:val="AgrBL6"/>
      </w:pPr>
      <w:bookmarkStart w:id="493" w:name="_Ref133861245"/>
      <w:r w:rsidRPr="00AF0AA4">
        <w:t xml:space="preserve">With respect to any Third Party Claim (other than a Third Party Claim relating to a Tax Contest, which shall be governed exclusively by </w:t>
      </w:r>
      <w:r w:rsidR="00E56E45" w:rsidRPr="00AF0AA4">
        <w:t>Section </w:t>
      </w:r>
      <w:r w:rsidR="003047F0" w:rsidRPr="00AF0AA4">
        <w:fldChar w:fldCharType="begin"/>
      </w:r>
      <w:r w:rsidR="003047F0" w:rsidRPr="00AF0AA4">
        <w:instrText xml:space="preserve">  REF _Ref133861251 \w \h \* MERGEFORMAT </w:instrText>
      </w:r>
      <w:r w:rsidR="003047F0" w:rsidRPr="00AF0AA4">
        <w:fldChar w:fldCharType="separate"/>
      </w:r>
      <w:r w:rsidR="006475CC" w:rsidRPr="006475CC">
        <w:rPr>
          <w:color w:val="000000"/>
        </w:rPr>
        <w:t>8.7</w:t>
      </w:r>
      <w:r w:rsidR="003047F0" w:rsidRPr="00AF0AA4">
        <w:fldChar w:fldCharType="end"/>
      </w:r>
      <w:r w:rsidRPr="00AF0AA4">
        <w:t>), the Indemnifying Party shall have the right, at its own expense, to participate in or assume control of the negotiation, settlement or defense of the Third Party Claim. If the Indemnifying Party elects to assume such control within 10 days of receipt of</w:t>
      </w:r>
      <w:r w:rsidRPr="00AF0AA4">
        <w:t xml:space="preserve"> the Claim Notice, the Indemnifying Party shall have the right, upon agreeing to indemnify the Indemnified Party, to employ counsel of its choice, reasonably acceptable to the Indemnified Party, to defend any such Third Party Claim, provided that the Indem</w:t>
      </w:r>
      <w:r w:rsidRPr="00AF0AA4">
        <w:t>nified Party shall in any event have the right to participate, at its own expense, in the defense of any Third Party Claim which the Indemnifying Party is defending. The Indemnifying Party, if it shall have assumed the defense of any Third Party Claim in a</w:t>
      </w:r>
      <w:r w:rsidRPr="00AF0AA4">
        <w:t xml:space="preserve">ccordance with the terms thereof, shall have the right, upon 30 days prior notice to the Indemnified Party, to consent to the entry of judgment with respect to, or otherwise settle such Third Party Claim; provided that such judgment or settlement does not </w:t>
      </w:r>
      <w:r w:rsidRPr="00AF0AA4">
        <w:t>impose any obligation on the Indemnified Party (other than the payment of money that constitutes Damages which will be paid in full by the Indemnifying Party) or restrict the action of the Indemnified Party. Any other settlement that does not meet the cond</w:t>
      </w:r>
      <w:r w:rsidRPr="00AF0AA4">
        <w:t xml:space="preserve">itions of this </w:t>
      </w:r>
      <w:r w:rsidR="00E56E45" w:rsidRPr="00AF0AA4">
        <w:t>Section </w:t>
      </w:r>
      <w:bookmarkStart w:id="494" w:name="DocXTextRef495"/>
      <w:r w:rsidR="004E4D0E" w:rsidRPr="00AF0AA4">
        <w:fldChar w:fldCharType="begin"/>
      </w:r>
      <w:r w:rsidR="004E4D0E" w:rsidRPr="00AF0AA4">
        <w:instrText xml:space="preserve"> REF _Ref133861245 \w \h </w:instrText>
      </w:r>
      <w:r w:rsidR="008B5693" w:rsidRPr="00AF0AA4">
        <w:instrText xml:space="preserve"> \* MERGEFORMAT </w:instrText>
      </w:r>
      <w:r w:rsidR="004E4D0E" w:rsidRPr="00AF0AA4">
        <w:fldChar w:fldCharType="separate"/>
      </w:r>
      <w:r w:rsidR="006475CC">
        <w:t>8.6(b)(i)</w:t>
      </w:r>
      <w:r w:rsidR="004E4D0E" w:rsidRPr="00AF0AA4">
        <w:fldChar w:fldCharType="end"/>
      </w:r>
      <w:bookmarkEnd w:id="494"/>
      <w:r w:rsidRPr="00AF0AA4">
        <w:t xml:space="preserve"> shall require the prior consent of the Indemnified Party</w:t>
      </w:r>
      <w:r w:rsidR="00B37507">
        <w:t xml:space="preserve"> (not to be unreasonably withheld)</w:t>
      </w:r>
      <w:r w:rsidRPr="00AF0AA4">
        <w:t>.</w:t>
      </w:r>
      <w:bookmarkEnd w:id="493"/>
    </w:p>
    <w:p w14:paraId="2E5F6A85" w14:textId="77777777" w:rsidR="00350B2A" w:rsidRPr="00AF0AA4" w:rsidRDefault="004534FD" w:rsidP="00B064E4">
      <w:pPr>
        <w:pStyle w:val="AgrBL6"/>
      </w:pPr>
      <w:bookmarkStart w:id="495" w:name="_Ref133861246"/>
      <w:r w:rsidRPr="00AF0AA4">
        <w:t>If the Indemnifying Par</w:t>
      </w:r>
      <w:r w:rsidRPr="00AF0AA4">
        <w:t xml:space="preserve">ty does not elect to assume control as contemplated in </w:t>
      </w:r>
      <w:r w:rsidR="00E56E45" w:rsidRPr="00AF0AA4">
        <w:t>Section </w:t>
      </w:r>
      <w:r w:rsidR="004E4D0E" w:rsidRPr="00AF0AA4">
        <w:fldChar w:fldCharType="begin"/>
      </w:r>
      <w:r w:rsidR="004E4D0E" w:rsidRPr="00AF0AA4">
        <w:instrText xml:space="preserve"> REF _Ref133861245 \w \h </w:instrText>
      </w:r>
      <w:r w:rsidR="008B5693" w:rsidRPr="00AF0AA4">
        <w:instrText xml:space="preserve"> \* MERGEFORMAT </w:instrText>
      </w:r>
      <w:r w:rsidR="004E4D0E" w:rsidRPr="00AF0AA4">
        <w:fldChar w:fldCharType="separate"/>
      </w:r>
      <w:r w:rsidR="006475CC">
        <w:t>8.6(b)(i)</w:t>
      </w:r>
      <w:r w:rsidR="004E4D0E" w:rsidRPr="00AF0AA4">
        <w:fldChar w:fldCharType="end"/>
      </w:r>
      <w:r w:rsidRPr="00AF0AA4">
        <w:t xml:space="preserve"> or having elected to assume control as contemplated in </w:t>
      </w:r>
      <w:r w:rsidR="00E56E45" w:rsidRPr="00AF0AA4">
        <w:t>Section </w:t>
      </w:r>
      <w:r w:rsidR="004E4D0E" w:rsidRPr="00AF0AA4">
        <w:fldChar w:fldCharType="begin"/>
      </w:r>
      <w:r w:rsidR="004E4D0E" w:rsidRPr="00AF0AA4">
        <w:instrText xml:space="preserve"> REF _Ref133861245 \w \h </w:instrText>
      </w:r>
      <w:r w:rsidR="008B5693" w:rsidRPr="00AF0AA4">
        <w:instrText xml:space="preserve"> \* MERGEFORMAT </w:instrText>
      </w:r>
      <w:r w:rsidR="004E4D0E" w:rsidRPr="00AF0AA4">
        <w:fldChar w:fldCharType="separate"/>
      </w:r>
      <w:r w:rsidR="006475CC">
        <w:t>8.6(b)(i)</w:t>
      </w:r>
      <w:r w:rsidR="004E4D0E" w:rsidRPr="00AF0AA4">
        <w:fldChar w:fldCharType="end"/>
      </w:r>
      <w:r w:rsidRPr="00AF0AA4">
        <w:t xml:space="preserve"> thereafter fails to defend any such Third Party Claim</w:t>
      </w:r>
      <w:r w:rsidR="00B37507">
        <w:t xml:space="preserve"> described in Section </w:t>
      </w:r>
      <w:r w:rsidR="00B37507" w:rsidRPr="00AF0AA4">
        <w:fldChar w:fldCharType="begin"/>
      </w:r>
      <w:r w:rsidR="00B37507" w:rsidRPr="00AF0AA4">
        <w:instrText xml:space="preserve"> REF _Ref133861245 \w \h  \* MERGEFORMAT </w:instrText>
      </w:r>
      <w:r w:rsidR="00B37507" w:rsidRPr="00AF0AA4">
        <w:fldChar w:fldCharType="separate"/>
      </w:r>
      <w:r w:rsidR="006475CC">
        <w:t>8.6(b)(i)</w:t>
      </w:r>
      <w:r w:rsidR="00B37507" w:rsidRPr="00AF0AA4">
        <w:fldChar w:fldCharType="end"/>
      </w:r>
      <w:r w:rsidRPr="00AF0AA4">
        <w:t xml:space="preserve"> within a reasonable time, the Indemnified Party shall be entitled to assume such control. Subject to the provisions of </w:t>
      </w:r>
      <w:r w:rsidR="00E56E45" w:rsidRPr="00AF0AA4">
        <w:t>Section </w:t>
      </w:r>
      <w:r w:rsidR="003047F0" w:rsidRPr="00AF0AA4">
        <w:fldChar w:fldCharType="begin"/>
      </w:r>
      <w:r w:rsidR="003047F0" w:rsidRPr="00AF0AA4">
        <w:instrText xml:space="preserve">  REF _Ref133861258 \w \h \* MERGEFORMAT </w:instrText>
      </w:r>
      <w:r w:rsidR="003047F0" w:rsidRPr="00AF0AA4">
        <w:fldChar w:fldCharType="separate"/>
      </w:r>
      <w:r w:rsidR="006475CC" w:rsidRPr="006475CC">
        <w:rPr>
          <w:color w:val="000000"/>
        </w:rPr>
        <w:t>8.10</w:t>
      </w:r>
      <w:r w:rsidR="003047F0" w:rsidRPr="00AF0AA4">
        <w:fldChar w:fldCharType="end"/>
      </w:r>
      <w:r w:rsidR="00B37507">
        <w:t xml:space="preserve"> and Section </w:t>
      </w:r>
      <w:r w:rsidR="00B37507">
        <w:fldChar w:fldCharType="begin"/>
      </w:r>
      <w:r w:rsidR="00B37507">
        <w:instrText xml:space="preserve"> REF _Ref133861259 \w \h </w:instrText>
      </w:r>
      <w:r w:rsidR="00B37507">
        <w:fldChar w:fldCharType="separate"/>
      </w:r>
      <w:r w:rsidR="006475CC">
        <w:t>8.11</w:t>
      </w:r>
      <w:r w:rsidR="00B37507">
        <w:fldChar w:fldCharType="end"/>
      </w:r>
      <w:r w:rsidRPr="00AF0AA4">
        <w:t xml:space="preserve">, the Indemnifying Party shall be bound by any and all judgments of a court following a contested </w:t>
      </w:r>
      <w:r w:rsidRPr="00AF0AA4">
        <w:t>proceeding or other settlement that is obtained against the Indemnified Party with respect to such Third Party Claim.</w:t>
      </w:r>
      <w:bookmarkEnd w:id="495"/>
    </w:p>
    <w:p w14:paraId="1D8631BB" w14:textId="77777777" w:rsidR="00350B2A" w:rsidRPr="00AF0AA4" w:rsidRDefault="004534FD" w:rsidP="00B064E4">
      <w:pPr>
        <w:pStyle w:val="AgrBL6"/>
      </w:pPr>
      <w:bookmarkStart w:id="496" w:name="_Ref133861247"/>
      <w:r w:rsidRPr="00AF0AA4">
        <w:t xml:space="preserve">Whether or not the Indemnifying Party chooses to defend or prosecute any Claim involving a Third Party, the </w:t>
      </w:r>
      <w:r w:rsidR="00B37507">
        <w:t>Parties</w:t>
      </w:r>
      <w:r w:rsidRPr="00AF0AA4">
        <w:t xml:space="preserve"> shall cooperate in the</w:t>
      </w:r>
      <w:r w:rsidRPr="00AF0AA4">
        <w:t xml:space="preserve"> defense or prosecution thereof and shall furnish such records, information and testimony, and attend such conferences, discovery proceedings, hearings, trials and appeals as may reasonably be requested in connection therewith, at the expense of the Indemn</w:t>
      </w:r>
      <w:r w:rsidRPr="00AF0AA4">
        <w:t>ifying Party.</w:t>
      </w:r>
      <w:bookmarkEnd w:id="496"/>
    </w:p>
    <w:p w14:paraId="402E9C5D" w14:textId="77777777" w:rsidR="00350B2A" w:rsidRPr="00AF0AA4" w:rsidRDefault="004534FD" w:rsidP="00B064E4">
      <w:pPr>
        <w:pStyle w:val="AgrBL5"/>
      </w:pPr>
      <w:bookmarkStart w:id="497" w:name="_Ref133861248"/>
      <w:r w:rsidRPr="00AF0AA4">
        <w:t xml:space="preserve">The </w:t>
      </w:r>
      <w:r w:rsidR="00611239" w:rsidRPr="00AF0AA4">
        <w:t>Purchaser</w:t>
      </w:r>
      <w:r w:rsidR="003633ED">
        <w:t xml:space="preserve"> and the Seller</w:t>
      </w:r>
      <w:r w:rsidRPr="00AF0AA4">
        <w:t xml:space="preserve"> shall reasonably cooperate with each other with respect to Third Party Claims, and shall keep each other advised with respect thereto (including supplying copies of all relevant documentation promptly as it become</w:t>
      </w:r>
      <w:r w:rsidRPr="00AF0AA4">
        <w:t>s available).</w:t>
      </w:r>
      <w:bookmarkEnd w:id="497"/>
    </w:p>
    <w:p w14:paraId="573175EC" w14:textId="77777777" w:rsidR="00350B2A" w:rsidRPr="00AF0AA4" w:rsidRDefault="004534FD" w:rsidP="00B064E4">
      <w:pPr>
        <w:pStyle w:val="AgrBL5"/>
      </w:pPr>
      <w:bookmarkStart w:id="498" w:name="_Ref133861249"/>
      <w:r w:rsidRPr="00AF0AA4">
        <w:t>In the event that any Third Party Claim is of a nature such that the Indemnified Party is required by applicable Laws to make a payment to any Person with respect to such Third Party Claim before the completion of settlement negotiations or r</w:t>
      </w:r>
      <w:r w:rsidRPr="00AF0AA4">
        <w:t xml:space="preserve">elated legal proceedings, the Indemnified Party may make such payment and the Indemnifying Party shall, if otherwise required under this </w:t>
      </w:r>
      <w:r w:rsidR="003047F0" w:rsidRPr="00AF0AA4">
        <w:fldChar w:fldCharType="begin"/>
      </w:r>
      <w:r w:rsidR="003047F0" w:rsidRPr="00AF0AA4">
        <w:instrText xml:space="preserve">  REF _Ref133861224 \w \h \* MERGEFORMAT </w:instrText>
      </w:r>
      <w:r w:rsidR="003047F0" w:rsidRPr="00AF0AA4">
        <w:fldChar w:fldCharType="separate"/>
      </w:r>
      <w:r w:rsidR="006475CC" w:rsidRPr="006475CC">
        <w:rPr>
          <w:color w:val="000000"/>
        </w:rPr>
        <w:t>Article 8</w:t>
      </w:r>
      <w:r w:rsidR="003047F0" w:rsidRPr="00AF0AA4">
        <w:fldChar w:fldCharType="end"/>
      </w:r>
      <w:r w:rsidRPr="00AF0AA4">
        <w:t xml:space="preserve">, </w:t>
      </w:r>
      <w:r w:rsidRPr="00AF0AA4">
        <w:t>forthwith after demand by the Indemnified Party, reimburse the Indemnified Party for any such payment.</w:t>
      </w:r>
      <w:bookmarkEnd w:id="498"/>
    </w:p>
    <w:p w14:paraId="1F85CC48" w14:textId="77777777" w:rsidR="00350B2A" w:rsidRPr="00AF0AA4" w:rsidRDefault="004534FD" w:rsidP="00B064E4">
      <w:pPr>
        <w:pStyle w:val="AgrBL2"/>
      </w:pPr>
      <w:bookmarkStart w:id="499" w:name="_Ref133861251"/>
      <w:bookmarkStart w:id="500" w:name="_Toc150977632"/>
      <w:r w:rsidRPr="00AF0AA4">
        <w:t>Tax Proceedings.</w:t>
      </w:r>
      <w:bookmarkEnd w:id="499"/>
      <w:bookmarkEnd w:id="500"/>
    </w:p>
    <w:p w14:paraId="6AFAAF0F" w14:textId="77777777" w:rsidR="00350B2A" w:rsidRPr="00AF0AA4" w:rsidRDefault="004534FD" w:rsidP="009F342B">
      <w:pPr>
        <w:pStyle w:val="AgrBL5"/>
      </w:pPr>
      <w:bookmarkStart w:id="501" w:name="_Ref133861252"/>
      <w:r w:rsidRPr="00AF0AA4">
        <w:rPr>
          <w:u w:color="0000FF"/>
        </w:rPr>
        <w:t xml:space="preserve">From and after the Closing Date, the </w:t>
      </w:r>
      <w:r w:rsidR="00611239" w:rsidRPr="00AF0AA4">
        <w:rPr>
          <w:u w:color="0000FF"/>
        </w:rPr>
        <w:t>Purchaser</w:t>
      </w:r>
      <w:r w:rsidRPr="00AF0AA4">
        <w:rPr>
          <w:u w:color="0000FF"/>
        </w:rPr>
        <w:t xml:space="preserve"> shall, and shall cause the </w:t>
      </w:r>
      <w:r w:rsidR="00636127">
        <w:rPr>
          <w:u w:color="0000FF"/>
        </w:rPr>
        <w:t>Company</w:t>
      </w:r>
      <w:r w:rsidR="003633ED">
        <w:rPr>
          <w:u w:color="0000FF"/>
        </w:rPr>
        <w:t xml:space="preserve"> to, inform the Seller</w:t>
      </w:r>
      <w:r w:rsidRPr="00AF0AA4">
        <w:rPr>
          <w:u w:color="0000FF"/>
        </w:rPr>
        <w:t xml:space="preserve"> in writing, within 15 days, if any of the </w:t>
      </w:r>
      <w:r w:rsidR="00611239" w:rsidRPr="00AF0AA4">
        <w:rPr>
          <w:u w:color="0000FF"/>
        </w:rPr>
        <w:t>Purchaser</w:t>
      </w:r>
      <w:r w:rsidRPr="00AF0AA4">
        <w:rPr>
          <w:u w:color="0000FF"/>
        </w:rPr>
        <w:t xml:space="preserve">, </w:t>
      </w:r>
      <w:r w:rsidR="00B97480">
        <w:rPr>
          <w:u w:color="0000FF"/>
        </w:rPr>
        <w:t>the Company</w:t>
      </w:r>
      <w:r w:rsidRPr="00AF0AA4">
        <w:rPr>
          <w:u w:color="0000FF"/>
        </w:rPr>
        <w:t xml:space="preserve"> or any of their Affiliates becomes aware of any audit, assessment, reassessment or proceeding pending or threatened against or with respect to </w:t>
      </w:r>
      <w:r w:rsidR="00B97480">
        <w:rPr>
          <w:u w:color="0000FF"/>
        </w:rPr>
        <w:t>the Company</w:t>
      </w:r>
      <w:r w:rsidRPr="00AF0AA4">
        <w:rPr>
          <w:u w:color="0000FF"/>
        </w:rPr>
        <w:t xml:space="preserve"> in respect of any Tax matter to the</w:t>
      </w:r>
      <w:r w:rsidRPr="00AF0AA4">
        <w:rPr>
          <w:u w:color="0000FF"/>
        </w:rPr>
        <w:t xml:space="preserve"> extent that such audit, assessment, reassessment or proceeding relates to one or more Pre-Closing Tax</w:t>
      </w:r>
      <w:r w:rsidR="003633ED">
        <w:rPr>
          <w:u w:color="0000FF"/>
        </w:rPr>
        <w:t xml:space="preserve"> Periods </w:t>
      </w:r>
      <w:r w:rsidR="009F342B" w:rsidRPr="009F342B">
        <w:rPr>
          <w:u w:color="0000FF"/>
        </w:rPr>
        <w:t xml:space="preserve">of the Company </w:t>
      </w:r>
      <w:r w:rsidR="003633ED">
        <w:rPr>
          <w:u w:color="0000FF"/>
        </w:rPr>
        <w:t>or to Taxes for which the</w:t>
      </w:r>
      <w:r w:rsidRPr="00AF0AA4">
        <w:rPr>
          <w:u w:color="0000FF"/>
        </w:rPr>
        <w:t xml:space="preserve"> Seller may be liable or may result in an </w:t>
      </w:r>
      <w:r w:rsidRPr="00E6221E">
        <w:rPr>
          <w:u w:color="0000FF"/>
        </w:rPr>
        <w:t>adjustment to the Purchase Price</w:t>
      </w:r>
      <w:r w:rsidRPr="00AF0AA4">
        <w:rPr>
          <w:u w:color="0000FF"/>
        </w:rPr>
        <w:t xml:space="preserve"> hereunder or a decrease in the</w:t>
      </w:r>
      <w:r w:rsidRPr="00AF0AA4">
        <w:rPr>
          <w:u w:color="0000FF"/>
        </w:rPr>
        <w:t xml:space="preserve"> amount of any Tax Refund (a “</w:t>
      </w:r>
      <w:r w:rsidRPr="00AF0AA4">
        <w:rPr>
          <w:b/>
          <w:bCs/>
          <w:u w:color="0000FF"/>
        </w:rPr>
        <w:t>Tax Contest</w:t>
      </w:r>
      <w:r w:rsidRPr="00AF0AA4">
        <w:rPr>
          <w:u w:color="0000FF"/>
        </w:rPr>
        <w:t>”).</w:t>
      </w:r>
      <w:bookmarkEnd w:id="501"/>
    </w:p>
    <w:p w14:paraId="2E1AC88A" w14:textId="77777777" w:rsidR="00350B2A" w:rsidRPr="00AF0AA4" w:rsidRDefault="004534FD" w:rsidP="00B064E4">
      <w:pPr>
        <w:pStyle w:val="AgrBL5"/>
      </w:pPr>
      <w:bookmarkStart w:id="502" w:name="_Ref133861253"/>
      <w:r w:rsidRPr="00AF0AA4">
        <w:t>The Seller</w:t>
      </w:r>
      <w:r w:rsidR="003633ED">
        <w:t xml:space="preserve"> shall have the right, at its</w:t>
      </w:r>
      <w:r w:rsidRPr="00AF0AA4">
        <w:t xml:space="preserve"> own expense and employing counsel of </w:t>
      </w:r>
      <w:r w:rsidR="003633ED">
        <w:t>its</w:t>
      </w:r>
      <w:r w:rsidRPr="00AF0AA4">
        <w:t xml:space="preserve"> own choice, to control any Tax Contest. In such event, the </w:t>
      </w:r>
      <w:r w:rsidR="00611239" w:rsidRPr="00AF0AA4">
        <w:t>Purchaser</w:t>
      </w:r>
      <w:r w:rsidRPr="00AF0AA4">
        <w:t xml:space="preserve"> shall have the right to retain its own counsel but the fees a</w:t>
      </w:r>
      <w:r w:rsidRPr="00AF0AA4">
        <w:t xml:space="preserve">nd expenses of such counsel shall be at the expense of the </w:t>
      </w:r>
      <w:r w:rsidR="00611239" w:rsidRPr="00AF0AA4">
        <w:t>Purchaser</w:t>
      </w:r>
      <w:r w:rsidRPr="00AF0AA4">
        <w:t>.</w:t>
      </w:r>
      <w:bookmarkEnd w:id="502"/>
    </w:p>
    <w:p w14:paraId="548C13CC" w14:textId="77777777" w:rsidR="00350B2A" w:rsidRPr="00AF0AA4" w:rsidRDefault="004534FD" w:rsidP="00B064E4">
      <w:pPr>
        <w:pStyle w:val="AgrBL5"/>
      </w:pPr>
      <w:bookmarkStart w:id="503" w:name="_Ref133861254"/>
      <w:r>
        <w:rPr>
          <w:u w:color="0000FF"/>
        </w:rPr>
        <w:t>If the Seller</w:t>
      </w:r>
      <w:r w:rsidRPr="00AF0AA4">
        <w:rPr>
          <w:u w:color="0000FF"/>
        </w:rPr>
        <w:t xml:space="preserve"> elect</w:t>
      </w:r>
      <w:r>
        <w:rPr>
          <w:u w:color="0000FF"/>
        </w:rPr>
        <w:t>s</w:t>
      </w:r>
      <w:r w:rsidRPr="00AF0AA4">
        <w:rPr>
          <w:u w:color="0000FF"/>
        </w:rPr>
        <w:t xml:space="preserve"> not to exercise the right to assume control of a Tax Contest pursuant to </w:t>
      </w:r>
      <w:r w:rsidR="00E56E45" w:rsidRPr="00AF0AA4">
        <w:rPr>
          <w:u w:color="0000FF"/>
        </w:rPr>
        <w:t>Section </w:t>
      </w:r>
      <w:bookmarkStart w:id="504" w:name="DocXTextRef501"/>
      <w:r w:rsidR="004E4D0E" w:rsidRPr="00AF0AA4">
        <w:rPr>
          <w:u w:color="0000FF"/>
        </w:rPr>
        <w:fldChar w:fldCharType="begin"/>
      </w:r>
      <w:r w:rsidR="004E4D0E" w:rsidRPr="00AF0AA4">
        <w:rPr>
          <w:u w:color="0000FF"/>
        </w:rPr>
        <w:instrText xml:space="preserve"> REF _Ref133861253 \w \h </w:instrText>
      </w:r>
      <w:r w:rsidR="008B5693" w:rsidRPr="00AF0AA4">
        <w:rPr>
          <w:u w:color="0000FF"/>
        </w:rPr>
        <w:instrText xml:space="preserve"> \* MERGEFORMAT </w:instrText>
      </w:r>
      <w:r w:rsidR="004E4D0E" w:rsidRPr="00AF0AA4">
        <w:rPr>
          <w:u w:color="0000FF"/>
        </w:rPr>
      </w:r>
      <w:r w:rsidR="004E4D0E" w:rsidRPr="00AF0AA4">
        <w:rPr>
          <w:u w:color="0000FF"/>
        </w:rPr>
        <w:fldChar w:fldCharType="separate"/>
      </w:r>
      <w:r w:rsidR="006475CC">
        <w:rPr>
          <w:u w:color="0000FF"/>
        </w:rPr>
        <w:t>8.7(b)</w:t>
      </w:r>
      <w:r w:rsidR="004E4D0E" w:rsidRPr="00AF0AA4">
        <w:rPr>
          <w:u w:color="0000FF"/>
        </w:rPr>
        <w:fldChar w:fldCharType="end"/>
      </w:r>
      <w:bookmarkEnd w:id="504"/>
      <w:r w:rsidRPr="00AF0AA4">
        <w:rPr>
          <w:u w:color="0000FF"/>
        </w:rPr>
        <w:t xml:space="preserve">, then the </w:t>
      </w:r>
      <w:r w:rsidR="00611239" w:rsidRPr="00AF0AA4">
        <w:rPr>
          <w:u w:color="0000FF"/>
        </w:rPr>
        <w:t>Purchaser</w:t>
      </w:r>
      <w:r>
        <w:rPr>
          <w:u w:color="0000FF"/>
        </w:rPr>
        <w:t xml:space="preserve"> will provide to the Seller</w:t>
      </w:r>
      <w:r w:rsidRPr="00AF0AA4">
        <w:rPr>
          <w:u w:color="0000FF"/>
        </w:rPr>
        <w:t xml:space="preserve"> a reasonable opportunity to comment on any representations or submissions proposed to be made to any Taxing Authority in respect of such Tax Contest and to attend any meeting with any such Taxing Authority with respect to such matters, and the </w:t>
      </w:r>
      <w:r w:rsidR="00611239" w:rsidRPr="00AF0AA4">
        <w:rPr>
          <w:u w:color="0000FF"/>
        </w:rPr>
        <w:t>Purchaser</w:t>
      </w:r>
      <w:r w:rsidRPr="00AF0AA4">
        <w:rPr>
          <w:u w:color="0000FF"/>
        </w:rPr>
        <w:t xml:space="preserve"> s</w:t>
      </w:r>
      <w:r w:rsidRPr="00AF0AA4">
        <w:rPr>
          <w:u w:color="0000FF"/>
        </w:rPr>
        <w:t xml:space="preserve">hall not settle, resolve or abandon (and shall not allow any of the </w:t>
      </w:r>
      <w:r w:rsidR="00636127">
        <w:rPr>
          <w:u w:color="0000FF"/>
        </w:rPr>
        <w:t>Company</w:t>
      </w:r>
      <w:r w:rsidRPr="00AF0AA4">
        <w:rPr>
          <w:u w:color="0000FF"/>
        </w:rPr>
        <w:t xml:space="preserve"> to settle, resolve or abandon) such Tax Contest without the prio</w:t>
      </w:r>
      <w:r>
        <w:rPr>
          <w:u w:color="0000FF"/>
        </w:rPr>
        <w:t>r written consent of the Seller</w:t>
      </w:r>
      <w:r w:rsidRPr="00AF0AA4">
        <w:rPr>
          <w:u w:color="0000FF"/>
        </w:rPr>
        <w:t>.</w:t>
      </w:r>
      <w:bookmarkEnd w:id="503"/>
    </w:p>
    <w:p w14:paraId="1CE065C2" w14:textId="77777777" w:rsidR="00350B2A" w:rsidRPr="00AF0AA4" w:rsidRDefault="004534FD" w:rsidP="00B064E4">
      <w:pPr>
        <w:pStyle w:val="AgrBL5"/>
      </w:pPr>
      <w:bookmarkStart w:id="505" w:name="_Ref133861255"/>
      <w:r w:rsidRPr="00AF0AA4">
        <w:t xml:space="preserve">To the extent the provisions of this </w:t>
      </w:r>
      <w:r w:rsidR="00E56E45" w:rsidRPr="00AF0AA4">
        <w:t>Section </w:t>
      </w:r>
      <w:r w:rsidR="003047F0" w:rsidRPr="00AF0AA4">
        <w:fldChar w:fldCharType="begin"/>
      </w:r>
      <w:r w:rsidR="003047F0" w:rsidRPr="00AF0AA4">
        <w:instrText xml:space="preserve">  REF _Ref133861251 \w \h \* MERGEFORMAT </w:instrText>
      </w:r>
      <w:r w:rsidR="003047F0" w:rsidRPr="00AF0AA4">
        <w:fldChar w:fldCharType="separate"/>
      </w:r>
      <w:r w:rsidR="006475CC" w:rsidRPr="006475CC">
        <w:rPr>
          <w:color w:val="000000"/>
        </w:rPr>
        <w:t>8.7</w:t>
      </w:r>
      <w:r w:rsidR="003047F0" w:rsidRPr="00AF0AA4">
        <w:fldChar w:fldCharType="end"/>
      </w:r>
      <w:r w:rsidRPr="00AF0AA4">
        <w:t xml:space="preserve"> conflict with the other provisions of </w:t>
      </w:r>
      <w:r w:rsidR="003047F0" w:rsidRPr="00AF0AA4">
        <w:fldChar w:fldCharType="begin"/>
      </w:r>
      <w:r w:rsidR="003047F0" w:rsidRPr="00AF0AA4">
        <w:instrText xml:space="preserve">  REF _Ref133861224 \w \h \* MERGEFORMAT </w:instrText>
      </w:r>
      <w:r w:rsidR="003047F0" w:rsidRPr="00AF0AA4">
        <w:fldChar w:fldCharType="separate"/>
      </w:r>
      <w:r w:rsidR="006475CC" w:rsidRPr="006475CC">
        <w:rPr>
          <w:color w:val="000000"/>
        </w:rPr>
        <w:t>Article 8</w:t>
      </w:r>
      <w:r w:rsidR="003047F0" w:rsidRPr="00AF0AA4">
        <w:fldChar w:fldCharType="end"/>
      </w:r>
      <w:r w:rsidRPr="00AF0AA4">
        <w:t>, the</w:t>
      </w:r>
      <w:r w:rsidRPr="00AF0AA4">
        <w:rPr>
          <w:u w:color="0000FF"/>
        </w:rPr>
        <w:t xml:space="preserve"> provisions of this </w:t>
      </w:r>
      <w:r w:rsidR="00E56E45" w:rsidRPr="00AF0AA4">
        <w:rPr>
          <w:u w:color="0000FF"/>
        </w:rPr>
        <w:t>Section </w:t>
      </w:r>
      <w:r w:rsidR="003047F0" w:rsidRPr="00AF0AA4">
        <w:fldChar w:fldCharType="begin"/>
      </w:r>
      <w:r w:rsidR="003047F0" w:rsidRPr="00AF0AA4">
        <w:instrText xml:space="preserve">  REF _Ref133861251 \w \h \* MERGEFORMAT </w:instrText>
      </w:r>
      <w:r w:rsidR="003047F0" w:rsidRPr="00AF0AA4">
        <w:fldChar w:fldCharType="separate"/>
      </w:r>
      <w:r w:rsidR="006475CC" w:rsidRPr="006475CC">
        <w:rPr>
          <w:color w:val="000000"/>
        </w:rPr>
        <w:t>8.7</w:t>
      </w:r>
      <w:r w:rsidR="003047F0" w:rsidRPr="00AF0AA4">
        <w:fldChar w:fldCharType="end"/>
      </w:r>
      <w:r w:rsidRPr="00AF0AA4">
        <w:t xml:space="preserve"> </w:t>
      </w:r>
      <w:r w:rsidRPr="00AF0AA4">
        <w:rPr>
          <w:u w:color="0000FF"/>
        </w:rPr>
        <w:t>shall prevail.</w:t>
      </w:r>
      <w:bookmarkEnd w:id="505"/>
    </w:p>
    <w:p w14:paraId="67AC857C" w14:textId="77777777" w:rsidR="00350B2A" w:rsidRPr="00AF0AA4" w:rsidRDefault="004534FD" w:rsidP="00B064E4">
      <w:pPr>
        <w:pStyle w:val="AgrBL2"/>
      </w:pPr>
      <w:bookmarkStart w:id="506" w:name="_Ref133861256"/>
      <w:bookmarkStart w:id="507" w:name="_Toc150977633"/>
      <w:r w:rsidRPr="00AF0AA4">
        <w:t>Adjustment to Purchase Price.</w:t>
      </w:r>
      <w:bookmarkEnd w:id="506"/>
      <w:bookmarkEnd w:id="507"/>
    </w:p>
    <w:p w14:paraId="6089E739" w14:textId="77777777" w:rsidR="00350B2A" w:rsidRPr="00AF0AA4" w:rsidRDefault="004534FD" w:rsidP="00615D47">
      <w:r w:rsidRPr="00E6221E">
        <w:t xml:space="preserve">Any payments made under this </w:t>
      </w:r>
      <w:r w:rsidR="003047F0" w:rsidRPr="00E6221E">
        <w:fldChar w:fldCharType="begin"/>
      </w:r>
      <w:r w:rsidR="003047F0" w:rsidRPr="00E6221E">
        <w:instrText xml:space="preserve">  REF _Ref133861224 \w \h \* MERGEFORMAT </w:instrText>
      </w:r>
      <w:r w:rsidR="003047F0" w:rsidRPr="00E6221E">
        <w:fldChar w:fldCharType="separate"/>
      </w:r>
      <w:r w:rsidR="006475CC" w:rsidRPr="006475CC">
        <w:rPr>
          <w:color w:val="000000"/>
        </w:rPr>
        <w:t>Article 8</w:t>
      </w:r>
      <w:r w:rsidR="003047F0" w:rsidRPr="00E6221E">
        <w:fldChar w:fldCharType="end"/>
      </w:r>
      <w:r w:rsidRPr="00E6221E">
        <w:t xml:space="preserve"> shall be treated by the Parties as an adjustment to the Purchase Price for</w:t>
      </w:r>
      <w:r w:rsidRPr="00AF0AA4">
        <w:t xml:space="preserve"> Tax purposes, unless otherwise required by Law.</w:t>
      </w:r>
    </w:p>
    <w:p w14:paraId="2578553E" w14:textId="77777777" w:rsidR="00350B2A" w:rsidRPr="00AF0AA4" w:rsidRDefault="004534FD" w:rsidP="00B064E4">
      <w:pPr>
        <w:pStyle w:val="AgrBL2"/>
      </w:pPr>
      <w:bookmarkStart w:id="508" w:name="_Ref133861257"/>
      <w:bookmarkStart w:id="509" w:name="_Toc150977634"/>
      <w:r w:rsidRPr="00AF0AA4">
        <w:t>Duty to Mitigate; Insurance.</w:t>
      </w:r>
      <w:bookmarkEnd w:id="508"/>
      <w:bookmarkEnd w:id="509"/>
    </w:p>
    <w:p w14:paraId="146AF5B5" w14:textId="77777777" w:rsidR="00350B2A" w:rsidRPr="00AF0AA4" w:rsidRDefault="004534FD" w:rsidP="00615D47">
      <w:pPr>
        <w:rPr>
          <w:u w:color="0000FF"/>
        </w:rPr>
      </w:pPr>
      <w:r w:rsidRPr="00AF0AA4">
        <w:t>Nothing in this Agreement shall in any way restrict or limit the general obligation at Law of an Indemnified Party to mitigate any Damages which it may suffer or incur by reason of the breach by an Indemnifying Party of any representation, warranty, or cov</w:t>
      </w:r>
      <w:r w:rsidRPr="00AF0AA4">
        <w:t>enant under this Agreement; and an Indemnified Party shall be required to use commercially reasonable efforts to seek recovery, settlement, or otherwise from any other Person prior to enforcing such recovery, settlement, or payment from the Indemnifying Pa</w:t>
      </w:r>
      <w:r w:rsidRPr="00AF0AA4">
        <w:t xml:space="preserve">rty. </w:t>
      </w:r>
      <w:r w:rsidRPr="00AF0AA4">
        <w:rPr>
          <w:u w:color="0000FF"/>
        </w:rPr>
        <w:t xml:space="preserve">Without limiting the foregoing, to the extent any applicable Damages are reasonably likely to be recovered through any insurance policies (including </w:t>
      </w:r>
      <w:r w:rsidR="003633ED">
        <w:rPr>
          <w:u w:color="0000FF"/>
        </w:rPr>
        <w:t>any representation and warranty insurance policy</w:t>
      </w:r>
      <w:r w:rsidRPr="00AF0AA4">
        <w:rPr>
          <w:u w:color="0000FF"/>
        </w:rPr>
        <w:t>), indemnities, or other reimbursement arrangements ma</w:t>
      </w:r>
      <w:r w:rsidRPr="00AF0AA4">
        <w:rPr>
          <w:u w:color="0000FF"/>
        </w:rPr>
        <w:t xml:space="preserve">intained or held by the </w:t>
      </w:r>
      <w:r w:rsidR="00611239" w:rsidRPr="00AF0AA4">
        <w:rPr>
          <w:u w:color="0000FF"/>
        </w:rPr>
        <w:t>Purchaser</w:t>
      </w:r>
      <w:r w:rsidRPr="00AF0AA4">
        <w:rPr>
          <w:u w:color="0000FF"/>
        </w:rPr>
        <w:t xml:space="preserve"> Indemnified Parties, then, prior to making a Claim pursuant to this </w:t>
      </w:r>
      <w:r w:rsidR="003047F0" w:rsidRPr="00AF0AA4">
        <w:rPr>
          <w:u w:color="0000FF"/>
        </w:rPr>
        <w:fldChar w:fldCharType="begin"/>
      </w:r>
      <w:r w:rsidR="003047F0" w:rsidRPr="00AF0AA4">
        <w:rPr>
          <w:u w:color="0000FF"/>
        </w:rPr>
        <w:instrText xml:space="preserve">  REF _Ref133861224 \w \h \* MERGEFORMAT </w:instrText>
      </w:r>
      <w:r w:rsidR="003047F0" w:rsidRPr="00AF0AA4">
        <w:rPr>
          <w:u w:color="0000FF"/>
        </w:rPr>
      </w:r>
      <w:r w:rsidR="003047F0" w:rsidRPr="00AF0AA4">
        <w:rPr>
          <w:u w:color="0000FF"/>
        </w:rPr>
        <w:fldChar w:fldCharType="separate"/>
      </w:r>
      <w:r w:rsidR="006475CC" w:rsidRPr="006475CC">
        <w:rPr>
          <w:color w:val="000000"/>
          <w:u w:color="0000FF"/>
        </w:rPr>
        <w:t>Article 8</w:t>
      </w:r>
      <w:r w:rsidR="003047F0" w:rsidRPr="00AF0AA4">
        <w:rPr>
          <w:u w:color="0000FF"/>
        </w:rPr>
        <w:fldChar w:fldCharType="end"/>
      </w:r>
      <w:r w:rsidRPr="00AF0AA4">
        <w:rPr>
          <w:u w:color="0000FF"/>
        </w:rPr>
        <w:t xml:space="preserve">, the </w:t>
      </w:r>
      <w:r w:rsidR="00611239" w:rsidRPr="00AF0AA4">
        <w:rPr>
          <w:u w:color="0000FF"/>
        </w:rPr>
        <w:t>Purchaser</w:t>
      </w:r>
      <w:r w:rsidRPr="00AF0AA4">
        <w:rPr>
          <w:u w:color="0000FF"/>
        </w:rPr>
        <w:t xml:space="preserve"> Indemnified Parties </w:t>
      </w:r>
      <w:r w:rsidRPr="00AF0AA4">
        <w:rPr>
          <w:u w:color="0000FF"/>
        </w:rPr>
        <w:t xml:space="preserve">shall use commercially reasonable efforts to make a claim and collect under such policies, and the amount of Damages suffered or incurred by the </w:t>
      </w:r>
      <w:r w:rsidR="00611239" w:rsidRPr="00AF0AA4">
        <w:rPr>
          <w:u w:color="0000FF"/>
        </w:rPr>
        <w:t>Purchaser</w:t>
      </w:r>
      <w:r w:rsidRPr="00AF0AA4">
        <w:rPr>
          <w:u w:color="0000FF"/>
        </w:rPr>
        <w:t xml:space="preserve"> Indemnified Parties in respect of such Claim shall be deemed to be reduced by any amounts actually re</w:t>
      </w:r>
      <w:r w:rsidRPr="00AF0AA4">
        <w:rPr>
          <w:u w:color="0000FF"/>
        </w:rPr>
        <w:t xml:space="preserve">ceived by the </w:t>
      </w:r>
      <w:r w:rsidR="00611239" w:rsidRPr="00AF0AA4">
        <w:rPr>
          <w:u w:color="0000FF"/>
        </w:rPr>
        <w:t>Purchaser</w:t>
      </w:r>
      <w:r w:rsidRPr="00AF0AA4">
        <w:rPr>
          <w:u w:color="0000FF"/>
        </w:rPr>
        <w:t xml:space="preserve"> Indemnified Parties under such policies as a result of the applicable matter giving rise to the applicable Damages, less any costs and expenses incurred in connection with any such recoveries, including any deductibles, if applicabl</w:t>
      </w:r>
      <w:r w:rsidRPr="00AF0AA4">
        <w:rPr>
          <w:u w:color="0000FF"/>
        </w:rPr>
        <w:t>e.</w:t>
      </w:r>
    </w:p>
    <w:p w14:paraId="6660CD7C" w14:textId="77777777" w:rsidR="00350B2A" w:rsidRPr="00AF0AA4" w:rsidRDefault="004534FD" w:rsidP="00B064E4">
      <w:pPr>
        <w:pStyle w:val="AgrBL2"/>
      </w:pPr>
      <w:bookmarkStart w:id="510" w:name="_Ref133861258"/>
      <w:bookmarkStart w:id="511" w:name="_Toc150977635"/>
      <w:r w:rsidRPr="00AF0AA4">
        <w:t>Double Recovery.</w:t>
      </w:r>
      <w:bookmarkEnd w:id="510"/>
      <w:bookmarkEnd w:id="511"/>
    </w:p>
    <w:p w14:paraId="2AB7F8BF" w14:textId="77777777" w:rsidR="00350B2A" w:rsidRPr="00AF0AA4" w:rsidRDefault="004534FD" w:rsidP="00615D47">
      <w:r w:rsidRPr="00AF0AA4">
        <w:t>An Indemnified Party shall not be entitled to double recovery for any Claim even though the Claim may have resulted from the breach of more than one of the representations, warranties, and covenants made by the Indemnifying Party in thi</w:t>
      </w:r>
      <w:r w:rsidRPr="00AF0AA4">
        <w:t xml:space="preserve">s Agreement. If the amount of any Damages incurred by an Indemnified Party at any time subsequent to the receipt of an indemnity payment under this </w:t>
      </w:r>
      <w:r w:rsidR="003047F0" w:rsidRPr="00AF0AA4">
        <w:fldChar w:fldCharType="begin"/>
      </w:r>
      <w:r w:rsidR="003047F0" w:rsidRPr="00AF0AA4">
        <w:instrText xml:space="preserve">  REF _Ref133861224 \w \h \* MERGEFORMAT </w:instrText>
      </w:r>
      <w:r w:rsidR="003047F0" w:rsidRPr="00AF0AA4">
        <w:fldChar w:fldCharType="separate"/>
      </w:r>
      <w:r w:rsidR="006475CC" w:rsidRPr="006475CC">
        <w:rPr>
          <w:color w:val="000000"/>
        </w:rPr>
        <w:t>Article 8</w:t>
      </w:r>
      <w:r w:rsidR="003047F0" w:rsidRPr="00AF0AA4">
        <w:fldChar w:fldCharType="end"/>
      </w:r>
      <w:r w:rsidRPr="00AF0AA4">
        <w:t xml:space="preserve"> is reduced by any recovery, settlement, or otherwise under or pursuant to any insurance coverage (including under </w:t>
      </w:r>
      <w:r w:rsidR="003633ED">
        <w:rPr>
          <w:u w:color="0000FF"/>
        </w:rPr>
        <w:t>any representation and warranty insurance policy</w:t>
      </w:r>
      <w:r w:rsidRPr="00AF0AA4">
        <w:t>), or pursuant to any claim, recovery, settlement, or payment by or against any oth</w:t>
      </w:r>
      <w:r w:rsidRPr="00AF0AA4">
        <w:t xml:space="preserve">er Person, the Indemnified Party shall promptly notify the Indemnifying Party in writing of the nature and amount of such reduction (and any costs, expenses or premiums directly incurred in connection therewith), and the amount of such reduction (less any </w:t>
      </w:r>
      <w:r w:rsidRPr="00AF0AA4">
        <w:t>such costs, expenses or premiums) shall promptly be paid by the Indemnified Party to the Indemnifying Party.</w:t>
      </w:r>
    </w:p>
    <w:p w14:paraId="6ECE8409" w14:textId="77777777" w:rsidR="00350B2A" w:rsidRPr="00AF0AA4" w:rsidRDefault="004534FD" w:rsidP="00B064E4">
      <w:pPr>
        <w:pStyle w:val="AgrBL2"/>
      </w:pPr>
      <w:bookmarkStart w:id="512" w:name="_Ref133861259"/>
      <w:bookmarkStart w:id="513" w:name="_Toc150977636"/>
      <w:r w:rsidRPr="00AF0AA4">
        <w:t>Exclusive Remedy.</w:t>
      </w:r>
      <w:bookmarkEnd w:id="512"/>
      <w:bookmarkEnd w:id="513"/>
    </w:p>
    <w:p w14:paraId="03AC4682" w14:textId="77777777" w:rsidR="00350B2A" w:rsidRPr="00AF0AA4" w:rsidRDefault="004534FD" w:rsidP="00615D47">
      <w:r w:rsidRPr="00AF0AA4">
        <w:t xml:space="preserve">Except for </w:t>
      </w:r>
      <w:bookmarkStart w:id="514" w:name="DocXTextRef518"/>
      <w:r w:rsidRPr="00AF0AA4">
        <w:t>(a)</w:t>
      </w:r>
      <w:bookmarkEnd w:id="514"/>
      <w:r w:rsidRPr="00AF0AA4">
        <w:t xml:space="preserve"> the remedies of specific performance or injunctive or other equitable </w:t>
      </w:r>
      <w:r w:rsidRPr="00E6221E">
        <w:t xml:space="preserve">relief, </w:t>
      </w:r>
      <w:bookmarkStart w:id="515" w:name="DocXTextRef519"/>
      <w:r w:rsidRPr="00E6221E">
        <w:t>(b)</w:t>
      </w:r>
      <w:bookmarkEnd w:id="515"/>
      <w:r w:rsidRPr="00E6221E">
        <w:t xml:space="preserve"> claims </w:t>
      </w:r>
      <w:r w:rsidR="00E6221E" w:rsidRPr="00E6221E">
        <w:t>for fraud</w:t>
      </w:r>
      <w:r w:rsidRPr="00E6221E">
        <w:t>,</w:t>
      </w:r>
      <w:r w:rsidRPr="00AF0AA4">
        <w:t xml:space="preserve"> or </w:t>
      </w:r>
      <w:bookmarkStart w:id="516" w:name="DocXTextRef520"/>
      <w:r w:rsidRPr="00AF0AA4">
        <w:t>(c)</w:t>
      </w:r>
      <w:bookmarkEnd w:id="516"/>
      <w:r w:rsidRPr="00AF0AA4">
        <w:t xml:space="preserve"> other remedies expressly provided in this Agreement, the indemnification rights set forth in </w:t>
      </w:r>
      <w:r w:rsidR="00E56E45" w:rsidRPr="00AF0AA4">
        <w:t>Section </w:t>
      </w:r>
      <w:r w:rsidR="003047F0" w:rsidRPr="00AF0AA4">
        <w:fldChar w:fldCharType="begin"/>
      </w:r>
      <w:r w:rsidR="003047F0" w:rsidRPr="00AF0AA4">
        <w:instrText xml:space="preserve">  REF _Ref133861228 \w \h \* MERGEFORMAT </w:instrText>
      </w:r>
      <w:r w:rsidR="003047F0" w:rsidRPr="00AF0AA4">
        <w:fldChar w:fldCharType="separate"/>
      </w:r>
      <w:r w:rsidR="006475CC" w:rsidRPr="006475CC">
        <w:rPr>
          <w:color w:val="000000"/>
        </w:rPr>
        <w:t>8.2</w:t>
      </w:r>
      <w:r w:rsidR="003047F0" w:rsidRPr="00AF0AA4">
        <w:fldChar w:fldCharType="end"/>
      </w:r>
      <w:r w:rsidRPr="00AF0AA4">
        <w:t xml:space="preserve"> and </w:t>
      </w:r>
      <w:r w:rsidR="00E56E45" w:rsidRPr="00AF0AA4">
        <w:t>Section </w:t>
      </w:r>
      <w:r w:rsidR="003047F0" w:rsidRPr="00AF0AA4">
        <w:fldChar w:fldCharType="begin"/>
      </w:r>
      <w:r w:rsidR="003047F0" w:rsidRPr="00AF0AA4">
        <w:instrText xml:space="preserve">  REF _Ref133861231 \w \h \* MERGEFORMAT </w:instrText>
      </w:r>
      <w:r w:rsidR="003047F0" w:rsidRPr="00AF0AA4">
        <w:fldChar w:fldCharType="separate"/>
      </w:r>
      <w:r w:rsidR="006475CC" w:rsidRPr="006475CC">
        <w:rPr>
          <w:color w:val="000000"/>
        </w:rPr>
        <w:t>8.3</w:t>
      </w:r>
      <w:r w:rsidR="003047F0" w:rsidRPr="00AF0AA4">
        <w:fldChar w:fldCharType="end"/>
      </w:r>
      <w:r w:rsidRPr="00AF0AA4">
        <w:t xml:space="preserve"> shall be the sole and exclusive remedy of the </w:t>
      </w:r>
      <w:r w:rsidR="00611239" w:rsidRPr="00AF0AA4">
        <w:t>Purchaser</w:t>
      </w:r>
      <w:r w:rsidR="003E3648">
        <w:t xml:space="preserve"> and the Seller</w:t>
      </w:r>
      <w:r w:rsidRPr="00AF0AA4">
        <w:t>, respectively, against each other for any breach by an Indemnifying Party of a representation, warranty, or covenant under this Agreement, or otherwise relating to the subject matter of this Agreement.</w:t>
      </w:r>
      <w:r w:rsidR="003E3648">
        <w:t xml:space="preserve"> </w:t>
      </w:r>
      <w:r w:rsidRPr="00AF0AA4">
        <w:t>In furtherance of the foregoing, each Party hereby</w:t>
      </w:r>
      <w:r w:rsidRPr="00AF0AA4">
        <w:t xml:space="preserve"> waives, to the fullest extent permitted under Law, any and all rights, claims and causes of action for any breach of any representation, warranty, covenant, agreement or obligation set forth herein or otherwise relating to the subject matter of this Agree</w:t>
      </w:r>
      <w:r w:rsidRPr="00AF0AA4">
        <w:t xml:space="preserve">ment it may have against the other Parties and their Affiliates and each of their respective Representatives arising under or based upon any Law, except under the indemnification provisions set forth in this </w:t>
      </w:r>
      <w:r w:rsidR="003047F0" w:rsidRPr="00AF0AA4">
        <w:fldChar w:fldCharType="begin"/>
      </w:r>
      <w:r w:rsidR="003047F0" w:rsidRPr="00AF0AA4">
        <w:instrText xml:space="preserve">  REF _Ref133861224 \w \h \* MERGEFORMAT </w:instrText>
      </w:r>
      <w:r w:rsidR="003047F0" w:rsidRPr="00AF0AA4">
        <w:fldChar w:fldCharType="separate"/>
      </w:r>
      <w:r w:rsidR="006475CC" w:rsidRPr="006475CC">
        <w:rPr>
          <w:color w:val="000000"/>
        </w:rPr>
        <w:t>Article 8</w:t>
      </w:r>
      <w:r w:rsidR="003047F0" w:rsidRPr="00AF0AA4">
        <w:fldChar w:fldCharType="end"/>
      </w:r>
      <w:r w:rsidRPr="00AF0AA4">
        <w:t xml:space="preserve">. </w:t>
      </w:r>
    </w:p>
    <w:p w14:paraId="031998CF" w14:textId="77777777" w:rsidR="00350B2A" w:rsidRPr="00AF0AA4" w:rsidRDefault="004534FD" w:rsidP="00B064E4">
      <w:pPr>
        <w:pStyle w:val="AgrBL1"/>
      </w:pPr>
      <w:r w:rsidRPr="00AF0AA4">
        <w:br/>
      </w:r>
      <w:bookmarkStart w:id="517" w:name="_Ref133861260"/>
      <w:bookmarkStart w:id="518" w:name="_Toc150977637"/>
      <w:r w:rsidR="009472E0" w:rsidRPr="00AF0AA4">
        <w:t>Termination</w:t>
      </w:r>
      <w:bookmarkEnd w:id="517"/>
      <w:bookmarkEnd w:id="518"/>
    </w:p>
    <w:p w14:paraId="0807FDCB" w14:textId="77777777" w:rsidR="00350B2A" w:rsidRPr="00AF0AA4" w:rsidRDefault="004534FD" w:rsidP="00B064E4">
      <w:pPr>
        <w:pStyle w:val="AgrBL2"/>
      </w:pPr>
      <w:bookmarkStart w:id="519" w:name="_Ref133861261"/>
      <w:bookmarkStart w:id="520" w:name="_Toc150977638"/>
      <w:r w:rsidRPr="00AF0AA4">
        <w:t>Termination Rights.</w:t>
      </w:r>
      <w:bookmarkEnd w:id="519"/>
      <w:bookmarkEnd w:id="520"/>
    </w:p>
    <w:p w14:paraId="54F5B791" w14:textId="77777777" w:rsidR="00350B2A" w:rsidRPr="00AF0AA4" w:rsidRDefault="004534FD" w:rsidP="004F65B0">
      <w:pPr>
        <w:keepNext/>
      </w:pPr>
      <w:r w:rsidRPr="00AF0AA4">
        <w:t>This Agreement may be terminated at any time prior to the Closing:</w:t>
      </w:r>
    </w:p>
    <w:p w14:paraId="719006BF" w14:textId="77777777" w:rsidR="00350B2A" w:rsidRPr="00AF0AA4" w:rsidRDefault="004534FD" w:rsidP="00B064E4">
      <w:pPr>
        <w:pStyle w:val="AgrBL5"/>
      </w:pPr>
      <w:bookmarkStart w:id="521" w:name="_Ref133861262"/>
      <w:r w:rsidRPr="00AF0AA4">
        <w:t>b</w:t>
      </w:r>
      <w:r w:rsidR="003E3648">
        <w:t>y written consent of the Seller</w:t>
      </w:r>
      <w:r w:rsidRPr="00AF0AA4">
        <w:t xml:space="preserve"> and the </w:t>
      </w:r>
      <w:r w:rsidR="00611239" w:rsidRPr="00AF0AA4">
        <w:t>Purchaser</w:t>
      </w:r>
      <w:r w:rsidRPr="00AF0AA4">
        <w:t>;</w:t>
      </w:r>
      <w:bookmarkEnd w:id="521"/>
    </w:p>
    <w:p w14:paraId="3D5FBBC2" w14:textId="77777777" w:rsidR="00473266" w:rsidRDefault="004534FD" w:rsidP="00B064E4">
      <w:pPr>
        <w:pStyle w:val="AgrBL5"/>
      </w:pPr>
      <w:bookmarkStart w:id="522" w:name="_Ref133861263"/>
      <w:r w:rsidRPr="00473266">
        <w:t xml:space="preserve">by </w:t>
      </w:r>
      <w:r>
        <w:t xml:space="preserve">the </w:t>
      </w:r>
      <w:r w:rsidRPr="00473266">
        <w:t xml:space="preserve">Purchaser by written notice to </w:t>
      </w:r>
      <w:r>
        <w:t>the Seller</w:t>
      </w:r>
      <w:r w:rsidRPr="00473266">
        <w:t xml:space="preserve"> if:</w:t>
      </w:r>
    </w:p>
    <w:p w14:paraId="1CB2CA62" w14:textId="77777777" w:rsidR="00473266" w:rsidRDefault="004534FD" w:rsidP="00473266">
      <w:pPr>
        <w:pStyle w:val="AgrBL6"/>
      </w:pPr>
      <w:r>
        <w:t xml:space="preserve">the </w:t>
      </w:r>
      <w:r w:rsidRPr="00714BCA">
        <w:t>Purchaser is not then in material breach of any provision of this Agreement and there has been a material breach, inaccuracy in or failure to perform any representation, warranty, cove</w:t>
      </w:r>
      <w:r>
        <w:t xml:space="preserve">nant or </w:t>
      </w:r>
      <w:r>
        <w:t>agreement made by the Seller</w:t>
      </w:r>
      <w:r w:rsidRPr="00714BCA">
        <w:t xml:space="preserve"> under this Agreement that would give rise to the failure of any of the conditions specified in </w:t>
      </w:r>
      <w:r>
        <w:fldChar w:fldCharType="begin"/>
      </w:r>
      <w:r>
        <w:instrText xml:space="preserve"> REF _Ref133861181 \w \h </w:instrText>
      </w:r>
      <w:r>
        <w:fldChar w:fldCharType="separate"/>
      </w:r>
      <w:r w:rsidR="006475CC">
        <w:t>Article 7</w:t>
      </w:r>
      <w:r>
        <w:fldChar w:fldCharType="end"/>
      </w:r>
      <w:r w:rsidRPr="00714BCA">
        <w:t> and such breach, inaccuracy o</w:t>
      </w:r>
      <w:r w:rsidRPr="00714BCA">
        <w:t>r failure cannot be c</w:t>
      </w:r>
      <w:r>
        <w:t>ured by Seller by the Outside Date</w:t>
      </w:r>
      <w:r w:rsidRPr="00714BCA">
        <w:t>; or</w:t>
      </w:r>
    </w:p>
    <w:p w14:paraId="120AE154" w14:textId="77777777" w:rsidR="00714BCA" w:rsidRPr="00714BCA" w:rsidRDefault="004534FD" w:rsidP="00473266">
      <w:pPr>
        <w:pStyle w:val="AgrBL6"/>
      </w:pPr>
      <w:r w:rsidRPr="00714BCA">
        <w:t>any of the conditions set forth in </w:t>
      </w:r>
      <w:r>
        <w:t xml:space="preserve">Section </w:t>
      </w:r>
      <w:r>
        <w:fldChar w:fldCharType="begin"/>
      </w:r>
      <w:r>
        <w:instrText xml:space="preserve"> REF _Ref133861183 \w \h </w:instrText>
      </w:r>
      <w:r>
        <w:fldChar w:fldCharType="separate"/>
      </w:r>
      <w:r w:rsidR="006475CC">
        <w:t>7.2</w:t>
      </w:r>
      <w:r>
        <w:fldChar w:fldCharType="end"/>
      </w:r>
      <w:r w:rsidRPr="00714BCA">
        <w:t> or </w:t>
      </w:r>
      <w:r>
        <w:t xml:space="preserve">Section </w:t>
      </w:r>
      <w:r>
        <w:fldChar w:fldCharType="begin"/>
      </w:r>
      <w:r>
        <w:instrText xml:space="preserve"> REF _Ref133861187 \w \h </w:instrText>
      </w:r>
      <w:r>
        <w:fldChar w:fldCharType="separate"/>
      </w:r>
      <w:r w:rsidR="006475CC">
        <w:t>7.3</w:t>
      </w:r>
      <w:r>
        <w:fldChar w:fldCharType="end"/>
      </w:r>
      <w:r w:rsidRPr="00714BCA">
        <w:t xml:space="preserve"> shall not have been fulfilled by the Outside Date, unless such failure shall be due to the failure of </w:t>
      </w:r>
      <w:r>
        <w:t xml:space="preserve">the </w:t>
      </w:r>
      <w:r w:rsidRPr="00714BCA">
        <w:t>Purchaser to perform or comply with any of the covenants, agreements or conditions hereof to be per</w:t>
      </w:r>
      <w:r w:rsidRPr="00714BCA">
        <w:t>formed or complied with by it before the Closing;</w:t>
      </w:r>
    </w:p>
    <w:p w14:paraId="4673112E" w14:textId="77777777" w:rsidR="00714BCA" w:rsidRPr="00714BCA" w:rsidRDefault="004534FD" w:rsidP="004F65B0">
      <w:pPr>
        <w:pStyle w:val="AgrBL5"/>
        <w:keepNext/>
      </w:pPr>
      <w:r w:rsidRPr="00714BCA">
        <w:t>by the Seller by written notice to the Purchaser if:</w:t>
      </w:r>
    </w:p>
    <w:p w14:paraId="4766FE5B" w14:textId="77777777" w:rsidR="00714BCA" w:rsidRDefault="004534FD" w:rsidP="00714BCA">
      <w:pPr>
        <w:pStyle w:val="AgrBL6"/>
      </w:pPr>
      <w:r>
        <w:t>the Seller i</w:t>
      </w:r>
      <w:r w:rsidRPr="00714BCA">
        <w:t>s not then in material breach of any provision of this Agreement and there has been a material breach, inaccuracy in or failure to perform an</w:t>
      </w:r>
      <w:r w:rsidRPr="00714BCA">
        <w:t xml:space="preserve">y representation, warranty, covenant or agreement made by </w:t>
      </w:r>
      <w:r>
        <w:t>Vendor</w:t>
      </w:r>
      <w:r w:rsidRPr="00714BCA">
        <w:t xml:space="preserve"> under this Agreement that would give rise to the failure of any of the conditions specified in </w:t>
      </w:r>
      <w:r>
        <w:fldChar w:fldCharType="begin"/>
      </w:r>
      <w:r>
        <w:instrText xml:space="preserve"> REF _Ref133861181 \w \h </w:instrText>
      </w:r>
      <w:r>
        <w:fldChar w:fldCharType="separate"/>
      </w:r>
      <w:r w:rsidR="006475CC">
        <w:t>Article 7</w:t>
      </w:r>
      <w:r>
        <w:fldChar w:fldCharType="end"/>
      </w:r>
      <w:r w:rsidR="00F8496A">
        <w:t> </w:t>
      </w:r>
      <w:r w:rsidRPr="00714BCA">
        <w:t xml:space="preserve">and such breach, inaccuracy or failure cannot be cured by </w:t>
      </w:r>
      <w:r>
        <w:t xml:space="preserve">the </w:t>
      </w:r>
      <w:r w:rsidRPr="00714BCA">
        <w:t>Purchaser by the Outside Date; or</w:t>
      </w:r>
    </w:p>
    <w:p w14:paraId="5538D16F" w14:textId="77777777" w:rsidR="00714BCA" w:rsidRDefault="004534FD" w:rsidP="00714BCA">
      <w:pPr>
        <w:pStyle w:val="AgrBL6"/>
      </w:pPr>
      <w:r w:rsidRPr="00714BCA">
        <w:t>any of the conditions set forth in </w:t>
      </w:r>
      <w:r>
        <w:t xml:space="preserve">Section </w:t>
      </w:r>
      <w:r>
        <w:fldChar w:fldCharType="begin"/>
      </w:r>
      <w:r>
        <w:instrText xml:space="preserve"> REF _Ref133861183 \w \h </w:instrText>
      </w:r>
      <w:r>
        <w:fldChar w:fldCharType="separate"/>
      </w:r>
      <w:r w:rsidR="006475CC">
        <w:t>7.2</w:t>
      </w:r>
      <w:r>
        <w:fldChar w:fldCharType="end"/>
      </w:r>
      <w:r w:rsidRPr="00714BCA">
        <w:t> or </w:t>
      </w:r>
      <w:r>
        <w:t xml:space="preserve">Section </w:t>
      </w:r>
      <w:r>
        <w:fldChar w:fldCharType="begin"/>
      </w:r>
      <w:r>
        <w:instrText xml:space="preserve"> R</w:instrText>
      </w:r>
      <w:r>
        <w:instrText xml:space="preserve">EF _Ref133861193 \w \h </w:instrText>
      </w:r>
      <w:r>
        <w:fldChar w:fldCharType="separate"/>
      </w:r>
      <w:r w:rsidR="006475CC">
        <w:t>7.4</w:t>
      </w:r>
      <w:r>
        <w:fldChar w:fldCharType="end"/>
      </w:r>
      <w:r w:rsidRPr="00714BCA">
        <w:t> shall not have been fulfilled by the Outside Date, unless such failure shall</w:t>
      </w:r>
      <w:r>
        <w:t xml:space="preserve"> be due to the failure of the Seller</w:t>
      </w:r>
      <w:r w:rsidRPr="00714BCA">
        <w:t xml:space="preserve"> to perform or comply with any of the covenants, </w:t>
      </w:r>
      <w:r w:rsidRPr="00714BCA">
        <w:t>agreements or conditions hereof to be performed or complied with by it before the Cl</w:t>
      </w:r>
      <w:r>
        <w:t>osing.</w:t>
      </w:r>
    </w:p>
    <w:p w14:paraId="7FC76A22" w14:textId="77777777" w:rsidR="00350B2A" w:rsidRPr="00AF0AA4" w:rsidRDefault="004534FD" w:rsidP="00B064E4">
      <w:pPr>
        <w:pStyle w:val="AgrBL2"/>
      </w:pPr>
      <w:bookmarkStart w:id="523" w:name="_Ref133861266"/>
      <w:bookmarkStart w:id="524" w:name="_Toc150977639"/>
      <w:bookmarkEnd w:id="522"/>
      <w:r w:rsidRPr="00AF0AA4">
        <w:t>Effect of Termination.</w:t>
      </w:r>
      <w:bookmarkEnd w:id="523"/>
      <w:bookmarkEnd w:id="524"/>
    </w:p>
    <w:p w14:paraId="203FA040" w14:textId="77777777" w:rsidR="00350B2A" w:rsidRPr="00AF0AA4" w:rsidRDefault="004534FD" w:rsidP="00663194">
      <w:pPr>
        <w:keepNext/>
      </w:pPr>
      <w:r w:rsidRPr="00AF0AA4">
        <w:t xml:space="preserve">In the event this Agreement is terminated in accordance with </w:t>
      </w:r>
      <w:r w:rsidR="00E56E45" w:rsidRPr="00AF0AA4">
        <w:t>Section </w:t>
      </w:r>
      <w:r w:rsidR="003047F0" w:rsidRPr="00AF0AA4">
        <w:fldChar w:fldCharType="begin"/>
      </w:r>
      <w:r w:rsidR="003047F0" w:rsidRPr="00AF0AA4">
        <w:instrText xml:space="preserve">  REF _Ref133861261 \w \h \* MERGEFORMAT </w:instrText>
      </w:r>
      <w:r w:rsidR="003047F0" w:rsidRPr="00AF0AA4">
        <w:fldChar w:fldCharType="separate"/>
      </w:r>
      <w:r w:rsidR="006475CC" w:rsidRPr="006475CC">
        <w:rPr>
          <w:color w:val="000000"/>
        </w:rPr>
        <w:t>9.1</w:t>
      </w:r>
      <w:r w:rsidR="003047F0" w:rsidRPr="00AF0AA4">
        <w:fldChar w:fldCharType="end"/>
      </w:r>
      <w:r w:rsidRPr="00AF0AA4">
        <w:t>, then:</w:t>
      </w:r>
    </w:p>
    <w:p w14:paraId="43F38181" w14:textId="77777777" w:rsidR="00350B2A" w:rsidRPr="00AF0AA4" w:rsidRDefault="004534FD" w:rsidP="00B064E4">
      <w:pPr>
        <w:pStyle w:val="AgrBL5"/>
      </w:pPr>
      <w:bookmarkStart w:id="525" w:name="_Ref133861267"/>
      <w:r w:rsidRPr="00AF0AA4">
        <w:t xml:space="preserve">this Agreement will become void, other than </w:t>
      </w:r>
      <w:r w:rsidR="00E56E45" w:rsidRPr="00AF0AA4">
        <w:t>Section </w:t>
      </w:r>
      <w:r w:rsidR="0035755C">
        <w:fldChar w:fldCharType="begin"/>
      </w:r>
      <w:r w:rsidR="0035755C">
        <w:instrText xml:space="preserve"> REF _Ref133861146 \w \h </w:instrText>
      </w:r>
      <w:r w:rsidR="0035755C">
        <w:fldChar w:fldCharType="separate"/>
      </w:r>
      <w:r w:rsidR="006475CC">
        <w:t>6.9(a)</w:t>
      </w:r>
      <w:r w:rsidR="0035755C">
        <w:fldChar w:fldCharType="end"/>
      </w:r>
      <w:r w:rsidRPr="00AF0AA4">
        <w:t xml:space="preserve">, </w:t>
      </w:r>
      <w:r w:rsidR="00E56E45" w:rsidRPr="00AF0AA4">
        <w:t>Section </w:t>
      </w:r>
      <w:r w:rsidR="003047F0" w:rsidRPr="00AF0AA4">
        <w:fldChar w:fldCharType="begin"/>
      </w:r>
      <w:r w:rsidR="003047F0" w:rsidRPr="00AF0AA4">
        <w:instrText xml:space="preserve">  REF _Ref133861159 \w \h \* MERGEFORMAT </w:instrText>
      </w:r>
      <w:r w:rsidR="003047F0" w:rsidRPr="00AF0AA4">
        <w:fldChar w:fldCharType="separate"/>
      </w:r>
      <w:r w:rsidR="006475CC" w:rsidRPr="006475CC">
        <w:rPr>
          <w:color w:val="000000"/>
        </w:rPr>
        <w:t>6.10</w:t>
      </w:r>
      <w:r w:rsidR="003047F0" w:rsidRPr="00AF0AA4">
        <w:fldChar w:fldCharType="end"/>
      </w:r>
      <w:r w:rsidRPr="00AF0AA4">
        <w:t xml:space="preserve">, this </w:t>
      </w:r>
      <w:r w:rsidR="00E56E45" w:rsidRPr="00AF0AA4">
        <w:t>Section </w:t>
      </w:r>
      <w:r w:rsidR="003047F0" w:rsidRPr="00AF0AA4">
        <w:fldChar w:fldCharType="begin"/>
      </w:r>
      <w:r w:rsidR="003047F0" w:rsidRPr="00AF0AA4">
        <w:instrText xml:space="preserve">  REF _Ref133861266 \w \h \* MERGEFORMAT </w:instrText>
      </w:r>
      <w:r w:rsidR="003047F0" w:rsidRPr="00AF0AA4">
        <w:fldChar w:fldCharType="separate"/>
      </w:r>
      <w:r w:rsidR="006475CC" w:rsidRPr="006475CC">
        <w:rPr>
          <w:color w:val="000000"/>
        </w:rPr>
        <w:t>9.2</w:t>
      </w:r>
      <w:r w:rsidR="003047F0" w:rsidRPr="00AF0AA4">
        <w:fldChar w:fldCharType="end"/>
      </w:r>
      <w:r w:rsidRPr="00AF0AA4">
        <w:t xml:space="preserve">, and </w:t>
      </w:r>
      <w:r w:rsidR="003047F0" w:rsidRPr="00AF0AA4">
        <w:fldChar w:fldCharType="begin"/>
      </w:r>
      <w:r w:rsidR="003047F0" w:rsidRPr="00AF0AA4">
        <w:instrText xml:space="preserve">  REF _Ref133861271 \w \h \* MERGEFORMAT </w:instrText>
      </w:r>
      <w:r w:rsidR="003047F0" w:rsidRPr="00AF0AA4">
        <w:fldChar w:fldCharType="separate"/>
      </w:r>
      <w:r w:rsidR="006475CC" w:rsidRPr="006475CC">
        <w:rPr>
          <w:color w:val="000000"/>
        </w:rPr>
        <w:t>Article 10</w:t>
      </w:r>
      <w:r w:rsidR="003047F0" w:rsidRPr="00AF0AA4">
        <w:fldChar w:fldCharType="end"/>
      </w:r>
      <w:r w:rsidRPr="00AF0AA4">
        <w:t>, which will survive the termination of this Agreement;</w:t>
      </w:r>
      <w:bookmarkEnd w:id="525"/>
    </w:p>
    <w:p w14:paraId="6FBC0BED" w14:textId="77777777" w:rsidR="00350B2A" w:rsidRPr="00AF0AA4" w:rsidRDefault="004534FD" w:rsidP="00B064E4">
      <w:pPr>
        <w:pStyle w:val="AgrBL5"/>
      </w:pPr>
      <w:bookmarkStart w:id="526" w:name="_Ref133861268"/>
      <w:r w:rsidRPr="00AF0AA4">
        <w:t>if this Agreement is terminated by a Party because of a material breach of this Ag</w:t>
      </w:r>
      <w:r w:rsidR="0035755C">
        <w:t xml:space="preserve">reement by another Party, then </w:t>
      </w:r>
      <w:r w:rsidRPr="00AF0AA4">
        <w:t>the t</w:t>
      </w:r>
      <w:r w:rsidRPr="00AF0AA4">
        <w:t>erminating Party’s right to pursue all legal remedies shall survive such termination unimpaired;</w:t>
      </w:r>
      <w:bookmarkEnd w:id="526"/>
    </w:p>
    <w:p w14:paraId="1C2269AD" w14:textId="77777777" w:rsidR="00350B2A" w:rsidRPr="00AF0AA4" w:rsidRDefault="004534FD" w:rsidP="00B064E4">
      <w:pPr>
        <w:pStyle w:val="AgrBL5"/>
      </w:pPr>
      <w:bookmarkStart w:id="527" w:name="_Ref133861269"/>
      <w:r w:rsidRPr="00AF0AA4">
        <w:t xml:space="preserve">except as set forth in </w:t>
      </w:r>
      <w:r w:rsidR="00E56E45" w:rsidRPr="00AF0AA4">
        <w:t>Section </w:t>
      </w:r>
      <w:bookmarkStart w:id="528" w:name="DocXTextRef544"/>
      <w:r w:rsidR="004E4D0E" w:rsidRPr="00AF0AA4">
        <w:fldChar w:fldCharType="begin"/>
      </w:r>
      <w:r w:rsidR="004E4D0E" w:rsidRPr="00AF0AA4">
        <w:instrText xml:space="preserve"> REF _Ref133861268 \w \h </w:instrText>
      </w:r>
      <w:r w:rsidR="008B5693" w:rsidRPr="00AF0AA4">
        <w:instrText xml:space="preserve"> \* MERGEFORMAT </w:instrText>
      </w:r>
      <w:r w:rsidR="004E4D0E" w:rsidRPr="00AF0AA4">
        <w:fldChar w:fldCharType="separate"/>
      </w:r>
      <w:r w:rsidR="006475CC">
        <w:t>9.2(b)</w:t>
      </w:r>
      <w:r w:rsidR="004E4D0E" w:rsidRPr="00AF0AA4">
        <w:fldChar w:fldCharType="end"/>
      </w:r>
      <w:bookmarkEnd w:id="528"/>
      <w:r w:rsidRPr="00AF0AA4">
        <w:t xml:space="preserve">, there will be no Liability on the part of any Party except for in respect of a breach of </w:t>
      </w:r>
      <w:r w:rsidR="00E56E45" w:rsidRPr="00AF0AA4">
        <w:t>Section </w:t>
      </w:r>
      <w:r w:rsidR="003047F0" w:rsidRPr="00AF0AA4">
        <w:fldChar w:fldCharType="begin"/>
      </w:r>
      <w:r w:rsidR="003047F0" w:rsidRPr="00AF0AA4">
        <w:instrText xml:space="preserve">  REF _Ref133861159 \w \h \* MERGEFORMAT </w:instrText>
      </w:r>
      <w:r w:rsidR="003047F0" w:rsidRPr="00AF0AA4">
        <w:fldChar w:fldCharType="separate"/>
      </w:r>
      <w:r w:rsidR="006475CC" w:rsidRPr="006475CC">
        <w:rPr>
          <w:color w:val="000000"/>
        </w:rPr>
        <w:t>6.10</w:t>
      </w:r>
      <w:r w:rsidR="003047F0" w:rsidRPr="00AF0AA4">
        <w:fldChar w:fldCharType="end"/>
      </w:r>
      <w:r w:rsidRPr="00AF0AA4">
        <w:t xml:space="preserve">, </w:t>
      </w:r>
      <w:r w:rsidR="00E56E45" w:rsidRPr="00AF0AA4">
        <w:t>Section </w:t>
      </w:r>
      <w:bookmarkStart w:id="529" w:name="DocXTextRef545"/>
      <w:r w:rsidR="004E4D0E" w:rsidRPr="00AF0AA4">
        <w:fldChar w:fldCharType="begin"/>
      </w:r>
      <w:r w:rsidR="004E4D0E" w:rsidRPr="00AF0AA4">
        <w:instrText xml:space="preserve"> REF _Ref133861270 \w \h </w:instrText>
      </w:r>
      <w:r w:rsidR="008B5693" w:rsidRPr="00AF0AA4">
        <w:instrText xml:space="preserve"> \* MERGEFORMAT </w:instrText>
      </w:r>
      <w:r w:rsidR="004E4D0E" w:rsidRPr="00AF0AA4">
        <w:fldChar w:fldCharType="separate"/>
      </w:r>
      <w:r w:rsidR="006475CC">
        <w:t>9.2(d)</w:t>
      </w:r>
      <w:r w:rsidR="004E4D0E" w:rsidRPr="00AF0AA4">
        <w:fldChar w:fldCharType="end"/>
      </w:r>
      <w:bookmarkEnd w:id="529"/>
      <w:r w:rsidRPr="00AF0AA4">
        <w:t>, or as otherwise expressly set forth in this Agreement relating to the applicable provision pursuant to which such termination was made; and</w:t>
      </w:r>
      <w:bookmarkEnd w:id="527"/>
    </w:p>
    <w:p w14:paraId="6F3CDEF2" w14:textId="77777777" w:rsidR="00350B2A" w:rsidRPr="00AF0AA4" w:rsidRDefault="004534FD" w:rsidP="00B064E4">
      <w:pPr>
        <w:pStyle w:val="AgrBL5"/>
      </w:pPr>
      <w:bookmarkStart w:id="530" w:name="_Ref133861270"/>
      <w:r w:rsidRPr="00AF0AA4">
        <w:t xml:space="preserve">the </w:t>
      </w:r>
      <w:r w:rsidR="00611239" w:rsidRPr="00AF0AA4">
        <w:t>Purchaser</w:t>
      </w:r>
      <w:r w:rsidRPr="00AF0AA4">
        <w:t xml:space="preserve"> shall pro</w:t>
      </w:r>
      <w:r w:rsidR="0035755C">
        <w:t>mptly return, or, at the Seller</w:t>
      </w:r>
      <w:r w:rsidRPr="00AF0AA4">
        <w:t>’</w:t>
      </w:r>
      <w:r w:rsidR="0035755C">
        <w:t>s</w:t>
      </w:r>
      <w:r w:rsidRPr="00AF0AA4">
        <w:t xml:space="preserve"> request, securely destroy all Confidential Information (and any copies thereof) of the </w:t>
      </w:r>
      <w:r w:rsidR="00636127">
        <w:t>Company</w:t>
      </w:r>
      <w:r w:rsidR="0035755C">
        <w:t xml:space="preserve"> and the Seller</w:t>
      </w:r>
      <w:r w:rsidRPr="00AF0AA4">
        <w:t>.</w:t>
      </w:r>
      <w:bookmarkEnd w:id="530"/>
    </w:p>
    <w:p w14:paraId="0D41E699" w14:textId="77777777" w:rsidR="00350B2A" w:rsidRPr="00AF0AA4" w:rsidRDefault="004534FD" w:rsidP="00B064E4">
      <w:pPr>
        <w:pStyle w:val="AgrBL1"/>
      </w:pPr>
      <w:r w:rsidRPr="00AF0AA4">
        <w:br/>
      </w:r>
      <w:bookmarkStart w:id="531" w:name="_Ref133861271"/>
      <w:bookmarkStart w:id="532" w:name="_Toc150977640"/>
      <w:r w:rsidR="009472E0" w:rsidRPr="00AF0AA4">
        <w:t>General Terms</w:t>
      </w:r>
      <w:bookmarkEnd w:id="531"/>
      <w:bookmarkEnd w:id="532"/>
    </w:p>
    <w:p w14:paraId="343838A6" w14:textId="77777777" w:rsidR="00350B2A" w:rsidRPr="00AF0AA4" w:rsidRDefault="004534FD" w:rsidP="00B064E4">
      <w:pPr>
        <w:pStyle w:val="AgrBL2"/>
      </w:pPr>
      <w:bookmarkStart w:id="533" w:name="_Ref133861274"/>
      <w:bookmarkStart w:id="534" w:name="_Toc150977641"/>
      <w:r w:rsidRPr="00AF0AA4">
        <w:t>Entire Agreement.</w:t>
      </w:r>
      <w:bookmarkEnd w:id="533"/>
      <w:bookmarkEnd w:id="534"/>
    </w:p>
    <w:p w14:paraId="6BE21391" w14:textId="77777777" w:rsidR="00350B2A" w:rsidRPr="00AF0AA4" w:rsidRDefault="004534FD" w:rsidP="00615D47">
      <w:r w:rsidRPr="00AF0AA4">
        <w:t>This Agreement, together with all Exhibits and Schedules hereto, as may be amended, modif</w:t>
      </w:r>
      <w:r w:rsidRPr="00AF0AA4">
        <w:t>ied, supplemented, or restated from time to time in accordance with the terms hereof, together with the other documents delivered pursuant to this Agreement (including the Confidentiality Agreement) constitutes the entire agreement among the Parties with r</w:t>
      </w:r>
      <w:r w:rsidRPr="00AF0AA4">
        <w:t>espect to the subject matter hereof and supersedes all other prior agreements and understandings, both written and oral, among the Parties with respect to the subject matter hereof.</w:t>
      </w:r>
    </w:p>
    <w:p w14:paraId="5B1584A8" w14:textId="77777777" w:rsidR="00350B2A" w:rsidRPr="00AF0AA4" w:rsidRDefault="004534FD" w:rsidP="00B064E4">
      <w:pPr>
        <w:pStyle w:val="AgrBL2"/>
      </w:pPr>
      <w:bookmarkStart w:id="535" w:name="_Ref133861275"/>
      <w:bookmarkStart w:id="536" w:name="_Toc150977642"/>
      <w:r w:rsidRPr="00AF0AA4">
        <w:t>Amendment.</w:t>
      </w:r>
      <w:bookmarkEnd w:id="535"/>
      <w:bookmarkEnd w:id="536"/>
    </w:p>
    <w:p w14:paraId="638EF8EC" w14:textId="77777777" w:rsidR="00350B2A" w:rsidRPr="00AF0AA4" w:rsidRDefault="004534FD" w:rsidP="00615D47">
      <w:r w:rsidRPr="00AF0AA4">
        <w:t>This Agreement may be amended or modified only by a written agr</w:t>
      </w:r>
      <w:r w:rsidRPr="00AF0AA4">
        <w:t>eement executed and delivered by duly authorized officers of the Parties. This Agreement may not be modified or amended except as provided in the immediately preceding sentence and any amendment by any Party or Parties effected in a manner which does not c</w:t>
      </w:r>
      <w:r w:rsidRPr="00AF0AA4">
        <w:t xml:space="preserve">omply with this </w:t>
      </w:r>
      <w:r w:rsidR="00E56E45" w:rsidRPr="00AF0AA4">
        <w:t>Section </w:t>
      </w:r>
      <w:r w:rsidR="003047F0" w:rsidRPr="00AF0AA4">
        <w:fldChar w:fldCharType="begin"/>
      </w:r>
      <w:r w:rsidR="003047F0" w:rsidRPr="00AF0AA4">
        <w:instrText xml:space="preserve">  REF _Ref133861275 \w \h \* MERGEFORMAT </w:instrText>
      </w:r>
      <w:r w:rsidR="003047F0" w:rsidRPr="00AF0AA4">
        <w:fldChar w:fldCharType="separate"/>
      </w:r>
      <w:r w:rsidR="006475CC" w:rsidRPr="006475CC">
        <w:rPr>
          <w:color w:val="000000"/>
        </w:rPr>
        <w:t>10.2</w:t>
      </w:r>
      <w:r w:rsidR="003047F0" w:rsidRPr="00AF0AA4">
        <w:fldChar w:fldCharType="end"/>
      </w:r>
      <w:r w:rsidRPr="00AF0AA4">
        <w:t xml:space="preserve"> shall be void.</w:t>
      </w:r>
    </w:p>
    <w:p w14:paraId="7EF0520B" w14:textId="77777777" w:rsidR="00350B2A" w:rsidRPr="00AF0AA4" w:rsidRDefault="004534FD" w:rsidP="00B064E4">
      <w:pPr>
        <w:pStyle w:val="AgrBL2"/>
      </w:pPr>
      <w:bookmarkStart w:id="537" w:name="_Ref133861276"/>
      <w:bookmarkStart w:id="538" w:name="_Toc150977643"/>
      <w:r w:rsidRPr="00AF0AA4">
        <w:t>Assignment.</w:t>
      </w:r>
      <w:bookmarkEnd w:id="537"/>
      <w:bookmarkEnd w:id="538"/>
    </w:p>
    <w:p w14:paraId="648867CE" w14:textId="77777777" w:rsidR="00350B2A" w:rsidRPr="00AF0AA4" w:rsidRDefault="004534FD" w:rsidP="00615D47">
      <w:r w:rsidRPr="00AF0AA4">
        <w:t xml:space="preserve">This Agreement shall not be assigned by any Party (whether by operation of Law or </w:t>
      </w:r>
      <w:r w:rsidRPr="00AF0AA4">
        <w:t>otherwise) without the prior written consent of the other Parties</w:t>
      </w:r>
      <w:r w:rsidR="005E7ACE">
        <w:t>, acting reasonably</w:t>
      </w:r>
      <w:r w:rsidRPr="00AF0AA4">
        <w:t xml:space="preserve">. Any attempted assignment of this Agreement not in accordance with the terms of this </w:t>
      </w:r>
      <w:r w:rsidR="00E56E45" w:rsidRPr="00AF0AA4">
        <w:t>Section </w:t>
      </w:r>
      <w:r w:rsidR="003047F0" w:rsidRPr="00AF0AA4">
        <w:fldChar w:fldCharType="begin"/>
      </w:r>
      <w:r w:rsidR="003047F0" w:rsidRPr="00AF0AA4">
        <w:instrText xml:space="preserve">  REF _Ref133861276 \w \h \* MERGEFORMAT </w:instrText>
      </w:r>
      <w:r w:rsidR="003047F0" w:rsidRPr="00AF0AA4">
        <w:fldChar w:fldCharType="separate"/>
      </w:r>
      <w:r w:rsidR="006475CC" w:rsidRPr="006475CC">
        <w:rPr>
          <w:color w:val="000000"/>
        </w:rPr>
        <w:t>10.3</w:t>
      </w:r>
      <w:r w:rsidR="003047F0" w:rsidRPr="00AF0AA4">
        <w:fldChar w:fldCharType="end"/>
      </w:r>
      <w:r w:rsidRPr="00AF0AA4">
        <w:t xml:space="preserve"> shall be void.</w:t>
      </w:r>
    </w:p>
    <w:p w14:paraId="600334C2" w14:textId="77777777" w:rsidR="00350B2A" w:rsidRPr="00AF0AA4" w:rsidRDefault="004534FD" w:rsidP="00B064E4">
      <w:pPr>
        <w:pStyle w:val="AgrBL2"/>
      </w:pPr>
      <w:bookmarkStart w:id="539" w:name="_Ref133861277"/>
      <w:bookmarkStart w:id="540" w:name="_Toc150977644"/>
      <w:r w:rsidRPr="00AF0AA4">
        <w:t>Successors.</w:t>
      </w:r>
      <w:bookmarkEnd w:id="539"/>
      <w:bookmarkEnd w:id="540"/>
    </w:p>
    <w:p w14:paraId="760BD808" w14:textId="77777777" w:rsidR="00350B2A" w:rsidRPr="00AF0AA4" w:rsidRDefault="004534FD" w:rsidP="00615D47">
      <w:r w:rsidRPr="00AF0AA4">
        <w:t xml:space="preserve">This Agreement shall be binding upon and inure solely to the benefit of each Party and its successors and permitted assigns and, except as provided in </w:t>
      </w:r>
      <w:r w:rsidR="00E56E45" w:rsidRPr="00AF0AA4">
        <w:t>Section </w:t>
      </w:r>
      <w:r w:rsidR="003047F0" w:rsidRPr="00AF0AA4">
        <w:fldChar w:fldCharType="begin"/>
      </w:r>
      <w:r w:rsidR="003047F0" w:rsidRPr="00AF0AA4">
        <w:instrText xml:space="preserve">  REF _Ref133861117 \w \h \* MERGEFORMAT </w:instrText>
      </w:r>
      <w:r w:rsidR="003047F0" w:rsidRPr="00AF0AA4">
        <w:fldChar w:fldCharType="separate"/>
      </w:r>
      <w:r w:rsidR="006475CC" w:rsidRPr="006475CC">
        <w:rPr>
          <w:color w:val="000000"/>
        </w:rPr>
        <w:t>6.6</w:t>
      </w:r>
      <w:r w:rsidR="003047F0" w:rsidRPr="00AF0AA4">
        <w:fldChar w:fldCharType="end"/>
      </w:r>
      <w:r w:rsidRPr="00AF0AA4">
        <w:t xml:space="preserve">, </w:t>
      </w:r>
      <w:r w:rsidR="003047F0" w:rsidRPr="00AF0AA4">
        <w:fldChar w:fldCharType="begin"/>
      </w:r>
      <w:r w:rsidR="003047F0" w:rsidRPr="00AF0AA4">
        <w:instrText xml:space="preserve">  REF _Ref133861224 \w \h \* MERGEFORMAT </w:instrText>
      </w:r>
      <w:r w:rsidR="003047F0" w:rsidRPr="00AF0AA4">
        <w:fldChar w:fldCharType="separate"/>
      </w:r>
      <w:r w:rsidR="006475CC" w:rsidRPr="006475CC">
        <w:rPr>
          <w:color w:val="000000"/>
        </w:rPr>
        <w:t>Article 8</w:t>
      </w:r>
      <w:r w:rsidR="003047F0" w:rsidRPr="00AF0AA4">
        <w:fldChar w:fldCharType="end"/>
      </w:r>
      <w:r w:rsidRPr="00AF0AA4">
        <w:t xml:space="preserve">, and </w:t>
      </w:r>
      <w:r w:rsidR="00E56E45" w:rsidRPr="00AF0AA4">
        <w:t>Section </w:t>
      </w:r>
      <w:r w:rsidR="003047F0" w:rsidRPr="00AF0AA4">
        <w:fldChar w:fldCharType="begin"/>
      </w:r>
      <w:r w:rsidR="003047F0" w:rsidRPr="00AF0AA4">
        <w:instrText xml:space="preserve">  REF _Ref133861295 \w \h \* MERGEFORMAT </w:instrText>
      </w:r>
      <w:r w:rsidR="003047F0" w:rsidRPr="00AF0AA4">
        <w:fldChar w:fldCharType="separate"/>
      </w:r>
      <w:r w:rsidR="006475CC" w:rsidRPr="006475CC">
        <w:rPr>
          <w:color w:val="000000"/>
        </w:rPr>
        <w:t>10.13</w:t>
      </w:r>
      <w:r w:rsidR="003047F0" w:rsidRPr="00AF0AA4">
        <w:fldChar w:fldCharType="end"/>
      </w:r>
      <w:r w:rsidRPr="00AF0AA4">
        <w:t>, nothing in this Agreement, express or implied, is intended to or shall confer upon any other Person any rights, benefits or remedies of any nature whatsoever under or by reason of this A</w:t>
      </w:r>
      <w:r w:rsidRPr="00AF0AA4">
        <w:t xml:space="preserve">greement. Notwithstanding the foregoing, </w:t>
      </w:r>
      <w:bookmarkStart w:id="541" w:name="DocXTextRef556"/>
      <w:r w:rsidRPr="00AF0AA4">
        <w:t>(a)</w:t>
      </w:r>
      <w:bookmarkEnd w:id="541"/>
      <w:r w:rsidRPr="00AF0AA4">
        <w:t xml:space="preserve"> each present and former director and officer of </w:t>
      </w:r>
      <w:r w:rsidR="00B97480">
        <w:t>the Company</w:t>
      </w:r>
      <w:r w:rsidRPr="00AF0AA4">
        <w:t xml:space="preserve"> is an express third party beneficiary of </w:t>
      </w:r>
      <w:r w:rsidR="00E56E45" w:rsidRPr="00AF0AA4">
        <w:t>Section </w:t>
      </w:r>
      <w:r w:rsidR="003047F0" w:rsidRPr="00AF0AA4">
        <w:fldChar w:fldCharType="begin"/>
      </w:r>
      <w:r w:rsidR="003047F0" w:rsidRPr="00AF0AA4">
        <w:instrText xml:space="preserve">  REF _Ref133861117 \w \h \* MERGEFORMAT </w:instrText>
      </w:r>
      <w:r w:rsidR="003047F0" w:rsidRPr="00AF0AA4">
        <w:fldChar w:fldCharType="separate"/>
      </w:r>
      <w:r w:rsidR="006475CC" w:rsidRPr="006475CC">
        <w:rPr>
          <w:color w:val="000000"/>
        </w:rPr>
        <w:t>6.6</w:t>
      </w:r>
      <w:r w:rsidR="003047F0" w:rsidRPr="00AF0AA4">
        <w:fldChar w:fldCharType="end"/>
      </w:r>
      <w:r w:rsidRPr="00AF0AA4">
        <w:t xml:space="preserve">, and </w:t>
      </w:r>
      <w:bookmarkStart w:id="542" w:name="DocXTextRef557"/>
      <w:r w:rsidRPr="00AF0AA4">
        <w:t>(b)</w:t>
      </w:r>
      <w:bookmarkEnd w:id="542"/>
      <w:r w:rsidRPr="00AF0AA4">
        <w:t xml:space="preserve"> each Non-Party Affiliate is an express third party beneficiary of </w:t>
      </w:r>
      <w:r w:rsidR="00E56E45" w:rsidRPr="00AF0AA4">
        <w:t>Section </w:t>
      </w:r>
      <w:r w:rsidR="003047F0" w:rsidRPr="00AF0AA4">
        <w:fldChar w:fldCharType="begin"/>
      </w:r>
      <w:r w:rsidR="003047F0" w:rsidRPr="00AF0AA4">
        <w:instrText xml:space="preserve">  REF _Ref133861295 \w \h \* MERGEFORMAT </w:instrText>
      </w:r>
      <w:r w:rsidR="003047F0" w:rsidRPr="00AF0AA4">
        <w:fldChar w:fldCharType="separate"/>
      </w:r>
      <w:r w:rsidR="006475CC" w:rsidRPr="006475CC">
        <w:rPr>
          <w:color w:val="000000"/>
        </w:rPr>
        <w:t>10.13</w:t>
      </w:r>
      <w:r w:rsidR="003047F0" w:rsidRPr="00AF0AA4">
        <w:fldChar w:fldCharType="end"/>
      </w:r>
      <w:r w:rsidRPr="00AF0AA4">
        <w:t xml:space="preserve">; provided, that solely with respect to clauses (a) and </w:t>
      </w:r>
      <w:bookmarkStart w:id="543" w:name="DocXTextRef558"/>
      <w:r w:rsidRPr="00AF0AA4">
        <w:t>(b)</w:t>
      </w:r>
      <w:bookmarkEnd w:id="543"/>
      <w:r w:rsidR="00B14742">
        <w:t xml:space="preserve"> above, the Seller</w:t>
      </w:r>
      <w:r w:rsidRPr="00AF0AA4">
        <w:t xml:space="preserve"> may amend, modify, or waive any provision hereof on behalf of such individuals without their prior consent.</w:t>
      </w:r>
    </w:p>
    <w:p w14:paraId="3F6B97C7" w14:textId="77777777" w:rsidR="00350B2A" w:rsidRPr="00AF0AA4" w:rsidRDefault="004534FD" w:rsidP="00B064E4">
      <w:pPr>
        <w:pStyle w:val="AgrBL2"/>
      </w:pPr>
      <w:bookmarkStart w:id="544" w:name="_Ref133861278"/>
      <w:bookmarkStart w:id="545" w:name="_Toc150977645"/>
      <w:r w:rsidRPr="00AF0AA4">
        <w:t>Fees a</w:t>
      </w:r>
      <w:r w:rsidRPr="00AF0AA4">
        <w:t>nd Expenses.</w:t>
      </w:r>
      <w:bookmarkEnd w:id="544"/>
      <w:bookmarkEnd w:id="545"/>
    </w:p>
    <w:p w14:paraId="1DAA844A" w14:textId="77777777" w:rsidR="00350B2A" w:rsidRPr="00AF0AA4" w:rsidRDefault="004534FD" w:rsidP="00615D47">
      <w:r w:rsidRPr="00AF0AA4">
        <w:t xml:space="preserve">Except as otherwise set forth in this Agreement (including, for the avoidance of doubt, the fees and expenses to be borne by the </w:t>
      </w:r>
      <w:r w:rsidR="00611239" w:rsidRPr="00AF0AA4">
        <w:t>Purchaser</w:t>
      </w:r>
      <w:r w:rsidRPr="00AF0AA4">
        <w:t xml:space="preserve"> in accordance with </w:t>
      </w:r>
      <w:r w:rsidR="00E56E45" w:rsidRPr="00AF0AA4">
        <w:t>Section </w:t>
      </w:r>
      <w:bookmarkStart w:id="546" w:name="DocXTextRef559"/>
      <w:r w:rsidR="004E4D0E" w:rsidRPr="00AF0AA4">
        <w:fldChar w:fldCharType="begin"/>
      </w:r>
      <w:r w:rsidR="004E4D0E" w:rsidRPr="00AF0AA4">
        <w:instrText xml:space="preserve"> REF _Ref133860909 \w \h </w:instrText>
      </w:r>
      <w:r w:rsidR="008B5693" w:rsidRPr="00AF0AA4">
        <w:instrText xml:space="preserve"> \* MERGEFORMAT </w:instrText>
      </w:r>
      <w:r w:rsidR="004E4D0E" w:rsidRPr="00AF0AA4">
        <w:fldChar w:fldCharType="separate"/>
      </w:r>
      <w:r w:rsidR="006475CC">
        <w:t>2.4(b)</w:t>
      </w:r>
      <w:r w:rsidR="004E4D0E" w:rsidRPr="00AF0AA4">
        <w:fldChar w:fldCharType="end"/>
      </w:r>
      <w:bookmarkEnd w:id="546"/>
      <w:r w:rsidRPr="00AF0AA4">
        <w:t xml:space="preserve">, </w:t>
      </w:r>
      <w:r w:rsidR="00E56E45" w:rsidRPr="00AF0AA4">
        <w:t>Section </w:t>
      </w:r>
      <w:r w:rsidR="003047F0" w:rsidRPr="00AF0AA4">
        <w:fldChar w:fldCharType="begin"/>
      </w:r>
      <w:r w:rsidR="003047F0" w:rsidRPr="00AF0AA4">
        <w:instrText xml:space="preserve">  REF _Ref133861117 \w \h \* MERGEFORMAT </w:instrText>
      </w:r>
      <w:r w:rsidR="003047F0" w:rsidRPr="00AF0AA4">
        <w:fldChar w:fldCharType="separate"/>
      </w:r>
      <w:r w:rsidR="006475CC" w:rsidRPr="006475CC">
        <w:rPr>
          <w:color w:val="000000"/>
        </w:rPr>
        <w:t>6.6</w:t>
      </w:r>
      <w:r w:rsidR="003047F0" w:rsidRPr="00AF0AA4">
        <w:fldChar w:fldCharType="end"/>
      </w:r>
      <w:r w:rsidRPr="00AF0AA4">
        <w:t xml:space="preserve">, </w:t>
      </w:r>
      <w:r w:rsidR="00E56E45" w:rsidRPr="00AF0AA4">
        <w:t>Section </w:t>
      </w:r>
      <w:r w:rsidR="003047F0" w:rsidRPr="00AF0AA4">
        <w:fldChar w:fldCharType="begin"/>
      </w:r>
      <w:r w:rsidR="003047F0" w:rsidRPr="00AF0AA4">
        <w:instrText xml:space="preserve">  REF _Ref133861124 \w \h \* MERGEFORMAT </w:instrText>
      </w:r>
      <w:r w:rsidR="003047F0" w:rsidRPr="00AF0AA4">
        <w:fldChar w:fldCharType="separate"/>
      </w:r>
      <w:r w:rsidR="006475CC" w:rsidRPr="006475CC">
        <w:rPr>
          <w:color w:val="000000"/>
        </w:rPr>
        <w:t>6.8</w:t>
      </w:r>
      <w:r w:rsidR="003047F0" w:rsidRPr="00AF0AA4">
        <w:fldChar w:fldCharType="end"/>
      </w:r>
      <w:r w:rsidR="00B14742">
        <w:t xml:space="preserve"> and</w:t>
      </w:r>
      <w:r w:rsidRPr="00AF0AA4">
        <w:t xml:space="preserve"> </w:t>
      </w:r>
      <w:r w:rsidR="00E56E45" w:rsidRPr="00AF0AA4">
        <w:t>Section </w:t>
      </w:r>
      <w:r w:rsidR="00B14742">
        <w:fldChar w:fldCharType="begin"/>
      </w:r>
      <w:r w:rsidR="00B14742">
        <w:instrText xml:space="preserve"> REF _Ref134991247 \w \h </w:instrText>
      </w:r>
      <w:r w:rsidR="00B14742">
        <w:fldChar w:fldCharType="separate"/>
      </w:r>
      <w:r w:rsidR="006475CC">
        <w:t>6.11</w:t>
      </w:r>
      <w:r w:rsidR="00B14742">
        <w:fldChar w:fldCharType="end"/>
      </w:r>
      <w:r w:rsidRPr="00AF0AA4">
        <w:t xml:space="preserve">), all fees and expenses incurred in connection with this Agreement and the Transaction, including the fees and disbursements of counsel, financial advisors, and accountants, shall be paid by the Party </w:t>
      </w:r>
      <w:r w:rsidR="00B14742">
        <w:t>incurring such fees or expenses</w:t>
      </w:r>
      <w:r w:rsidRPr="00AF0AA4">
        <w:t>.</w:t>
      </w:r>
    </w:p>
    <w:p w14:paraId="31A1B9F0" w14:textId="77777777" w:rsidR="00350B2A" w:rsidRPr="00AF0AA4" w:rsidRDefault="004534FD" w:rsidP="00B064E4">
      <w:pPr>
        <w:pStyle w:val="AgrBL2"/>
      </w:pPr>
      <w:bookmarkStart w:id="547" w:name="_Ref133861279"/>
      <w:bookmarkStart w:id="548" w:name="_Toc150977646"/>
      <w:r w:rsidRPr="00AF0AA4">
        <w:t>Notices.</w:t>
      </w:r>
      <w:bookmarkEnd w:id="547"/>
      <w:bookmarkEnd w:id="548"/>
    </w:p>
    <w:p w14:paraId="246708BA" w14:textId="77777777" w:rsidR="00350B2A" w:rsidRPr="00AF0AA4" w:rsidRDefault="004534FD" w:rsidP="00615D47">
      <w:r w:rsidRPr="00AF0AA4">
        <w:t>All notices,</w:t>
      </w:r>
      <w:r w:rsidRPr="00AF0AA4">
        <w:t xml:space="preserve"> requests, claims, demands, and other communications hereunder will be in writing and will be deemed to have been given </w:t>
      </w:r>
      <w:r w:rsidR="007761A4">
        <w:t xml:space="preserve">on the date sent by e-mail </w:t>
      </w:r>
      <w:r w:rsidRPr="00AF0AA4">
        <w:t>if sent during normal business hours of the recipient, and on the next Business Day if sent after normal busi</w:t>
      </w:r>
      <w:r w:rsidRPr="00AF0AA4">
        <w:t xml:space="preserve">ness hours of the recipient. Such communications must be sent to the respective Parties at the following addresses (or at such other address for a Party as shall be specified in a notice given in accordance with this </w:t>
      </w:r>
      <w:r w:rsidR="00E56E45" w:rsidRPr="00AF0AA4">
        <w:t>Section </w:t>
      </w:r>
      <w:r w:rsidR="003047F0" w:rsidRPr="00AF0AA4">
        <w:fldChar w:fldCharType="begin"/>
      </w:r>
      <w:r w:rsidR="003047F0" w:rsidRPr="00AF0AA4">
        <w:instrText xml:space="preserve">  REF _Ref133861279 \w \h \* MERGEFORMAT </w:instrText>
      </w:r>
      <w:r w:rsidR="003047F0" w:rsidRPr="00AF0AA4">
        <w:fldChar w:fldCharType="separate"/>
      </w:r>
      <w:r w:rsidR="006475CC" w:rsidRPr="006475CC">
        <w:rPr>
          <w:color w:val="000000"/>
        </w:rPr>
        <w:t>10.6</w:t>
      </w:r>
      <w:r w:rsidR="003047F0" w:rsidRPr="00AF0AA4">
        <w:fldChar w:fldCharType="end"/>
      </w:r>
      <w:r w:rsidRPr="00AF0AA4">
        <w:t>):</w:t>
      </w:r>
    </w:p>
    <w:p w14:paraId="1FC68790" w14:textId="77777777" w:rsidR="00350B2A" w:rsidRPr="00AF0AA4" w:rsidRDefault="004534FD" w:rsidP="00663194">
      <w:pPr>
        <w:pStyle w:val="Indent1"/>
        <w:keepNext/>
        <w:jc w:val="left"/>
      </w:pPr>
      <w:r w:rsidRPr="00AF0AA4">
        <w:t xml:space="preserve">If to the </w:t>
      </w:r>
      <w:r w:rsidR="00611239" w:rsidRPr="00AF0AA4">
        <w:t>Purchaser</w:t>
      </w:r>
      <w:r w:rsidRPr="00AF0AA4">
        <w:t>:</w:t>
      </w:r>
    </w:p>
    <w:p w14:paraId="1E4B5770" w14:textId="77777777" w:rsidR="00350B2A" w:rsidRDefault="004534FD" w:rsidP="00473896">
      <w:pPr>
        <w:pStyle w:val="Indent2"/>
        <w:keepLines/>
        <w:jc w:val="left"/>
      </w:pPr>
      <w:r w:rsidRPr="007761A4">
        <w:rPr>
          <w:bCs/>
        </w:rPr>
        <w:t>[</w:t>
      </w:r>
      <w:r w:rsidRPr="007761A4">
        <w:rPr>
          <w:rStyle w:val="Prompt"/>
          <w:rFonts w:ascii="Wingdings" w:hAnsi="Wingdings"/>
        </w:rPr>
        <w:sym w:font="Wingdings" w:char="F06C"/>
      </w:r>
      <w:r w:rsidRPr="007761A4">
        <w:t>]</w:t>
      </w:r>
    </w:p>
    <w:p w14:paraId="4B661909" w14:textId="77777777" w:rsidR="00FA1500" w:rsidRPr="00AF0AA4" w:rsidRDefault="004534FD" w:rsidP="00FA1500">
      <w:pPr>
        <w:pStyle w:val="Indent1"/>
        <w:keepNext/>
        <w:jc w:val="left"/>
      </w:pPr>
      <w:r w:rsidRPr="00AF0AA4">
        <w:t>with a copy to:</w:t>
      </w:r>
    </w:p>
    <w:p w14:paraId="26DB54B3" w14:textId="77777777" w:rsidR="00FA1500" w:rsidRDefault="004534FD" w:rsidP="00FA1500">
      <w:pPr>
        <w:pStyle w:val="Indent2"/>
        <w:keepLines/>
        <w:jc w:val="left"/>
      </w:pPr>
      <w:r w:rsidRPr="007761A4">
        <w:rPr>
          <w:bCs/>
        </w:rPr>
        <w:t>[</w:t>
      </w:r>
      <w:r w:rsidRPr="007761A4">
        <w:rPr>
          <w:rStyle w:val="Prompt"/>
          <w:rFonts w:ascii="Wingdings" w:hAnsi="Wingdings"/>
        </w:rPr>
        <w:sym w:font="Wingdings" w:char="F06C"/>
      </w:r>
      <w:r w:rsidRPr="007761A4">
        <w:t>]</w:t>
      </w:r>
    </w:p>
    <w:p w14:paraId="474D161E" w14:textId="77777777" w:rsidR="00350B2A" w:rsidRPr="00AF0AA4" w:rsidRDefault="004534FD" w:rsidP="00663194">
      <w:pPr>
        <w:pStyle w:val="Indent1"/>
        <w:keepNext/>
        <w:jc w:val="left"/>
      </w:pPr>
      <w:r w:rsidRPr="00AF0AA4">
        <w:t xml:space="preserve">If to </w:t>
      </w:r>
      <w:r w:rsidR="007761A4">
        <w:t>the Seller</w:t>
      </w:r>
      <w:r w:rsidRPr="00AF0AA4">
        <w:t>:</w:t>
      </w:r>
    </w:p>
    <w:p w14:paraId="7356547D" w14:textId="77777777" w:rsidR="00350B2A" w:rsidRPr="00AF0AA4" w:rsidRDefault="004534FD" w:rsidP="00473896">
      <w:pPr>
        <w:pStyle w:val="Indent2"/>
        <w:keepLines/>
        <w:jc w:val="left"/>
        <w:rPr>
          <w:b/>
          <w:bCs/>
        </w:rPr>
      </w:pPr>
      <w:r>
        <w:rPr>
          <w:bCs/>
        </w:rPr>
        <w:t>MDA Systems Ltd.</w:t>
      </w:r>
      <w:r w:rsidR="007761A4" w:rsidRPr="007761A4">
        <w:rPr>
          <w:bCs/>
        </w:rPr>
        <w:br/>
        <w:t>Attention: [</w:t>
      </w:r>
      <w:r w:rsidR="007761A4" w:rsidRPr="007761A4">
        <w:rPr>
          <w:rStyle w:val="Prompt"/>
          <w:rFonts w:ascii="Wingdings" w:hAnsi="Wingdings"/>
        </w:rPr>
        <w:sym w:font="Wingdings" w:char="F06C"/>
      </w:r>
      <w:r w:rsidR="007761A4" w:rsidRPr="007761A4">
        <w:t>]</w:t>
      </w:r>
      <w:r w:rsidRPr="007761A4">
        <w:rPr>
          <w:b/>
          <w:bCs/>
        </w:rPr>
        <w:br/>
      </w:r>
      <w:r w:rsidR="007761A4">
        <w:t xml:space="preserve">Email(s): </w:t>
      </w:r>
      <w:r w:rsidR="007761A4" w:rsidRPr="007761A4">
        <w:rPr>
          <w:bCs/>
        </w:rPr>
        <w:t>[</w:t>
      </w:r>
      <w:r w:rsidR="007761A4" w:rsidRPr="007761A4">
        <w:rPr>
          <w:rStyle w:val="Prompt"/>
          <w:rFonts w:ascii="Wingdings" w:hAnsi="Wingdings"/>
        </w:rPr>
        <w:sym w:font="Wingdings" w:char="F06C"/>
      </w:r>
      <w:r w:rsidR="007761A4" w:rsidRPr="007761A4">
        <w:t>]</w:t>
      </w:r>
    </w:p>
    <w:p w14:paraId="51F42636" w14:textId="77777777" w:rsidR="00350B2A" w:rsidRPr="00AF0AA4" w:rsidRDefault="004534FD" w:rsidP="00663194">
      <w:pPr>
        <w:pStyle w:val="Indent1"/>
        <w:keepNext/>
        <w:jc w:val="left"/>
      </w:pPr>
      <w:r w:rsidRPr="00AF0AA4">
        <w:t>with a copy to:</w:t>
      </w:r>
    </w:p>
    <w:p w14:paraId="1E6AC78D" w14:textId="78964FB8" w:rsidR="00350B2A" w:rsidRPr="00AF0AA4" w:rsidRDefault="004534FD" w:rsidP="00473896">
      <w:pPr>
        <w:pStyle w:val="Indent2"/>
        <w:keepLines/>
        <w:jc w:val="left"/>
      </w:pPr>
      <w:r>
        <w:t>Goodmans LLP</w:t>
      </w:r>
      <w:r w:rsidR="00473896" w:rsidRPr="00AF0AA4">
        <w:br/>
      </w:r>
      <w:r>
        <w:t xml:space="preserve">Attention: </w:t>
      </w:r>
      <w:r w:rsidR="00223568">
        <w:t xml:space="preserve">Neill May / </w:t>
      </w:r>
      <w:r>
        <w:t>Emily Ting</w:t>
      </w:r>
      <w:r w:rsidR="00473896" w:rsidRPr="00AF0AA4">
        <w:br/>
      </w:r>
      <w:r w:rsidRPr="00AF0AA4">
        <w:t xml:space="preserve">Email: </w:t>
      </w:r>
      <w:r w:rsidR="00223568">
        <w:t xml:space="preserve">nmay@goodmans.ca / </w:t>
      </w:r>
      <w:r>
        <w:t>eting@goodmans.ca</w:t>
      </w:r>
    </w:p>
    <w:p w14:paraId="01762F36" w14:textId="77777777" w:rsidR="00350B2A" w:rsidRPr="00AF0AA4" w:rsidRDefault="004534FD" w:rsidP="00615D47">
      <w:r w:rsidRPr="00AF0AA4">
        <w:t>or to such other address as the Party to whom notice is given may have previously furnished to the other Parties in writing in the manner set forth above.</w:t>
      </w:r>
    </w:p>
    <w:p w14:paraId="2DFDECEE" w14:textId="77777777" w:rsidR="00350B2A" w:rsidRPr="00AF0AA4" w:rsidRDefault="004534FD" w:rsidP="00B064E4">
      <w:pPr>
        <w:pStyle w:val="AgrBL2"/>
      </w:pPr>
      <w:bookmarkStart w:id="549" w:name="_Ref133861280"/>
      <w:bookmarkStart w:id="550" w:name="_Toc150977647"/>
      <w:r w:rsidRPr="00AF0AA4">
        <w:t>Governing Law.</w:t>
      </w:r>
      <w:bookmarkEnd w:id="549"/>
      <w:bookmarkEnd w:id="550"/>
    </w:p>
    <w:p w14:paraId="017736CA" w14:textId="77777777" w:rsidR="00350B2A" w:rsidRPr="00AF0AA4" w:rsidRDefault="004534FD" w:rsidP="00615D47">
      <w:r w:rsidRPr="00AF0AA4">
        <w:t>This Agreement shal</w:t>
      </w:r>
      <w:r w:rsidRPr="00AF0AA4">
        <w:t>l be governed by and construed in accordance with the Laws of the Province of Ontario and the federal Laws of Canada applicable therein, without giving effect to any choice of Law or conflict of Law provision or rule that would cause the application of the</w:t>
      </w:r>
      <w:r w:rsidRPr="00AF0AA4">
        <w:t xml:space="preserve"> Law of any jurisdiction other than the Province of Ontario.</w:t>
      </w:r>
    </w:p>
    <w:p w14:paraId="557D9792" w14:textId="77777777" w:rsidR="00350B2A" w:rsidRPr="00B14742" w:rsidRDefault="004534FD" w:rsidP="00B064E4">
      <w:pPr>
        <w:pStyle w:val="AgrBL2"/>
      </w:pPr>
      <w:bookmarkStart w:id="551" w:name="_Ref133861281"/>
      <w:bookmarkStart w:id="552" w:name="_Toc150977648"/>
      <w:r w:rsidRPr="00B14742">
        <w:t>Jurisdiction and Venue.</w:t>
      </w:r>
      <w:bookmarkEnd w:id="551"/>
      <w:bookmarkEnd w:id="552"/>
    </w:p>
    <w:p w14:paraId="4E2C965E" w14:textId="77777777" w:rsidR="00350B2A" w:rsidRPr="00B14742" w:rsidRDefault="004534FD" w:rsidP="00B14742">
      <w:bookmarkStart w:id="553" w:name="_Ref133861283"/>
      <w:r w:rsidRPr="00B14742">
        <w:t xml:space="preserve">Each Party irrevocably and unconditionally </w:t>
      </w:r>
      <w:bookmarkStart w:id="554" w:name="DocXTextRef571"/>
      <w:r w:rsidRPr="00B14742">
        <w:t>(a)</w:t>
      </w:r>
      <w:bookmarkEnd w:id="554"/>
      <w:r w:rsidRPr="00B14742">
        <w:t xml:space="preserve"> submits to the exclusive jurisdiction of the courts of the Province of Ontario (and, in particular, being placed on the Comm</w:t>
      </w:r>
      <w:r w:rsidRPr="00B14742">
        <w:t xml:space="preserve">ercial List of the Ontario Superior Court of Justice) for the purposes of any suit, action, or proceeding arising out of or relating to such dispute, </w:t>
      </w:r>
      <w:bookmarkStart w:id="555" w:name="DocXTextRef572"/>
      <w:r w:rsidRPr="00B14742">
        <w:t>(b)</w:t>
      </w:r>
      <w:bookmarkEnd w:id="555"/>
      <w:r w:rsidRPr="00B14742">
        <w:t xml:space="preserve"> agrees that all claims in respect of such suit, action or proceeding may be heard and determined in an</w:t>
      </w:r>
      <w:r w:rsidRPr="00B14742">
        <w:t xml:space="preserve">y such court, and </w:t>
      </w:r>
      <w:bookmarkStart w:id="556" w:name="DocXTextRef573"/>
      <w:r w:rsidRPr="00B14742">
        <w:t>(c)</w:t>
      </w:r>
      <w:bookmarkEnd w:id="556"/>
      <w:r w:rsidRPr="00B14742">
        <w:t xml:space="preserve"> agrees not to bring any suit, action or proceeding arising out of or relating to this Agreement in any other court. Each Party waives any defense of inconvenient forum to the maintenance of any action or proceeding so brought, and wai</w:t>
      </w:r>
      <w:r w:rsidRPr="00B14742">
        <w:t xml:space="preserve">ves any bond, surety, or other security that might be required of any other Party with respect thereto. Each Party agrees that service of summons and complaint or any other process that might be served in any action or proceeding may be made on such Party </w:t>
      </w:r>
      <w:r w:rsidRPr="00B14742">
        <w:t xml:space="preserve">by sending or delivering a copy of the process to the Party to be served at the address of the Party and in the manner provided in </w:t>
      </w:r>
      <w:r w:rsidR="00E56E45" w:rsidRPr="00B14742">
        <w:t>Section </w:t>
      </w:r>
      <w:r w:rsidR="003047F0" w:rsidRPr="00B14742">
        <w:fldChar w:fldCharType="begin"/>
      </w:r>
      <w:r w:rsidR="003047F0" w:rsidRPr="00B14742">
        <w:instrText xml:space="preserve">  REF _Ref133861279 \w \h \* MERGEFORMAT </w:instrText>
      </w:r>
      <w:r w:rsidR="003047F0" w:rsidRPr="00B14742">
        <w:fldChar w:fldCharType="separate"/>
      </w:r>
      <w:r w:rsidR="006475CC" w:rsidRPr="006475CC">
        <w:rPr>
          <w:color w:val="000000"/>
        </w:rPr>
        <w:t>10.6</w:t>
      </w:r>
      <w:r w:rsidR="003047F0" w:rsidRPr="00B14742">
        <w:fldChar w:fldCharType="end"/>
      </w:r>
      <w:r w:rsidRPr="00B14742">
        <w:t>. No</w:t>
      </w:r>
      <w:r w:rsidRPr="00B14742">
        <w:t xml:space="preserve">thing in this </w:t>
      </w:r>
      <w:r w:rsidR="00E56E45" w:rsidRPr="00B14742">
        <w:t>Section </w:t>
      </w:r>
      <w:r w:rsidR="003047F0" w:rsidRPr="00B14742">
        <w:fldChar w:fldCharType="begin"/>
      </w:r>
      <w:r w:rsidR="003047F0" w:rsidRPr="00B14742">
        <w:instrText xml:space="preserve">  REF _Ref133861281 \w \h \* MERGEFORMAT </w:instrText>
      </w:r>
      <w:r w:rsidR="003047F0" w:rsidRPr="00B14742">
        <w:fldChar w:fldCharType="separate"/>
      </w:r>
      <w:r w:rsidR="006475CC" w:rsidRPr="006475CC">
        <w:rPr>
          <w:color w:val="000000"/>
        </w:rPr>
        <w:t>10.8</w:t>
      </w:r>
      <w:r w:rsidR="003047F0" w:rsidRPr="00B14742">
        <w:fldChar w:fldCharType="end"/>
      </w:r>
      <w:r w:rsidRPr="00B14742">
        <w:t xml:space="preserve"> will affect the right of any Party to serve legal process in any other manner permitted by Law. Each Party agrees that a </w:t>
      </w:r>
      <w:r w:rsidRPr="00B14742">
        <w:t>final, non-appealable judgment in any action or proceeding so brought shall be conclusive and may be enforced by suit on the judgment or in any other manner provided by Law.</w:t>
      </w:r>
      <w:bookmarkEnd w:id="553"/>
    </w:p>
    <w:p w14:paraId="1F916513" w14:textId="77777777" w:rsidR="00350B2A" w:rsidRPr="00AF0AA4" w:rsidRDefault="004534FD" w:rsidP="00B064E4">
      <w:pPr>
        <w:pStyle w:val="AgrBL2"/>
      </w:pPr>
      <w:bookmarkStart w:id="557" w:name="_Ref133861284"/>
      <w:bookmarkStart w:id="558" w:name="_Toc150977649"/>
      <w:r w:rsidRPr="00AF0AA4">
        <w:t>Waiver of Jury Trial.</w:t>
      </w:r>
      <w:bookmarkEnd w:id="557"/>
      <w:bookmarkEnd w:id="558"/>
    </w:p>
    <w:p w14:paraId="27DF43F9" w14:textId="77777777" w:rsidR="00350B2A" w:rsidRPr="00AF0AA4" w:rsidRDefault="004534FD" w:rsidP="00615D47">
      <w:r w:rsidRPr="00AF0AA4">
        <w:t>Each Party waives, to the fullest extent permitted by Law, a</w:t>
      </w:r>
      <w:r w:rsidRPr="00AF0AA4">
        <w:t xml:space="preserve">ny right to trial by jury of any claim, demand, action, or cause of action </w:t>
      </w:r>
      <w:bookmarkStart w:id="559" w:name="DocXTextRef574"/>
      <w:r w:rsidRPr="00AF0AA4">
        <w:t>(a)</w:t>
      </w:r>
      <w:bookmarkEnd w:id="559"/>
      <w:r w:rsidRPr="00AF0AA4">
        <w:t xml:space="preserve"> arising under this Agreement, or </w:t>
      </w:r>
      <w:bookmarkStart w:id="560" w:name="DocXTextRef575"/>
      <w:r w:rsidRPr="00AF0AA4">
        <w:t>(b)</w:t>
      </w:r>
      <w:bookmarkEnd w:id="560"/>
      <w:r w:rsidRPr="00AF0AA4">
        <w:t xml:space="preserve"> in any way connected with or related or incidental to the dealings of the Parties in respect of this Agreement or the Transaction, in each c</w:t>
      </w:r>
      <w:r w:rsidRPr="00AF0AA4">
        <w:t xml:space="preserve">ase, whether now existing or hereafter arising, and whether in contract, tort, equity, or otherwise. Each Party further agrees and consents that any such claim, demand, action, or cause of action shall be decided by court trial without a jury and that the </w:t>
      </w:r>
      <w:r w:rsidRPr="00AF0AA4">
        <w:t>Parties may file an original counterpart or a copy of this Agreement with any court as written evidence of the consent of the Parties to the waiver of their right to trial by jury.</w:t>
      </w:r>
    </w:p>
    <w:p w14:paraId="3B3F7888" w14:textId="77777777" w:rsidR="00350B2A" w:rsidRPr="00AF0AA4" w:rsidRDefault="004534FD" w:rsidP="00B064E4">
      <w:pPr>
        <w:pStyle w:val="AgrBL2"/>
      </w:pPr>
      <w:bookmarkStart w:id="561" w:name="_Ref133861285"/>
      <w:bookmarkStart w:id="562" w:name="_Toc150977650"/>
      <w:r w:rsidRPr="00AF0AA4">
        <w:t>Severability.</w:t>
      </w:r>
      <w:bookmarkEnd w:id="561"/>
      <w:bookmarkEnd w:id="562"/>
    </w:p>
    <w:p w14:paraId="0CFFC16A" w14:textId="77777777" w:rsidR="00350B2A" w:rsidRPr="00AF0AA4" w:rsidRDefault="004534FD" w:rsidP="00615D47">
      <w:r w:rsidRPr="00AF0AA4">
        <w:t xml:space="preserve">Whenever possible, each provision of this Agreement will be </w:t>
      </w:r>
      <w:r w:rsidRPr="00AF0AA4">
        <w:t>interpreted in such a manner as to be effective and valid under applicable Law, but if any term or other provision of this Agreement is held to be invalid, illegal or unenforceable under applicable Law, all other provisions of this Agreement shall remain i</w:t>
      </w:r>
      <w:r w:rsidRPr="00AF0AA4">
        <w:t>n full force and effect so long as the economic or legal substance of the Transaction is not affected in any manner materially adverse to any Party hereto. Upon such determination that any term or other provision of this Agreement is invalid, illegal, or u</w:t>
      </w:r>
      <w:r w:rsidRPr="00AF0AA4">
        <w:t>nenforceable under applicable Law, the Parties shall negotiate in good faith to modify this Agreement so as to effect the original intent of the Parties as closely as possible in an acceptable manner in order that the Transaction is consummated as original</w:t>
      </w:r>
      <w:r w:rsidRPr="00AF0AA4">
        <w:t>ly contemplated to the greatest extent possible.</w:t>
      </w:r>
    </w:p>
    <w:p w14:paraId="4AABC856" w14:textId="77777777" w:rsidR="00350B2A" w:rsidRPr="00AF0AA4" w:rsidRDefault="004534FD" w:rsidP="00B064E4">
      <w:pPr>
        <w:pStyle w:val="AgrBL2"/>
      </w:pPr>
      <w:bookmarkStart w:id="563" w:name="_Ref133861286"/>
      <w:bookmarkStart w:id="564" w:name="_Toc150977651"/>
      <w:r w:rsidRPr="00AF0AA4">
        <w:t>Remedies.</w:t>
      </w:r>
      <w:bookmarkEnd w:id="563"/>
      <w:bookmarkEnd w:id="564"/>
    </w:p>
    <w:p w14:paraId="3B317A5D" w14:textId="77777777" w:rsidR="00350B2A" w:rsidRPr="00AF0AA4" w:rsidRDefault="004534FD" w:rsidP="00615D47">
      <w:r w:rsidRPr="00AF0AA4">
        <w:t>The Parties acknowledge and agree that irreparable harm for which monetary damages, even if available, may not be an adequate remedy, would occur in the event that any Party does not fully and time</w:t>
      </w:r>
      <w:r w:rsidRPr="00AF0AA4">
        <w:t xml:space="preserve">ly perform its obligations under or in connection with this Agreement (including failing to take such actions as are required of it hereunder to consummate the Transaction) in accordance with its terms. The Parties acknowledge and agree that </w:t>
      </w:r>
      <w:bookmarkStart w:id="565" w:name="DocXTextRef576"/>
      <w:r w:rsidRPr="00AF0AA4">
        <w:t>(a)</w:t>
      </w:r>
      <w:bookmarkEnd w:id="565"/>
      <w:r w:rsidRPr="00AF0AA4">
        <w:t xml:space="preserve"> the other </w:t>
      </w:r>
      <w:r w:rsidRPr="00AF0AA4">
        <w:t>Parties shall be entitled to seek an injunction, specific performance, or other equitable relief to prevent breaches of this Agreement and to enforce specifically the terms and provisions hereof, without proof of damages and without posting a bond, prior t</w:t>
      </w:r>
      <w:r w:rsidRPr="00AF0AA4">
        <w:t xml:space="preserve">o the valid termination of this Agreement, this being in addition to any other remedy to which such other Parties are entitled under this Agreement, and </w:t>
      </w:r>
      <w:bookmarkStart w:id="566" w:name="DocXTextRef577"/>
      <w:r w:rsidRPr="00AF0AA4">
        <w:t>(b)</w:t>
      </w:r>
      <w:bookmarkEnd w:id="566"/>
      <w:r w:rsidRPr="00AF0AA4">
        <w:t xml:space="preserve"> the right to obtain an injunction, specific performance, or other equitable relief is an integral p</w:t>
      </w:r>
      <w:r w:rsidRPr="00AF0AA4">
        <w:t xml:space="preserve">art of the Transaction and without that right, none of the Parties would have entered into this Agreement. Each Party agrees that it will not oppose the granting of an injunction, specific performance, or other equitable relief on the basis that the other </w:t>
      </w:r>
      <w:r w:rsidRPr="00AF0AA4">
        <w:t>Parties have an adequate remedy at Law.</w:t>
      </w:r>
    </w:p>
    <w:p w14:paraId="74300392" w14:textId="77777777" w:rsidR="00350B2A" w:rsidRPr="00AF0AA4" w:rsidRDefault="004534FD" w:rsidP="00B064E4">
      <w:pPr>
        <w:pStyle w:val="AgrBL2"/>
      </w:pPr>
      <w:bookmarkStart w:id="567" w:name="_Ref133861287"/>
      <w:bookmarkStart w:id="568" w:name="_Toc150977652"/>
      <w:r w:rsidRPr="00AF0AA4">
        <w:t>Waiver of Conflicts; Privilege.</w:t>
      </w:r>
      <w:bookmarkEnd w:id="567"/>
      <w:bookmarkEnd w:id="568"/>
    </w:p>
    <w:p w14:paraId="7105E44F" w14:textId="77777777" w:rsidR="00350B2A" w:rsidRPr="00AF0AA4" w:rsidRDefault="004534FD" w:rsidP="00B064E4">
      <w:pPr>
        <w:pStyle w:val="AgrBL5"/>
      </w:pPr>
      <w:bookmarkStart w:id="569" w:name="_Ref133861288"/>
      <w:r w:rsidRPr="00AF0AA4">
        <w:t xml:space="preserve">Each of the Parties acknowledges and agrees that </w:t>
      </w:r>
      <w:r w:rsidR="007761A4">
        <w:t>Goodmans</w:t>
      </w:r>
      <w:r w:rsidRPr="00AF0AA4">
        <w:t xml:space="preserve"> LLP (“</w:t>
      </w:r>
      <w:r w:rsidRPr="00AF0AA4">
        <w:rPr>
          <w:b/>
          <w:bCs/>
        </w:rPr>
        <w:t>Company Counsel</w:t>
      </w:r>
      <w:r w:rsidRPr="00AF0AA4">
        <w:t xml:space="preserve">”) has acted as counsel to the </w:t>
      </w:r>
      <w:r w:rsidR="007761A4">
        <w:t>Seller</w:t>
      </w:r>
      <w:r w:rsidRPr="00AF0AA4">
        <w:t xml:space="preserve"> and the </w:t>
      </w:r>
      <w:r w:rsidR="00636127">
        <w:t>Company</w:t>
      </w:r>
      <w:r w:rsidRPr="00AF0AA4">
        <w:t xml:space="preserve"> in connection with the negotiation of this Agreement and the consummation of the Transaction.</w:t>
      </w:r>
      <w:bookmarkEnd w:id="569"/>
    </w:p>
    <w:p w14:paraId="0A1496AD" w14:textId="77777777" w:rsidR="00350B2A" w:rsidRPr="00AF0AA4" w:rsidRDefault="004534FD" w:rsidP="00B064E4">
      <w:pPr>
        <w:pStyle w:val="AgrBL5"/>
      </w:pPr>
      <w:bookmarkStart w:id="570" w:name="_Ref133861289"/>
      <w:r w:rsidRPr="00AF0AA4">
        <w:t xml:space="preserve">The </w:t>
      </w:r>
      <w:r w:rsidR="00611239" w:rsidRPr="00AF0AA4">
        <w:t>Purchaser</w:t>
      </w:r>
      <w:r w:rsidRPr="00AF0AA4">
        <w:t xml:space="preserve"> consents and agrees to, and following the Closing agrees to cause the </w:t>
      </w:r>
      <w:r w:rsidR="00636127">
        <w:t>Company</w:t>
      </w:r>
      <w:r w:rsidRPr="00AF0AA4">
        <w:t xml:space="preserve"> to consent and agree to, Company Counsel representing the </w:t>
      </w:r>
      <w:r w:rsidR="007761A4">
        <w:t>Seller</w:t>
      </w:r>
      <w:r w:rsidRPr="00AF0AA4">
        <w:t xml:space="preserve"> afte</w:t>
      </w:r>
      <w:r w:rsidRPr="00AF0AA4">
        <w:t>r the Closing, including with respect to disputes in wh</w:t>
      </w:r>
      <w:r w:rsidR="007761A4">
        <w:t>ich the interests of the Seller</w:t>
      </w:r>
      <w:r w:rsidRPr="00AF0AA4">
        <w:t xml:space="preserve"> may be directly adverse to the </w:t>
      </w:r>
      <w:r w:rsidR="00611239" w:rsidRPr="00AF0AA4">
        <w:t>Purchaser</w:t>
      </w:r>
      <w:r w:rsidRPr="00AF0AA4">
        <w:t xml:space="preserve"> and its Affiliates (including the </w:t>
      </w:r>
      <w:r w:rsidR="00636127">
        <w:t>Company</w:t>
      </w:r>
      <w:r w:rsidRPr="00AF0AA4">
        <w:t xml:space="preserve">), and even though Company Counsel may have represented the </w:t>
      </w:r>
      <w:r w:rsidR="007761A4">
        <w:t>Seller</w:t>
      </w:r>
      <w:r w:rsidRPr="00AF0AA4">
        <w:t xml:space="preserve"> or the </w:t>
      </w:r>
      <w:r w:rsidR="00636127">
        <w:t>Company</w:t>
      </w:r>
      <w:r w:rsidRPr="00AF0AA4">
        <w:t xml:space="preserve"> in a </w:t>
      </w:r>
      <w:r w:rsidRPr="00AF0AA4">
        <w:t xml:space="preserve">matter substantially related to any such dispute, or may be handling ongoing matters for the </w:t>
      </w:r>
      <w:r w:rsidR="007761A4">
        <w:t>Seller</w:t>
      </w:r>
      <w:r w:rsidRPr="00AF0AA4">
        <w:t xml:space="preserve"> or the </w:t>
      </w:r>
      <w:r w:rsidR="00636127">
        <w:t>Company</w:t>
      </w:r>
      <w:r w:rsidRPr="00AF0AA4">
        <w:t xml:space="preserve">. The </w:t>
      </w:r>
      <w:r w:rsidR="00611239" w:rsidRPr="00AF0AA4">
        <w:t>Purchaser</w:t>
      </w:r>
      <w:r w:rsidRPr="00AF0AA4">
        <w:t xml:space="preserve"> further consents and agrees to, and agrees to cause the </w:t>
      </w:r>
      <w:r w:rsidR="00636127">
        <w:t>Company</w:t>
      </w:r>
      <w:r w:rsidRPr="00AF0AA4">
        <w:t xml:space="preserve"> following the Closing to consent and agree to, the communicati</w:t>
      </w:r>
      <w:r w:rsidRPr="00AF0AA4">
        <w:t>on b</w:t>
      </w:r>
      <w:r w:rsidR="007761A4">
        <w:t>y Company Counsel to the Seller</w:t>
      </w:r>
      <w:r w:rsidRPr="00AF0AA4">
        <w:t xml:space="preserve"> in connection with any such representation of any fact known to Company Counsel arising by reason of Company Counsel’s prior representation of the </w:t>
      </w:r>
      <w:r w:rsidR="00636127">
        <w:t>Company</w:t>
      </w:r>
      <w:r w:rsidRPr="00AF0AA4">
        <w:t>.</w:t>
      </w:r>
      <w:bookmarkEnd w:id="570"/>
    </w:p>
    <w:p w14:paraId="52E51495" w14:textId="77777777" w:rsidR="00350B2A" w:rsidRPr="00AF0AA4" w:rsidRDefault="004534FD" w:rsidP="00B064E4">
      <w:pPr>
        <w:pStyle w:val="AgrBL5"/>
      </w:pPr>
      <w:bookmarkStart w:id="571" w:name="_Ref133861290"/>
      <w:r w:rsidRPr="00AF0AA4">
        <w:t xml:space="preserve">In connection with the foregoing, the </w:t>
      </w:r>
      <w:r w:rsidR="00611239" w:rsidRPr="00AF0AA4">
        <w:t>Purchaser</w:t>
      </w:r>
      <w:r w:rsidRPr="00AF0AA4">
        <w:t xml:space="preserve"> irrevocably waiv</w:t>
      </w:r>
      <w:r w:rsidRPr="00AF0AA4">
        <w:t xml:space="preserve">es and agrees not to assert, and agrees to cause the </w:t>
      </w:r>
      <w:r w:rsidR="00636127">
        <w:t>Company</w:t>
      </w:r>
      <w:r w:rsidRPr="00AF0AA4">
        <w:t xml:space="preserve"> following the Closing to irrevocably waive and not to assert, any conflict of interest arising from or in connection with </w:t>
      </w:r>
      <w:bookmarkStart w:id="572" w:name="DocXTextRef578"/>
      <w:r w:rsidRPr="00AF0AA4">
        <w:t>(</w:t>
      </w:r>
      <w:bookmarkEnd w:id="572"/>
      <w:r w:rsidR="0025170F" w:rsidRPr="00AF0AA4">
        <w:t>i) </w:t>
      </w:r>
      <w:r w:rsidRPr="00AF0AA4">
        <w:t xml:space="preserve">Company Counsel’s prior representation of the </w:t>
      </w:r>
      <w:r w:rsidR="00636127">
        <w:t>Company</w:t>
      </w:r>
      <w:r w:rsidRPr="00AF0AA4">
        <w:t xml:space="preserve">, and </w:t>
      </w:r>
      <w:bookmarkStart w:id="573" w:name="DocXTextRef579"/>
      <w:r w:rsidRPr="00AF0AA4">
        <w:t>(i</w:t>
      </w:r>
      <w:bookmarkEnd w:id="573"/>
      <w:r w:rsidR="0025170F" w:rsidRPr="00AF0AA4">
        <w:t>i) </w:t>
      </w:r>
      <w:r w:rsidRPr="00AF0AA4">
        <w:t>Compa</w:t>
      </w:r>
      <w:r w:rsidRPr="00AF0AA4">
        <w:t>ny Counsel</w:t>
      </w:r>
      <w:r w:rsidR="007761A4">
        <w:t>’s representation of the Seller</w:t>
      </w:r>
      <w:r w:rsidRPr="00AF0AA4">
        <w:t xml:space="preserve"> after the Closing.</w:t>
      </w:r>
      <w:bookmarkEnd w:id="571"/>
    </w:p>
    <w:p w14:paraId="395378A3" w14:textId="77777777" w:rsidR="00350B2A" w:rsidRPr="00AF0AA4" w:rsidRDefault="004534FD" w:rsidP="00B064E4">
      <w:pPr>
        <w:pStyle w:val="AgrBL5"/>
      </w:pPr>
      <w:bookmarkStart w:id="574" w:name="_Ref133861291"/>
      <w:r w:rsidRPr="00AF0AA4">
        <w:t xml:space="preserve">The </w:t>
      </w:r>
      <w:r w:rsidR="00611239" w:rsidRPr="00AF0AA4">
        <w:t>Purchaser</w:t>
      </w:r>
      <w:r w:rsidRPr="00AF0AA4">
        <w:t xml:space="preserve"> further agrees, on behalf of itself and, after the Closing, on behalf of the </w:t>
      </w:r>
      <w:r w:rsidR="00636127">
        <w:t>Company</w:t>
      </w:r>
      <w:r w:rsidRPr="00AF0AA4">
        <w:t>, that all communications in any form or format whatsoever between or among any of Company Counse</w:t>
      </w:r>
      <w:r w:rsidRPr="00AF0AA4">
        <w:t xml:space="preserve">l, the </w:t>
      </w:r>
      <w:r w:rsidR="00636127">
        <w:t>Company</w:t>
      </w:r>
      <w:r w:rsidR="007761A4">
        <w:t>, the Seller</w:t>
      </w:r>
      <w:r w:rsidRPr="00AF0AA4">
        <w:t>, or any of their respective Representatives that relate in any way to the negotiation, documentation and consummation of the transactions contemplated by this Agreement or any dispute arising under this Agreement (collectively, t</w:t>
      </w:r>
      <w:r w:rsidRPr="00AF0AA4">
        <w:t>he “</w:t>
      </w:r>
      <w:r w:rsidRPr="00AF0AA4">
        <w:rPr>
          <w:b/>
        </w:rPr>
        <w:t>Deal Communications</w:t>
      </w:r>
      <w:r w:rsidRPr="00AF0AA4">
        <w:t>”) shall be d</w:t>
      </w:r>
      <w:r w:rsidR="007761A4">
        <w:t>eemed to be retained and owned by the Seller</w:t>
      </w:r>
      <w:r w:rsidRPr="00AF0AA4">
        <w:t xml:space="preserve"> and shall not pass to or be claimed by the </w:t>
      </w:r>
      <w:r w:rsidR="00611239" w:rsidRPr="00AF0AA4">
        <w:t>Purchaser</w:t>
      </w:r>
      <w:r w:rsidRPr="00AF0AA4">
        <w:t xml:space="preserve"> or the </w:t>
      </w:r>
      <w:r w:rsidR="00636127">
        <w:t>Company</w:t>
      </w:r>
      <w:r w:rsidRPr="00AF0AA4">
        <w:t>. All Deal Communications that are solicitor-client privileged (the “</w:t>
      </w:r>
      <w:r w:rsidRPr="00AF0AA4">
        <w:rPr>
          <w:b/>
        </w:rPr>
        <w:t>Privileged Deal Communications</w:t>
      </w:r>
      <w:r w:rsidRPr="00AF0AA4">
        <w:t xml:space="preserve">”) shall </w:t>
      </w:r>
      <w:r w:rsidRPr="00AF0AA4">
        <w:t>remain privileged after the Closing and the privilege and the expectation of client confidence relating thereto sh</w:t>
      </w:r>
      <w:r w:rsidR="007761A4">
        <w:t>all belong solely to the Seller</w:t>
      </w:r>
      <w:r w:rsidRPr="00AF0AA4">
        <w:t xml:space="preserve"> and shall not pass to or be claimed by the </w:t>
      </w:r>
      <w:r w:rsidR="00611239" w:rsidRPr="00AF0AA4">
        <w:t>Purchaser</w:t>
      </w:r>
      <w:r w:rsidRPr="00AF0AA4">
        <w:t xml:space="preserve"> or the </w:t>
      </w:r>
      <w:r w:rsidR="00636127">
        <w:t>Company</w:t>
      </w:r>
      <w:r w:rsidRPr="00AF0AA4">
        <w:t>.</w:t>
      </w:r>
      <w:bookmarkEnd w:id="574"/>
    </w:p>
    <w:p w14:paraId="5247DD41" w14:textId="77777777" w:rsidR="00350B2A" w:rsidRPr="00AF0AA4" w:rsidRDefault="004534FD" w:rsidP="00B064E4">
      <w:pPr>
        <w:pStyle w:val="AgrBL5"/>
      </w:pPr>
      <w:bookmarkStart w:id="575" w:name="_Ref133861292"/>
      <w:r w:rsidRPr="00AF0AA4">
        <w:t xml:space="preserve">Notwithstanding the foregoing, in the event that a dispute arises between the </w:t>
      </w:r>
      <w:r w:rsidR="00611239" w:rsidRPr="00AF0AA4">
        <w:t>Purchaser</w:t>
      </w:r>
      <w:r w:rsidRPr="00AF0AA4">
        <w:t xml:space="preserve"> or the </w:t>
      </w:r>
      <w:r w:rsidR="00636127">
        <w:t>Company</w:t>
      </w:r>
      <w:r w:rsidRPr="00AF0AA4">
        <w:t xml:space="preserve">, on the one hand, and a third party other than the Seller, on the other hand, the </w:t>
      </w:r>
      <w:r w:rsidR="00611239" w:rsidRPr="00AF0AA4">
        <w:t>Purchaser</w:t>
      </w:r>
      <w:r w:rsidRPr="00AF0AA4">
        <w:t xml:space="preserve"> or the </w:t>
      </w:r>
      <w:r w:rsidR="00636127">
        <w:t>Company</w:t>
      </w:r>
      <w:r w:rsidRPr="00AF0AA4">
        <w:t xml:space="preserve"> may assert the solicitor-client privilege to p</w:t>
      </w:r>
      <w:r w:rsidRPr="00AF0AA4">
        <w:t xml:space="preserve">revent the disclosure of the Privileged Deal Communications to such third party, provided that none of the </w:t>
      </w:r>
      <w:r w:rsidR="00611239" w:rsidRPr="00AF0AA4">
        <w:t>Purchaser</w:t>
      </w:r>
      <w:r w:rsidRPr="00AF0AA4">
        <w:t xml:space="preserve"> or the </w:t>
      </w:r>
      <w:r w:rsidR="00636127">
        <w:t>Company</w:t>
      </w:r>
      <w:r w:rsidRPr="00AF0AA4">
        <w:t xml:space="preserve"> may waive such privilege without the prio</w:t>
      </w:r>
      <w:r w:rsidR="007761A4">
        <w:t>r written consent of the Seller</w:t>
      </w:r>
      <w:r w:rsidRPr="00AF0AA4">
        <w:t xml:space="preserve">. In the event that the </w:t>
      </w:r>
      <w:r w:rsidR="00611239" w:rsidRPr="00AF0AA4">
        <w:t>Purchaser</w:t>
      </w:r>
      <w:r w:rsidRPr="00AF0AA4">
        <w:t xml:space="preserve"> or the </w:t>
      </w:r>
      <w:r w:rsidR="00636127">
        <w:t>Company</w:t>
      </w:r>
      <w:r w:rsidRPr="00AF0AA4">
        <w:t xml:space="preserve"> are</w:t>
      </w:r>
      <w:r w:rsidRPr="00AF0AA4">
        <w:t xml:space="preserve"> legally required by governmental order or otherwise to access or obtain a copy of all or a portion of the Privileged Deal Communications, the </w:t>
      </w:r>
      <w:r w:rsidR="00611239" w:rsidRPr="00AF0AA4">
        <w:t>Purchaser</w:t>
      </w:r>
      <w:r w:rsidRPr="00AF0AA4">
        <w:t xml:space="preserve"> shall immediately (and, in any event, within two B</w:t>
      </w:r>
      <w:r w:rsidR="007761A4">
        <w:t>usiness Days) notify the Seller</w:t>
      </w:r>
      <w:r w:rsidRPr="00AF0AA4">
        <w:t xml:space="preserve"> in writing (including</w:t>
      </w:r>
      <w:r w:rsidRPr="00AF0AA4">
        <w:t xml:space="preserve"> by making specific reference to this </w:t>
      </w:r>
      <w:r w:rsidR="00E56E45" w:rsidRPr="00AF0AA4">
        <w:t>Section </w:t>
      </w:r>
      <w:bookmarkStart w:id="576" w:name="DocXTextRef580"/>
      <w:r w:rsidR="004E4D0E" w:rsidRPr="00AF0AA4">
        <w:fldChar w:fldCharType="begin"/>
      </w:r>
      <w:r w:rsidR="004E4D0E" w:rsidRPr="00AF0AA4">
        <w:instrText xml:space="preserve"> REF _Ref133861292 \w \h </w:instrText>
      </w:r>
      <w:r w:rsidR="008B5693" w:rsidRPr="00AF0AA4">
        <w:instrText xml:space="preserve"> \* MERGEFORMAT </w:instrText>
      </w:r>
      <w:r w:rsidR="004E4D0E" w:rsidRPr="00AF0AA4">
        <w:fldChar w:fldCharType="separate"/>
      </w:r>
      <w:r w:rsidR="006475CC">
        <w:t>10.12(e)</w:t>
      </w:r>
      <w:r w:rsidR="004E4D0E" w:rsidRPr="00AF0AA4">
        <w:fldChar w:fldCharType="end"/>
      </w:r>
      <w:bookmarkEnd w:id="576"/>
      <w:r w:rsidR="007761A4">
        <w:t xml:space="preserve"> so that the Seller</w:t>
      </w:r>
      <w:r w:rsidRPr="00AF0AA4">
        <w:t xml:space="preserve"> can seek a protective order, and the </w:t>
      </w:r>
      <w:r w:rsidR="00611239" w:rsidRPr="00AF0AA4">
        <w:t>Purchaser</w:t>
      </w:r>
      <w:r w:rsidRPr="00AF0AA4">
        <w:t xml:space="preserve"> agrees to use all commercia</w:t>
      </w:r>
      <w:r w:rsidRPr="00AF0AA4">
        <w:t>lly reasonable efforts to assist therewith.</w:t>
      </w:r>
      <w:bookmarkEnd w:id="575"/>
    </w:p>
    <w:p w14:paraId="29FFF0DD" w14:textId="77777777" w:rsidR="00350B2A" w:rsidRPr="00AF0AA4" w:rsidRDefault="004534FD" w:rsidP="00B064E4">
      <w:pPr>
        <w:pStyle w:val="AgrBL5"/>
      </w:pPr>
      <w:bookmarkStart w:id="577" w:name="_Ref133861293"/>
      <w:r w:rsidRPr="00AF0AA4">
        <w:t xml:space="preserve">To the extent that files or other materials maintained by Company Counsel constitute property </w:t>
      </w:r>
      <w:r w:rsidR="007761A4">
        <w:t>of its clients, only the Seller</w:t>
      </w:r>
      <w:r w:rsidRPr="00AF0AA4">
        <w:t xml:space="preserve"> shall hold such property rights and Company Counsel shall have no duty to reveal or di</w:t>
      </w:r>
      <w:r w:rsidRPr="00AF0AA4">
        <w:t xml:space="preserve">sclose any such files or other materials or any Privileged Deal Communications by reason of any solicitor-client relationship between Company Counsel, on the one hand, and the </w:t>
      </w:r>
      <w:r w:rsidR="00611239" w:rsidRPr="00AF0AA4">
        <w:t>Purchaser</w:t>
      </w:r>
      <w:r w:rsidRPr="00AF0AA4">
        <w:t xml:space="preserve"> and the </w:t>
      </w:r>
      <w:r w:rsidR="00636127">
        <w:t>Company</w:t>
      </w:r>
      <w:r w:rsidRPr="00AF0AA4">
        <w:t>, on the other hand.</w:t>
      </w:r>
      <w:bookmarkEnd w:id="577"/>
    </w:p>
    <w:p w14:paraId="5AC8177D" w14:textId="77777777" w:rsidR="00350B2A" w:rsidRPr="00AF0AA4" w:rsidRDefault="004534FD" w:rsidP="00B064E4">
      <w:pPr>
        <w:pStyle w:val="AgrBL5"/>
      </w:pPr>
      <w:bookmarkStart w:id="578" w:name="_Ref133861294"/>
      <w:r w:rsidRPr="00AF0AA4">
        <w:t xml:space="preserve">The </w:t>
      </w:r>
      <w:r w:rsidR="00611239" w:rsidRPr="00AF0AA4">
        <w:t>Purchaser</w:t>
      </w:r>
      <w:r w:rsidRPr="00AF0AA4">
        <w:t xml:space="preserve"> agrees that it will </w:t>
      </w:r>
      <w:r w:rsidRPr="00AF0AA4">
        <w:t xml:space="preserve">not, and that it will cause the </w:t>
      </w:r>
      <w:r w:rsidR="00636127">
        <w:t>Company</w:t>
      </w:r>
      <w:r w:rsidRPr="00AF0AA4">
        <w:t xml:space="preserve"> following the Closing not to, </w:t>
      </w:r>
      <w:bookmarkStart w:id="579" w:name="DocXTextRef581"/>
      <w:r w:rsidRPr="00AF0AA4">
        <w:t>(</w:t>
      </w:r>
      <w:bookmarkEnd w:id="579"/>
      <w:r w:rsidR="0025170F" w:rsidRPr="00AF0AA4">
        <w:t>i) </w:t>
      </w:r>
      <w:r w:rsidRPr="00AF0AA4">
        <w:t>access or use the Privileged Deal Communications, including by way of review of any electronic data, communications or other information, o</w:t>
      </w:r>
      <w:r w:rsidR="007761A4">
        <w:t>r by seeking to have the Seller</w:t>
      </w:r>
      <w:r w:rsidRPr="00AF0AA4">
        <w:t xml:space="preserve"> waive the s</w:t>
      </w:r>
      <w:r w:rsidRPr="00AF0AA4">
        <w:t xml:space="preserve">olicitor-client or other privilege, or by otherwise asserting that the </w:t>
      </w:r>
      <w:r w:rsidR="00611239" w:rsidRPr="00AF0AA4">
        <w:t>Purchaser</w:t>
      </w:r>
      <w:r w:rsidRPr="00AF0AA4">
        <w:t xml:space="preserve"> or the </w:t>
      </w:r>
      <w:r w:rsidR="00636127">
        <w:t>Company</w:t>
      </w:r>
      <w:r w:rsidRPr="00AF0AA4">
        <w:t xml:space="preserve"> have the right to waive the solicitor-client or other privilege, or </w:t>
      </w:r>
      <w:bookmarkStart w:id="580" w:name="DocXTextRef582"/>
      <w:r w:rsidRPr="00AF0AA4">
        <w:t>(i</w:t>
      </w:r>
      <w:bookmarkEnd w:id="580"/>
      <w:r w:rsidR="0025170F" w:rsidRPr="00AF0AA4">
        <w:t>i) </w:t>
      </w:r>
      <w:r w:rsidRPr="00AF0AA4">
        <w:t>seek to obtain the Deal Communications from Company Counsel. In furtherance of the fore</w:t>
      </w:r>
      <w:r w:rsidRPr="00AF0AA4">
        <w:t xml:space="preserve">going, it shall not be a breach of any provision of this Agreement if prior to the Closing, the </w:t>
      </w:r>
      <w:r w:rsidR="00636127">
        <w:t>Company</w:t>
      </w:r>
      <w:r w:rsidRPr="00AF0AA4">
        <w:t xml:space="preserve">, the Seller, or any of their respective Representatives take any action to protect from access or remove from the premises of the </w:t>
      </w:r>
      <w:r w:rsidR="00636127">
        <w:t>Company</w:t>
      </w:r>
      <w:r w:rsidRPr="00AF0AA4">
        <w:t xml:space="preserve"> (or any offsit</w:t>
      </w:r>
      <w:r w:rsidRPr="00AF0AA4">
        <w:t>e back-up or other facilities) any Deal Communications, including by segregating, encrypting, copying, deleting, erasing, exporting, or otherwise taking possession of any Deal Communications (any such action, a “</w:t>
      </w:r>
      <w:r w:rsidRPr="00AF0AA4">
        <w:rPr>
          <w:b/>
        </w:rPr>
        <w:t>Permitted Removal</w:t>
      </w:r>
      <w:r w:rsidRPr="00AF0AA4">
        <w:t xml:space="preserve">”). In the event that, </w:t>
      </w:r>
      <w:r w:rsidRPr="00AF0AA4">
        <w:t>notwithstanding any go</w:t>
      </w:r>
      <w:r w:rsidR="007761A4">
        <w:t>od faith attempts by the Seller</w:t>
      </w:r>
      <w:r w:rsidRPr="00AF0AA4">
        <w:t xml:space="preserve">, or any of their respective Representatives to achieve a Permitted Removal of any Deal Communication, any copy, backup, image, or other form or version or electronic vestige of any portion of such Deal </w:t>
      </w:r>
      <w:r w:rsidRPr="00AF0AA4">
        <w:t xml:space="preserve">Communication remains accessible to or discoverable or retrievable by the </w:t>
      </w:r>
      <w:r w:rsidR="00611239" w:rsidRPr="00AF0AA4">
        <w:t>Purchaser</w:t>
      </w:r>
      <w:r w:rsidRPr="00AF0AA4">
        <w:t xml:space="preserve"> (each, a “</w:t>
      </w:r>
      <w:r w:rsidRPr="00AF0AA4">
        <w:rPr>
          <w:b/>
        </w:rPr>
        <w:t>Residual Communication</w:t>
      </w:r>
      <w:r w:rsidRPr="00AF0AA4">
        <w:t xml:space="preserve">”), the </w:t>
      </w:r>
      <w:r w:rsidR="00611239" w:rsidRPr="00AF0AA4">
        <w:t>Purchaser</w:t>
      </w:r>
      <w:r w:rsidRPr="00AF0AA4">
        <w:t xml:space="preserve"> agrees that it will not, and that it will cause the </w:t>
      </w:r>
      <w:r w:rsidR="00636127">
        <w:t>Company</w:t>
      </w:r>
      <w:r w:rsidRPr="00AF0AA4">
        <w:t>, and their Representatives not to, intentionally use or attemp</w:t>
      </w:r>
      <w:r w:rsidRPr="00AF0AA4">
        <w:t>t to use any means to access, retrieve, restore, recreate, unarchive or otherwise gain access to or view any Residual Communication for any purpose.</w:t>
      </w:r>
      <w:bookmarkEnd w:id="578"/>
    </w:p>
    <w:p w14:paraId="493A0202" w14:textId="77777777" w:rsidR="00350B2A" w:rsidRPr="00AF0AA4" w:rsidRDefault="004534FD" w:rsidP="00B064E4">
      <w:pPr>
        <w:pStyle w:val="AgrBL2"/>
      </w:pPr>
      <w:bookmarkStart w:id="581" w:name="_Ref133861295"/>
      <w:bookmarkStart w:id="582" w:name="_Toc150977653"/>
      <w:r w:rsidRPr="00AF0AA4">
        <w:t>Non-Recourse.</w:t>
      </w:r>
      <w:bookmarkEnd w:id="581"/>
      <w:bookmarkEnd w:id="582"/>
    </w:p>
    <w:p w14:paraId="516BDA45" w14:textId="77777777" w:rsidR="00350B2A" w:rsidRPr="00AF0AA4" w:rsidRDefault="004534FD" w:rsidP="00615D47">
      <w:r w:rsidRPr="00AF0AA4">
        <w:t>All claims or causes of action (whether in contract or in tort, in Law or in equity) that may</w:t>
      </w:r>
      <w:r w:rsidRPr="00AF0AA4">
        <w:t xml:space="preserve"> be based upon, arise out of, or relate to this Agreement or the other Transaction Documents, or the negotiation, execution, or performance of this Agreement or the other Transaction Documents (including any representation or warranty made in or in connect</w:t>
      </w:r>
      <w:r w:rsidRPr="00AF0AA4">
        <w:t>ion with this Agreement or the other Transaction Documents or as an inducement to enter into this Agreement or the other Transaction Documents), may be made only against the entities that are expressly identified as parties hereto and thereto. No Person wh</w:t>
      </w:r>
      <w:r w:rsidRPr="00AF0AA4">
        <w:t>o is not a named party to this Agreement or the other Transaction Documents, including any past, pre</w:t>
      </w:r>
      <w:r w:rsidR="00A67BEB">
        <w:t>sent, or future Affiliate of the</w:t>
      </w:r>
      <w:r w:rsidRPr="00AF0AA4">
        <w:t xml:space="preserve"> Seller, the </w:t>
      </w:r>
      <w:r w:rsidR="00636127">
        <w:t>Company</w:t>
      </w:r>
      <w:r w:rsidRPr="00AF0AA4">
        <w:t>, or any of their respective Representatives (“</w:t>
      </w:r>
      <w:r w:rsidRPr="00AF0AA4">
        <w:rPr>
          <w:b/>
        </w:rPr>
        <w:t>Non-Party Affiliates</w:t>
      </w:r>
      <w:r w:rsidRPr="00AF0AA4">
        <w:t>”), shall have any Liability (whether</w:t>
      </w:r>
      <w:r w:rsidRPr="00AF0AA4">
        <w:t xml:space="preserve"> in contract or in tort, in Law or in equity, or based upon any theory that seeks to impose Liability of an entity party against its owners or Affiliates) for any obligations or liabilities arising under, in connection with, or related to this Agreement or</w:t>
      </w:r>
      <w:r w:rsidRPr="00AF0AA4">
        <w:t xml:space="preserve"> such other Transaction Document (as the case may be) or for any claim based on, in respect of, or by reason of this Agreement or such other Transaction Document (as the case may be) or the negotiation or execution hereof or thereof, and each Party hereto </w:t>
      </w:r>
      <w:r w:rsidRPr="00AF0AA4">
        <w:t xml:space="preserve">waives and releases all such liabilities, claims, and obligations against any such Non-Party Affiliates. Notwithstanding anything in this Agreement to the contrary, this </w:t>
      </w:r>
      <w:r w:rsidR="00E56E45" w:rsidRPr="00AF0AA4">
        <w:t>Section </w:t>
      </w:r>
      <w:r w:rsidR="003047F0" w:rsidRPr="00AF0AA4">
        <w:fldChar w:fldCharType="begin"/>
      </w:r>
      <w:r w:rsidR="003047F0" w:rsidRPr="00AF0AA4">
        <w:instrText xml:space="preserve">  REF _Ref133861295 \w \h \* MERGEFORMAT </w:instrText>
      </w:r>
      <w:r w:rsidR="003047F0" w:rsidRPr="00AF0AA4">
        <w:fldChar w:fldCharType="separate"/>
      </w:r>
      <w:r w:rsidR="006475CC" w:rsidRPr="006475CC">
        <w:rPr>
          <w:color w:val="000000"/>
        </w:rPr>
        <w:t>10.13</w:t>
      </w:r>
      <w:r w:rsidR="003047F0" w:rsidRPr="00AF0AA4">
        <w:fldChar w:fldCharType="end"/>
      </w:r>
      <w:r w:rsidRPr="00AF0AA4">
        <w:t xml:space="preserve"> shall not apply to </w:t>
      </w:r>
      <w:r w:rsidR="00E56E45" w:rsidRPr="00AF0AA4">
        <w:t>Section </w:t>
      </w:r>
      <w:r w:rsidR="003047F0" w:rsidRPr="00AF0AA4">
        <w:fldChar w:fldCharType="begin"/>
      </w:r>
      <w:r w:rsidR="003047F0" w:rsidRPr="00AF0AA4">
        <w:instrText xml:space="preserve">  REF _Ref133861117 \w \h \* MERGEFORMAT </w:instrText>
      </w:r>
      <w:r w:rsidR="003047F0" w:rsidRPr="00AF0AA4">
        <w:fldChar w:fldCharType="separate"/>
      </w:r>
      <w:r w:rsidR="006475CC" w:rsidRPr="006475CC">
        <w:rPr>
          <w:color w:val="000000"/>
        </w:rPr>
        <w:t>6.6</w:t>
      </w:r>
      <w:r w:rsidR="003047F0" w:rsidRPr="00AF0AA4">
        <w:fldChar w:fldCharType="end"/>
      </w:r>
      <w:r w:rsidRPr="00AF0AA4">
        <w:t>.</w:t>
      </w:r>
    </w:p>
    <w:p w14:paraId="31A17736" w14:textId="77777777" w:rsidR="00350B2A" w:rsidRPr="00AF0AA4" w:rsidRDefault="004534FD" w:rsidP="00B064E4">
      <w:pPr>
        <w:pStyle w:val="AgrBL2"/>
      </w:pPr>
      <w:bookmarkStart w:id="583" w:name="_Ref133861297"/>
      <w:bookmarkStart w:id="584" w:name="_Toc150977654"/>
      <w:r w:rsidRPr="00AF0AA4">
        <w:t>Data Room</w:t>
      </w:r>
      <w:bookmarkEnd w:id="583"/>
      <w:bookmarkEnd w:id="584"/>
    </w:p>
    <w:p w14:paraId="1A672CE9" w14:textId="77777777" w:rsidR="00350B2A" w:rsidRPr="00AF0AA4" w:rsidRDefault="004534FD" w:rsidP="00615D47">
      <w:pPr>
        <w:outlineLvl w:val="2"/>
      </w:pPr>
      <w:r w:rsidRPr="00AF0AA4">
        <w:t xml:space="preserve">Without limiting the generality of </w:t>
      </w:r>
      <w:r w:rsidR="00E56E45" w:rsidRPr="00AF0AA4">
        <w:t>Section </w:t>
      </w:r>
      <w:r w:rsidR="003047F0" w:rsidRPr="00AF0AA4">
        <w:fldChar w:fldCharType="begin"/>
      </w:r>
      <w:r w:rsidR="003047F0" w:rsidRPr="00AF0AA4">
        <w:instrText xml:space="preserve">  REF _Ref133861089 \w \h \* MERGEFORMAT </w:instrText>
      </w:r>
      <w:r w:rsidR="003047F0" w:rsidRPr="00AF0AA4">
        <w:fldChar w:fldCharType="separate"/>
      </w:r>
      <w:r w:rsidR="006475CC" w:rsidRPr="006475CC">
        <w:rPr>
          <w:color w:val="000000"/>
        </w:rPr>
        <w:t>5.9</w:t>
      </w:r>
      <w:r w:rsidR="003047F0" w:rsidRPr="00AF0AA4">
        <w:fldChar w:fldCharType="end"/>
      </w:r>
      <w:r w:rsidRPr="00AF0AA4">
        <w:t>,</w:t>
      </w:r>
      <w:r w:rsidRPr="00AF0AA4">
        <w:rPr>
          <w:b/>
          <w:bCs/>
        </w:rPr>
        <w:t xml:space="preserve"> </w:t>
      </w:r>
      <w:r w:rsidRPr="00AF0AA4">
        <w:t xml:space="preserve">the Data Room: </w:t>
      </w:r>
      <w:bookmarkStart w:id="585" w:name="DocXTextRef597"/>
      <w:r w:rsidRPr="00AF0AA4">
        <w:t>(a)</w:t>
      </w:r>
      <w:bookmarkEnd w:id="585"/>
      <w:r w:rsidRPr="00AF0AA4">
        <w:t xml:space="preserve"> is neither a part of, nor incorporated by reference into, this Agreement; </w:t>
      </w:r>
      <w:bookmarkStart w:id="586" w:name="DocXTextRef598"/>
      <w:r w:rsidRPr="00AF0AA4">
        <w:t>(b)</w:t>
      </w:r>
      <w:bookmarkEnd w:id="586"/>
      <w:r w:rsidRPr="00AF0AA4">
        <w:t xml:space="preserve"> has no impact on this Agreement (including the Exhibits, Schedules and/</w:t>
      </w:r>
      <w:r w:rsidRPr="00AF0AA4">
        <w:t xml:space="preserve">or Disclosure Schedule) or the interpretation or construction thereof; and </w:t>
      </w:r>
      <w:bookmarkStart w:id="587" w:name="DocXTextRef599"/>
      <w:r w:rsidRPr="00AF0AA4">
        <w:t>(c)</w:t>
      </w:r>
      <w:bookmarkEnd w:id="587"/>
      <w:r w:rsidRPr="00AF0AA4">
        <w:t xml:space="preserve"> will not be implied, deemed, or construed to amend, limit, supplement, or qualify any representation, warranty, covenant, or obligation provided hereunder (including any right t</w:t>
      </w:r>
      <w:r w:rsidRPr="00AF0AA4">
        <w:t>o indemnification hereunder), or any disclosure made in the Disclosure Schedule in respect of such representation or warranty.</w:t>
      </w:r>
    </w:p>
    <w:p w14:paraId="03329567" w14:textId="77777777" w:rsidR="00350B2A" w:rsidRPr="00AF0AA4" w:rsidRDefault="004534FD" w:rsidP="00B064E4">
      <w:pPr>
        <w:pStyle w:val="AgrBL2"/>
      </w:pPr>
      <w:bookmarkStart w:id="588" w:name="_Ref133861298"/>
      <w:bookmarkStart w:id="589" w:name="_Toc150977655"/>
      <w:r w:rsidRPr="00AF0AA4">
        <w:t>Language</w:t>
      </w:r>
      <w:bookmarkEnd w:id="588"/>
      <w:bookmarkEnd w:id="589"/>
    </w:p>
    <w:p w14:paraId="469A5115" w14:textId="77777777" w:rsidR="00350B2A" w:rsidRPr="00AF0AA4" w:rsidRDefault="004534FD" w:rsidP="00615D47">
      <w:pPr>
        <w:outlineLvl w:val="2"/>
        <w:rPr>
          <w:lang w:val="fr-CA"/>
        </w:rPr>
      </w:pPr>
      <w:r w:rsidRPr="00AF0AA4">
        <w:t xml:space="preserve">The Parties confirm having requested that this Agreement, the Transaction Documents and all notices or other communications relating to them be drawn-up in the English language only. </w:t>
      </w:r>
      <w:r w:rsidRPr="00AF0AA4">
        <w:rPr>
          <w:lang w:val="fr-CA"/>
        </w:rPr>
        <w:t>Les parties aux présentes confirment avoir requis que cette convention, l</w:t>
      </w:r>
      <w:r w:rsidRPr="00AF0AA4">
        <w:rPr>
          <w:lang w:val="fr-CA"/>
        </w:rPr>
        <w:t>es documents transactionnels s’y rapportant ainsi que tous les avis et autres communications s’y rapportant soient rédigés en langue anglaise seulement.</w:t>
      </w:r>
    </w:p>
    <w:p w14:paraId="2925631B" w14:textId="77777777" w:rsidR="00350B2A" w:rsidRPr="00AF0AA4" w:rsidRDefault="004534FD" w:rsidP="00B064E4">
      <w:pPr>
        <w:pStyle w:val="AgrBL2"/>
      </w:pPr>
      <w:bookmarkStart w:id="590" w:name="_Ref133861299"/>
      <w:bookmarkStart w:id="591" w:name="_Toc150977656"/>
      <w:r w:rsidRPr="00AF0AA4">
        <w:t>Counterparts.</w:t>
      </w:r>
      <w:bookmarkEnd w:id="590"/>
      <w:bookmarkEnd w:id="591"/>
    </w:p>
    <w:p w14:paraId="1A57D070" w14:textId="77777777" w:rsidR="00350B2A" w:rsidRPr="00AF0AA4" w:rsidRDefault="004534FD" w:rsidP="00615D47">
      <w:r w:rsidRPr="00AF0AA4">
        <w:t>This Agreement may be executed and delivered electronically and in one or more counterpar</w:t>
      </w:r>
      <w:r w:rsidRPr="00AF0AA4">
        <w:t>ts, each of which shall be deemed to be an original, but all of which together shall constitute one and the same agreement.</w:t>
      </w:r>
    </w:p>
    <w:p w14:paraId="35E4130F" w14:textId="77777777" w:rsidR="00350B2A" w:rsidRPr="00AF0AA4" w:rsidRDefault="004534FD" w:rsidP="00615D47">
      <w:pPr>
        <w:jc w:val="center"/>
        <w:rPr>
          <w:bCs/>
        </w:rPr>
      </w:pPr>
      <w:r w:rsidRPr="00AF0AA4">
        <w:rPr>
          <w:bCs/>
        </w:rPr>
        <w:t>[</w:t>
      </w:r>
      <w:r w:rsidRPr="00AF0AA4">
        <w:rPr>
          <w:bCs/>
          <w:i/>
          <w:iCs/>
        </w:rPr>
        <w:t>Signature Page follows</w:t>
      </w:r>
      <w:r w:rsidRPr="00AF0AA4">
        <w:rPr>
          <w:bCs/>
        </w:rPr>
        <w:t>]</w:t>
      </w:r>
    </w:p>
    <w:p w14:paraId="09BBED09" w14:textId="77777777" w:rsidR="00473896" w:rsidRPr="00AF0AA4" w:rsidRDefault="00473896" w:rsidP="00615D47">
      <w:pPr>
        <w:rPr>
          <w:b/>
        </w:rPr>
        <w:sectPr w:rsidR="00473896" w:rsidRPr="00AF0AA4" w:rsidSect="00C25C52">
          <w:headerReference w:type="default" r:id="rId19"/>
          <w:footerReference w:type="default" r:id="rId20"/>
          <w:headerReference w:type="first" r:id="rId21"/>
          <w:footerReference w:type="first" r:id="rId22"/>
          <w:pgSz w:w="12240" w:h="15840" w:code="1"/>
          <w:pgMar w:top="1440" w:right="1440" w:bottom="1080" w:left="1440" w:header="706" w:footer="706" w:gutter="0"/>
          <w:pgNumType w:start="1"/>
          <w:cols w:space="720"/>
          <w:titlePg/>
          <w:docGrid w:linePitch="326"/>
        </w:sectPr>
      </w:pPr>
    </w:p>
    <w:p w14:paraId="098129CC" w14:textId="77777777" w:rsidR="00350B2A" w:rsidRPr="00AF0AA4" w:rsidRDefault="004534FD" w:rsidP="004F65B0">
      <w:pPr>
        <w:keepNext/>
        <w:spacing w:after="480"/>
      </w:pPr>
      <w:r w:rsidRPr="00AF0AA4">
        <w:rPr>
          <w:b/>
        </w:rPr>
        <w:t>IN WITNESS WHEREOF</w:t>
      </w:r>
      <w:r w:rsidRPr="00AF0AA4">
        <w:t xml:space="preserve">, the Parties have executed this Agreement as of the </w:t>
      </w:r>
      <w:r w:rsidR="00A01F79">
        <w:t>date first written above</w:t>
      </w:r>
      <w:r w:rsidRPr="00AF0AA4">
        <w:t>.</w:t>
      </w:r>
    </w:p>
    <w:tbl>
      <w:tblPr>
        <w:tblW w:w="9558" w:type="dxa"/>
        <w:tblLayout w:type="fixed"/>
        <w:tblCellMar>
          <w:left w:w="0" w:type="dxa"/>
          <w:right w:w="0" w:type="dxa"/>
        </w:tblCellMar>
        <w:tblLook w:val="0000" w:firstRow="0" w:lastRow="0" w:firstColumn="0" w:lastColumn="0" w:noHBand="0" w:noVBand="0"/>
      </w:tblPr>
      <w:tblGrid>
        <w:gridCol w:w="3888"/>
        <w:gridCol w:w="720"/>
        <w:gridCol w:w="720"/>
        <w:gridCol w:w="4230"/>
      </w:tblGrid>
      <w:tr w:rsidR="00CD5B6D" w14:paraId="3E41668F" w14:textId="77777777" w:rsidTr="004F65B0">
        <w:trPr>
          <w:cantSplit/>
          <w:trHeight w:val="800"/>
        </w:trPr>
        <w:tc>
          <w:tcPr>
            <w:tcW w:w="3888" w:type="dxa"/>
            <w:vMerge w:val="restart"/>
          </w:tcPr>
          <w:p w14:paraId="3B2D1B13" w14:textId="77777777" w:rsidR="00473896" w:rsidRPr="00AF0AA4" w:rsidRDefault="00473896" w:rsidP="007163AD">
            <w:pPr>
              <w:pStyle w:val="SigningLine"/>
              <w:keepNext/>
              <w:keepLines/>
              <w:spacing w:before="0" w:after="0"/>
              <w:rPr>
                <w:szCs w:val="20"/>
              </w:rPr>
            </w:pPr>
          </w:p>
        </w:tc>
        <w:tc>
          <w:tcPr>
            <w:tcW w:w="720" w:type="dxa"/>
            <w:vMerge w:val="restart"/>
          </w:tcPr>
          <w:p w14:paraId="4C7488EF" w14:textId="77777777" w:rsidR="00473896" w:rsidRPr="00AF0AA4" w:rsidRDefault="00473896" w:rsidP="007163AD">
            <w:pPr>
              <w:pStyle w:val="SigningLine"/>
              <w:keepNext/>
              <w:keepLines/>
              <w:spacing w:before="0" w:after="0"/>
              <w:jc w:val="center"/>
              <w:rPr>
                <w:szCs w:val="20"/>
              </w:rPr>
            </w:pPr>
          </w:p>
        </w:tc>
        <w:tc>
          <w:tcPr>
            <w:tcW w:w="4950" w:type="dxa"/>
            <w:gridSpan w:val="2"/>
            <w:tcBorders>
              <w:bottom w:val="nil"/>
            </w:tcBorders>
          </w:tcPr>
          <w:p w14:paraId="2DB61B48" w14:textId="77777777" w:rsidR="00473896" w:rsidRPr="00AF0AA4" w:rsidRDefault="004534FD" w:rsidP="00473896">
            <w:pPr>
              <w:pStyle w:val="SigningLine"/>
              <w:keepNext/>
              <w:keepLines/>
              <w:spacing w:before="0" w:after="240"/>
            </w:pPr>
            <w:r>
              <w:rPr>
                <w:b/>
              </w:rPr>
              <w:t>PURCHASER</w:t>
            </w:r>
            <w:r w:rsidRPr="00AF0AA4">
              <w:rPr>
                <w:b/>
              </w:rPr>
              <w:t>:</w:t>
            </w:r>
            <w:r w:rsidRPr="00AF0AA4">
              <w:br/>
            </w:r>
            <w:r w:rsidRPr="00AF0AA4">
              <w:br/>
            </w:r>
            <w:r w:rsidRPr="00AF0AA4">
              <w:rPr>
                <w:b/>
              </w:rPr>
              <w:t>[</w:t>
            </w:r>
            <w:r w:rsidRPr="00AF0AA4">
              <w:rPr>
                <w:rStyle w:val="Prompt"/>
                <w:rFonts w:ascii="Wingdings" w:hAnsi="Wingdings"/>
                <w:b/>
              </w:rPr>
              <w:sym w:font="Wingdings" w:char="F06C"/>
            </w:r>
            <w:r w:rsidRPr="00AF0AA4">
              <w:rPr>
                <w:b/>
              </w:rPr>
              <w:t>]</w:t>
            </w:r>
            <w:r w:rsidRPr="00AF0AA4">
              <w:br/>
            </w:r>
          </w:p>
        </w:tc>
      </w:tr>
      <w:tr w:rsidR="00CD5B6D" w14:paraId="74AFB67F" w14:textId="77777777" w:rsidTr="004F65B0">
        <w:trPr>
          <w:cantSplit/>
        </w:trPr>
        <w:tc>
          <w:tcPr>
            <w:tcW w:w="3888" w:type="dxa"/>
            <w:vMerge/>
          </w:tcPr>
          <w:p w14:paraId="6E0847C6" w14:textId="77777777" w:rsidR="00473896" w:rsidRPr="00AF0AA4" w:rsidRDefault="00473896" w:rsidP="007163AD">
            <w:pPr>
              <w:pStyle w:val="SigningLine"/>
              <w:keepNext/>
              <w:keepLines/>
              <w:spacing w:before="0" w:after="0"/>
              <w:rPr>
                <w:szCs w:val="20"/>
              </w:rPr>
            </w:pPr>
          </w:p>
        </w:tc>
        <w:tc>
          <w:tcPr>
            <w:tcW w:w="720" w:type="dxa"/>
            <w:vMerge/>
          </w:tcPr>
          <w:p w14:paraId="4EB6703D" w14:textId="77777777" w:rsidR="00473896" w:rsidRPr="00AF0AA4" w:rsidRDefault="00473896" w:rsidP="007163AD">
            <w:pPr>
              <w:pStyle w:val="SigningLine"/>
              <w:keepNext/>
              <w:keepLines/>
              <w:spacing w:before="0" w:after="0"/>
              <w:rPr>
                <w:szCs w:val="20"/>
              </w:rPr>
            </w:pPr>
          </w:p>
        </w:tc>
        <w:tc>
          <w:tcPr>
            <w:tcW w:w="720" w:type="dxa"/>
          </w:tcPr>
          <w:p w14:paraId="47FCB0FF" w14:textId="77777777" w:rsidR="00473896" w:rsidRPr="00AF0AA4" w:rsidRDefault="004534FD">
            <w:pPr>
              <w:pStyle w:val="SigningLine"/>
              <w:keepNext/>
              <w:keepLines/>
              <w:spacing w:before="0" w:after="0"/>
              <w:rPr>
                <w:szCs w:val="20"/>
              </w:rPr>
            </w:pPr>
            <w:r w:rsidRPr="00AF0AA4">
              <w:rPr>
                <w:szCs w:val="20"/>
              </w:rPr>
              <w:t>By:</w:t>
            </w:r>
          </w:p>
        </w:tc>
        <w:tc>
          <w:tcPr>
            <w:tcW w:w="4230" w:type="dxa"/>
            <w:tcBorders>
              <w:bottom w:val="single" w:sz="4" w:space="0" w:color="auto"/>
            </w:tcBorders>
          </w:tcPr>
          <w:p w14:paraId="441F0280" w14:textId="77777777" w:rsidR="00473896" w:rsidRPr="00AF0AA4" w:rsidRDefault="00473896" w:rsidP="007163AD">
            <w:pPr>
              <w:pStyle w:val="SigningLine"/>
              <w:keepNext/>
              <w:keepLines/>
              <w:spacing w:before="0" w:after="0"/>
              <w:rPr>
                <w:szCs w:val="20"/>
              </w:rPr>
            </w:pPr>
          </w:p>
        </w:tc>
      </w:tr>
      <w:tr w:rsidR="00CD5B6D" w14:paraId="75CF7854" w14:textId="77777777" w:rsidTr="004F65B0">
        <w:trPr>
          <w:cantSplit/>
        </w:trPr>
        <w:tc>
          <w:tcPr>
            <w:tcW w:w="3888" w:type="dxa"/>
            <w:vMerge/>
          </w:tcPr>
          <w:p w14:paraId="13F929B7" w14:textId="77777777" w:rsidR="00473896" w:rsidRPr="00AF0AA4" w:rsidRDefault="00473896" w:rsidP="007163AD">
            <w:pPr>
              <w:pStyle w:val="SigningLine"/>
              <w:keepNext/>
              <w:keepLines/>
              <w:spacing w:before="0" w:after="0"/>
              <w:rPr>
                <w:szCs w:val="20"/>
              </w:rPr>
            </w:pPr>
          </w:p>
        </w:tc>
        <w:tc>
          <w:tcPr>
            <w:tcW w:w="720" w:type="dxa"/>
            <w:vMerge/>
          </w:tcPr>
          <w:p w14:paraId="58C20375" w14:textId="77777777" w:rsidR="00473896" w:rsidRPr="00AF0AA4" w:rsidRDefault="00473896" w:rsidP="007163AD">
            <w:pPr>
              <w:pStyle w:val="SigningLine"/>
              <w:keepNext/>
              <w:keepLines/>
              <w:spacing w:before="0" w:after="0"/>
              <w:rPr>
                <w:szCs w:val="20"/>
              </w:rPr>
            </w:pPr>
          </w:p>
        </w:tc>
        <w:tc>
          <w:tcPr>
            <w:tcW w:w="720" w:type="dxa"/>
          </w:tcPr>
          <w:p w14:paraId="260B7F44" w14:textId="77777777" w:rsidR="00473896" w:rsidRPr="00AF0AA4" w:rsidRDefault="00473896" w:rsidP="007163AD">
            <w:pPr>
              <w:pStyle w:val="SigningLine"/>
              <w:keepNext/>
              <w:keepLines/>
              <w:spacing w:before="0" w:after="0"/>
              <w:rPr>
                <w:szCs w:val="20"/>
              </w:rPr>
            </w:pPr>
          </w:p>
        </w:tc>
        <w:tc>
          <w:tcPr>
            <w:tcW w:w="4230" w:type="dxa"/>
          </w:tcPr>
          <w:p w14:paraId="221E0C6D" w14:textId="77777777" w:rsidR="00473896" w:rsidRPr="00AF0AA4" w:rsidRDefault="004534FD" w:rsidP="00473896">
            <w:pPr>
              <w:pStyle w:val="SigningLine"/>
              <w:keepNext/>
              <w:keepLines/>
              <w:spacing w:before="0" w:after="0"/>
              <w:ind w:left="786" w:hanging="786"/>
            </w:pPr>
            <w:r w:rsidRPr="00AF0AA4">
              <w:t>Name:</w:t>
            </w:r>
            <w:r w:rsidRPr="00AF0AA4">
              <w:tab/>
            </w:r>
          </w:p>
        </w:tc>
      </w:tr>
      <w:tr w:rsidR="00CD5B6D" w14:paraId="747BB67E" w14:textId="77777777" w:rsidTr="004F65B0">
        <w:trPr>
          <w:cantSplit/>
        </w:trPr>
        <w:tc>
          <w:tcPr>
            <w:tcW w:w="3888" w:type="dxa"/>
            <w:vMerge/>
          </w:tcPr>
          <w:p w14:paraId="33481A57" w14:textId="77777777" w:rsidR="00473896" w:rsidRPr="00AF0AA4" w:rsidRDefault="00473896" w:rsidP="007163AD">
            <w:pPr>
              <w:pStyle w:val="SigningLine"/>
              <w:keepNext/>
              <w:keepLines/>
              <w:spacing w:before="0" w:after="0"/>
              <w:rPr>
                <w:szCs w:val="20"/>
              </w:rPr>
            </w:pPr>
          </w:p>
        </w:tc>
        <w:tc>
          <w:tcPr>
            <w:tcW w:w="720" w:type="dxa"/>
            <w:vMerge/>
          </w:tcPr>
          <w:p w14:paraId="70273DC4" w14:textId="77777777" w:rsidR="00473896" w:rsidRPr="00AF0AA4" w:rsidRDefault="00473896" w:rsidP="007163AD">
            <w:pPr>
              <w:pStyle w:val="SigningLine"/>
              <w:keepNext/>
              <w:keepLines/>
              <w:spacing w:before="0" w:after="0"/>
              <w:rPr>
                <w:szCs w:val="20"/>
              </w:rPr>
            </w:pPr>
          </w:p>
        </w:tc>
        <w:tc>
          <w:tcPr>
            <w:tcW w:w="720" w:type="dxa"/>
          </w:tcPr>
          <w:p w14:paraId="2C7970F4" w14:textId="77777777" w:rsidR="00473896" w:rsidRPr="00AF0AA4" w:rsidRDefault="00473896" w:rsidP="007163AD">
            <w:pPr>
              <w:pStyle w:val="SigningLine"/>
              <w:keepNext/>
              <w:keepLines/>
              <w:spacing w:before="0" w:after="0"/>
              <w:rPr>
                <w:szCs w:val="20"/>
              </w:rPr>
            </w:pPr>
          </w:p>
        </w:tc>
        <w:tc>
          <w:tcPr>
            <w:tcW w:w="4230" w:type="dxa"/>
          </w:tcPr>
          <w:p w14:paraId="49EF1815" w14:textId="77777777" w:rsidR="00473896" w:rsidRPr="00AF0AA4" w:rsidRDefault="004534FD" w:rsidP="00473896">
            <w:pPr>
              <w:pStyle w:val="SigningLine"/>
              <w:keepNext/>
              <w:keepLines/>
              <w:spacing w:before="0" w:after="0"/>
              <w:ind w:left="786" w:hanging="786"/>
            </w:pPr>
            <w:r w:rsidRPr="00AF0AA4">
              <w:t>Title:</w:t>
            </w:r>
            <w:r w:rsidRPr="00AF0AA4">
              <w:tab/>
            </w:r>
          </w:p>
        </w:tc>
      </w:tr>
    </w:tbl>
    <w:p w14:paraId="4914E9F2" w14:textId="77777777" w:rsidR="00440B26" w:rsidRPr="00AF0AA4" w:rsidRDefault="00440B26" w:rsidP="00615D47"/>
    <w:p w14:paraId="425FD197" w14:textId="77777777" w:rsidR="00440B26" w:rsidRPr="00AF0AA4" w:rsidRDefault="004534FD">
      <w:pPr>
        <w:spacing w:after="0"/>
        <w:jc w:val="left"/>
      </w:pPr>
      <w:r w:rsidRPr="00AF0AA4">
        <w:br w:type="page"/>
      </w:r>
    </w:p>
    <w:tbl>
      <w:tblPr>
        <w:tblW w:w="9558" w:type="dxa"/>
        <w:tblLayout w:type="fixed"/>
        <w:tblCellMar>
          <w:left w:w="0" w:type="dxa"/>
          <w:right w:w="0" w:type="dxa"/>
        </w:tblCellMar>
        <w:tblLook w:val="0000" w:firstRow="0" w:lastRow="0" w:firstColumn="0" w:lastColumn="0" w:noHBand="0" w:noVBand="0"/>
      </w:tblPr>
      <w:tblGrid>
        <w:gridCol w:w="3888"/>
        <w:gridCol w:w="720"/>
        <w:gridCol w:w="720"/>
        <w:gridCol w:w="4230"/>
      </w:tblGrid>
      <w:tr w:rsidR="00CD5B6D" w14:paraId="70953E0C" w14:textId="77777777" w:rsidTr="00B7762B">
        <w:trPr>
          <w:cantSplit/>
          <w:trHeight w:val="800"/>
        </w:trPr>
        <w:tc>
          <w:tcPr>
            <w:tcW w:w="3888" w:type="dxa"/>
            <w:vMerge w:val="restart"/>
          </w:tcPr>
          <w:p w14:paraId="70F85E2D" w14:textId="77777777" w:rsidR="00403C21" w:rsidRPr="00AF0AA4" w:rsidRDefault="00403C21" w:rsidP="007163AD">
            <w:pPr>
              <w:pStyle w:val="SigningLine"/>
              <w:keepNext/>
              <w:keepLines/>
              <w:spacing w:before="0" w:after="0"/>
              <w:rPr>
                <w:szCs w:val="20"/>
              </w:rPr>
            </w:pPr>
          </w:p>
        </w:tc>
        <w:tc>
          <w:tcPr>
            <w:tcW w:w="720" w:type="dxa"/>
            <w:vMerge w:val="restart"/>
          </w:tcPr>
          <w:p w14:paraId="0341D9C4" w14:textId="77777777" w:rsidR="00403C21" w:rsidRPr="00AF0AA4" w:rsidRDefault="00403C21" w:rsidP="007163AD">
            <w:pPr>
              <w:pStyle w:val="SigningLine"/>
              <w:keepNext/>
              <w:keepLines/>
              <w:spacing w:before="0" w:after="0"/>
              <w:jc w:val="center"/>
              <w:rPr>
                <w:szCs w:val="20"/>
              </w:rPr>
            </w:pPr>
          </w:p>
        </w:tc>
        <w:tc>
          <w:tcPr>
            <w:tcW w:w="4950" w:type="dxa"/>
            <w:gridSpan w:val="2"/>
            <w:tcBorders>
              <w:bottom w:val="nil"/>
            </w:tcBorders>
          </w:tcPr>
          <w:p w14:paraId="104BD998" w14:textId="77777777" w:rsidR="00B7762B" w:rsidRDefault="004534FD" w:rsidP="00403C21">
            <w:pPr>
              <w:pStyle w:val="SigningLine"/>
              <w:keepNext/>
              <w:keepLines/>
              <w:spacing w:before="0" w:after="240"/>
              <w:rPr>
                <w:b/>
              </w:rPr>
            </w:pPr>
            <w:r>
              <w:rPr>
                <w:b/>
              </w:rPr>
              <w:t>SELLER:</w:t>
            </w:r>
          </w:p>
          <w:p w14:paraId="48E76833" w14:textId="77777777" w:rsidR="00403C21" w:rsidRPr="00AF0AA4" w:rsidRDefault="004534FD" w:rsidP="00403C21">
            <w:pPr>
              <w:pStyle w:val="SigningLine"/>
              <w:keepNext/>
              <w:keepLines/>
              <w:spacing w:before="0" w:after="240"/>
            </w:pPr>
            <w:r>
              <w:rPr>
                <w:b/>
              </w:rPr>
              <w:t>MDA SYSTEMS LTD.</w:t>
            </w:r>
          </w:p>
        </w:tc>
      </w:tr>
      <w:tr w:rsidR="00CD5B6D" w14:paraId="081A2F5C" w14:textId="77777777" w:rsidTr="00B7762B">
        <w:trPr>
          <w:cantSplit/>
        </w:trPr>
        <w:tc>
          <w:tcPr>
            <w:tcW w:w="3888" w:type="dxa"/>
            <w:vMerge/>
          </w:tcPr>
          <w:p w14:paraId="287A442D" w14:textId="77777777" w:rsidR="00403C21" w:rsidRPr="00AF0AA4" w:rsidRDefault="00403C21" w:rsidP="007163AD">
            <w:pPr>
              <w:pStyle w:val="SigningLine"/>
              <w:keepNext/>
              <w:keepLines/>
              <w:spacing w:before="0" w:after="0"/>
              <w:rPr>
                <w:szCs w:val="20"/>
              </w:rPr>
            </w:pPr>
          </w:p>
        </w:tc>
        <w:tc>
          <w:tcPr>
            <w:tcW w:w="720" w:type="dxa"/>
            <w:vMerge/>
          </w:tcPr>
          <w:p w14:paraId="759648E3" w14:textId="77777777" w:rsidR="00403C21" w:rsidRPr="00AF0AA4" w:rsidRDefault="00403C21" w:rsidP="007163AD">
            <w:pPr>
              <w:pStyle w:val="SigningLine"/>
              <w:keepNext/>
              <w:keepLines/>
              <w:spacing w:before="0" w:after="0"/>
              <w:rPr>
                <w:szCs w:val="20"/>
              </w:rPr>
            </w:pPr>
          </w:p>
        </w:tc>
        <w:tc>
          <w:tcPr>
            <w:tcW w:w="720" w:type="dxa"/>
          </w:tcPr>
          <w:p w14:paraId="217724CD" w14:textId="77777777" w:rsidR="00403C21" w:rsidRPr="00AF0AA4" w:rsidRDefault="004534FD" w:rsidP="007163AD">
            <w:pPr>
              <w:pStyle w:val="SigningLine"/>
              <w:keepNext/>
              <w:keepLines/>
              <w:spacing w:before="0" w:after="0"/>
              <w:rPr>
                <w:szCs w:val="20"/>
              </w:rPr>
            </w:pPr>
            <w:r w:rsidRPr="00AF0AA4">
              <w:rPr>
                <w:szCs w:val="20"/>
              </w:rPr>
              <w:t>By:</w:t>
            </w:r>
          </w:p>
        </w:tc>
        <w:tc>
          <w:tcPr>
            <w:tcW w:w="4230" w:type="dxa"/>
            <w:tcBorders>
              <w:bottom w:val="single" w:sz="4" w:space="0" w:color="auto"/>
            </w:tcBorders>
          </w:tcPr>
          <w:p w14:paraId="72CB9B85" w14:textId="77777777" w:rsidR="00403C21" w:rsidRPr="00AF0AA4" w:rsidRDefault="00403C21" w:rsidP="007163AD">
            <w:pPr>
              <w:pStyle w:val="SigningLine"/>
              <w:keepNext/>
              <w:keepLines/>
              <w:spacing w:before="0" w:after="0"/>
              <w:rPr>
                <w:szCs w:val="20"/>
              </w:rPr>
            </w:pPr>
          </w:p>
        </w:tc>
      </w:tr>
      <w:tr w:rsidR="00CD5B6D" w14:paraId="2E89B256" w14:textId="77777777" w:rsidTr="00B7762B">
        <w:trPr>
          <w:cantSplit/>
        </w:trPr>
        <w:tc>
          <w:tcPr>
            <w:tcW w:w="3888" w:type="dxa"/>
            <w:vMerge/>
          </w:tcPr>
          <w:p w14:paraId="6F97A194" w14:textId="77777777" w:rsidR="00403C21" w:rsidRPr="00AF0AA4" w:rsidRDefault="00403C21" w:rsidP="007163AD">
            <w:pPr>
              <w:pStyle w:val="SigningLine"/>
              <w:keepNext/>
              <w:keepLines/>
              <w:spacing w:before="0" w:after="0"/>
              <w:rPr>
                <w:szCs w:val="20"/>
              </w:rPr>
            </w:pPr>
          </w:p>
        </w:tc>
        <w:tc>
          <w:tcPr>
            <w:tcW w:w="720" w:type="dxa"/>
            <w:vMerge/>
          </w:tcPr>
          <w:p w14:paraId="271E9DB5" w14:textId="77777777" w:rsidR="00403C21" w:rsidRPr="00AF0AA4" w:rsidRDefault="00403C21" w:rsidP="007163AD">
            <w:pPr>
              <w:pStyle w:val="SigningLine"/>
              <w:keepNext/>
              <w:keepLines/>
              <w:spacing w:before="0" w:after="0"/>
              <w:rPr>
                <w:szCs w:val="20"/>
              </w:rPr>
            </w:pPr>
          </w:p>
        </w:tc>
        <w:tc>
          <w:tcPr>
            <w:tcW w:w="720" w:type="dxa"/>
          </w:tcPr>
          <w:p w14:paraId="5C94F4CE" w14:textId="77777777" w:rsidR="00403C21" w:rsidRPr="00AF0AA4" w:rsidRDefault="00403C21" w:rsidP="007163AD">
            <w:pPr>
              <w:pStyle w:val="SigningLine"/>
              <w:keepNext/>
              <w:keepLines/>
              <w:spacing w:before="0" w:after="0"/>
              <w:rPr>
                <w:szCs w:val="20"/>
              </w:rPr>
            </w:pPr>
          </w:p>
        </w:tc>
        <w:tc>
          <w:tcPr>
            <w:tcW w:w="4230" w:type="dxa"/>
          </w:tcPr>
          <w:p w14:paraId="59806AAF" w14:textId="77777777" w:rsidR="00403C21" w:rsidRPr="00AF0AA4" w:rsidRDefault="004534FD" w:rsidP="007163AD">
            <w:pPr>
              <w:pStyle w:val="SigningLine"/>
              <w:keepNext/>
              <w:keepLines/>
              <w:spacing w:before="0" w:after="0"/>
              <w:ind w:left="786" w:hanging="786"/>
            </w:pPr>
            <w:r w:rsidRPr="00AF0AA4">
              <w:t>Name:</w:t>
            </w:r>
            <w:r w:rsidRPr="00AF0AA4">
              <w:tab/>
            </w:r>
          </w:p>
        </w:tc>
      </w:tr>
      <w:tr w:rsidR="00CD5B6D" w14:paraId="0CF86BEB" w14:textId="77777777" w:rsidTr="00B7762B">
        <w:trPr>
          <w:cantSplit/>
        </w:trPr>
        <w:tc>
          <w:tcPr>
            <w:tcW w:w="3888" w:type="dxa"/>
            <w:vMerge/>
          </w:tcPr>
          <w:p w14:paraId="738B6342" w14:textId="77777777" w:rsidR="00403C21" w:rsidRPr="00AF0AA4" w:rsidRDefault="00403C21" w:rsidP="007163AD">
            <w:pPr>
              <w:pStyle w:val="SigningLine"/>
              <w:keepNext/>
              <w:keepLines/>
              <w:spacing w:before="0" w:after="0"/>
              <w:rPr>
                <w:szCs w:val="20"/>
              </w:rPr>
            </w:pPr>
          </w:p>
        </w:tc>
        <w:tc>
          <w:tcPr>
            <w:tcW w:w="720" w:type="dxa"/>
            <w:vMerge/>
          </w:tcPr>
          <w:p w14:paraId="456BC8E5" w14:textId="77777777" w:rsidR="00403C21" w:rsidRPr="00AF0AA4" w:rsidRDefault="00403C21" w:rsidP="007163AD">
            <w:pPr>
              <w:pStyle w:val="SigningLine"/>
              <w:keepNext/>
              <w:keepLines/>
              <w:spacing w:before="0" w:after="0"/>
              <w:rPr>
                <w:szCs w:val="20"/>
              </w:rPr>
            </w:pPr>
          </w:p>
        </w:tc>
        <w:tc>
          <w:tcPr>
            <w:tcW w:w="720" w:type="dxa"/>
          </w:tcPr>
          <w:p w14:paraId="5306E503" w14:textId="77777777" w:rsidR="00403C21" w:rsidRPr="00AF0AA4" w:rsidRDefault="00403C21" w:rsidP="007163AD">
            <w:pPr>
              <w:pStyle w:val="SigningLine"/>
              <w:keepNext/>
              <w:keepLines/>
              <w:spacing w:before="0" w:after="0"/>
              <w:rPr>
                <w:szCs w:val="20"/>
              </w:rPr>
            </w:pPr>
          </w:p>
        </w:tc>
        <w:tc>
          <w:tcPr>
            <w:tcW w:w="4230" w:type="dxa"/>
          </w:tcPr>
          <w:p w14:paraId="4A8C8C8A" w14:textId="77777777" w:rsidR="00403C21" w:rsidRPr="00AF0AA4" w:rsidRDefault="004534FD" w:rsidP="007163AD">
            <w:pPr>
              <w:pStyle w:val="SigningLine"/>
              <w:keepNext/>
              <w:keepLines/>
              <w:spacing w:before="0" w:after="0"/>
              <w:ind w:left="786" w:hanging="786"/>
            </w:pPr>
            <w:r w:rsidRPr="00AF0AA4">
              <w:t>Title:</w:t>
            </w:r>
            <w:r w:rsidRPr="00AF0AA4">
              <w:tab/>
            </w:r>
          </w:p>
        </w:tc>
      </w:tr>
    </w:tbl>
    <w:p w14:paraId="3150CB6C" w14:textId="77777777" w:rsidR="00E708AE" w:rsidRPr="00AF0AA4" w:rsidRDefault="00E708AE" w:rsidP="00403C21">
      <w:pPr>
        <w:sectPr w:rsidR="00E708AE" w:rsidRPr="00AF0AA4" w:rsidSect="00440B26">
          <w:headerReference w:type="default" r:id="rId23"/>
          <w:footerReference w:type="default" r:id="rId24"/>
          <w:headerReference w:type="first" r:id="rId25"/>
          <w:footerReference w:type="first" r:id="rId26"/>
          <w:pgSz w:w="12240" w:h="15840" w:code="1"/>
          <w:pgMar w:top="1440" w:right="1440" w:bottom="1080" w:left="1440" w:header="706" w:footer="706" w:gutter="0"/>
          <w:pgNumType w:start="1"/>
          <w:cols w:space="720"/>
          <w:docGrid w:linePitch="326"/>
        </w:sectPr>
      </w:pPr>
    </w:p>
    <w:p w14:paraId="0398B8CB" w14:textId="77777777" w:rsidR="002E5021" w:rsidRPr="00AF0AA4" w:rsidRDefault="004534FD" w:rsidP="001E5356">
      <w:pPr>
        <w:pStyle w:val="ScheduleL1"/>
      </w:pPr>
      <w:bookmarkStart w:id="592" w:name="_Ref133860086"/>
      <w:r>
        <w:br/>
      </w:r>
      <w:bookmarkStart w:id="593" w:name="_Ref133860104"/>
      <w:bookmarkStart w:id="594" w:name="_Ref135133846"/>
      <w:bookmarkEnd w:id="592"/>
      <w:r w:rsidRPr="00AF0AA4">
        <w:t xml:space="preserve">Purchase Price Example </w:t>
      </w:r>
      <w:r w:rsidRPr="00AF0AA4">
        <w:t>Calculation</w:t>
      </w:r>
      <w:bookmarkEnd w:id="593"/>
      <w:bookmarkEnd w:id="594"/>
    </w:p>
    <w:p w14:paraId="14F5ECF6" w14:textId="77777777" w:rsidR="00350B2A" w:rsidRPr="00AF0AA4" w:rsidRDefault="00350B2A" w:rsidP="00615D47">
      <w:pPr>
        <w:jc w:val="center"/>
      </w:pPr>
    </w:p>
    <w:p w14:paraId="39904919" w14:textId="77777777" w:rsidR="002E5021" w:rsidRPr="00AF0AA4" w:rsidRDefault="002E5021" w:rsidP="002E5021">
      <w:pPr>
        <w:sectPr w:rsidR="002E5021" w:rsidRPr="00AF0AA4" w:rsidSect="00FB0DE2">
          <w:headerReference w:type="default" r:id="rId27"/>
          <w:headerReference w:type="first" r:id="rId28"/>
          <w:footerReference w:type="first" r:id="rId29"/>
          <w:pgSz w:w="12240" w:h="15840" w:code="1"/>
          <w:pgMar w:top="1440" w:right="1440" w:bottom="1080" w:left="1440" w:header="706" w:footer="706" w:gutter="0"/>
          <w:pgNumType w:start="1"/>
          <w:cols w:space="720"/>
          <w:titlePg/>
          <w:docGrid w:linePitch="326"/>
        </w:sectPr>
      </w:pPr>
    </w:p>
    <w:p w14:paraId="6F51129B" w14:textId="77777777" w:rsidR="00580947" w:rsidRDefault="004534FD" w:rsidP="00CC5C7B">
      <w:pPr>
        <w:pStyle w:val="ScheduleL1"/>
      </w:pPr>
      <w:bookmarkStart w:id="595" w:name="_Ref135132885"/>
      <w:bookmarkStart w:id="596" w:name="_Ref133860129"/>
      <w:r>
        <w:br/>
      </w:r>
      <w:bookmarkStart w:id="597" w:name="_Ref135133850"/>
      <w:r w:rsidR="00CC5C7B">
        <w:t>Payoff</w:t>
      </w:r>
      <w:r>
        <w:t xml:space="preserve"> </w:t>
      </w:r>
      <w:bookmarkEnd w:id="595"/>
      <w:r w:rsidR="00CC5C7B">
        <w:t>Indebtedness</w:t>
      </w:r>
      <w:bookmarkEnd w:id="597"/>
    </w:p>
    <w:p w14:paraId="1443ABF0" w14:textId="77777777" w:rsidR="00580947" w:rsidRDefault="00580947" w:rsidP="00CC5C7B"/>
    <w:p w14:paraId="0327D1C2" w14:textId="77777777" w:rsidR="00CC5C7B" w:rsidRPr="00CC5C7B" w:rsidRDefault="00CC5C7B" w:rsidP="00CC5C7B">
      <w:pPr>
        <w:sectPr w:rsidR="00CC5C7B" w:rsidRPr="00CC5C7B" w:rsidSect="00FB0DE2">
          <w:headerReference w:type="first" r:id="rId30"/>
          <w:footerReference w:type="first" r:id="rId31"/>
          <w:pgSz w:w="12240" w:h="15840" w:code="1"/>
          <w:pgMar w:top="1440" w:right="1440" w:bottom="1080" w:left="1440" w:header="706" w:footer="706" w:gutter="0"/>
          <w:pgNumType w:start="1"/>
          <w:cols w:space="720"/>
          <w:titlePg/>
          <w:docGrid w:linePitch="326"/>
        </w:sectPr>
      </w:pPr>
    </w:p>
    <w:p w14:paraId="29A6C277" w14:textId="77777777" w:rsidR="007163AD" w:rsidRPr="00E6221E" w:rsidRDefault="004534FD" w:rsidP="00CC5C7B">
      <w:pPr>
        <w:pStyle w:val="ScheduleL1"/>
      </w:pPr>
      <w:r>
        <w:br/>
      </w:r>
      <w:bookmarkStart w:id="598" w:name="_Ref135133853"/>
      <w:r w:rsidR="00323AEA" w:rsidRPr="00E6221E">
        <w:t>Permitted Liens</w:t>
      </w:r>
      <w:bookmarkEnd w:id="596"/>
      <w:bookmarkEnd w:id="598"/>
    </w:p>
    <w:p w14:paraId="7D7F118A" w14:textId="77777777" w:rsidR="00B16193" w:rsidRDefault="00B16193" w:rsidP="00B16193"/>
    <w:p w14:paraId="0ED0E8D3" w14:textId="77777777" w:rsidR="00CC5C7B" w:rsidRPr="00AF0AA4" w:rsidRDefault="00CC5C7B" w:rsidP="00B16193">
      <w:pPr>
        <w:sectPr w:rsidR="00CC5C7B" w:rsidRPr="00AF0AA4" w:rsidSect="00FB0DE2">
          <w:headerReference w:type="first" r:id="rId32"/>
          <w:footerReference w:type="first" r:id="rId33"/>
          <w:pgSz w:w="12240" w:h="15840" w:code="1"/>
          <w:pgMar w:top="1440" w:right="1440" w:bottom="1080" w:left="1440" w:header="706" w:footer="706" w:gutter="0"/>
          <w:pgNumType w:start="1"/>
          <w:cols w:space="720"/>
          <w:titlePg/>
          <w:docGrid w:linePitch="326"/>
        </w:sectPr>
      </w:pPr>
    </w:p>
    <w:p w14:paraId="7F80ACB5" w14:textId="77777777" w:rsidR="00B16193" w:rsidRPr="00AF0AA4" w:rsidRDefault="004534FD" w:rsidP="00CC5C7B">
      <w:pPr>
        <w:pStyle w:val="ScheduleL1"/>
      </w:pPr>
      <w:bookmarkStart w:id="599" w:name="_Ref133860146"/>
      <w:r>
        <w:br/>
      </w:r>
      <w:bookmarkStart w:id="600" w:name="_Ref135133857"/>
      <w:r w:rsidR="00920B36" w:rsidRPr="00AF0AA4">
        <w:t>Disclosure Schedule</w:t>
      </w:r>
      <w:bookmarkEnd w:id="599"/>
      <w:bookmarkEnd w:id="600"/>
    </w:p>
    <w:p w14:paraId="066E9597" w14:textId="77777777" w:rsidR="00350B2A" w:rsidRPr="00AF0AA4" w:rsidRDefault="00350B2A" w:rsidP="00615D47">
      <w:pPr>
        <w:jc w:val="center"/>
        <w:rPr>
          <w:bCs/>
        </w:rPr>
      </w:pPr>
    </w:p>
    <w:p w14:paraId="5B6D82D1" w14:textId="77777777" w:rsidR="00920B36" w:rsidRPr="00AF0AA4" w:rsidRDefault="00920B36" w:rsidP="00920B36">
      <w:pPr>
        <w:sectPr w:rsidR="00920B36" w:rsidRPr="00AF0AA4" w:rsidSect="00FB0DE2">
          <w:headerReference w:type="first" r:id="rId34"/>
          <w:footerReference w:type="first" r:id="rId35"/>
          <w:pgSz w:w="12240" w:h="15840" w:code="1"/>
          <w:pgMar w:top="1440" w:right="1440" w:bottom="1080" w:left="1440" w:header="706" w:footer="706" w:gutter="0"/>
          <w:pgNumType w:start="1"/>
          <w:cols w:space="720"/>
          <w:titlePg/>
          <w:docGrid w:linePitch="326"/>
        </w:sectPr>
      </w:pPr>
    </w:p>
    <w:p w14:paraId="13407846" w14:textId="77777777" w:rsidR="004F5D00" w:rsidRDefault="004534FD" w:rsidP="004F5D00">
      <w:pPr>
        <w:pStyle w:val="ExhibitL1"/>
      </w:pPr>
      <w:bookmarkStart w:id="601" w:name="_Ref133860161"/>
      <w:r>
        <w:br/>
      </w:r>
      <w:bookmarkStart w:id="602" w:name="_Ref146044605"/>
      <w:r w:rsidRPr="00AF0AA4">
        <w:t xml:space="preserve">Form of </w:t>
      </w:r>
      <w:r>
        <w:t xml:space="preserve">Asset Transfer </w:t>
      </w:r>
      <w:r>
        <w:t>Agreement</w:t>
      </w:r>
      <w:bookmarkEnd w:id="602"/>
    </w:p>
    <w:p w14:paraId="2B52E1EF" w14:textId="77777777" w:rsidR="004F5D00" w:rsidRPr="004F5D00" w:rsidRDefault="004F5D00" w:rsidP="004F5D00"/>
    <w:p w14:paraId="25B252C3" w14:textId="77777777" w:rsidR="004F5D00" w:rsidRPr="00AF0AA4" w:rsidRDefault="004F5D00" w:rsidP="004F5D00">
      <w:pPr>
        <w:pStyle w:val="ExhibitL1"/>
        <w:sectPr w:rsidR="004F5D00" w:rsidRPr="00AF0AA4" w:rsidSect="00FB0DE2">
          <w:headerReference w:type="first" r:id="rId36"/>
          <w:footerReference w:type="first" r:id="rId37"/>
          <w:pgSz w:w="12240" w:h="15840" w:code="1"/>
          <w:pgMar w:top="1440" w:right="1440" w:bottom="1080" w:left="1440" w:header="706" w:footer="706" w:gutter="0"/>
          <w:pgNumType w:start="1"/>
          <w:cols w:space="720"/>
          <w:titlePg/>
          <w:docGrid w:linePitch="326"/>
        </w:sectPr>
      </w:pPr>
    </w:p>
    <w:p w14:paraId="451DBA83" w14:textId="77777777" w:rsidR="00350B2A" w:rsidRPr="00AF0AA4" w:rsidRDefault="004534FD" w:rsidP="00CC5C7B">
      <w:pPr>
        <w:pStyle w:val="ExhibitL1"/>
      </w:pPr>
      <w:r>
        <w:br/>
      </w:r>
      <w:bookmarkStart w:id="603" w:name="_Ref135133860"/>
      <w:r w:rsidR="00920B36" w:rsidRPr="00AF0AA4">
        <w:t>Form of Escrow Agreement</w:t>
      </w:r>
      <w:bookmarkEnd w:id="601"/>
      <w:bookmarkEnd w:id="603"/>
    </w:p>
    <w:p w14:paraId="20890BDC" w14:textId="77777777" w:rsidR="00350B2A" w:rsidRPr="00AF0AA4" w:rsidRDefault="00350B2A" w:rsidP="00615D47">
      <w:pPr>
        <w:jc w:val="center"/>
        <w:rPr>
          <w:bCs/>
        </w:rPr>
      </w:pPr>
    </w:p>
    <w:p w14:paraId="4498A959" w14:textId="77777777" w:rsidR="00920B36" w:rsidRPr="00AF0AA4" w:rsidRDefault="00920B36" w:rsidP="00920B36">
      <w:pPr>
        <w:sectPr w:rsidR="00920B36" w:rsidRPr="00AF0AA4" w:rsidSect="00FB0DE2">
          <w:headerReference w:type="first" r:id="rId38"/>
          <w:footerReference w:type="first" r:id="rId39"/>
          <w:pgSz w:w="12240" w:h="15840" w:code="1"/>
          <w:pgMar w:top="1440" w:right="1440" w:bottom="1080" w:left="1440" w:header="706" w:footer="706" w:gutter="0"/>
          <w:pgNumType w:start="1"/>
          <w:cols w:space="720"/>
          <w:titlePg/>
          <w:docGrid w:linePitch="326"/>
        </w:sectPr>
      </w:pPr>
    </w:p>
    <w:p w14:paraId="2FA59E8A" w14:textId="4F9CED17" w:rsidR="005E5C85" w:rsidRPr="00CC5C7B" w:rsidRDefault="004534FD" w:rsidP="00CC5C7B">
      <w:pPr>
        <w:pStyle w:val="ExhibitL1"/>
        <w:rPr>
          <w:bCs/>
        </w:rPr>
        <w:sectPr w:rsidR="005E5C85" w:rsidRPr="00CC5C7B" w:rsidSect="00E6221E">
          <w:headerReference w:type="default" r:id="rId40"/>
          <w:footerReference w:type="default" r:id="rId41"/>
          <w:headerReference w:type="first" r:id="rId42"/>
          <w:footerReference w:type="first" r:id="rId43"/>
          <w:pgSz w:w="12240" w:h="15840" w:code="1"/>
          <w:pgMar w:top="1440" w:right="1440" w:bottom="1080" w:left="1440" w:header="706" w:footer="706" w:gutter="0"/>
          <w:pgNumType w:start="1"/>
          <w:cols w:space="720"/>
          <w:titlePg/>
          <w:docGrid w:linePitch="326"/>
        </w:sectPr>
      </w:pPr>
      <w:r w:rsidRPr="00CC5C7B">
        <w:rPr>
          <w:bCs/>
        </w:rPr>
        <w:br/>
      </w:r>
      <w:bookmarkStart w:id="604" w:name="_Ref134992755"/>
      <w:bookmarkStart w:id="605" w:name="_Ref135133863"/>
      <w:r>
        <w:t>Form of Intellectual Property License Agreement</w:t>
      </w:r>
      <w:bookmarkEnd w:id="604"/>
      <w:bookmarkEnd w:id="605"/>
      <w:r w:rsidR="00920B36" w:rsidRPr="00E6221E">
        <w:br/>
      </w:r>
    </w:p>
    <w:p w14:paraId="7FBFDA7D" w14:textId="77777777" w:rsidR="00920B36" w:rsidRPr="002B1451" w:rsidRDefault="004534FD" w:rsidP="001E5356">
      <w:pPr>
        <w:pStyle w:val="ExhibitL1"/>
        <w:rPr>
          <w:bCs/>
        </w:rPr>
      </w:pPr>
      <w:bookmarkStart w:id="606" w:name="_Ref134992792"/>
      <w:r>
        <w:br/>
      </w:r>
      <w:bookmarkStart w:id="607" w:name="_Ref135133866"/>
      <w:bookmarkStart w:id="608" w:name="_Ref135839623"/>
      <w:r>
        <w:t>Form</w:t>
      </w:r>
      <w:r w:rsidR="005E5C85">
        <w:t xml:space="preserve"> </w:t>
      </w:r>
      <w:r>
        <w:t>of</w:t>
      </w:r>
      <w:r w:rsidR="005E5C85">
        <w:t xml:space="preserve"> </w:t>
      </w:r>
      <w:r>
        <w:t>Transition</w:t>
      </w:r>
      <w:r w:rsidR="00A949AD">
        <w:t xml:space="preserve"> </w:t>
      </w:r>
      <w:r>
        <w:t>Services</w:t>
      </w:r>
      <w:r w:rsidR="00A949AD">
        <w:t xml:space="preserve"> </w:t>
      </w:r>
      <w:bookmarkEnd w:id="606"/>
      <w:r>
        <w:t>Agreement</w:t>
      </w:r>
      <w:bookmarkEnd w:id="607"/>
      <w:bookmarkEnd w:id="608"/>
    </w:p>
    <w:p w14:paraId="7E2DDCC0" w14:textId="77777777" w:rsidR="00A949AD" w:rsidRDefault="00A949AD" w:rsidP="00A949AD">
      <w:pPr>
        <w:sectPr w:rsidR="00A949AD" w:rsidSect="00E6221E">
          <w:headerReference w:type="first" r:id="rId44"/>
          <w:footerReference w:type="first" r:id="rId45"/>
          <w:pgSz w:w="12240" w:h="15840" w:code="1"/>
          <w:pgMar w:top="1440" w:right="1440" w:bottom="1080" w:left="1440" w:header="706" w:footer="706" w:gutter="0"/>
          <w:pgNumType w:start="1"/>
          <w:cols w:space="720"/>
          <w:titlePg/>
          <w:docGrid w:linePitch="326"/>
        </w:sectPr>
      </w:pPr>
    </w:p>
    <w:p w14:paraId="407AAEF5" w14:textId="77777777" w:rsidR="00A949AD" w:rsidRDefault="004534FD" w:rsidP="00CC5C7B">
      <w:pPr>
        <w:pStyle w:val="ExhibitL1"/>
        <w:rPr>
          <w:bCs/>
        </w:rPr>
      </w:pPr>
      <w:bookmarkStart w:id="609" w:name="_Ref134992731"/>
      <w:r>
        <w:br/>
      </w:r>
      <w:bookmarkStart w:id="610" w:name="_Ref135133870"/>
      <w:r>
        <w:t xml:space="preserve">Form of D&amp;O Resignation and </w:t>
      </w:r>
      <w:bookmarkEnd w:id="609"/>
      <w:r>
        <w:t>Release</w:t>
      </w:r>
      <w:bookmarkEnd w:id="610"/>
    </w:p>
    <w:bookmarkStart w:id="611" w:name="docsstamplast"/>
    <w:p w14:paraId="3D96B490" w14:textId="77777777" w:rsidR="00A27F3C" w:rsidRDefault="004534FD">
      <w:pPr>
        <w:pStyle w:val="DocsID"/>
      </w:pPr>
      <w:r>
        <w:fldChar w:fldCharType="begin"/>
      </w:r>
      <w:r>
        <w:instrText xml:space="preserve"> DOCPROPERTY "DocsID"  \* MERGEFORMAT </w:instrText>
      </w:r>
      <w:r>
        <w:fldChar w:fldCharType="separate"/>
      </w:r>
      <w:r w:rsidR="006475CC">
        <w:t>7374845</w:t>
      </w:r>
      <w:r>
        <w:fldChar w:fldCharType="end"/>
      </w:r>
    </w:p>
    <w:bookmarkEnd w:id="611"/>
    <w:p w14:paraId="32DC03C2" w14:textId="769A7800" w:rsidR="001B39DC" w:rsidRDefault="001B39DC" w:rsidP="001B39DC">
      <w:pPr>
        <w:pStyle w:val="DocsID"/>
      </w:pPr>
    </w:p>
    <w:sdt>
      <w:sdtPr>
        <w:alias w:val="LX-DOCUMENTID_8829331d-1d0d-4baa-b774-ca082555fe5e"/>
        <w:tag w:val="LX-DOCUMENTID"/>
        <w:id w:val="-791206090"/>
        <w:placeholder>
          <w:docPart w:val="DefaultPlaceholder_-1854013440"/>
        </w:placeholder>
      </w:sdtPr>
      <w:sdtEndPr/>
      <w:sdtContent>
        <w:p w14:paraId="1EFA8D6A" w14:textId="12AAF228" w:rsidR="005166C7" w:rsidRPr="00677B8A" w:rsidRDefault="004534FD" w:rsidP="005166C7">
          <w:pPr>
            <w:pStyle w:val="DocsID"/>
          </w:pPr>
          <w:r w:rsidRPr="005166C7">
            <w:t>1406-0274-1768</w:t>
          </w:r>
        </w:p>
      </w:sdtContent>
    </w:sdt>
    <w:sectPr w:rsidR="005166C7" w:rsidRPr="00677B8A" w:rsidSect="00E6221E">
      <w:headerReference w:type="first" r:id="rId46"/>
      <w:footerReference w:type="first" r:id="rId47"/>
      <w:pgSz w:w="12240" w:h="15840" w:code="1"/>
      <w:pgMar w:top="1440" w:right="1440" w:bottom="1080" w:left="1440" w:header="706" w:footer="706" w:gutter="0"/>
      <w:pgNumType w:start="1"/>
      <w:cols w:space="720"/>
      <w:titlePg/>
      <w:docGrid w:linePitch="326"/>
    </w:sectPr>
  </w:body>
</w:document>
</file>

<file path=word/customizations.xml><?xml version="1.0" encoding="utf-8"?>
<wne:tcg xmlns:r="http://schemas.openxmlformats.org/officeDocument/2006/relationships" xmlns:wne="http://schemas.microsoft.com/office/word/2006/wordml">
  <wne:keymaps>
    <wne:keymap wne:kcmPrimary="0631">
      <wne:fci wne:fciName="ApplyHeading1" wne:swArg="0000"/>
    </wne:keymap>
    <wne:keymap wne:kcmPrimary="0632">
      <wne:acd wne:acdName="acd0"/>
    </wne:keymap>
    <wne:keymap wne:kcmPrimary="0633">
      <wne:acd wne:acdName="acd1"/>
    </wne:keymap>
    <wne:keymap wne:kcmPrimary="0634">
      <wne:acd wne:acdName="acd2"/>
    </wne:keymap>
    <wne:keymap wne:kcmPrimary="0635">
      <wne:acd wne:acdName="acd3"/>
    </wne:keymap>
    <wne:keymap wne:kcmPrimary="0636">
      <wne:acd wne:acdName="acd4"/>
    </wne:keymap>
    <wne:keymap wne:kcmPrimary="0637">
      <wne:acd wne:acdName="acd5"/>
    </wne:keymap>
    <wne:keymap wne:kcmPrimary="0638">
      <wne:acd wne:acdName="acd6"/>
    </wne:keymap>
    <wne:keymap wne:kcmPrimary="0639">
      <wne:acd wne:acdName="acd7"/>
    </wne:keymap>
  </wne:keymaps>
  <wne:toolbars>
    <wne:acdManifest>
      <wne:acdEntry wne:acdName="acd0"/>
      <wne:acdEntry wne:acdName="acd1"/>
      <wne:acdEntry wne:acdName="acd2"/>
      <wne:acdEntry wne:acdName="acd3"/>
      <wne:acdEntry wne:acdName="acd4"/>
      <wne:acdEntry wne:acdName="acd5"/>
      <wne:acdEntry wne:acdName="acd6"/>
      <wne:acdEntry wne:acdName="acd7"/>
    </wne:acdManifest>
  </wne:toolbars>
  <wne:acds>
    <wne:acd wne:argValue="AQAAAAIA" wne:acdName="acd0" wne:fciIndexBasedOn="0065"/>
    <wne:acd wne:argValue="AQAAAAMA" wne:acdName="acd1" wne:fciIndexBasedOn="0065"/>
    <wne:acd wne:argValue="AQAAAAQA" wne:acdName="acd2" wne:fciIndexBasedOn="0065"/>
    <wne:acd wne:argValue="AQAAAAUA" wne:acdName="acd3" wne:fciIndexBasedOn="0065"/>
    <wne:acd wne:argValue="AQAAAAYA" wne:acdName="acd4" wne:fciIndexBasedOn="0065"/>
    <wne:acd wne:argValue="AQAAAAcA" wne:acdName="acd5" wne:fciIndexBasedOn="0065"/>
    <wne:acd wne:argValue="AQAAAAgA" wne:acdName="acd6" wne:fciIndexBasedOn="0065"/>
    <wne:acd wne:argValue="AQAAAAkA" wne:acdName="acd7"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009D5" w14:textId="77777777" w:rsidR="00000000" w:rsidRDefault="004534FD">
      <w:pPr>
        <w:spacing w:after="0"/>
      </w:pPr>
      <w:r>
        <w:separator/>
      </w:r>
    </w:p>
  </w:endnote>
  <w:endnote w:type="continuationSeparator" w:id="0">
    <w:p w14:paraId="29315DC6" w14:textId="77777777" w:rsidR="00000000" w:rsidRDefault="004534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98E70" w14:textId="77777777" w:rsidR="00D732D0" w:rsidRDefault="00D732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8809184"/>
      <w:docPartObj>
        <w:docPartGallery w:val="Page Numbers (Bottom of Page)"/>
        <w:docPartUnique/>
      </w:docPartObj>
    </w:sdtPr>
    <w:sdtEndPr>
      <w:rPr>
        <w:noProof/>
      </w:rPr>
    </w:sdtEndPr>
    <w:sdtContent>
      <w:p w14:paraId="3F479388" w14:textId="77777777" w:rsidR="006D62C0" w:rsidRDefault="004534FD" w:rsidP="00CD1C54">
        <w:pPr>
          <w:pStyle w:val="Footer"/>
          <w:jc w:val="center"/>
        </w:pPr>
        <w:r>
          <w:t>(</w:t>
        </w:r>
        <w:r>
          <w:fldChar w:fldCharType="begin"/>
        </w:r>
        <w:r>
          <w:instrText xml:space="preserve"> PAGE   \* MERGEFORMAT </w:instrText>
        </w:r>
        <w:r>
          <w:fldChar w:fldCharType="separate"/>
        </w:r>
        <w:r>
          <w:rPr>
            <w:noProof/>
          </w:rPr>
          <w:t>iii</w:t>
        </w:r>
        <w:r>
          <w:rPr>
            <w:noProof/>
          </w:rPr>
          <w:fldChar w:fldCharType="end"/>
        </w:r>
        <w:r>
          <w:rPr>
            <w:noProof/>
          </w:rP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E2548" w14:textId="77777777" w:rsidR="006D62C0" w:rsidRDefault="004534FD">
    <w:pPr>
      <w:pStyle w:val="Footer"/>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715546"/>
      <w:docPartObj>
        <w:docPartGallery w:val="Page Numbers (Bottom of Page)"/>
        <w:docPartUnique/>
      </w:docPartObj>
    </w:sdtPr>
    <w:sdtEndPr>
      <w:rPr>
        <w:noProof/>
      </w:rPr>
    </w:sdtEndPr>
    <w:sdtContent>
      <w:p w14:paraId="64C6D143" w14:textId="55701D0A" w:rsidR="006D62C0" w:rsidRDefault="004534FD" w:rsidP="00CD1C54">
        <w:pPr>
          <w:pStyle w:val="Footer"/>
          <w:jc w:val="center"/>
        </w:pPr>
        <w:r>
          <w:t>(</w:t>
        </w:r>
        <w:r>
          <w:fldChar w:fldCharType="begin"/>
        </w:r>
        <w:r>
          <w:instrText xml:space="preserve"> PAGE   \* MERGEFORMAT </w:instrText>
        </w:r>
        <w:r>
          <w:fldChar w:fldCharType="separate"/>
        </w:r>
        <w:r w:rsidR="00EE5CA4">
          <w:rPr>
            <w:noProof/>
          </w:rPr>
          <w:t>iii</w:t>
        </w:r>
        <w:r>
          <w:rPr>
            <w:noProof/>
          </w:rPr>
          <w:fldChar w:fldCharType="end"/>
        </w:r>
        <w:r>
          <w:rPr>
            <w:noProof/>
          </w:rPr>
          <w:t>)</w: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DC6C1" w14:textId="1DBB565A" w:rsidR="006D62C0" w:rsidRDefault="004534FD" w:rsidP="00CD1C54">
    <w:pPr>
      <w:pStyle w:val="Footer"/>
      <w:jc w:val="center"/>
    </w:pPr>
    <w:sdt>
      <w:sdtPr>
        <w:id w:val="1137916183"/>
        <w:docPartObj>
          <w:docPartGallery w:val="Page Numbers (Bottom of Page)"/>
          <w:docPartUnique/>
        </w:docPartObj>
      </w:sdtPr>
      <w:sdtEndPr>
        <w:rPr>
          <w:noProof/>
        </w:rPr>
      </w:sdtEndPr>
      <w:sdtContent>
        <w:r>
          <w:t>(</w:t>
        </w:r>
        <w:r>
          <w:fldChar w:fldCharType="begin"/>
        </w:r>
        <w:r>
          <w:instrText xml:space="preserve"> PAGE   \* MERGEFORMAT </w:instrText>
        </w:r>
        <w:r>
          <w:fldChar w:fldCharType="separate"/>
        </w:r>
        <w:r>
          <w:rPr>
            <w:noProof/>
          </w:rPr>
          <w:t>i</w:t>
        </w:r>
        <w:r>
          <w:rPr>
            <w:noProof/>
          </w:rPr>
          <w:fldChar w:fldCharType="end"/>
        </w:r>
        <w:r>
          <w:rPr>
            <w:noProof/>
          </w:rPr>
          <w:t>)</w:t>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69733" w14:textId="77777777" w:rsidR="006D62C0" w:rsidRDefault="004534FD">
    <w:pPr>
      <w:pStyle w:val="Footer"/>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720B9" w14:textId="77777777" w:rsidR="006D62C0" w:rsidRDefault="004534FD">
    <w:pPr>
      <w:pStyle w:val="Footer"/>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08BB9" w14:textId="77777777" w:rsidR="006D62C0" w:rsidRDefault="006D62C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E5B1B" w14:textId="77777777" w:rsidR="006D62C0" w:rsidRDefault="006D62C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7DDAF" w14:textId="77777777" w:rsidR="006D62C0" w:rsidRDefault="006D62C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818E5" w14:textId="77777777" w:rsidR="006D62C0" w:rsidRDefault="006D62C0">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A7E42" w14:textId="77777777" w:rsidR="006D62C0" w:rsidRDefault="006D62C0">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AD787" w14:textId="77777777" w:rsidR="006D62C0" w:rsidRDefault="006D62C0">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5EA2B" w14:textId="77777777" w:rsidR="006D62C0" w:rsidRDefault="006D62C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42BC9" w14:textId="77777777" w:rsidR="006D62C0" w:rsidRDefault="006D62C0">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BCDE5" w14:textId="77777777" w:rsidR="006D62C0" w:rsidRPr="0058386C" w:rsidRDefault="004534FD" w:rsidP="0058386C">
    <w:pPr>
      <w:pStyle w:val="Footer"/>
      <w:jc w:val="center"/>
      <w:rPr>
        <w:sz w:val="20"/>
      </w:rPr>
    </w:pPr>
    <w:r>
      <w:rPr>
        <w:sz w:val="20"/>
      </w:rPr>
      <w:t>Mutual Release and Resignation – Company</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C77D8" w14:textId="77777777" w:rsidR="006D62C0" w:rsidRDefault="006D62C0">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6C210" w14:textId="77777777" w:rsidR="006D62C0" w:rsidRDefault="006D62C0">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B7D21" w14:textId="77777777" w:rsidR="006D62C0" w:rsidRDefault="006D62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10B98" w14:textId="77777777" w:rsidR="006D62C0" w:rsidRDefault="004534FD" w:rsidP="00350B2A">
      <w:pPr>
        <w:spacing w:after="0"/>
      </w:pPr>
      <w:r>
        <w:separator/>
      </w:r>
    </w:p>
  </w:footnote>
  <w:footnote w:type="continuationSeparator" w:id="0">
    <w:p w14:paraId="59890C15" w14:textId="77777777" w:rsidR="006D62C0" w:rsidRDefault="004534FD" w:rsidP="00350B2A">
      <w:pPr>
        <w:spacing w:after="0"/>
      </w:pPr>
      <w:r>
        <w:continuationSeparator/>
      </w:r>
    </w:p>
  </w:footnote>
  <w:footnote w:id="1">
    <w:p w14:paraId="0714C5D1" w14:textId="77777777" w:rsidR="006D62C0" w:rsidRPr="00CD1C54" w:rsidRDefault="004534FD" w:rsidP="00ED2989">
      <w:pPr>
        <w:pStyle w:val="FootnoteText"/>
      </w:pPr>
      <w:r w:rsidRPr="00E5003A">
        <w:rPr>
          <w:vertAlign w:val="superscript"/>
        </w:rPr>
        <w:footnoteRef/>
      </w:r>
      <w:r w:rsidRPr="00E5003A">
        <w:rPr>
          <w:bCs/>
        </w:rPr>
        <w:t xml:space="preserve"> </w:t>
      </w:r>
      <w:r w:rsidRPr="00E5003A">
        <w:rPr>
          <w:b/>
          <w:bCs/>
          <w:u w:val="single"/>
        </w:rPr>
        <w:t>Note to Purchaser</w:t>
      </w:r>
      <w:r w:rsidRPr="00E5003A">
        <w:rPr>
          <w:b/>
          <w:bCs/>
        </w:rPr>
        <w:t xml:space="preserve">: The Seller expects the Purchaser to be an entity of substance.  If the </w:t>
      </w:r>
      <w:r w:rsidRPr="00E5003A">
        <w:rPr>
          <w:b/>
          <w:bCs/>
        </w:rPr>
        <w:t>Purchaser is a newly formed entity, a shell entity or otherwise has limited assets, the Purchaser’s obligations will need to be guar</w:t>
      </w:r>
      <w:r>
        <w:rPr>
          <w:b/>
          <w:bCs/>
        </w:rPr>
        <w:t>anteed by a creditworthy entity, and changes to this Agreement will be required to reflect the Guarantor as party.</w:t>
      </w:r>
      <w:r>
        <w:t xml:space="preserve"> </w:t>
      </w:r>
      <w:r>
        <w:rPr>
          <w:b/>
        </w:rPr>
        <w:t xml:space="preserve"> In addit</w:t>
      </w:r>
      <w:r>
        <w:rPr>
          <w:b/>
        </w:rPr>
        <w:t>ion, Seller and Purchaser to consult,</w:t>
      </w:r>
      <w:r w:rsidRPr="00736E12">
        <w:rPr>
          <w:b/>
          <w:u w:val="single"/>
        </w:rPr>
        <w:t xml:space="preserve"> in advance</w:t>
      </w:r>
      <w:r>
        <w:rPr>
          <w:b/>
        </w:rPr>
        <w:t>, on the formation and capitalization of any such entity and the funding mechanics of the purchase price.</w:t>
      </w:r>
      <w:r w:rsidRPr="00CD1C54">
        <w:t xml:space="preserve"> </w:t>
      </w:r>
    </w:p>
  </w:footnote>
  <w:footnote w:id="2">
    <w:p w14:paraId="42F5A6E3" w14:textId="77777777" w:rsidR="006D62C0" w:rsidRPr="00FD7F1A" w:rsidRDefault="004534FD">
      <w:pPr>
        <w:pStyle w:val="FootnoteText"/>
        <w:rPr>
          <w:b/>
          <w:lang w:val="en-US"/>
        </w:rPr>
      </w:pPr>
      <w:r>
        <w:rPr>
          <w:rStyle w:val="FootnoteReference"/>
        </w:rPr>
        <w:footnoteRef/>
      </w:r>
      <w:r>
        <w:t xml:space="preserve"> </w:t>
      </w:r>
      <w:r>
        <w:rPr>
          <w:b/>
          <w:u w:val="single"/>
          <w:lang w:val="en-US"/>
        </w:rPr>
        <w:t>Note to Purchaser</w:t>
      </w:r>
      <w:r>
        <w:rPr>
          <w:b/>
          <w:lang w:val="en-US"/>
        </w:rPr>
        <w:t>: Agreement is subject to ongoing / additional tax review by MDA.</w:t>
      </w:r>
    </w:p>
  </w:footnote>
  <w:footnote w:id="3">
    <w:p w14:paraId="651022A3" w14:textId="77777777" w:rsidR="006D62C0" w:rsidRPr="00EB5085" w:rsidRDefault="004534FD">
      <w:pPr>
        <w:pStyle w:val="FootnoteText"/>
        <w:rPr>
          <w:b/>
          <w:lang w:val="en-US"/>
        </w:rPr>
      </w:pPr>
      <w:r>
        <w:rPr>
          <w:rStyle w:val="FootnoteReference"/>
        </w:rPr>
        <w:footnoteRef/>
      </w:r>
      <w:r>
        <w:t xml:space="preserve"> </w:t>
      </w:r>
      <w:r>
        <w:rPr>
          <w:b/>
          <w:u w:val="single"/>
          <w:lang w:val="en-US"/>
        </w:rPr>
        <w:t xml:space="preserve">Note to </w:t>
      </w:r>
      <w:r>
        <w:rPr>
          <w:b/>
          <w:u w:val="single"/>
          <w:lang w:val="en-US"/>
        </w:rPr>
        <w:t>Purchaser</w:t>
      </w:r>
      <w:r>
        <w:rPr>
          <w:b/>
          <w:lang w:val="en-US"/>
        </w:rPr>
        <w:t xml:space="preserve">: Requirement to obtain “negative approval” under the national security provisions under the ICA to be confirmed based on identity of Purchaser. </w:t>
      </w:r>
    </w:p>
  </w:footnote>
  <w:footnote w:id="4">
    <w:p w14:paraId="0C5DCDC4" w14:textId="2A491CF3" w:rsidR="006D62C0" w:rsidRPr="006D62C0" w:rsidRDefault="004534FD">
      <w:pPr>
        <w:pStyle w:val="FootnoteText"/>
        <w:rPr>
          <w:b/>
          <w:lang w:val="en-US"/>
        </w:rPr>
      </w:pPr>
      <w:r>
        <w:rPr>
          <w:rStyle w:val="FootnoteReference"/>
        </w:rPr>
        <w:footnoteRef/>
      </w:r>
      <w:r>
        <w:t xml:space="preserve"> </w:t>
      </w:r>
      <w:r>
        <w:rPr>
          <w:b/>
          <w:u w:val="single"/>
          <w:lang w:val="en-US"/>
        </w:rPr>
        <w:t>Note to Purchaser</w:t>
      </w:r>
      <w:r>
        <w:rPr>
          <w:b/>
          <w:lang w:val="en-US"/>
        </w:rPr>
        <w:t>: Additional transaction documents to be confirmed.</w:t>
      </w:r>
    </w:p>
  </w:footnote>
  <w:footnote w:id="5">
    <w:p w14:paraId="67665068" w14:textId="4A9E417D" w:rsidR="006D62C0" w:rsidRPr="006D62C0" w:rsidRDefault="004534FD">
      <w:pPr>
        <w:pStyle w:val="FootnoteText"/>
        <w:rPr>
          <w:b/>
          <w:lang w:val="en-US"/>
        </w:rPr>
      </w:pPr>
      <w:r>
        <w:rPr>
          <w:rStyle w:val="FootnoteReference"/>
        </w:rPr>
        <w:footnoteRef/>
      </w:r>
      <w:r>
        <w:t xml:space="preserve"> </w:t>
      </w:r>
      <w:r>
        <w:rPr>
          <w:b/>
          <w:u w:val="single"/>
          <w:lang w:val="en-US"/>
        </w:rPr>
        <w:t>Note to Purchaser</w:t>
      </w:r>
      <w:r>
        <w:rPr>
          <w:b/>
          <w:lang w:val="en-US"/>
        </w:rPr>
        <w:t>: It is exp</w:t>
      </w:r>
      <w:r>
        <w:rPr>
          <w:b/>
          <w:lang w:val="en-US"/>
        </w:rPr>
        <w:t>ected that any sale or transaction bonus, change of control or similar payments payable to employees would become payable during the pre-closing tax period.</w:t>
      </w:r>
    </w:p>
  </w:footnote>
  <w:footnote w:id="6">
    <w:p w14:paraId="33A212B4" w14:textId="63AA1E04" w:rsidR="006D62C0" w:rsidRPr="006D62C0" w:rsidRDefault="004534FD">
      <w:pPr>
        <w:pStyle w:val="FootnoteText"/>
        <w:rPr>
          <w:b/>
          <w:lang w:val="en-US"/>
        </w:rPr>
      </w:pPr>
      <w:r>
        <w:rPr>
          <w:rStyle w:val="FootnoteReference"/>
        </w:rPr>
        <w:footnoteRef/>
      </w:r>
      <w:r>
        <w:t xml:space="preserve"> </w:t>
      </w:r>
      <w:r>
        <w:rPr>
          <w:b/>
          <w:u w:val="single"/>
          <w:lang w:val="en-US"/>
        </w:rPr>
        <w:t>Note to Purchaser</w:t>
      </w:r>
      <w:r>
        <w:rPr>
          <w:b/>
          <w:lang w:val="en-US"/>
        </w:rPr>
        <w:t>: Subject to further review by MDA.</w:t>
      </w:r>
    </w:p>
  </w:footnote>
  <w:footnote w:id="7">
    <w:p w14:paraId="370DAEB1" w14:textId="77777777" w:rsidR="006D62C0" w:rsidRPr="00FD7F1A" w:rsidRDefault="004534FD">
      <w:pPr>
        <w:pStyle w:val="FootnoteText"/>
        <w:rPr>
          <w:b/>
          <w:lang w:val="en-US"/>
        </w:rPr>
      </w:pPr>
      <w:r>
        <w:rPr>
          <w:rStyle w:val="FootnoteReference"/>
        </w:rPr>
        <w:footnoteRef/>
      </w:r>
      <w:r>
        <w:t xml:space="preserve"> </w:t>
      </w:r>
      <w:r>
        <w:rPr>
          <w:b/>
          <w:u w:val="single"/>
          <w:lang w:val="en-US"/>
        </w:rPr>
        <w:t>Note to Purch</w:t>
      </w:r>
      <w:r w:rsidRPr="00FD7F1A">
        <w:rPr>
          <w:b/>
          <w:u w:val="single"/>
          <w:lang w:val="en-US"/>
        </w:rPr>
        <w:t>aser</w:t>
      </w:r>
      <w:r w:rsidRPr="00FD7F1A">
        <w:rPr>
          <w:b/>
          <w:lang w:val="en-US"/>
        </w:rPr>
        <w:t>:</w:t>
      </w:r>
      <w:r w:rsidRPr="00FD7F1A">
        <w:rPr>
          <w:b/>
          <w:sz w:val="22"/>
          <w:szCs w:val="24"/>
        </w:rPr>
        <w:t xml:space="preserve"> </w:t>
      </w:r>
      <w:r w:rsidRPr="00FD7F1A">
        <w:rPr>
          <w:b/>
        </w:rPr>
        <w:t>If the Purchaser is a n</w:t>
      </w:r>
      <w:r w:rsidRPr="00FD7F1A">
        <w:rPr>
          <w:b/>
        </w:rPr>
        <w:t xml:space="preserve">ewly formed entity or a shell entity, Seller and Purchaser to consult, </w:t>
      </w:r>
      <w:r w:rsidRPr="00FD7F1A">
        <w:rPr>
          <w:b/>
          <w:u w:val="single"/>
        </w:rPr>
        <w:t>in advance</w:t>
      </w:r>
      <w:r w:rsidRPr="00FD7F1A">
        <w:rPr>
          <w:b/>
        </w:rPr>
        <w:t>, on the formation and capitalization of any such entity before the entity is formed/capitalized.  In addition, Seller and Purchaser to consult, in advance, on the funding mec</w:t>
      </w:r>
      <w:r w:rsidRPr="00FD7F1A">
        <w:rPr>
          <w:b/>
        </w:rPr>
        <w:t>hanics of the purchase price.</w:t>
      </w:r>
      <w:r>
        <w:rPr>
          <w:b/>
          <w:lang w:val="en-US"/>
        </w:rPr>
        <w:t xml:space="preserve"> </w:t>
      </w:r>
    </w:p>
  </w:footnote>
  <w:footnote w:id="8">
    <w:p w14:paraId="22F39039" w14:textId="77777777" w:rsidR="006D62C0" w:rsidRPr="00FD7F1A" w:rsidRDefault="004534FD">
      <w:pPr>
        <w:pStyle w:val="FootnoteText"/>
        <w:rPr>
          <w:b/>
          <w:lang w:val="en-US"/>
        </w:rPr>
      </w:pPr>
      <w:r>
        <w:rPr>
          <w:rStyle w:val="FootnoteReference"/>
        </w:rPr>
        <w:footnoteRef/>
      </w:r>
      <w:r>
        <w:t xml:space="preserve"> </w:t>
      </w:r>
      <w:r>
        <w:rPr>
          <w:b/>
          <w:u w:val="single"/>
          <w:lang w:val="en-US"/>
        </w:rPr>
        <w:t>Note to Purchaser</w:t>
      </w:r>
      <w:r>
        <w:rPr>
          <w:b/>
          <w:lang w:val="en-US"/>
        </w:rPr>
        <w:t xml:space="preserve">: </w:t>
      </w:r>
      <w:r w:rsidRPr="00FD7F1A">
        <w:rPr>
          <w:b/>
          <w:lang w:val="en-US"/>
        </w:rPr>
        <w:t xml:space="preserve">Seller and Purchaser to consult, </w:t>
      </w:r>
      <w:r w:rsidRPr="00FD7F1A">
        <w:rPr>
          <w:b/>
          <w:u w:val="single"/>
          <w:lang w:val="en-US"/>
        </w:rPr>
        <w:t>in advance</w:t>
      </w:r>
      <w:r w:rsidRPr="00FD7F1A">
        <w:rPr>
          <w:b/>
          <w:lang w:val="en-US"/>
        </w:rPr>
        <w:t>, on the funding mechanics of the purchase price.</w:t>
      </w:r>
    </w:p>
  </w:footnote>
  <w:footnote w:id="9">
    <w:p w14:paraId="6CD7598F" w14:textId="2787A98D" w:rsidR="00223568" w:rsidRPr="00223568" w:rsidRDefault="004534FD">
      <w:pPr>
        <w:pStyle w:val="FootnoteText"/>
        <w:rPr>
          <w:b/>
          <w:lang w:val="en-US"/>
        </w:rPr>
      </w:pPr>
      <w:r>
        <w:rPr>
          <w:rStyle w:val="FootnoteReference"/>
        </w:rPr>
        <w:footnoteRef/>
      </w:r>
      <w:r>
        <w:t xml:space="preserve"> </w:t>
      </w:r>
      <w:r>
        <w:rPr>
          <w:b/>
          <w:u w:val="single"/>
          <w:lang w:val="en-US"/>
        </w:rPr>
        <w:t>Note to Purchaser</w:t>
      </w:r>
      <w:r>
        <w:rPr>
          <w:lang w:val="en-US"/>
        </w:rPr>
        <w:t xml:space="preserve">: </w:t>
      </w:r>
      <w:r>
        <w:rPr>
          <w:b/>
          <w:lang w:val="en-US"/>
        </w:rPr>
        <w:t>Closing conditions and deliverables to be confirmed.</w:t>
      </w:r>
    </w:p>
  </w:footnote>
  <w:footnote w:id="10">
    <w:p w14:paraId="74F09EF7" w14:textId="77777777" w:rsidR="006D62C0" w:rsidRPr="00E810C6" w:rsidRDefault="004534FD" w:rsidP="00E810C6">
      <w:pPr>
        <w:pStyle w:val="FootnoteText"/>
        <w:rPr>
          <w:b/>
        </w:rPr>
      </w:pPr>
      <w:r w:rsidRPr="00E5003A">
        <w:rPr>
          <w:vertAlign w:val="superscript"/>
        </w:rPr>
        <w:footnoteRef/>
      </w:r>
      <w:r w:rsidRPr="00E5003A">
        <w:rPr>
          <w:bCs/>
        </w:rPr>
        <w:t xml:space="preserve"> </w:t>
      </w:r>
      <w:r w:rsidRPr="00E5003A">
        <w:rPr>
          <w:b/>
          <w:bCs/>
          <w:u w:val="single"/>
        </w:rPr>
        <w:t>Note to Purchaser</w:t>
      </w:r>
      <w:r w:rsidRPr="00E5003A">
        <w:rPr>
          <w:b/>
          <w:bCs/>
        </w:rPr>
        <w:t>: T</w:t>
      </w:r>
      <w:r>
        <w:rPr>
          <w:b/>
          <w:bCs/>
        </w:rPr>
        <w:t xml:space="preserve">o be 10% of the Purchase Price.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33E21" w14:textId="77777777" w:rsidR="00D732D0" w:rsidRDefault="00D732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989379"/>
      <w:docPartObj>
        <w:docPartGallery w:val="Page Numbers (Top of Page)"/>
        <w:docPartUnique/>
      </w:docPartObj>
    </w:sdtPr>
    <w:sdtEndPr>
      <w:rPr>
        <w:noProof/>
      </w:rPr>
    </w:sdtEndPr>
    <w:sdtContent>
      <w:p w14:paraId="7ACA0108" w14:textId="77777777" w:rsidR="006D62C0" w:rsidRDefault="004534FD" w:rsidP="00C25C52">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9ECDB" w14:textId="0E913C2C" w:rsidR="006D62C0" w:rsidRPr="00C61155" w:rsidRDefault="004534FD" w:rsidP="00C61155">
    <w:pPr>
      <w:tabs>
        <w:tab w:val="center" w:pos="4680"/>
        <w:tab w:val="right" w:pos="9360"/>
      </w:tabs>
      <w:jc w:val="right"/>
      <w:rPr>
        <w:b/>
        <w:szCs w:val="20"/>
      </w:rPr>
    </w:pPr>
    <w:r>
      <w:rPr>
        <w:b/>
        <w:i/>
        <w:szCs w:val="20"/>
      </w:rPr>
      <w:t>Seller’s Draft: November 16, 2023</w:t>
    </w:r>
    <w:r w:rsidRPr="00C61155">
      <w:rPr>
        <w:b/>
        <w:i/>
        <w:szCs w:val="20"/>
      </w:rPr>
      <w:br/>
    </w:r>
    <w:r w:rsidRPr="00C61155">
      <w:rPr>
        <w:b/>
        <w:szCs w:val="20"/>
      </w:rPr>
      <w:t>PRIVILEGED &amp; CONFIDENTIAL</w: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C7F1E" w14:textId="77777777" w:rsidR="006D62C0" w:rsidRPr="00CD1C54" w:rsidRDefault="006D62C0" w:rsidP="00CD1C5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05D00" w14:textId="201E015A" w:rsidR="006D62C0" w:rsidRPr="00C61155" w:rsidRDefault="004534FD" w:rsidP="00C61155">
    <w:pPr>
      <w:tabs>
        <w:tab w:val="center" w:pos="4680"/>
        <w:tab w:val="right" w:pos="9360"/>
      </w:tabs>
      <w:jc w:val="right"/>
      <w:rPr>
        <w:b/>
        <w:szCs w:val="20"/>
      </w:rPr>
    </w:pPr>
    <w:r>
      <w:rPr>
        <w:b/>
        <w:i/>
        <w:szCs w:val="20"/>
      </w:rPr>
      <w:t xml:space="preserve">Seller’s </w:t>
    </w:r>
    <w:r w:rsidRPr="00C61155">
      <w:rPr>
        <w:b/>
        <w:i/>
        <w:szCs w:val="20"/>
      </w:rPr>
      <w:t xml:space="preserve">Draft: </w:t>
    </w:r>
    <w:r>
      <w:rPr>
        <w:b/>
        <w:i/>
        <w:szCs w:val="20"/>
      </w:rPr>
      <w:t>November 16</w:t>
    </w:r>
    <w:r w:rsidRPr="00C61155">
      <w:rPr>
        <w:b/>
        <w:i/>
        <w:szCs w:val="20"/>
      </w:rPr>
      <w:t xml:space="preserve">, 2023 </w:t>
    </w:r>
    <w:r w:rsidRPr="00C61155">
      <w:rPr>
        <w:b/>
        <w:i/>
        <w:szCs w:val="20"/>
      </w:rPr>
      <w:br/>
    </w:r>
    <w:r w:rsidRPr="00C61155">
      <w:rPr>
        <w:b/>
        <w:szCs w:val="20"/>
      </w:rPr>
      <w:t>PRIVILEGED &amp; CONFIDENTIAL</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0422862"/>
      <w:docPartObj>
        <w:docPartGallery w:val="Page Numbers (Top of Page)"/>
        <w:docPartUnique/>
      </w:docPartObj>
    </w:sdtPr>
    <w:sdtEndPr>
      <w:rPr>
        <w:noProof/>
      </w:rPr>
    </w:sdtEndPr>
    <w:sdtContent>
      <w:p w14:paraId="79DE2D22" w14:textId="32D0592C" w:rsidR="006D62C0" w:rsidRDefault="004534FD" w:rsidP="00C25C52">
        <w:pPr>
          <w:pStyle w:val="Header"/>
          <w:jc w:val="center"/>
        </w:pPr>
        <w:r>
          <w:fldChar w:fldCharType="begin"/>
        </w:r>
        <w:r>
          <w:instrText xml:space="preserve"> PAGE   \* MERGEFORMAT </w:instrText>
        </w:r>
        <w:r>
          <w:fldChar w:fldCharType="separate"/>
        </w:r>
        <w:r w:rsidR="00EE5CA4">
          <w:rPr>
            <w:noProof/>
          </w:rPr>
          <w:t>4</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158D0" w14:textId="77777777" w:rsidR="006D62C0" w:rsidRPr="00C25C52" w:rsidRDefault="006D62C0" w:rsidP="00C25C5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CD322" w14:textId="77777777" w:rsidR="006D62C0" w:rsidRPr="00440B26" w:rsidRDefault="006D62C0" w:rsidP="00440B26">
    <w:pPr>
      <w:pStyle w:val="Header"/>
      <w:rPr>
        <w:rStyle w:val="PageNumber"/>
        <w:sz w:val="2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11588" w14:textId="77777777" w:rsidR="006D62C0" w:rsidRDefault="006D62C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45D29" w14:textId="77777777" w:rsidR="006D62C0" w:rsidRPr="00FB0DE2" w:rsidRDefault="004534FD" w:rsidP="00FB0DE2">
    <w:pPr>
      <w:pStyle w:val="Header"/>
      <w:jc w:val="center"/>
      <w:rPr>
        <w:rStyle w:val="PageNumber"/>
      </w:rPr>
    </w:pPr>
    <w:r w:rsidRPr="00FB0DE2">
      <w:rPr>
        <w:rStyle w:val="PageNumber"/>
      </w:rPr>
      <w:t xml:space="preserve">- </w:t>
    </w:r>
    <w:r w:rsidRPr="00FB0DE2">
      <w:rPr>
        <w:rStyle w:val="PageNumber"/>
      </w:rPr>
      <w:fldChar w:fldCharType="begin"/>
    </w:r>
    <w:r w:rsidRPr="00FB0DE2">
      <w:rPr>
        <w:rStyle w:val="PageNumber"/>
      </w:rPr>
      <w:instrText xml:space="preserve"> PAGE  \* MERGEFORMAT </w:instrText>
    </w:r>
    <w:r w:rsidRPr="00FB0DE2">
      <w:rPr>
        <w:rStyle w:val="PageNumber"/>
      </w:rPr>
      <w:fldChar w:fldCharType="separate"/>
    </w:r>
    <w:r>
      <w:rPr>
        <w:rStyle w:val="PageNumber"/>
        <w:noProof/>
      </w:rPr>
      <w:t>2</w:t>
    </w:r>
    <w:r w:rsidRPr="00FB0DE2">
      <w:rPr>
        <w:rStyle w:val="PageNumber"/>
      </w:rPr>
      <w:fldChar w:fldCharType="end"/>
    </w:r>
    <w:r w:rsidRPr="00FB0DE2">
      <w:rPr>
        <w:rStyle w:val="PageNumber"/>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FC58E" w14:textId="77777777" w:rsidR="006D62C0" w:rsidRDefault="006D62C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0CC43" w14:textId="77777777" w:rsidR="006D62C0" w:rsidRDefault="006D62C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F9ABB" w14:textId="77777777" w:rsidR="006D62C0" w:rsidRDefault="006D62C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165A6" w14:textId="77777777" w:rsidR="006D62C0" w:rsidRDefault="006D62C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9D055" w14:textId="77777777" w:rsidR="006D62C0" w:rsidRDefault="006D62C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D98A2" w14:textId="77777777" w:rsidR="006D62C0" w:rsidRDefault="006D62C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C70F0" w14:textId="77777777" w:rsidR="006D62C0" w:rsidRPr="00FC78CA" w:rsidRDefault="006D62C0" w:rsidP="00FC78CA">
    <w:pPr>
      <w:pStyle w:val="Header"/>
      <w:rPr>
        <w:rStyle w:val="PageNumber"/>
        <w:sz w:val="2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7DA0" w14:textId="77777777" w:rsidR="006D62C0" w:rsidRDefault="006D62C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37F10" w14:textId="77777777" w:rsidR="006D62C0" w:rsidRDefault="006D62C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D060A" w14:textId="77777777" w:rsidR="006D62C0" w:rsidRDefault="006D62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52A7D8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E7C15F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DC0D6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808B1F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144EF7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10471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E96EF3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21024A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B505D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B08223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635D8"/>
    <w:multiLevelType w:val="multilevel"/>
    <w:tmpl w:val="640207B4"/>
    <w:lvl w:ilvl="0">
      <w:start w:val="1"/>
      <w:numFmt w:val="none"/>
      <w:suff w:val="nothing"/>
      <w:lvlText w:val=""/>
      <w:lvlJc w:val="left"/>
      <w:pPr>
        <w:tabs>
          <w:tab w:val="num" w:pos="0"/>
        </w:tabs>
        <w:ind w:left="0" w:firstLine="0"/>
      </w:pPr>
      <w:rPr>
        <w:rFonts w:ascii="Times New Roman" w:hAnsi="Times New Roman" w:cs="Times New Roman"/>
        <w:b/>
        <w:i w:val="0"/>
        <w:caps w:val="0"/>
        <w:smallCaps w:val="0"/>
        <w:color w:val="000000"/>
        <w:sz w:val="22"/>
        <w:u w:val="single"/>
      </w:rPr>
    </w:lvl>
    <w:lvl w:ilvl="1">
      <w:start w:val="1"/>
      <w:numFmt w:val="none"/>
      <w:suff w:val="nothing"/>
      <w:lvlText w:val=""/>
      <w:lvlJc w:val="left"/>
      <w:pPr>
        <w:tabs>
          <w:tab w:val="num" w:pos="720"/>
        </w:tabs>
        <w:ind w:left="720" w:hanging="720"/>
      </w:pPr>
      <w:rPr>
        <w:rFonts w:ascii="Times New Roman" w:hAnsi="Times New Roman" w:cs="Times New Roman"/>
        <w:b/>
        <w:i w:val="0"/>
        <w:caps w:val="0"/>
        <w:smallCaps w:val="0"/>
        <w:color w:val="000000"/>
        <w:sz w:val="22"/>
        <w:u w:val="none"/>
      </w:rPr>
    </w:lvl>
    <w:lvl w:ilvl="2">
      <w:start w:val="1"/>
      <w:numFmt w:val="decimal"/>
      <w:lvlText w:val="%3."/>
      <w:lvlJc w:val="left"/>
      <w:pPr>
        <w:tabs>
          <w:tab w:val="num" w:pos="720"/>
        </w:tabs>
        <w:ind w:left="720" w:hanging="720"/>
      </w:pPr>
      <w:rPr>
        <w:rFonts w:ascii="Times New Roman" w:hAnsi="Times New Roman" w:cs="Times New Roman"/>
        <w:b w:val="0"/>
        <w:i w:val="0"/>
        <w:caps w:val="0"/>
        <w:smallCaps w:val="0"/>
        <w:color w:val="000000"/>
        <w:sz w:val="22"/>
        <w:u w:val="none"/>
      </w:rPr>
    </w:lvl>
    <w:lvl w:ilvl="3">
      <w:start w:val="1"/>
      <w:numFmt w:val="lowerLetter"/>
      <w:lvlText w:val="%4)"/>
      <w:lvlJc w:val="left"/>
      <w:pPr>
        <w:tabs>
          <w:tab w:val="num" w:pos="720"/>
        </w:tabs>
        <w:ind w:left="720" w:hanging="720"/>
      </w:pPr>
      <w:rPr>
        <w:rFonts w:ascii="Times New Roman" w:hAnsi="Times New Roman" w:cs="Times New Roman"/>
        <w:b w:val="0"/>
        <w:i w:val="0"/>
        <w:caps w:val="0"/>
        <w:smallCaps w:val="0"/>
        <w:color w:val="000000"/>
        <w:sz w:val="22"/>
        <w:u w:val="none"/>
      </w:rPr>
    </w:lvl>
    <w:lvl w:ilvl="4">
      <w:start w:val="1"/>
      <w:numFmt w:val="decimal"/>
      <w:lvlText w:val="%5."/>
      <w:lvlJc w:val="left"/>
      <w:pPr>
        <w:tabs>
          <w:tab w:val="num" w:pos="720"/>
        </w:tabs>
        <w:ind w:left="720" w:hanging="720"/>
      </w:pPr>
      <w:rPr>
        <w:rFonts w:ascii="Times New Roman" w:hAnsi="Times New Roman" w:cs="Times New Roman"/>
        <w:b/>
        <w:i w:val="0"/>
        <w:caps w:val="0"/>
        <w:smallCaps w:val="0"/>
        <w:color w:val="000000"/>
        <w:sz w:val="22"/>
        <w:u w:val="none"/>
      </w:rPr>
    </w:lvl>
    <w:lvl w:ilvl="5">
      <w:start w:val="1"/>
      <w:numFmt w:val="lowerLetter"/>
      <w:lvlText w:val="(%6)"/>
      <w:lvlJc w:val="left"/>
      <w:pPr>
        <w:tabs>
          <w:tab w:val="num" w:pos="1440"/>
        </w:tabs>
        <w:ind w:left="1440" w:hanging="720"/>
      </w:pPr>
      <w:rPr>
        <w:rFonts w:ascii="Times New Roman" w:hAnsi="Times New Roman" w:cs="Times New Roman"/>
        <w:b w:val="0"/>
        <w:i w:val="0"/>
        <w:caps w:val="0"/>
        <w:smallCaps w:val="0"/>
        <w:color w:val="000000"/>
        <w:sz w:val="22"/>
        <w:u w:val="none"/>
      </w:rPr>
    </w:lvl>
    <w:lvl w:ilvl="6">
      <w:start w:val="1"/>
      <w:numFmt w:val="decimal"/>
      <w:lvlText w:val="%7."/>
      <w:lvlJc w:val="left"/>
      <w:pPr>
        <w:tabs>
          <w:tab w:val="num" w:pos="5040"/>
        </w:tabs>
        <w:ind w:left="5040" w:hanging="720"/>
      </w:pPr>
      <w:rPr>
        <w:rFonts w:ascii="Times New Roman" w:hAnsi="Times New Roman" w:cs="Times New Roman"/>
        <w:b w:val="0"/>
        <w:i w:val="0"/>
        <w:caps w:val="0"/>
        <w:smallCaps w:val="0"/>
        <w:color w:val="000000"/>
        <w:sz w:val="22"/>
        <w:u w:val="none"/>
      </w:rPr>
    </w:lvl>
    <w:lvl w:ilvl="7">
      <w:start w:val="1"/>
      <w:numFmt w:val="lowerLetter"/>
      <w:lvlText w:val="%8."/>
      <w:lvlJc w:val="left"/>
      <w:pPr>
        <w:tabs>
          <w:tab w:val="num" w:pos="5760"/>
        </w:tabs>
        <w:ind w:left="5760" w:hanging="720"/>
      </w:pPr>
      <w:rPr>
        <w:rFonts w:ascii="Times New Roman" w:hAnsi="Times New Roman" w:cs="Times New Roman"/>
        <w:b w:val="0"/>
        <w:i w:val="0"/>
        <w:caps w:val="0"/>
        <w:smallCaps w:val="0"/>
        <w:color w:val="000000"/>
        <w:sz w:val="22"/>
        <w:u w:val="none"/>
      </w:rPr>
    </w:lvl>
    <w:lvl w:ilvl="8">
      <w:start w:val="1"/>
      <w:numFmt w:val="lowerRoman"/>
      <w:lvlText w:val="%9."/>
      <w:lvlJc w:val="left"/>
      <w:pPr>
        <w:tabs>
          <w:tab w:val="num" w:pos="6480"/>
        </w:tabs>
        <w:ind w:left="6480" w:hanging="720"/>
      </w:pPr>
      <w:rPr>
        <w:rFonts w:ascii="Times New Roman" w:hAnsi="Times New Roman" w:cs="Times New Roman"/>
        <w:b w:val="0"/>
        <w:i w:val="0"/>
        <w:caps w:val="0"/>
        <w:smallCaps w:val="0"/>
        <w:color w:val="000000"/>
        <w:sz w:val="22"/>
        <w:u w:val="none"/>
      </w:rPr>
    </w:lvl>
  </w:abstractNum>
  <w:abstractNum w:abstractNumId="11" w15:restartNumberingAfterBreak="0">
    <w:nsid w:val="05762F6E"/>
    <w:multiLevelType w:val="multilevel"/>
    <w:tmpl w:val="385C8E2E"/>
    <w:name w:val="DocXtoolsCompanion_2"/>
    <w:lvl w:ilvl="0">
      <w:start w:val="1"/>
      <w:numFmt w:val="decimal"/>
      <w:suff w:val="nothing"/>
      <w:lvlText w:val="Article %1"/>
      <w:lvlJc w:val="left"/>
      <w:pPr>
        <w:ind w:left="0" w:firstLine="0"/>
      </w:pPr>
      <w:rPr>
        <w:rFonts w:ascii="Times New Roman" w:hAnsi="Times New Roman" w:cs="Times New Roman"/>
        <w:b/>
        <w:i w:val="0"/>
        <w:caps/>
        <w:smallCaps w:val="0"/>
        <w:strike w:val="0"/>
        <w:dstrike w:val="0"/>
        <w:color w:val="auto"/>
        <w:sz w:val="22"/>
        <w:u w:val="none" w:color="000000"/>
      </w:rPr>
    </w:lvl>
    <w:lvl w:ilvl="1">
      <w:start w:val="1"/>
      <w:numFmt w:val="decimal"/>
      <w:isLgl/>
      <w:lvlText w:val="%1.%2"/>
      <w:lvlJc w:val="left"/>
      <w:pPr>
        <w:tabs>
          <w:tab w:val="num" w:pos="1440"/>
        </w:tabs>
        <w:ind w:left="1440" w:hanging="1440"/>
      </w:pPr>
      <w:rPr>
        <w:rFonts w:ascii="Times New Roman" w:hAnsi="Times New Roman" w:cs="Times New Roman"/>
        <w:b/>
        <w:i w:val="0"/>
        <w:caps w:val="0"/>
        <w:strike w:val="0"/>
        <w:dstrike w:val="0"/>
        <w:color w:val="auto"/>
        <w:sz w:val="22"/>
        <w:u w:val="none" w:color="000000"/>
      </w:rPr>
    </w:lvl>
    <w:lvl w:ilvl="2">
      <w:start w:val="1"/>
      <w:numFmt w:val="lowerLetter"/>
      <w:lvlText w:val="(%3)"/>
      <w:lvlJc w:val="left"/>
      <w:pPr>
        <w:tabs>
          <w:tab w:val="num" w:pos="1440"/>
        </w:tabs>
        <w:ind w:left="1440" w:hanging="720"/>
      </w:pPr>
      <w:rPr>
        <w:rFonts w:ascii="Times New Roman" w:hAnsi="Times New Roman" w:cs="Times New Roman"/>
        <w:b w:val="0"/>
        <w:i w:val="0"/>
        <w:strike w:val="0"/>
        <w:dstrike w:val="0"/>
        <w:sz w:val="22"/>
      </w:rPr>
    </w:lvl>
    <w:lvl w:ilvl="3">
      <w:start w:val="1"/>
      <w:numFmt w:val="lowerLetter"/>
      <w:lvlText w:val="(%4)"/>
      <w:lvlJc w:val="left"/>
      <w:pPr>
        <w:ind w:left="0" w:firstLine="720"/>
      </w:pPr>
      <w:rPr>
        <w:rFonts w:ascii="Times New Roman" w:hAnsi="Times New Roman" w:cs="Times New Roman"/>
        <w:b w:val="0"/>
        <w:i w:val="0"/>
        <w:strike w:val="0"/>
        <w:dstrike w:val="0"/>
        <w:sz w:val="22"/>
      </w:rPr>
    </w:lvl>
    <w:lvl w:ilvl="4">
      <w:start w:val="1"/>
      <w:numFmt w:val="lowerRoman"/>
      <w:lvlText w:val="(%5)"/>
      <w:lvlJc w:val="right"/>
      <w:pPr>
        <w:tabs>
          <w:tab w:val="num" w:pos="1800"/>
        </w:tabs>
        <w:ind w:left="1800" w:hanging="360"/>
      </w:pPr>
      <w:rPr>
        <w:rFonts w:ascii="Times New Roman" w:hAnsi="Times New Roman" w:cs="Times New Roman"/>
        <w:b w:val="0"/>
        <w:i w:val="0"/>
        <w:strike w:val="0"/>
        <w:dstrike w:val="0"/>
        <w:sz w:val="22"/>
      </w:rPr>
    </w:lvl>
    <w:lvl w:ilvl="5">
      <w:start w:val="1"/>
      <w:numFmt w:val="upperLetter"/>
      <w:lvlText w:val="(%6)"/>
      <w:lvlJc w:val="left"/>
      <w:pPr>
        <w:tabs>
          <w:tab w:val="num" w:pos="2880"/>
        </w:tabs>
        <w:ind w:left="2880" w:hanging="720"/>
      </w:pPr>
      <w:rPr>
        <w:rFonts w:ascii="Times New Roman" w:hAnsi="Times New Roman" w:cs="Times New Roman"/>
        <w:b w:val="0"/>
        <w:i w:val="0"/>
        <w:strike w:val="0"/>
        <w:dstrike w:val="0"/>
        <w:sz w:val="22"/>
      </w:rPr>
    </w:lvl>
    <w:lvl w:ilvl="6">
      <w:start w:val="1"/>
      <w:numFmt w:val="upperRoman"/>
      <w:lvlText w:val="(%7)"/>
      <w:lvlJc w:val="right"/>
      <w:pPr>
        <w:tabs>
          <w:tab w:val="num" w:pos="3600"/>
        </w:tabs>
        <w:ind w:left="3600" w:hanging="360"/>
      </w:pPr>
      <w:rPr>
        <w:rFonts w:ascii="Times New Roman" w:hAnsi="Times New Roman" w:cs="Times New Roman"/>
        <w:b w:val="0"/>
        <w:i w:val="0"/>
        <w:strike w:val="0"/>
        <w:dstrike w:val="0"/>
        <w:sz w:val="22"/>
      </w:rPr>
    </w:lvl>
    <w:lvl w:ilvl="7">
      <w:start w:val="1"/>
      <w:numFmt w:val="lowerLetter"/>
      <w:lvlText w:val="%8)"/>
      <w:lvlJc w:val="left"/>
      <w:pPr>
        <w:tabs>
          <w:tab w:val="num" w:pos="4320"/>
        </w:tabs>
        <w:ind w:left="4320" w:hanging="720"/>
      </w:pPr>
      <w:rPr>
        <w:rFonts w:ascii="Times New Roman" w:hAnsi="Times New Roman" w:cs="Times New Roman"/>
        <w:b w:val="0"/>
        <w:i w:val="0"/>
        <w:strike w:val="0"/>
        <w:dstrike w:val="0"/>
        <w:sz w:val="22"/>
      </w:rPr>
    </w:lvl>
    <w:lvl w:ilvl="8">
      <w:start w:val="1"/>
      <w:numFmt w:val="lowerRoman"/>
      <w:lvlRestart w:val="0"/>
      <w:lvlText w:val="%9)"/>
      <w:lvlJc w:val="right"/>
      <w:pPr>
        <w:tabs>
          <w:tab w:val="num" w:pos="5040"/>
        </w:tabs>
        <w:ind w:left="5040" w:hanging="360"/>
      </w:pPr>
      <w:rPr>
        <w:rFonts w:ascii="Times New Roman" w:hAnsi="Times New Roman" w:cs="Times New Roman"/>
        <w:b w:val="0"/>
        <w:i w:val="0"/>
        <w:strike w:val="0"/>
        <w:dstrike w:val="0"/>
        <w:sz w:val="22"/>
      </w:rPr>
    </w:lvl>
  </w:abstractNum>
  <w:abstractNum w:abstractNumId="12" w15:restartNumberingAfterBreak="0">
    <w:nsid w:val="0C170D13"/>
    <w:multiLevelType w:val="multilevel"/>
    <w:tmpl w:val="8D22C3F4"/>
    <w:name w:val="zzmpGen||General|2|3|1|1|12|33||1|12|32||1|12|32||1|12|32||1|12|32||1|12|32||1|12|32||1|12|32||1|4|32||"/>
    <w:lvl w:ilvl="0">
      <w:start w:val="1"/>
      <w:numFmt w:val="decimal"/>
      <w:lvlText w:val="%1."/>
      <w:lvlJc w:val="left"/>
      <w:pPr>
        <w:tabs>
          <w:tab w:val="num" w:pos="720"/>
        </w:tabs>
        <w:ind w:left="720" w:hanging="720"/>
      </w:pPr>
      <w:rPr>
        <w:rFonts w:ascii="Times New Roman" w:hAnsi="Times New Roman" w:cs="Times New Roman"/>
        <w:b/>
        <w:i w:val="0"/>
        <w:caps w:val="0"/>
        <w:sz w:val="22"/>
        <w:u w:val="none"/>
      </w:rPr>
    </w:lvl>
    <w:lvl w:ilvl="1">
      <w:start w:val="1"/>
      <w:numFmt w:val="lowerLetter"/>
      <w:lvlText w:val="(%2)"/>
      <w:lvlJc w:val="left"/>
      <w:pPr>
        <w:tabs>
          <w:tab w:val="num" w:pos="1440"/>
        </w:tabs>
        <w:ind w:left="1440" w:hanging="720"/>
      </w:pPr>
      <w:rPr>
        <w:rFonts w:ascii="Times New Roman" w:hAnsi="Times New Roman" w:cs="Times New Roman"/>
        <w:b w:val="0"/>
        <w:i w:val="0"/>
        <w:caps w:val="0"/>
        <w:sz w:val="22"/>
        <w:u w:val="none"/>
      </w:rPr>
    </w:lvl>
    <w:lvl w:ilvl="2">
      <w:start w:val="1"/>
      <w:numFmt w:val="lowerRoman"/>
      <w:lvlText w:val="(%3)"/>
      <w:lvlJc w:val="left"/>
      <w:pPr>
        <w:tabs>
          <w:tab w:val="num" w:pos="2448"/>
        </w:tabs>
        <w:ind w:left="2160" w:hanging="432"/>
      </w:pPr>
      <w:rPr>
        <w:rFonts w:ascii="Times New Roman" w:hAnsi="Times New Roman" w:cs="Times New Roman"/>
        <w:b w:val="0"/>
        <w:i w:val="0"/>
        <w:caps w:val="0"/>
        <w:sz w:val="22"/>
        <w:u w:val="none"/>
      </w:rPr>
    </w:lvl>
    <w:lvl w:ilvl="3">
      <w:start w:val="1"/>
      <w:numFmt w:val="upperLetter"/>
      <w:lvlText w:val="(%4)"/>
      <w:lvlJc w:val="left"/>
      <w:pPr>
        <w:tabs>
          <w:tab w:val="num" w:pos="2880"/>
        </w:tabs>
        <w:ind w:left="2880" w:hanging="720"/>
      </w:pPr>
      <w:rPr>
        <w:rFonts w:ascii="Times New Roman" w:hAnsi="Times New Roman" w:cs="Times New Roman"/>
        <w:b w:val="0"/>
        <w:i w:val="0"/>
        <w:caps w:val="0"/>
        <w:sz w:val="22"/>
        <w:u w:val="none"/>
      </w:rPr>
    </w:lvl>
    <w:lvl w:ilvl="4">
      <w:start w:val="1"/>
      <w:numFmt w:val="upperRoman"/>
      <w:lvlText w:val="(%5)"/>
      <w:lvlJc w:val="left"/>
      <w:pPr>
        <w:tabs>
          <w:tab w:val="num" w:pos="3888"/>
        </w:tabs>
        <w:ind w:left="3600" w:hanging="432"/>
      </w:pPr>
      <w:rPr>
        <w:rFonts w:ascii="Times New Roman" w:hAnsi="Times New Roman" w:cs="Times New Roman"/>
        <w:b w:val="0"/>
        <w:i w:val="0"/>
        <w:caps w:val="0"/>
        <w:sz w:val="22"/>
        <w:u w:val="none"/>
      </w:rPr>
    </w:lvl>
    <w:lvl w:ilvl="5">
      <w:start w:val="1"/>
      <w:numFmt w:val="decimal"/>
      <w:lvlText w:val="(%6)"/>
      <w:lvlJc w:val="left"/>
      <w:pPr>
        <w:tabs>
          <w:tab w:val="num" w:pos="4320"/>
        </w:tabs>
        <w:ind w:left="4320" w:hanging="720"/>
      </w:pPr>
      <w:rPr>
        <w:rFonts w:ascii="Times New Roman" w:hAnsi="Times New Roman" w:cs="Times New Roman"/>
        <w:b w:val="0"/>
        <w:i w:val="0"/>
        <w:caps w:val="0"/>
        <w:sz w:val="22"/>
        <w:u w:val="none"/>
      </w:rPr>
    </w:lvl>
    <w:lvl w:ilvl="6">
      <w:start w:val="1"/>
      <w:numFmt w:val="lowerLetter"/>
      <w:lvlText w:val="%7)"/>
      <w:lvlJc w:val="left"/>
      <w:pPr>
        <w:tabs>
          <w:tab w:val="num" w:pos="5040"/>
        </w:tabs>
        <w:ind w:left="5040" w:hanging="720"/>
      </w:pPr>
      <w:rPr>
        <w:rFonts w:ascii="Times New Roman" w:hAnsi="Times New Roman" w:cs="Times New Roman"/>
        <w:b w:val="0"/>
        <w:i w:val="0"/>
        <w:caps w:val="0"/>
        <w:sz w:val="22"/>
        <w:u w:val="none"/>
      </w:rPr>
    </w:lvl>
    <w:lvl w:ilvl="7">
      <w:start w:val="1"/>
      <w:numFmt w:val="lowerRoman"/>
      <w:lvlText w:val="%8)"/>
      <w:lvlJc w:val="left"/>
      <w:pPr>
        <w:tabs>
          <w:tab w:val="num" w:pos="7488"/>
        </w:tabs>
        <w:ind w:left="5760" w:hanging="432"/>
      </w:pPr>
      <w:rPr>
        <w:rFonts w:ascii="Times New Roman" w:hAnsi="Times New Roman" w:cs="Times New Roman"/>
        <w:b w:val="0"/>
        <w:i w:val="0"/>
        <w:caps w:val="0"/>
        <w:sz w:val="22"/>
        <w:u w:val="none"/>
      </w:rPr>
    </w:lvl>
    <w:lvl w:ilvl="8">
      <w:start w:val="1"/>
      <w:numFmt w:val="decimal"/>
      <w:lvlText w:val="%9)"/>
      <w:lvlJc w:val="left"/>
      <w:pPr>
        <w:tabs>
          <w:tab w:val="num" w:pos="6480"/>
        </w:tabs>
        <w:ind w:left="6480" w:hanging="720"/>
      </w:pPr>
      <w:rPr>
        <w:rFonts w:ascii="Times New Roman" w:hAnsi="Times New Roman" w:cs="Times New Roman"/>
        <w:b w:val="0"/>
        <w:i w:val="0"/>
        <w:caps w:val="0"/>
        <w:color w:val="auto"/>
        <w:sz w:val="22"/>
        <w:u w:val="none"/>
      </w:rPr>
    </w:lvl>
  </w:abstractNum>
  <w:abstractNum w:abstractNumId="13" w15:restartNumberingAfterBreak="0">
    <w:nsid w:val="0CA6640C"/>
    <w:multiLevelType w:val="multilevel"/>
    <w:tmpl w:val="019654A8"/>
    <w:lvl w:ilvl="0">
      <w:start w:val="1"/>
      <w:numFmt w:val="decimal"/>
      <w:lvlText w:val="%1."/>
      <w:lvlJc w:val="left"/>
      <w:pPr>
        <w:tabs>
          <w:tab w:val="num" w:pos="720"/>
        </w:tabs>
        <w:ind w:left="720" w:hanging="720"/>
      </w:pPr>
      <w:rPr>
        <w:rFonts w:ascii="Times New Roman" w:hAnsi="Times New Roman" w:cs="Times New Roman"/>
        <w:b/>
        <w:i w:val="0"/>
        <w:caps w:val="0"/>
        <w:smallCaps w:val="0"/>
        <w:color w:val="000000"/>
        <w:sz w:val="22"/>
        <w:u w:val="none"/>
      </w:rPr>
    </w:lvl>
    <w:lvl w:ilvl="1">
      <w:start w:val="1"/>
      <w:numFmt w:val="lowerLetter"/>
      <w:lvlText w:val="(%2)"/>
      <w:lvlJc w:val="left"/>
      <w:pPr>
        <w:tabs>
          <w:tab w:val="num" w:pos="1440"/>
        </w:tabs>
        <w:ind w:left="1440" w:hanging="720"/>
      </w:pPr>
      <w:rPr>
        <w:rFonts w:ascii="Times New Roman" w:hAnsi="Times New Roman" w:cs="Times New Roman"/>
        <w:b w:val="0"/>
        <w:i w:val="0"/>
        <w:caps w:val="0"/>
        <w:smallCaps w:val="0"/>
        <w:color w:val="000000"/>
        <w:sz w:val="22"/>
        <w:u w:val="none"/>
      </w:rPr>
    </w:lvl>
    <w:lvl w:ilvl="2">
      <w:start w:val="1"/>
      <w:numFmt w:val="lowerRoman"/>
      <w:lvlText w:val="(%3)"/>
      <w:lvlJc w:val="left"/>
      <w:pPr>
        <w:tabs>
          <w:tab w:val="num" w:pos="2160"/>
        </w:tabs>
        <w:ind w:left="2160" w:hanging="720"/>
      </w:pPr>
      <w:rPr>
        <w:rFonts w:ascii="Times New Roman" w:hAnsi="Times New Roman" w:cs="Times New Roman"/>
        <w:b w:val="0"/>
        <w:i w:val="0"/>
        <w:caps w:val="0"/>
        <w:smallCaps w:val="0"/>
        <w:color w:val="000000"/>
        <w:sz w:val="22"/>
        <w:u w:val="none"/>
      </w:rPr>
    </w:lvl>
    <w:lvl w:ilvl="3">
      <w:start w:val="1"/>
      <w:numFmt w:val="upperLetter"/>
      <w:lvlText w:val="(%4)"/>
      <w:lvlJc w:val="left"/>
      <w:pPr>
        <w:tabs>
          <w:tab w:val="num" w:pos="2880"/>
        </w:tabs>
        <w:ind w:left="2880" w:hanging="720"/>
      </w:pPr>
      <w:rPr>
        <w:rFonts w:ascii="Times New Roman" w:hAnsi="Times New Roman" w:cs="Times New Roman"/>
        <w:b w:val="0"/>
        <w:i w:val="0"/>
        <w:caps w:val="0"/>
        <w:smallCaps w:val="0"/>
        <w:color w:val="000000"/>
        <w:sz w:val="22"/>
        <w:u w:val="none"/>
      </w:rPr>
    </w:lvl>
    <w:lvl w:ilvl="4">
      <w:start w:val="1"/>
      <w:numFmt w:val="decimal"/>
      <w:lvlText w:val="(%5)"/>
      <w:lvlJc w:val="left"/>
      <w:pPr>
        <w:tabs>
          <w:tab w:val="num" w:pos="3600"/>
        </w:tabs>
        <w:ind w:left="3600" w:hanging="720"/>
      </w:pPr>
      <w:rPr>
        <w:rFonts w:ascii="Times New Roman" w:hAnsi="Times New Roman" w:cs="Times New Roman"/>
        <w:b w:val="0"/>
        <w:i w:val="0"/>
        <w:caps w:val="0"/>
        <w:smallCaps w:val="0"/>
        <w:color w:val="000000"/>
        <w:sz w:val="22"/>
        <w:u w:val="none"/>
      </w:rPr>
    </w:lvl>
    <w:lvl w:ilvl="5">
      <w:start w:val="1"/>
      <w:numFmt w:val="lowerRoman"/>
      <w:lvlText w:val="(%6)"/>
      <w:lvlJc w:val="left"/>
      <w:pPr>
        <w:tabs>
          <w:tab w:val="num" w:pos="4320"/>
        </w:tabs>
        <w:ind w:left="4320" w:hanging="720"/>
      </w:pPr>
      <w:rPr>
        <w:rFonts w:ascii="Times New Roman" w:hAnsi="Times New Roman" w:cs="Times New Roman"/>
        <w:b w:val="0"/>
        <w:i w:val="0"/>
        <w:caps w:val="0"/>
        <w:smallCaps w:val="0"/>
        <w:color w:val="000000"/>
        <w:sz w:val="22"/>
        <w:u w:val="none"/>
      </w:rPr>
    </w:lvl>
    <w:lvl w:ilvl="6">
      <w:start w:val="1"/>
      <w:numFmt w:val="decimal"/>
      <w:lvlText w:val="%7."/>
      <w:lvlJc w:val="left"/>
      <w:pPr>
        <w:tabs>
          <w:tab w:val="num" w:pos="5040"/>
        </w:tabs>
        <w:ind w:left="5040" w:hanging="720"/>
      </w:pPr>
      <w:rPr>
        <w:rFonts w:ascii="Times New Roman" w:hAnsi="Times New Roman" w:cs="Times New Roman"/>
        <w:b w:val="0"/>
        <w:i w:val="0"/>
        <w:caps w:val="0"/>
        <w:smallCaps w:val="0"/>
        <w:color w:val="000000"/>
        <w:sz w:val="22"/>
        <w:u w:val="none"/>
      </w:rPr>
    </w:lvl>
    <w:lvl w:ilvl="7">
      <w:start w:val="1"/>
      <w:numFmt w:val="lowerLetter"/>
      <w:lvlText w:val="%8."/>
      <w:lvlJc w:val="left"/>
      <w:pPr>
        <w:tabs>
          <w:tab w:val="num" w:pos="5760"/>
        </w:tabs>
        <w:ind w:left="5760" w:hanging="720"/>
      </w:pPr>
      <w:rPr>
        <w:rFonts w:ascii="Times New Roman" w:hAnsi="Times New Roman" w:cs="Times New Roman"/>
        <w:b w:val="0"/>
        <w:i w:val="0"/>
        <w:caps w:val="0"/>
        <w:smallCaps w:val="0"/>
        <w:color w:val="000000"/>
        <w:sz w:val="22"/>
        <w:u w:val="none"/>
      </w:rPr>
    </w:lvl>
    <w:lvl w:ilvl="8">
      <w:start w:val="1"/>
      <w:numFmt w:val="lowerRoman"/>
      <w:lvlText w:val="%9."/>
      <w:lvlJc w:val="left"/>
      <w:pPr>
        <w:tabs>
          <w:tab w:val="num" w:pos="6480"/>
        </w:tabs>
        <w:ind w:left="6480" w:hanging="720"/>
      </w:pPr>
      <w:rPr>
        <w:rFonts w:ascii="Times New Roman" w:hAnsi="Times New Roman" w:cs="Times New Roman"/>
        <w:b w:val="0"/>
        <w:i w:val="0"/>
        <w:caps w:val="0"/>
        <w:smallCaps w:val="0"/>
        <w:color w:val="000000"/>
        <w:sz w:val="22"/>
        <w:u w:val="none"/>
      </w:rPr>
    </w:lvl>
  </w:abstractNum>
  <w:abstractNum w:abstractNumId="14" w15:restartNumberingAfterBreak="0">
    <w:nsid w:val="146A55FF"/>
    <w:multiLevelType w:val="multilevel"/>
    <w:tmpl w:val="07B28154"/>
    <w:lvl w:ilvl="0">
      <w:start w:val="1"/>
      <w:numFmt w:val="decimal"/>
      <w:suff w:val="nothing"/>
      <w:lvlText w:val="Article %1"/>
      <w:lvlJc w:val="left"/>
      <w:pPr>
        <w:ind w:left="0" w:firstLine="0"/>
      </w:pPr>
      <w:rPr>
        <w:rFonts w:ascii="Times New Roman" w:hAnsi="Times New Roman" w:cs="Times New Roman"/>
        <w:b/>
        <w:i w:val="0"/>
        <w:caps/>
        <w:smallCaps w:val="0"/>
        <w:color w:val="auto"/>
        <w:sz w:val="24"/>
        <w:u w:val="none"/>
      </w:rPr>
    </w:lvl>
    <w:lvl w:ilvl="1">
      <w:start w:val="1"/>
      <w:numFmt w:val="decimal"/>
      <w:isLgl/>
      <w:lvlText w:val="%1.%2"/>
      <w:lvlJc w:val="left"/>
      <w:pPr>
        <w:tabs>
          <w:tab w:val="num" w:pos="720"/>
        </w:tabs>
        <w:ind w:left="720" w:hanging="720"/>
      </w:pPr>
      <w:rPr>
        <w:rFonts w:ascii="Times New Roman" w:hAnsi="Times New Roman" w:cs="Times New Roman"/>
        <w:b/>
        <w:i w:val="0"/>
        <w:caps w:val="0"/>
        <w:smallCaps w:val="0"/>
        <w:color w:val="auto"/>
        <w:sz w:val="24"/>
        <w:u w:val="none"/>
      </w:rPr>
    </w:lvl>
    <w:lvl w:ilvl="2">
      <w:start w:val="1"/>
      <w:numFmt w:val="decimal"/>
      <w:lvlText w:val="(%3)"/>
      <w:lvlJc w:val="left"/>
      <w:pPr>
        <w:tabs>
          <w:tab w:val="num" w:pos="720"/>
        </w:tabs>
        <w:ind w:left="720" w:hanging="720"/>
      </w:pPr>
      <w:rPr>
        <w:rFonts w:ascii="Times New Roman" w:hAnsi="Times New Roman" w:cs="Times New Roman"/>
        <w:b w:val="0"/>
        <w:i w:val="0"/>
        <w:caps w:val="0"/>
        <w:smallCaps w:val="0"/>
        <w:color w:val="auto"/>
        <w:sz w:val="24"/>
        <w:u w:val="none"/>
      </w:rPr>
    </w:lvl>
    <w:lvl w:ilvl="3">
      <w:start w:val="1"/>
      <w:numFmt w:val="decimal"/>
      <w:lvlText w:val="(%4)"/>
      <w:lvlJc w:val="left"/>
      <w:pPr>
        <w:tabs>
          <w:tab w:val="num" w:pos="720"/>
        </w:tabs>
        <w:ind w:left="720" w:hanging="720"/>
      </w:pPr>
      <w:rPr>
        <w:rFonts w:ascii="Times New Roman" w:hAnsi="Times New Roman" w:cs="Times New Roman"/>
        <w:b w:val="0"/>
        <w:i w:val="0"/>
        <w:caps w:val="0"/>
        <w:smallCaps w:val="0"/>
        <w:color w:val="auto"/>
        <w:sz w:val="24"/>
        <w:u w:val="none"/>
      </w:rPr>
    </w:lvl>
    <w:lvl w:ilvl="4">
      <w:start w:val="1"/>
      <w:numFmt w:val="lowerLetter"/>
      <w:lvlText w:val="(%5)"/>
      <w:lvlJc w:val="left"/>
      <w:pPr>
        <w:tabs>
          <w:tab w:val="num" w:pos="1440"/>
        </w:tabs>
        <w:ind w:left="1440" w:hanging="720"/>
      </w:pPr>
      <w:rPr>
        <w:rFonts w:ascii="Times New Roman" w:hAnsi="Times New Roman" w:cs="Times New Roman"/>
        <w:b w:val="0"/>
        <w:i w:val="0"/>
        <w:caps w:val="0"/>
        <w:smallCaps w:val="0"/>
        <w:color w:val="auto"/>
        <w:sz w:val="24"/>
        <w:u w:val="none"/>
      </w:rPr>
    </w:lvl>
    <w:lvl w:ilvl="5">
      <w:start w:val="1"/>
      <w:numFmt w:val="lowerRoman"/>
      <w:lvlText w:val="(%6)"/>
      <w:lvlJc w:val="right"/>
      <w:pPr>
        <w:tabs>
          <w:tab w:val="num" w:pos="2160"/>
        </w:tabs>
        <w:ind w:left="2160" w:hanging="432"/>
      </w:pPr>
      <w:rPr>
        <w:rFonts w:ascii="Times New Roman" w:hAnsi="Times New Roman" w:cs="Times New Roman"/>
        <w:b w:val="0"/>
        <w:i w:val="0"/>
        <w:caps w:val="0"/>
        <w:smallCaps w:val="0"/>
        <w:color w:val="auto"/>
        <w:sz w:val="24"/>
        <w:u w:val="none"/>
      </w:rPr>
    </w:lvl>
    <w:lvl w:ilvl="6">
      <w:start w:val="1"/>
      <w:numFmt w:val="upperLetter"/>
      <w:lvlText w:val="(%7)"/>
      <w:lvlJc w:val="left"/>
      <w:pPr>
        <w:tabs>
          <w:tab w:val="num" w:pos="2880"/>
        </w:tabs>
        <w:ind w:left="2880" w:hanging="720"/>
      </w:pPr>
      <w:rPr>
        <w:rFonts w:ascii="Times New Roman" w:hAnsi="Times New Roman" w:cs="Times New Roman"/>
        <w:b w:val="0"/>
        <w:i w:val="0"/>
        <w:caps w:val="0"/>
        <w:smallCaps w:val="0"/>
        <w:color w:val="auto"/>
        <w:sz w:val="24"/>
        <w:u w:val="none"/>
      </w:rPr>
    </w:lvl>
    <w:lvl w:ilvl="7">
      <w:start w:val="1"/>
      <w:numFmt w:val="decimal"/>
      <w:lvlText w:val="(%8)"/>
      <w:lvlJc w:val="left"/>
      <w:pPr>
        <w:tabs>
          <w:tab w:val="num" w:pos="3600"/>
        </w:tabs>
        <w:ind w:left="3600" w:hanging="720"/>
      </w:pPr>
      <w:rPr>
        <w:rFonts w:ascii="Times New Roman" w:hAnsi="Times New Roman" w:cs="Times New Roman"/>
        <w:b w:val="0"/>
        <w:i w:val="0"/>
        <w:caps w:val="0"/>
        <w:smallCaps w:val="0"/>
        <w:color w:val="auto"/>
        <w:sz w:val="24"/>
        <w:u w:val="none"/>
      </w:rPr>
    </w:lvl>
    <w:lvl w:ilvl="8">
      <w:start w:val="1"/>
      <w:numFmt w:val="upperRoman"/>
      <w:lvlText w:val="(%9)"/>
      <w:lvlJc w:val="right"/>
      <w:pPr>
        <w:tabs>
          <w:tab w:val="num" w:pos="4320"/>
        </w:tabs>
        <w:ind w:left="4320" w:hanging="432"/>
      </w:pPr>
      <w:rPr>
        <w:rFonts w:ascii="Times New Roman" w:hAnsi="Times New Roman" w:cs="Times New Roman"/>
        <w:b w:val="0"/>
        <w:i w:val="0"/>
        <w:caps w:val="0"/>
        <w:smallCaps w:val="0"/>
        <w:color w:val="auto"/>
        <w:sz w:val="24"/>
        <w:u w:val="none"/>
      </w:rPr>
    </w:lvl>
  </w:abstractNum>
  <w:abstractNum w:abstractNumId="15" w15:restartNumberingAfterBreak="0">
    <w:nsid w:val="178926F6"/>
    <w:multiLevelType w:val="multilevel"/>
    <w:tmpl w:val="EEA84736"/>
    <w:name w:val="DocXtoolsCompanion_4"/>
    <w:lvl w:ilvl="0">
      <w:start w:val="1"/>
      <w:numFmt w:val="upperLetter"/>
      <w:lvlText w:val="%1."/>
      <w:lvlJc w:val="left"/>
      <w:pPr>
        <w:tabs>
          <w:tab w:val="num" w:pos="720"/>
        </w:tabs>
        <w:ind w:left="720" w:hanging="720"/>
      </w:pPr>
      <w:rPr>
        <w:rFonts w:ascii="Times New Roman" w:hAnsi="Times New Roman" w:cs="Times New Roman"/>
        <w:vanish w:val="0"/>
        <w:color w:val="auto"/>
        <w:sz w:val="22"/>
      </w:rPr>
    </w:lvl>
    <w:lvl w:ilvl="1" w:tentative="1">
      <w:start w:val="1"/>
      <w:numFmt w:val="lowerLetter"/>
      <w:lvlText w:val="%2."/>
      <w:lvlJc w:val="left"/>
      <w:pPr>
        <w:tabs>
          <w:tab w:val="num" w:pos="1440"/>
        </w:tabs>
        <w:ind w:left="1440" w:hanging="720"/>
      </w:pPr>
      <w:rPr>
        <w:vanish w:val="0"/>
        <w:color w:val="auto"/>
      </w:rPr>
    </w:lvl>
    <w:lvl w:ilvl="2" w:tentative="1">
      <w:start w:val="1"/>
      <w:numFmt w:val="lowerRoman"/>
      <w:lvlText w:val="%3."/>
      <w:lvlJc w:val="right"/>
      <w:pPr>
        <w:tabs>
          <w:tab w:val="num" w:pos="2160"/>
        </w:tabs>
        <w:ind w:left="2160" w:hanging="720"/>
      </w:pPr>
      <w:rPr>
        <w:vanish w:val="0"/>
        <w:color w:val="auto"/>
      </w:rPr>
    </w:lvl>
    <w:lvl w:ilvl="3" w:tentative="1">
      <w:start w:val="1"/>
      <w:numFmt w:val="decimal"/>
      <w:lvlText w:val="%4."/>
      <w:lvlJc w:val="left"/>
      <w:pPr>
        <w:tabs>
          <w:tab w:val="num" w:pos="2880"/>
        </w:tabs>
        <w:ind w:left="2880" w:hanging="720"/>
      </w:pPr>
      <w:rPr>
        <w:vanish w:val="0"/>
        <w:color w:val="auto"/>
      </w:rPr>
    </w:lvl>
    <w:lvl w:ilvl="4" w:tentative="1">
      <w:start w:val="1"/>
      <w:numFmt w:val="lowerLetter"/>
      <w:lvlText w:val="%5."/>
      <w:lvlJc w:val="left"/>
      <w:pPr>
        <w:tabs>
          <w:tab w:val="num" w:pos="3600"/>
        </w:tabs>
        <w:ind w:left="3600" w:hanging="720"/>
      </w:pPr>
      <w:rPr>
        <w:vanish w:val="0"/>
        <w:color w:val="auto"/>
      </w:rPr>
    </w:lvl>
    <w:lvl w:ilvl="5" w:tentative="1">
      <w:start w:val="1"/>
      <w:numFmt w:val="lowerRoman"/>
      <w:lvlText w:val="%6."/>
      <w:lvlJc w:val="right"/>
      <w:pPr>
        <w:tabs>
          <w:tab w:val="num" w:pos="4320"/>
        </w:tabs>
        <w:ind w:left="4320" w:hanging="720"/>
      </w:pPr>
      <w:rPr>
        <w:vanish w:val="0"/>
        <w:color w:val="auto"/>
      </w:rPr>
    </w:lvl>
    <w:lvl w:ilvl="6" w:tentative="1">
      <w:start w:val="1"/>
      <w:numFmt w:val="decimal"/>
      <w:lvlText w:val="%7."/>
      <w:lvlJc w:val="left"/>
      <w:pPr>
        <w:tabs>
          <w:tab w:val="num" w:pos="5040"/>
        </w:tabs>
        <w:ind w:left="5040" w:hanging="720"/>
      </w:pPr>
      <w:rPr>
        <w:vanish w:val="0"/>
        <w:color w:val="auto"/>
      </w:rPr>
    </w:lvl>
    <w:lvl w:ilvl="7" w:tentative="1">
      <w:start w:val="1"/>
      <w:numFmt w:val="lowerLetter"/>
      <w:lvlText w:val="%8."/>
      <w:lvlJc w:val="left"/>
      <w:pPr>
        <w:tabs>
          <w:tab w:val="num" w:pos="5760"/>
        </w:tabs>
        <w:ind w:left="5760" w:hanging="720"/>
      </w:pPr>
      <w:rPr>
        <w:vanish w:val="0"/>
        <w:color w:val="auto"/>
      </w:rPr>
    </w:lvl>
    <w:lvl w:ilvl="8" w:tentative="1">
      <w:start w:val="1"/>
      <w:numFmt w:val="lowerRoman"/>
      <w:lvlText w:val="%9."/>
      <w:lvlJc w:val="right"/>
      <w:pPr>
        <w:tabs>
          <w:tab w:val="num" w:pos="6480"/>
        </w:tabs>
        <w:ind w:left="6480" w:hanging="720"/>
      </w:pPr>
      <w:rPr>
        <w:vanish w:val="0"/>
        <w:color w:val="auto"/>
      </w:rPr>
    </w:lvl>
  </w:abstractNum>
  <w:abstractNum w:abstractNumId="16" w15:restartNumberingAfterBreak="0">
    <w:nsid w:val="1B3C0740"/>
    <w:multiLevelType w:val="multilevel"/>
    <w:tmpl w:val="ADD0B1E0"/>
    <w:name w:val="AgrB2"/>
    <w:numStyleLink w:val="AgrBList"/>
  </w:abstractNum>
  <w:abstractNum w:abstractNumId="17" w15:restartNumberingAfterBreak="0">
    <w:nsid w:val="1F426507"/>
    <w:multiLevelType w:val="singleLevel"/>
    <w:tmpl w:val="3D16EC42"/>
    <w:name w:val="List Bullet"/>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25FB58F3"/>
    <w:multiLevelType w:val="multilevel"/>
    <w:tmpl w:val="288CF700"/>
    <w:name w:val="Schedule-437493817-F"/>
    <w:styleLink w:val="ScheduleList"/>
    <w:lvl w:ilvl="0">
      <w:start w:val="1"/>
      <w:numFmt w:val="decimal"/>
      <w:pStyle w:val="ScheduleL1"/>
      <w:suff w:val="nothing"/>
      <w:lvlText w:val="Schedule %1"/>
      <w:lvlJc w:val="left"/>
      <w:pPr>
        <w:ind w:left="0" w:firstLine="0"/>
      </w:pPr>
      <w:rPr>
        <w:rFonts w:ascii="Times New Roman" w:hAnsi="Times New Roman" w:cs="Times New Roman"/>
        <w:b/>
        <w:i w:val="0"/>
        <w:caps/>
        <w:smallCaps w:val="0"/>
        <w:color w:val="auto"/>
        <w:sz w:val="22"/>
        <w:u w:val="none"/>
      </w:rPr>
    </w:lvl>
    <w:lvl w:ilvl="1">
      <w:start w:val="1"/>
      <w:numFmt w:val="none"/>
      <w:lvlRestart w:val="0"/>
      <w:pStyle w:val="ScheduleL2"/>
      <w:suff w:val="nothing"/>
      <w:lvlText w:val="Schedule %2"/>
      <w:lvlJc w:val="left"/>
      <w:pPr>
        <w:ind w:left="0" w:firstLine="0"/>
      </w:pPr>
      <w:rPr>
        <w:rFonts w:ascii="Times New Roman" w:hAnsi="Times New Roman" w:cs="Times New Roman"/>
        <w:b/>
        <w:i w:val="0"/>
        <w:caps/>
        <w:smallCaps w:val="0"/>
        <w:color w:val="000000"/>
        <w:sz w:val="22"/>
        <w:u w:val="none"/>
      </w:rPr>
    </w:lvl>
    <w:lvl w:ilvl="2">
      <w:start w:val="1"/>
      <w:numFmt w:val="none"/>
      <w:lvlRestart w:val="0"/>
      <w:pStyle w:val="ScheduleL3"/>
      <w:suff w:val="nothing"/>
      <w:lvlText w:val="Schedule %3"/>
      <w:lvlJc w:val="left"/>
      <w:pPr>
        <w:ind w:left="0" w:firstLine="0"/>
      </w:pPr>
      <w:rPr>
        <w:rFonts w:ascii="Times New Roman" w:hAnsi="Times New Roman" w:cs="Times New Roman"/>
        <w:b/>
        <w:i w:val="0"/>
        <w:caps/>
        <w:smallCaps w:val="0"/>
        <w:color w:val="000000"/>
        <w:sz w:val="22"/>
        <w:u w:val="none"/>
      </w:rPr>
    </w:lvl>
    <w:lvl w:ilvl="3">
      <w:start w:val="1"/>
      <w:numFmt w:val="none"/>
      <w:lvlRestart w:val="0"/>
      <w:pStyle w:val="ScheduleL4"/>
      <w:suff w:val="nothing"/>
      <w:lvlText w:val="Schedule %4"/>
      <w:lvlJc w:val="left"/>
      <w:pPr>
        <w:ind w:left="0" w:firstLine="0"/>
      </w:pPr>
      <w:rPr>
        <w:rFonts w:ascii="Times New Roman" w:hAnsi="Times New Roman" w:cs="Times New Roman"/>
        <w:b/>
        <w:i w:val="0"/>
        <w:caps/>
        <w:smallCaps w:val="0"/>
        <w:color w:val="000000"/>
        <w:sz w:val="22"/>
        <w:u w:val="none"/>
      </w:rPr>
    </w:lvl>
    <w:lvl w:ilvl="4">
      <w:start w:val="1"/>
      <w:numFmt w:val="none"/>
      <w:lvlRestart w:val="0"/>
      <w:pStyle w:val="ScheduleL5"/>
      <w:suff w:val="nothing"/>
      <w:lvlText w:val="Schedule %5"/>
      <w:lvlJc w:val="left"/>
      <w:pPr>
        <w:ind w:left="0" w:firstLine="0"/>
      </w:pPr>
      <w:rPr>
        <w:rFonts w:ascii="Times New Roman" w:hAnsi="Times New Roman" w:cs="Times New Roman"/>
        <w:b/>
        <w:i w:val="0"/>
        <w:caps/>
        <w:smallCaps w:val="0"/>
        <w:color w:val="000000"/>
        <w:sz w:val="22"/>
        <w:u w:val="none"/>
      </w:rPr>
    </w:lvl>
    <w:lvl w:ilvl="5">
      <w:start w:val="1"/>
      <w:numFmt w:val="none"/>
      <w:lvlRestart w:val="0"/>
      <w:pStyle w:val="ScheduleL6"/>
      <w:suff w:val="nothing"/>
      <w:lvlText w:val="Schedule %6"/>
      <w:lvlJc w:val="left"/>
      <w:pPr>
        <w:ind w:left="0" w:firstLine="0"/>
      </w:pPr>
      <w:rPr>
        <w:rFonts w:ascii="Times New Roman" w:hAnsi="Times New Roman" w:cs="Times New Roman"/>
        <w:b/>
        <w:i w:val="0"/>
        <w:caps/>
        <w:smallCaps w:val="0"/>
        <w:color w:val="000000"/>
        <w:sz w:val="22"/>
        <w:u w:val="none"/>
      </w:rPr>
    </w:lvl>
    <w:lvl w:ilvl="6">
      <w:start w:val="1"/>
      <w:numFmt w:val="none"/>
      <w:lvlRestart w:val="0"/>
      <w:pStyle w:val="ScheduleL7"/>
      <w:suff w:val="nothing"/>
      <w:lvlText w:val="Schedule %7"/>
      <w:lvlJc w:val="left"/>
      <w:pPr>
        <w:ind w:left="0" w:firstLine="0"/>
      </w:pPr>
      <w:rPr>
        <w:rFonts w:ascii="Times New Roman" w:hAnsi="Times New Roman" w:cs="Times New Roman"/>
        <w:b/>
        <w:i w:val="0"/>
        <w:caps/>
        <w:smallCaps w:val="0"/>
        <w:color w:val="000000"/>
        <w:sz w:val="22"/>
        <w:u w:val="none"/>
      </w:rPr>
    </w:lvl>
    <w:lvl w:ilvl="7">
      <w:start w:val="1"/>
      <w:numFmt w:val="none"/>
      <w:lvlRestart w:val="0"/>
      <w:pStyle w:val="ScheduleL8"/>
      <w:suff w:val="nothing"/>
      <w:lvlText w:val="Schedule %8"/>
      <w:lvlJc w:val="left"/>
      <w:pPr>
        <w:ind w:left="0" w:firstLine="0"/>
      </w:pPr>
      <w:rPr>
        <w:rFonts w:ascii="Times New Roman" w:hAnsi="Times New Roman" w:cs="Times New Roman"/>
        <w:b/>
        <w:i w:val="0"/>
        <w:caps/>
        <w:smallCaps w:val="0"/>
        <w:color w:val="000000"/>
        <w:sz w:val="22"/>
        <w:u w:val="none"/>
      </w:rPr>
    </w:lvl>
    <w:lvl w:ilvl="8">
      <w:start w:val="1"/>
      <w:numFmt w:val="none"/>
      <w:lvlRestart w:val="0"/>
      <w:pStyle w:val="ScheduleL9"/>
      <w:suff w:val="nothing"/>
      <w:lvlText w:val="Schedule %9"/>
      <w:lvlJc w:val="left"/>
      <w:pPr>
        <w:ind w:left="0" w:firstLine="0"/>
      </w:pPr>
      <w:rPr>
        <w:rFonts w:ascii="Times New Roman" w:hAnsi="Times New Roman" w:cs="Times New Roman"/>
        <w:b/>
        <w:i w:val="0"/>
        <w:caps/>
        <w:smallCaps w:val="0"/>
        <w:color w:val="000000"/>
        <w:sz w:val="22"/>
        <w:u w:val="none"/>
      </w:rPr>
    </w:lvl>
  </w:abstractNum>
  <w:abstractNum w:abstractNumId="19" w15:restartNumberingAfterBreak="0">
    <w:nsid w:val="2EE36CA1"/>
    <w:multiLevelType w:val="multilevel"/>
    <w:tmpl w:val="4C64022C"/>
    <w:name w:val="EXHIBIT_outlinedc"/>
    <w:lvl w:ilvl="0">
      <w:start w:val="1"/>
      <w:numFmt w:val="upperLetter"/>
      <w:suff w:val="nothing"/>
      <w:lvlText w:val="Exhibit %1"/>
      <w:lvlJc w:val="left"/>
      <w:pPr>
        <w:ind w:left="0"/>
      </w:pPr>
      <w:rPr>
        <w:b/>
        <w:caps/>
      </w:rPr>
    </w:lvl>
    <w:lvl w:ilvl="1">
      <w:start w:val="1"/>
      <w:numFmt w:val="lowerLetter"/>
      <w:lvlText w:val="%2)"/>
      <w:lvlJc w:val="left"/>
      <w:pPr>
        <w:ind w:left="720"/>
      </w:pPr>
    </w:lvl>
    <w:lvl w:ilvl="2">
      <w:start w:val="1"/>
      <w:numFmt w:val="lowerRoman"/>
      <w:lvlText w:val="%3)"/>
      <w:lvlJc w:val="left"/>
      <w:pPr>
        <w:ind w:left="1440"/>
      </w:pPr>
    </w:lvl>
    <w:lvl w:ilvl="3">
      <w:start w:val="1"/>
      <w:numFmt w:val="decimal"/>
      <w:lvlText w:val="(%4)"/>
      <w:lvlJc w:val="left"/>
      <w:pPr>
        <w:ind w:left="2160"/>
      </w:pPr>
    </w:lvl>
    <w:lvl w:ilvl="4">
      <w:start w:val="1"/>
      <w:numFmt w:val="lowerLetter"/>
      <w:lvlText w:val="(%5)"/>
      <w:lvlJc w:val="left"/>
      <w:pPr>
        <w:ind w:left="2880"/>
      </w:pPr>
    </w:lvl>
    <w:lvl w:ilvl="5">
      <w:start w:val="1"/>
      <w:numFmt w:val="lowerRoman"/>
      <w:lvlText w:val="(%6)"/>
      <w:lvlJc w:val="left"/>
      <w:pPr>
        <w:ind w:left="3600"/>
      </w:pPr>
    </w:lvl>
    <w:lvl w:ilvl="6">
      <w:start w:val="1"/>
      <w:numFmt w:val="decimal"/>
      <w:lvlText w:val="%7."/>
      <w:lvlJc w:val="left"/>
      <w:pPr>
        <w:ind w:left="4320"/>
      </w:pPr>
    </w:lvl>
    <w:lvl w:ilvl="7">
      <w:start w:val="1"/>
      <w:numFmt w:val="lowerLetter"/>
      <w:lvlText w:val="%8."/>
      <w:lvlJc w:val="left"/>
      <w:pPr>
        <w:ind w:left="5040"/>
      </w:pPr>
    </w:lvl>
    <w:lvl w:ilvl="8">
      <w:start w:val="1"/>
      <w:numFmt w:val="lowerRoman"/>
      <w:lvlText w:val="%9."/>
      <w:lvlJc w:val="left"/>
      <w:pPr>
        <w:ind w:left="5760"/>
      </w:pPr>
    </w:lvl>
  </w:abstractNum>
  <w:abstractNum w:abstractNumId="20" w15:restartNumberingAfterBreak="0">
    <w:nsid w:val="387E053C"/>
    <w:multiLevelType w:val="multilevel"/>
    <w:tmpl w:val="ADD0B1E0"/>
    <w:name w:val="AgrB"/>
    <w:styleLink w:val="AgrBList"/>
    <w:lvl w:ilvl="0">
      <w:start w:val="1"/>
      <w:numFmt w:val="decimal"/>
      <w:suff w:val="nothing"/>
      <w:lvlText w:val="Article %1"/>
      <w:lvlJc w:val="left"/>
      <w:pPr>
        <w:tabs>
          <w:tab w:val="num" w:pos="0"/>
        </w:tabs>
        <w:ind w:left="0" w:firstLine="0"/>
      </w:pPr>
      <w:rPr>
        <w:rFonts w:ascii="Times New Roman" w:hAnsi="Times New Roman" w:cs="Times New Roman"/>
        <w:b/>
        <w:caps/>
        <w:smallCaps w:val="0"/>
        <w:vanish w:val="0"/>
        <w:color w:val="auto"/>
        <w:sz w:val="22"/>
      </w:rPr>
    </w:lvl>
    <w:lvl w:ilvl="1">
      <w:start w:val="1"/>
      <w:numFmt w:val="decimal"/>
      <w:isLgl/>
      <w:lvlText w:val="%1.%2"/>
      <w:lvlJc w:val="left"/>
      <w:pPr>
        <w:tabs>
          <w:tab w:val="num" w:pos="720"/>
        </w:tabs>
        <w:ind w:left="720" w:hanging="720"/>
      </w:pPr>
      <w:rPr>
        <w:rFonts w:ascii="Times New Roman" w:hAnsi="Times New Roman" w:cs="Times New Roman"/>
        <w:b/>
        <w:vanish w:val="0"/>
        <w:color w:val="auto"/>
        <w:sz w:val="22"/>
      </w:rPr>
    </w:lvl>
    <w:lvl w:ilvl="2">
      <w:start w:val="1"/>
      <w:numFmt w:val="lowerLetter"/>
      <w:lvlText w:val="(%3)"/>
      <w:lvlJc w:val="left"/>
      <w:pPr>
        <w:tabs>
          <w:tab w:val="num" w:pos="1440"/>
        </w:tabs>
        <w:ind w:left="1440" w:hanging="720"/>
      </w:pPr>
      <w:rPr>
        <w:rFonts w:ascii="Times New Roman" w:hAnsi="Times New Roman" w:cs="Times New Roman"/>
        <w:vanish w:val="0"/>
        <w:color w:val="auto"/>
        <w:sz w:val="22"/>
      </w:rPr>
    </w:lvl>
    <w:lvl w:ilvl="3">
      <w:start w:val="1"/>
      <w:numFmt w:val="lowerRoman"/>
      <w:lvlText w:val="(%4)"/>
      <w:lvlJc w:val="left"/>
      <w:pPr>
        <w:tabs>
          <w:tab w:val="num" w:pos="2448"/>
        </w:tabs>
        <w:ind w:left="2160" w:hanging="432"/>
      </w:pPr>
      <w:rPr>
        <w:rFonts w:ascii="Times New Roman" w:hAnsi="Times New Roman" w:cs="Times New Roman"/>
        <w:vanish w:val="0"/>
        <w:color w:val="auto"/>
        <w:sz w:val="22"/>
      </w:rPr>
    </w:lvl>
    <w:lvl w:ilvl="4">
      <w:start w:val="1"/>
      <w:numFmt w:val="upperLetter"/>
      <w:lvlText w:val="(%5)"/>
      <w:lvlJc w:val="left"/>
      <w:pPr>
        <w:tabs>
          <w:tab w:val="num" w:pos="1440"/>
        </w:tabs>
        <w:ind w:left="2880" w:hanging="720"/>
      </w:pPr>
      <w:rPr>
        <w:rFonts w:ascii="Times New Roman" w:hAnsi="Times New Roman" w:cs="Times New Roman"/>
        <w:vanish w:val="0"/>
        <w:color w:val="auto"/>
        <w:sz w:val="22"/>
      </w:rPr>
    </w:lvl>
    <w:lvl w:ilvl="5">
      <w:start w:val="1"/>
      <w:numFmt w:val="lowerRoman"/>
      <w:lvlText w:val="(%6)"/>
      <w:lvlJc w:val="right"/>
      <w:pPr>
        <w:tabs>
          <w:tab w:val="num" w:pos="2160"/>
        </w:tabs>
        <w:ind w:left="3600" w:hanging="720"/>
      </w:pPr>
      <w:rPr>
        <w:rFonts w:ascii="Times New Roman" w:hAnsi="Times New Roman" w:cs="Times New Roman"/>
        <w:vanish w:val="0"/>
        <w:color w:val="auto"/>
        <w:sz w:val="22"/>
      </w:rPr>
    </w:lvl>
    <w:lvl w:ilvl="6">
      <w:start w:val="1"/>
      <w:numFmt w:val="upperLetter"/>
      <w:lvlText w:val="(%7)"/>
      <w:lvlJc w:val="left"/>
      <w:pPr>
        <w:tabs>
          <w:tab w:val="num" w:pos="4320"/>
        </w:tabs>
        <w:ind w:left="4320" w:hanging="720"/>
      </w:pPr>
      <w:rPr>
        <w:rFonts w:ascii="Times New Roman" w:hAnsi="Times New Roman" w:cs="Times New Roman"/>
        <w:vanish w:val="0"/>
        <w:color w:val="auto"/>
        <w:sz w:val="22"/>
      </w:rPr>
    </w:lvl>
    <w:lvl w:ilvl="7">
      <w:start w:val="1"/>
      <w:numFmt w:val="decimal"/>
      <w:lvlText w:val="(%8)"/>
      <w:lvlJc w:val="left"/>
      <w:pPr>
        <w:tabs>
          <w:tab w:val="num" w:pos="5040"/>
        </w:tabs>
        <w:ind w:left="5040" w:hanging="720"/>
      </w:pPr>
      <w:rPr>
        <w:rFonts w:ascii="Times New Roman" w:hAnsi="Times New Roman" w:cs="Times New Roman"/>
        <w:vanish w:val="0"/>
        <w:color w:val="auto"/>
        <w:sz w:val="22"/>
      </w:rPr>
    </w:lvl>
    <w:lvl w:ilvl="8">
      <w:start w:val="1"/>
      <w:numFmt w:val="upperRoman"/>
      <w:lvlText w:val="(%9)"/>
      <w:lvlJc w:val="right"/>
      <w:pPr>
        <w:tabs>
          <w:tab w:val="num" w:pos="5760"/>
        </w:tabs>
        <w:ind w:left="5760" w:hanging="720"/>
      </w:pPr>
      <w:rPr>
        <w:rFonts w:ascii="Times New Roman" w:hAnsi="Times New Roman" w:cs="Times New Roman"/>
        <w:vanish w:val="0"/>
        <w:color w:val="auto"/>
        <w:sz w:val="22"/>
      </w:rPr>
    </w:lvl>
  </w:abstractNum>
  <w:abstractNum w:abstractNumId="21" w15:restartNumberingAfterBreak="0">
    <w:nsid w:val="43794CB1"/>
    <w:multiLevelType w:val="multilevel"/>
    <w:tmpl w:val="5BF2E93A"/>
    <w:name w:val="DocXtoolsCompanion_7"/>
    <w:lvl w:ilvl="0">
      <w:start w:val="1"/>
      <w:numFmt w:val="upperRoman"/>
      <w:suff w:val="nothing"/>
      <w:lvlText w:val="ARTICLE %1"/>
      <w:lvlJc w:val="left"/>
      <w:pPr>
        <w:ind w:left="0" w:firstLine="0"/>
      </w:pPr>
      <w:rPr>
        <w:rFonts w:ascii="Times New Roman" w:hAnsi="Times New Roman" w:cs="Times New Roman" w:hint="default"/>
        <w:b/>
        <w:i w:val="0"/>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isLgl/>
      <w:lvlText w:val="Section %1.%2"/>
      <w:lvlJc w:val="left"/>
      <w:pPr>
        <w:tabs>
          <w:tab w:val="num" w:pos="720"/>
        </w:tabs>
        <w:ind w:left="0" w:firstLine="0"/>
      </w:pPr>
      <w:rPr>
        <w:rFonts w:ascii="Times New Roman" w:hAnsi="Times New Roman" w:cs="Times New Roman" w:hint="default"/>
        <w:b/>
        <w:i w:val="0"/>
        <w:color w:val="000000"/>
        <w:sz w:val="22"/>
      </w:rPr>
    </w:lvl>
    <w:lvl w:ilvl="2">
      <w:start w:val="1"/>
      <w:numFmt w:val="lowerLetter"/>
      <w:lvlText w:val="(%3)"/>
      <w:lvlJc w:val="left"/>
      <w:pPr>
        <w:tabs>
          <w:tab w:val="num" w:pos="1440"/>
        </w:tabs>
        <w:ind w:left="1440" w:hanging="720"/>
      </w:pPr>
      <w:rPr>
        <w:rFonts w:ascii="Times New Roman" w:hAnsi="Times New Roman" w:cs="Times New Roman" w:hint="default"/>
        <w:color w:val="000000"/>
        <w:sz w:val="22"/>
      </w:rPr>
    </w:lvl>
    <w:lvl w:ilvl="3">
      <w:start w:val="1"/>
      <w:numFmt w:val="lowerRoman"/>
      <w:lvlText w:val="(%4)"/>
      <w:lvlJc w:val="left"/>
      <w:pPr>
        <w:tabs>
          <w:tab w:val="num" w:pos="2160"/>
        </w:tabs>
        <w:ind w:left="2160" w:hanging="720"/>
      </w:pPr>
      <w:rPr>
        <w:rFonts w:hint="default"/>
        <w:color w:val="000000"/>
      </w:rPr>
    </w:lvl>
    <w:lvl w:ilvl="4">
      <w:start w:val="1"/>
      <w:numFmt w:val="upperLetter"/>
      <w:lvlText w:val="(%5)"/>
      <w:lvlJc w:val="left"/>
      <w:pPr>
        <w:tabs>
          <w:tab w:val="num" w:pos="2880"/>
        </w:tabs>
        <w:ind w:left="2880" w:hanging="720"/>
      </w:pPr>
      <w:rPr>
        <w:rFonts w:hint="default"/>
      </w:rPr>
    </w:lvl>
    <w:lvl w:ilvl="5">
      <w:start w:val="1"/>
      <w:numFmt w:val="none"/>
      <w:lvlText w:val=""/>
      <w:lvlJc w:val="left"/>
      <w:pPr>
        <w:tabs>
          <w:tab w:val="num" w:pos="1800"/>
        </w:tabs>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47EC75A7"/>
    <w:multiLevelType w:val="multilevel"/>
    <w:tmpl w:val="3F1227BA"/>
    <w:lvl w:ilvl="0">
      <w:start w:val="1"/>
      <w:numFmt w:val="decimal"/>
      <w:lvlText w:val="Article %1"/>
      <w:lvlJc w:val="left"/>
      <w:pPr>
        <w:ind w:left="2700" w:firstLine="0"/>
      </w:pPr>
      <w:rPr>
        <w:rFonts w:ascii="Times New Roman" w:eastAsia="Times New Roman" w:hAnsi="Times New Roman" w:cs="Times New Roman"/>
        <w:b/>
        <w:i w:val="0"/>
        <w:smallCaps w:val="0"/>
        <w:color w:val="000000"/>
        <w:sz w:val="24"/>
        <w:szCs w:val="24"/>
        <w:u w:val="none"/>
      </w:rPr>
    </w:lvl>
    <w:lvl w:ilvl="1">
      <w:start w:val="1"/>
      <w:numFmt w:val="decimal"/>
      <w:lvlText w:val="%1.%2"/>
      <w:lvlJc w:val="left"/>
      <w:pPr>
        <w:ind w:left="720" w:hanging="720"/>
      </w:pPr>
      <w:rPr>
        <w:rFonts w:ascii="Times New Roman" w:eastAsia="Times New Roman" w:hAnsi="Times New Roman" w:cs="Times New Roman"/>
        <w:b/>
        <w:i w:val="0"/>
        <w:smallCaps w:val="0"/>
        <w:color w:val="000000"/>
        <w:sz w:val="24"/>
        <w:szCs w:val="24"/>
        <w:u w:val="none"/>
      </w:rPr>
    </w:lvl>
    <w:lvl w:ilvl="2">
      <w:start w:val="1"/>
      <w:numFmt w:val="decimal"/>
      <w:lvlText w:val="(%3)"/>
      <w:lvlJc w:val="left"/>
      <w:pPr>
        <w:ind w:left="720" w:hanging="720"/>
      </w:pPr>
      <w:rPr>
        <w:rFonts w:ascii="Times New Roman" w:eastAsia="Times New Roman" w:hAnsi="Times New Roman" w:cs="Times New Roman"/>
        <w:b w:val="0"/>
        <w:i w:val="0"/>
        <w:smallCaps w:val="0"/>
        <w:color w:val="000000"/>
        <w:sz w:val="24"/>
        <w:szCs w:val="24"/>
        <w:u w:val="none"/>
      </w:rPr>
    </w:lvl>
    <w:lvl w:ilvl="3">
      <w:start w:val="1"/>
      <w:numFmt w:val="decimal"/>
      <w:lvlText w:val="(%4)"/>
      <w:lvlJc w:val="left"/>
      <w:pPr>
        <w:ind w:left="720" w:hanging="720"/>
      </w:pPr>
      <w:rPr>
        <w:rFonts w:ascii="Times New Roman" w:eastAsia="Times New Roman" w:hAnsi="Times New Roman" w:cs="Times New Roman"/>
        <w:b w:val="0"/>
        <w:i w:val="0"/>
        <w:smallCaps w:val="0"/>
        <w:color w:val="000000"/>
        <w:sz w:val="24"/>
        <w:szCs w:val="24"/>
        <w:u w:val="none"/>
      </w:rPr>
    </w:lvl>
    <w:lvl w:ilvl="4">
      <w:start w:val="1"/>
      <w:numFmt w:val="lowerLetter"/>
      <w:lvlText w:val="(%5)"/>
      <w:lvlJc w:val="left"/>
      <w:pPr>
        <w:ind w:left="720" w:hanging="720"/>
      </w:pPr>
      <w:rPr>
        <w:rFonts w:ascii="Times New Roman" w:eastAsia="Times New Roman" w:hAnsi="Times New Roman" w:cs="Times New Roman"/>
        <w:b w:val="0"/>
        <w:i w:val="0"/>
        <w:smallCaps w:val="0"/>
        <w:color w:val="000000"/>
        <w:sz w:val="24"/>
        <w:szCs w:val="24"/>
        <w:u w:val="none"/>
      </w:rPr>
    </w:lvl>
    <w:lvl w:ilvl="5">
      <w:start w:val="1"/>
      <w:numFmt w:val="lowerRoman"/>
      <w:lvlText w:val="(%6)"/>
      <w:lvlJc w:val="left"/>
      <w:pPr>
        <w:ind w:left="1440" w:hanging="720"/>
      </w:pPr>
      <w:rPr>
        <w:rFonts w:ascii="Times New Roman" w:eastAsia="Times New Roman" w:hAnsi="Times New Roman" w:cs="Times New Roman"/>
        <w:b w:val="0"/>
        <w:i w:val="0"/>
        <w:smallCaps w:val="0"/>
        <w:color w:val="000000"/>
        <w:sz w:val="24"/>
        <w:szCs w:val="24"/>
        <w:u w:val="none"/>
      </w:rPr>
    </w:lvl>
    <w:lvl w:ilvl="6">
      <w:start w:val="1"/>
      <w:numFmt w:val="upperLetter"/>
      <w:lvlText w:val="(%7)"/>
      <w:lvlJc w:val="left"/>
      <w:pPr>
        <w:ind w:left="2160" w:hanging="720"/>
      </w:pPr>
      <w:rPr>
        <w:rFonts w:ascii="Times New Roman" w:eastAsia="Times New Roman" w:hAnsi="Times New Roman" w:cs="Times New Roman"/>
        <w:b w:val="0"/>
        <w:i w:val="0"/>
        <w:smallCaps w:val="0"/>
        <w:color w:val="000000"/>
        <w:sz w:val="24"/>
        <w:szCs w:val="24"/>
        <w:u w:val="none"/>
      </w:rPr>
    </w:lvl>
    <w:lvl w:ilvl="7">
      <w:start w:val="1"/>
      <w:numFmt w:val="decimal"/>
      <w:lvlText w:val="(%8)"/>
      <w:lvlJc w:val="left"/>
      <w:pPr>
        <w:ind w:left="3600" w:hanging="720"/>
      </w:pPr>
      <w:rPr>
        <w:rFonts w:ascii="Times New Roman" w:eastAsia="Times New Roman" w:hAnsi="Times New Roman" w:cs="Times New Roman"/>
        <w:b w:val="0"/>
        <w:i w:val="0"/>
        <w:smallCaps w:val="0"/>
        <w:color w:val="000000"/>
        <w:sz w:val="24"/>
        <w:szCs w:val="24"/>
        <w:u w:val="none"/>
      </w:rPr>
    </w:lvl>
    <w:lvl w:ilvl="8">
      <w:start w:val="1"/>
      <w:numFmt w:val="upperRoman"/>
      <w:lvlText w:val="(%9)"/>
      <w:lvlJc w:val="right"/>
      <w:pPr>
        <w:ind w:left="4320" w:hanging="432"/>
      </w:pPr>
      <w:rPr>
        <w:rFonts w:ascii="Times New Roman" w:eastAsia="Times New Roman" w:hAnsi="Times New Roman" w:cs="Times New Roman"/>
        <w:b w:val="0"/>
        <w:i w:val="0"/>
        <w:smallCaps w:val="0"/>
        <w:color w:val="000000"/>
        <w:sz w:val="24"/>
        <w:szCs w:val="24"/>
        <w:u w:val="none"/>
      </w:rPr>
    </w:lvl>
  </w:abstractNum>
  <w:abstractNum w:abstractNumId="23" w15:restartNumberingAfterBreak="0">
    <w:nsid w:val="4ED51432"/>
    <w:multiLevelType w:val="multilevel"/>
    <w:tmpl w:val="074EBB20"/>
    <w:styleLink w:val="RecitalsList"/>
    <w:lvl w:ilvl="0">
      <w:start w:val="1"/>
      <w:numFmt w:val="upperLetter"/>
      <w:lvlText w:val="%1."/>
      <w:lvlJc w:val="left"/>
      <w:pPr>
        <w:ind w:left="720" w:hanging="720"/>
      </w:pPr>
      <w:rPr>
        <w:rFonts w:ascii="Times New Roman" w:hAnsi="Times New Roman" w:cs="Times New Roman"/>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F8A25E4"/>
    <w:multiLevelType w:val="multilevel"/>
    <w:tmpl w:val="F10265D0"/>
    <w:name w:val="Exhibit-437493813-F"/>
    <w:styleLink w:val="ExhibitList"/>
    <w:lvl w:ilvl="0">
      <w:start w:val="1"/>
      <w:numFmt w:val="upperLetter"/>
      <w:pStyle w:val="ExhibitL1"/>
      <w:suff w:val="nothing"/>
      <w:lvlText w:val="Exhibit %1"/>
      <w:lvlJc w:val="left"/>
      <w:pPr>
        <w:ind w:left="0" w:firstLine="0"/>
      </w:pPr>
      <w:rPr>
        <w:rFonts w:ascii="Times New Roman" w:hAnsi="Times New Roman" w:cs="Times New Roman"/>
        <w:b/>
        <w:i w:val="0"/>
        <w:caps/>
        <w:smallCaps w:val="0"/>
        <w:color w:val="000000"/>
        <w:sz w:val="22"/>
        <w:u w:val="none"/>
      </w:rPr>
    </w:lvl>
    <w:lvl w:ilvl="1">
      <w:start w:val="1"/>
      <w:numFmt w:val="none"/>
      <w:lvlRestart w:val="0"/>
      <w:pStyle w:val="ExhibitL2"/>
      <w:suff w:val="nothing"/>
      <w:lvlText w:val="Exhibit %2"/>
      <w:lvlJc w:val="left"/>
      <w:pPr>
        <w:ind w:left="0" w:firstLine="0"/>
      </w:pPr>
      <w:rPr>
        <w:rFonts w:ascii="Times New Roman" w:hAnsi="Times New Roman" w:cs="Times New Roman"/>
        <w:b/>
        <w:i w:val="0"/>
        <w:caps/>
        <w:smallCaps w:val="0"/>
        <w:color w:val="000000"/>
        <w:sz w:val="22"/>
        <w:u w:val="none"/>
      </w:rPr>
    </w:lvl>
    <w:lvl w:ilvl="2">
      <w:start w:val="1"/>
      <w:numFmt w:val="none"/>
      <w:lvlRestart w:val="0"/>
      <w:pStyle w:val="ExhibitL3"/>
      <w:suff w:val="nothing"/>
      <w:lvlText w:val="Exhibit %3"/>
      <w:lvlJc w:val="left"/>
      <w:pPr>
        <w:ind w:left="0" w:firstLine="0"/>
      </w:pPr>
      <w:rPr>
        <w:rFonts w:ascii="Times New Roman" w:hAnsi="Times New Roman" w:cs="Times New Roman"/>
        <w:b/>
        <w:i w:val="0"/>
        <w:caps/>
        <w:smallCaps w:val="0"/>
        <w:color w:val="000000"/>
        <w:sz w:val="22"/>
        <w:u w:val="none"/>
      </w:rPr>
    </w:lvl>
    <w:lvl w:ilvl="3">
      <w:start w:val="1"/>
      <w:numFmt w:val="none"/>
      <w:lvlRestart w:val="0"/>
      <w:pStyle w:val="ExhibitL4"/>
      <w:suff w:val="nothing"/>
      <w:lvlText w:val="Exhibit %4"/>
      <w:lvlJc w:val="left"/>
      <w:pPr>
        <w:ind w:left="0" w:firstLine="0"/>
      </w:pPr>
      <w:rPr>
        <w:rFonts w:ascii="Times New Roman" w:hAnsi="Times New Roman" w:cs="Times New Roman"/>
        <w:b/>
        <w:i w:val="0"/>
        <w:caps/>
        <w:smallCaps w:val="0"/>
        <w:color w:val="000000"/>
        <w:sz w:val="22"/>
        <w:u w:val="none"/>
      </w:rPr>
    </w:lvl>
    <w:lvl w:ilvl="4">
      <w:start w:val="1"/>
      <w:numFmt w:val="none"/>
      <w:lvlRestart w:val="0"/>
      <w:pStyle w:val="ExhibitL5"/>
      <w:suff w:val="nothing"/>
      <w:lvlText w:val="Exhibit %5"/>
      <w:lvlJc w:val="left"/>
      <w:pPr>
        <w:ind w:left="0" w:firstLine="0"/>
      </w:pPr>
      <w:rPr>
        <w:rFonts w:ascii="Times New Roman" w:hAnsi="Times New Roman" w:cs="Times New Roman"/>
        <w:b/>
        <w:i w:val="0"/>
        <w:caps/>
        <w:smallCaps w:val="0"/>
        <w:color w:val="000000"/>
        <w:sz w:val="22"/>
        <w:u w:val="none"/>
      </w:rPr>
    </w:lvl>
    <w:lvl w:ilvl="5">
      <w:start w:val="1"/>
      <w:numFmt w:val="none"/>
      <w:lvlRestart w:val="0"/>
      <w:pStyle w:val="ExhibitL6"/>
      <w:suff w:val="nothing"/>
      <w:lvlText w:val="Exhibit %6"/>
      <w:lvlJc w:val="left"/>
      <w:pPr>
        <w:ind w:left="0" w:firstLine="0"/>
      </w:pPr>
      <w:rPr>
        <w:rFonts w:ascii="Times New Roman" w:hAnsi="Times New Roman" w:cs="Times New Roman"/>
        <w:b/>
        <w:i w:val="0"/>
        <w:caps/>
        <w:smallCaps w:val="0"/>
        <w:color w:val="000000"/>
        <w:sz w:val="22"/>
        <w:u w:val="none"/>
      </w:rPr>
    </w:lvl>
    <w:lvl w:ilvl="6">
      <w:start w:val="1"/>
      <w:numFmt w:val="none"/>
      <w:lvlRestart w:val="0"/>
      <w:pStyle w:val="ExhibitL7"/>
      <w:suff w:val="nothing"/>
      <w:lvlText w:val="Exhibit %7"/>
      <w:lvlJc w:val="left"/>
      <w:pPr>
        <w:ind w:left="0" w:firstLine="0"/>
      </w:pPr>
      <w:rPr>
        <w:rFonts w:ascii="Times New Roman" w:hAnsi="Times New Roman" w:cs="Times New Roman"/>
        <w:b/>
        <w:i w:val="0"/>
        <w:caps/>
        <w:smallCaps w:val="0"/>
        <w:color w:val="000000"/>
        <w:sz w:val="22"/>
        <w:u w:val="none"/>
      </w:rPr>
    </w:lvl>
    <w:lvl w:ilvl="7">
      <w:start w:val="1"/>
      <w:numFmt w:val="none"/>
      <w:lvlRestart w:val="0"/>
      <w:pStyle w:val="ExhibitL8"/>
      <w:suff w:val="nothing"/>
      <w:lvlText w:val="Exhibit %8"/>
      <w:lvlJc w:val="left"/>
      <w:pPr>
        <w:ind w:left="0" w:firstLine="0"/>
      </w:pPr>
      <w:rPr>
        <w:rFonts w:ascii="Times New Roman" w:hAnsi="Times New Roman" w:cs="Times New Roman"/>
        <w:b/>
        <w:i w:val="0"/>
        <w:caps/>
        <w:smallCaps w:val="0"/>
        <w:color w:val="000000"/>
        <w:sz w:val="22"/>
        <w:u w:val="none"/>
      </w:rPr>
    </w:lvl>
    <w:lvl w:ilvl="8">
      <w:start w:val="1"/>
      <w:numFmt w:val="none"/>
      <w:lvlRestart w:val="0"/>
      <w:pStyle w:val="ExhibitL9"/>
      <w:suff w:val="nothing"/>
      <w:lvlText w:val="Exhibit %9"/>
      <w:lvlJc w:val="left"/>
      <w:pPr>
        <w:ind w:left="0" w:firstLine="0"/>
      </w:pPr>
      <w:rPr>
        <w:rFonts w:ascii="Times New Roman" w:hAnsi="Times New Roman" w:cs="Times New Roman"/>
        <w:b/>
        <w:i w:val="0"/>
        <w:caps/>
        <w:smallCaps w:val="0"/>
        <w:color w:val="000000"/>
        <w:sz w:val="22"/>
        <w:u w:val="none"/>
      </w:rPr>
    </w:lvl>
  </w:abstractNum>
  <w:abstractNum w:abstractNumId="25" w15:restartNumberingAfterBreak="0">
    <w:nsid w:val="55F90381"/>
    <w:multiLevelType w:val="multilevel"/>
    <w:tmpl w:val="C54ED6FA"/>
    <w:name w:val="Article 2"/>
    <w:lvl w:ilvl="0">
      <w:start w:val="1"/>
      <w:numFmt w:val="decimal"/>
      <w:suff w:val="nothing"/>
      <w:lvlText w:val="Article %1"/>
      <w:lvlJc w:val="left"/>
      <w:pPr>
        <w:ind w:left="0" w:firstLine="0"/>
      </w:pPr>
      <w:rPr>
        <w:b/>
        <w:i w:val="0"/>
        <w:caps/>
        <w:smallCaps w:val="0"/>
        <w:strike w:val="0"/>
        <w:dstrike w:val="0"/>
        <w:vanish w:val="0"/>
        <w:color w:val="4F81BD" w:themeColor="accent1"/>
        <w:sz w:val="22"/>
        <w:u w:val="none"/>
        <w:vertAlign w:val="baseline"/>
      </w:rPr>
    </w:lvl>
    <w:lvl w:ilvl="1">
      <w:start w:val="1"/>
      <w:numFmt w:val="decimal"/>
      <w:isLgl/>
      <w:lvlText w:val="%1.%2"/>
      <w:lvlJc w:val="left"/>
      <w:pPr>
        <w:tabs>
          <w:tab w:val="num" w:pos="720"/>
        </w:tabs>
        <w:ind w:left="720" w:hanging="720"/>
      </w:pPr>
      <w:rPr>
        <w:b/>
        <w:i w:val="0"/>
        <w:caps w:val="0"/>
        <w:strike w:val="0"/>
        <w:dstrike w:val="0"/>
        <w:vanish w:val="0"/>
        <w:color w:val="4F81BD" w:themeColor="accent1"/>
        <w:sz w:val="22"/>
        <w:szCs w:val="22"/>
        <w:u w:val="none"/>
        <w:vertAlign w:val="baseline"/>
      </w:rPr>
    </w:lvl>
    <w:lvl w:ilvl="2">
      <w:start w:val="1"/>
      <w:numFmt w:val="lowerLetter"/>
      <w:lvlText w:val="(%3)"/>
      <w:lvlJc w:val="left"/>
      <w:pPr>
        <w:tabs>
          <w:tab w:val="num" w:pos="1440"/>
        </w:tabs>
        <w:ind w:left="1440" w:hanging="720"/>
      </w:pPr>
      <w:rPr>
        <w:b w:val="0"/>
        <w:i w:val="0"/>
        <w:caps w:val="0"/>
        <w:strike w:val="0"/>
        <w:dstrike w:val="0"/>
        <w:vanish w:val="0"/>
        <w:color w:val="000000" w:themeColor="text1"/>
        <w:sz w:val="22"/>
        <w:szCs w:val="22"/>
        <w:u w:val="none"/>
        <w:vertAlign w:val="baseline"/>
      </w:rPr>
    </w:lvl>
    <w:lvl w:ilvl="3">
      <w:start w:val="1"/>
      <w:numFmt w:val="lowerRoman"/>
      <w:lvlText w:val="(%4)"/>
      <w:lvlJc w:val="left"/>
      <w:pPr>
        <w:tabs>
          <w:tab w:val="num" w:pos="2160"/>
        </w:tabs>
        <w:ind w:left="2160" w:hanging="720"/>
      </w:pPr>
      <w:rPr>
        <w:b w:val="0"/>
        <w:i w:val="0"/>
        <w:caps w:val="0"/>
        <w:strike w:val="0"/>
        <w:dstrike w:val="0"/>
        <w:vanish w:val="0"/>
        <w:color w:val="000000" w:themeColor="text1"/>
        <w:sz w:val="22"/>
        <w:szCs w:val="22"/>
        <w:u w:val="none"/>
        <w:vertAlign w:val="baseline"/>
      </w:rPr>
    </w:lvl>
    <w:lvl w:ilvl="4">
      <w:start w:val="1"/>
      <w:numFmt w:val="upperLetter"/>
      <w:lvlText w:val="(%5)"/>
      <w:lvlJc w:val="left"/>
      <w:pPr>
        <w:tabs>
          <w:tab w:val="num" w:pos="2880"/>
        </w:tabs>
        <w:ind w:left="2880" w:hanging="720"/>
      </w:pPr>
      <w:rPr>
        <w:b w:val="0"/>
        <w:i w:val="0"/>
        <w:caps w:val="0"/>
        <w:strike w:val="0"/>
        <w:dstrike w:val="0"/>
        <w:vanish w:val="0"/>
        <w:color w:val="000000" w:themeColor="text1"/>
        <w:sz w:val="22"/>
        <w:szCs w:val="22"/>
        <w:u w:val="none"/>
        <w:vertAlign w:val="baseline"/>
      </w:rPr>
    </w:lvl>
    <w:lvl w:ilvl="5">
      <w:start w:val="1"/>
      <w:numFmt w:val="decimal"/>
      <w:lvlText w:val="(%6)"/>
      <w:lvlJc w:val="left"/>
      <w:pPr>
        <w:tabs>
          <w:tab w:val="num" w:pos="3600"/>
        </w:tabs>
        <w:ind w:left="3600" w:hanging="720"/>
      </w:pPr>
      <w:rPr>
        <w:b w:val="0"/>
        <w:i w:val="0"/>
        <w:caps w:val="0"/>
        <w:strike w:val="0"/>
        <w:dstrike w:val="0"/>
        <w:vanish w:val="0"/>
        <w:color w:val="000000" w:themeColor="text1"/>
        <w:sz w:val="22"/>
        <w:u w:val="none"/>
        <w:vertAlign w:val="baseline"/>
      </w:rPr>
    </w:lvl>
    <w:lvl w:ilvl="6">
      <w:start w:val="1"/>
      <w:numFmt w:val="lowerLetter"/>
      <w:lvlText w:val="%7)"/>
      <w:lvlJc w:val="left"/>
      <w:pPr>
        <w:tabs>
          <w:tab w:val="num" w:pos="4320"/>
        </w:tabs>
        <w:ind w:left="4320" w:hanging="720"/>
      </w:pPr>
      <w:rPr>
        <w:b w:val="0"/>
        <w:i w:val="0"/>
        <w:caps w:val="0"/>
        <w:strike w:val="0"/>
        <w:dstrike w:val="0"/>
        <w:vanish w:val="0"/>
        <w:color w:val="000000" w:themeColor="text1"/>
        <w:sz w:val="22"/>
        <w:u w:val="none"/>
        <w:vertAlign w:val="baseline"/>
      </w:rPr>
    </w:lvl>
    <w:lvl w:ilvl="7">
      <w:start w:val="1"/>
      <w:numFmt w:val="lowerRoman"/>
      <w:lvlText w:val="%8)"/>
      <w:lvlJc w:val="left"/>
      <w:pPr>
        <w:tabs>
          <w:tab w:val="num" w:pos="5040"/>
        </w:tabs>
        <w:ind w:left="5040" w:hanging="720"/>
      </w:pPr>
      <w:rPr>
        <w:b w:val="0"/>
        <w:i w:val="0"/>
        <w:caps w:val="0"/>
        <w:strike w:val="0"/>
        <w:dstrike w:val="0"/>
        <w:vanish w:val="0"/>
        <w:color w:val="000000" w:themeColor="text1"/>
        <w:sz w:val="22"/>
        <w:u w:val="none"/>
        <w:vertAlign w:val="baseline"/>
      </w:rPr>
    </w:lvl>
    <w:lvl w:ilvl="8">
      <w:start w:val="1"/>
      <w:numFmt w:val="decimal"/>
      <w:lvlText w:val="%9."/>
      <w:lvlJc w:val="left"/>
      <w:pPr>
        <w:tabs>
          <w:tab w:val="num" w:pos="5760"/>
        </w:tabs>
        <w:ind w:left="5760" w:hanging="720"/>
      </w:pPr>
      <w:rPr>
        <w:b w:val="0"/>
        <w:i w:val="0"/>
        <w:caps w:val="0"/>
        <w:strike w:val="0"/>
        <w:dstrike w:val="0"/>
        <w:vanish w:val="0"/>
        <w:color w:val="000000" w:themeColor="text1"/>
        <w:sz w:val="22"/>
        <w:u w:val="none"/>
        <w:vertAlign w:val="baseline"/>
      </w:rPr>
    </w:lvl>
  </w:abstractNum>
  <w:abstractNum w:abstractNumId="26" w15:restartNumberingAfterBreak="0">
    <w:nsid w:val="5D9C61DD"/>
    <w:multiLevelType w:val="multilevel"/>
    <w:tmpl w:val="B1CA3ADA"/>
    <w:name w:val="Recitals-418725158-F"/>
    <w:styleLink w:val="RecitalsList0"/>
    <w:lvl w:ilvl="0">
      <w:start w:val="1"/>
      <w:numFmt w:val="upperLetter"/>
      <w:pStyle w:val="RecitalsL1"/>
      <w:lvlText w:val="%1."/>
      <w:lvlJc w:val="left"/>
      <w:pPr>
        <w:tabs>
          <w:tab w:val="num" w:pos="720"/>
        </w:tabs>
        <w:ind w:left="720" w:hanging="720"/>
      </w:pPr>
      <w:rPr>
        <w:rFonts w:ascii="Times New Roman" w:hAnsi="Times New Roman" w:cs="Times New Roman"/>
        <w:b w:val="0"/>
        <w:i w:val="0"/>
        <w:caps w:val="0"/>
        <w:smallCaps w:val="0"/>
        <w:color w:val="000000"/>
        <w:sz w:val="22"/>
        <w:u w:val="none"/>
      </w:rPr>
    </w:lvl>
    <w:lvl w:ilvl="1">
      <w:start w:val="1"/>
      <w:numFmt w:val="lowerLetter"/>
      <w:pStyle w:val="RecitalsL2"/>
      <w:lvlText w:val="(%2)"/>
      <w:lvlJc w:val="left"/>
      <w:pPr>
        <w:tabs>
          <w:tab w:val="num" w:pos="1440"/>
        </w:tabs>
        <w:ind w:left="1440" w:hanging="720"/>
      </w:pPr>
      <w:rPr>
        <w:rFonts w:ascii="Times New Roman" w:hAnsi="Times New Roman" w:cs="Times New Roman"/>
        <w:b w:val="0"/>
        <w:i w:val="0"/>
        <w:caps w:val="0"/>
        <w:smallCaps w:val="0"/>
        <w:color w:val="000000"/>
        <w:sz w:val="22"/>
        <w:u w:val="none"/>
      </w:rPr>
    </w:lvl>
    <w:lvl w:ilvl="2">
      <w:start w:val="1"/>
      <w:numFmt w:val="lowerRoman"/>
      <w:pStyle w:val="RecitalsL3"/>
      <w:lvlText w:val="(%3)"/>
      <w:lvlJc w:val="left"/>
      <w:pPr>
        <w:tabs>
          <w:tab w:val="num" w:pos="2160"/>
        </w:tabs>
        <w:ind w:left="2160" w:hanging="720"/>
      </w:pPr>
      <w:rPr>
        <w:rFonts w:ascii="Times New Roman" w:hAnsi="Times New Roman" w:cs="Times New Roman"/>
        <w:b w:val="0"/>
        <w:i w:val="0"/>
        <w:caps w:val="0"/>
        <w:smallCaps w:val="0"/>
        <w:color w:val="000000"/>
        <w:sz w:val="22"/>
        <w:u w:val="none"/>
      </w:rPr>
    </w:lvl>
    <w:lvl w:ilvl="3">
      <w:start w:val="1"/>
      <w:numFmt w:val="decimal"/>
      <w:pStyle w:val="RecitalsL4"/>
      <w:lvlText w:val="%4."/>
      <w:lvlJc w:val="left"/>
      <w:pPr>
        <w:tabs>
          <w:tab w:val="num" w:pos="2880"/>
        </w:tabs>
        <w:ind w:left="2880" w:hanging="720"/>
      </w:pPr>
      <w:rPr>
        <w:rFonts w:ascii="Times New Roman" w:hAnsi="Times New Roman" w:cs="Times New Roman"/>
        <w:b w:val="0"/>
        <w:i w:val="0"/>
        <w:caps w:val="0"/>
        <w:smallCaps w:val="0"/>
        <w:color w:val="000000"/>
        <w:sz w:val="22"/>
        <w:u w:val="none"/>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11C0F18"/>
    <w:multiLevelType w:val="multilevel"/>
    <w:tmpl w:val="07B28154"/>
    <w:styleLink w:val="AgrBListX"/>
    <w:lvl w:ilvl="0">
      <w:start w:val="1"/>
      <w:numFmt w:val="decimal"/>
      <w:suff w:val="nothing"/>
      <w:lvlText w:val="Article %1"/>
      <w:lvlJc w:val="left"/>
      <w:pPr>
        <w:ind w:left="0" w:firstLine="0"/>
      </w:pPr>
      <w:rPr>
        <w:rFonts w:ascii="Times New Roman" w:hAnsi="Times New Roman" w:cs="Times New Roman"/>
        <w:b/>
        <w:i w:val="0"/>
        <w:caps/>
        <w:smallCaps w:val="0"/>
        <w:color w:val="auto"/>
        <w:sz w:val="24"/>
        <w:u w:val="none"/>
      </w:rPr>
    </w:lvl>
    <w:lvl w:ilvl="1">
      <w:start w:val="1"/>
      <w:numFmt w:val="decimal"/>
      <w:isLgl/>
      <w:lvlText w:val="%1.%2"/>
      <w:lvlJc w:val="left"/>
      <w:pPr>
        <w:tabs>
          <w:tab w:val="num" w:pos="720"/>
        </w:tabs>
        <w:ind w:left="720" w:hanging="720"/>
      </w:pPr>
      <w:rPr>
        <w:rFonts w:ascii="Times New Roman" w:hAnsi="Times New Roman" w:cs="Times New Roman"/>
        <w:b/>
        <w:i w:val="0"/>
        <w:caps w:val="0"/>
        <w:smallCaps w:val="0"/>
        <w:color w:val="auto"/>
        <w:sz w:val="24"/>
        <w:u w:val="none"/>
      </w:rPr>
    </w:lvl>
    <w:lvl w:ilvl="2">
      <w:start w:val="1"/>
      <w:numFmt w:val="decimal"/>
      <w:lvlText w:val="(%3)"/>
      <w:lvlJc w:val="left"/>
      <w:pPr>
        <w:tabs>
          <w:tab w:val="num" w:pos="720"/>
        </w:tabs>
        <w:ind w:left="720" w:hanging="720"/>
      </w:pPr>
      <w:rPr>
        <w:rFonts w:ascii="Times New Roman" w:hAnsi="Times New Roman" w:cs="Times New Roman"/>
        <w:b w:val="0"/>
        <w:i w:val="0"/>
        <w:caps w:val="0"/>
        <w:smallCaps w:val="0"/>
        <w:color w:val="auto"/>
        <w:sz w:val="24"/>
        <w:u w:val="none"/>
      </w:rPr>
    </w:lvl>
    <w:lvl w:ilvl="3">
      <w:start w:val="1"/>
      <w:numFmt w:val="decimal"/>
      <w:lvlText w:val="(%4)"/>
      <w:lvlJc w:val="left"/>
      <w:pPr>
        <w:tabs>
          <w:tab w:val="num" w:pos="720"/>
        </w:tabs>
        <w:ind w:left="720" w:hanging="720"/>
      </w:pPr>
      <w:rPr>
        <w:rFonts w:ascii="Times New Roman" w:hAnsi="Times New Roman" w:cs="Times New Roman"/>
        <w:b w:val="0"/>
        <w:i w:val="0"/>
        <w:caps w:val="0"/>
        <w:smallCaps w:val="0"/>
        <w:color w:val="auto"/>
        <w:sz w:val="24"/>
        <w:u w:val="none"/>
      </w:rPr>
    </w:lvl>
    <w:lvl w:ilvl="4">
      <w:start w:val="1"/>
      <w:numFmt w:val="lowerLetter"/>
      <w:lvlText w:val="(%5)"/>
      <w:lvlJc w:val="left"/>
      <w:pPr>
        <w:tabs>
          <w:tab w:val="num" w:pos="1440"/>
        </w:tabs>
        <w:ind w:left="1440" w:hanging="720"/>
      </w:pPr>
      <w:rPr>
        <w:rFonts w:ascii="Times New Roman" w:hAnsi="Times New Roman" w:cs="Times New Roman"/>
        <w:b w:val="0"/>
        <w:i w:val="0"/>
        <w:caps w:val="0"/>
        <w:smallCaps w:val="0"/>
        <w:color w:val="auto"/>
        <w:sz w:val="24"/>
        <w:u w:val="none"/>
      </w:rPr>
    </w:lvl>
    <w:lvl w:ilvl="5">
      <w:start w:val="1"/>
      <w:numFmt w:val="lowerRoman"/>
      <w:lvlText w:val="(%6)"/>
      <w:lvlJc w:val="right"/>
      <w:pPr>
        <w:tabs>
          <w:tab w:val="num" w:pos="2160"/>
        </w:tabs>
        <w:ind w:left="2160" w:hanging="432"/>
      </w:pPr>
      <w:rPr>
        <w:rFonts w:ascii="Times New Roman" w:hAnsi="Times New Roman" w:cs="Times New Roman"/>
        <w:b w:val="0"/>
        <w:i w:val="0"/>
        <w:caps w:val="0"/>
        <w:smallCaps w:val="0"/>
        <w:color w:val="auto"/>
        <w:sz w:val="24"/>
        <w:u w:val="none"/>
      </w:rPr>
    </w:lvl>
    <w:lvl w:ilvl="6">
      <w:start w:val="1"/>
      <w:numFmt w:val="upperLetter"/>
      <w:lvlText w:val="(%7)"/>
      <w:lvlJc w:val="left"/>
      <w:pPr>
        <w:tabs>
          <w:tab w:val="num" w:pos="2880"/>
        </w:tabs>
        <w:ind w:left="2880" w:hanging="720"/>
      </w:pPr>
      <w:rPr>
        <w:rFonts w:ascii="Times New Roman" w:hAnsi="Times New Roman" w:cs="Times New Roman"/>
        <w:b w:val="0"/>
        <w:i w:val="0"/>
        <w:caps w:val="0"/>
        <w:smallCaps w:val="0"/>
        <w:color w:val="auto"/>
        <w:sz w:val="24"/>
        <w:u w:val="none"/>
      </w:rPr>
    </w:lvl>
    <w:lvl w:ilvl="7">
      <w:start w:val="1"/>
      <w:numFmt w:val="decimal"/>
      <w:lvlText w:val="(%8)"/>
      <w:lvlJc w:val="left"/>
      <w:pPr>
        <w:tabs>
          <w:tab w:val="num" w:pos="3600"/>
        </w:tabs>
        <w:ind w:left="3600" w:hanging="720"/>
      </w:pPr>
      <w:rPr>
        <w:rFonts w:ascii="Times New Roman" w:hAnsi="Times New Roman" w:cs="Times New Roman"/>
        <w:b w:val="0"/>
        <w:i w:val="0"/>
        <w:caps w:val="0"/>
        <w:smallCaps w:val="0"/>
        <w:color w:val="auto"/>
        <w:sz w:val="24"/>
        <w:u w:val="none"/>
      </w:rPr>
    </w:lvl>
    <w:lvl w:ilvl="8">
      <w:start w:val="1"/>
      <w:numFmt w:val="upperRoman"/>
      <w:lvlText w:val="(%9)"/>
      <w:lvlJc w:val="right"/>
      <w:pPr>
        <w:tabs>
          <w:tab w:val="num" w:pos="4320"/>
        </w:tabs>
        <w:ind w:left="4320" w:hanging="432"/>
      </w:pPr>
      <w:rPr>
        <w:rFonts w:ascii="Times New Roman" w:hAnsi="Times New Roman" w:cs="Times New Roman"/>
        <w:b w:val="0"/>
        <w:i w:val="0"/>
        <w:caps w:val="0"/>
        <w:smallCaps w:val="0"/>
        <w:color w:val="auto"/>
        <w:sz w:val="24"/>
        <w:u w:val="none"/>
      </w:rPr>
    </w:lvl>
  </w:abstractNum>
  <w:abstractNum w:abstractNumId="28" w15:restartNumberingAfterBreak="0">
    <w:nsid w:val="79126BC3"/>
    <w:multiLevelType w:val="multilevel"/>
    <w:tmpl w:val="DE0AAEFA"/>
    <w:name w:val="AgrB-414706335-F"/>
    <w:styleLink w:val="AgrBList0"/>
    <w:lvl w:ilvl="0">
      <w:start w:val="1"/>
      <w:numFmt w:val="decimal"/>
      <w:pStyle w:val="AgrBL1"/>
      <w:suff w:val="nothing"/>
      <w:lvlText w:val="Article %1"/>
      <w:lvlJc w:val="left"/>
      <w:pPr>
        <w:ind w:left="0" w:firstLine="0"/>
      </w:pPr>
      <w:rPr>
        <w:rFonts w:ascii="Times New Roman" w:hAnsi="Times New Roman" w:cs="Times New Roman"/>
        <w:b/>
        <w:i w:val="0"/>
        <w:caps/>
        <w:smallCaps w:val="0"/>
        <w:color w:val="auto"/>
        <w:sz w:val="22"/>
        <w:u w:val="none"/>
      </w:rPr>
    </w:lvl>
    <w:lvl w:ilvl="1">
      <w:start w:val="1"/>
      <w:numFmt w:val="decimal"/>
      <w:pStyle w:val="AgrBL2"/>
      <w:isLgl/>
      <w:lvlText w:val="%1.%2"/>
      <w:lvlJc w:val="left"/>
      <w:pPr>
        <w:tabs>
          <w:tab w:val="num" w:pos="720"/>
        </w:tabs>
        <w:ind w:left="720" w:hanging="720"/>
      </w:pPr>
      <w:rPr>
        <w:rFonts w:ascii="Times New Roman" w:hAnsi="Times New Roman" w:cs="Times New Roman"/>
        <w:b/>
        <w:i w:val="0"/>
        <w:caps w:val="0"/>
        <w:smallCaps w:val="0"/>
        <w:color w:val="auto"/>
        <w:sz w:val="22"/>
        <w:u w:val="none"/>
      </w:rPr>
    </w:lvl>
    <w:lvl w:ilvl="2">
      <w:start w:val="1"/>
      <w:numFmt w:val="decimal"/>
      <w:pStyle w:val="AgrBL3"/>
      <w:lvlText w:val="(%3)"/>
      <w:lvlJc w:val="left"/>
      <w:pPr>
        <w:tabs>
          <w:tab w:val="num" w:pos="720"/>
        </w:tabs>
        <w:ind w:left="720" w:hanging="720"/>
      </w:pPr>
      <w:rPr>
        <w:rFonts w:ascii="Times New Roman" w:hAnsi="Times New Roman" w:cs="Times New Roman"/>
        <w:b w:val="0"/>
        <w:i w:val="0"/>
        <w:caps w:val="0"/>
        <w:smallCaps w:val="0"/>
        <w:color w:val="auto"/>
        <w:sz w:val="22"/>
        <w:u w:val="none"/>
      </w:rPr>
    </w:lvl>
    <w:lvl w:ilvl="3">
      <w:start w:val="1"/>
      <w:numFmt w:val="decimal"/>
      <w:pStyle w:val="AgrBL4"/>
      <w:lvlText w:val="(%4)"/>
      <w:lvlJc w:val="left"/>
      <w:pPr>
        <w:tabs>
          <w:tab w:val="num" w:pos="720"/>
        </w:tabs>
        <w:ind w:left="720" w:hanging="720"/>
      </w:pPr>
      <w:rPr>
        <w:rFonts w:ascii="Times New Roman" w:hAnsi="Times New Roman" w:cs="Times New Roman"/>
        <w:b w:val="0"/>
        <w:i w:val="0"/>
        <w:caps w:val="0"/>
        <w:smallCaps w:val="0"/>
        <w:color w:val="auto"/>
        <w:sz w:val="22"/>
        <w:u w:val="none"/>
      </w:rPr>
    </w:lvl>
    <w:lvl w:ilvl="4">
      <w:start w:val="1"/>
      <w:numFmt w:val="lowerLetter"/>
      <w:pStyle w:val="AgrBL5"/>
      <w:lvlText w:val="(%5)"/>
      <w:lvlJc w:val="left"/>
      <w:pPr>
        <w:tabs>
          <w:tab w:val="num" w:pos="1440"/>
        </w:tabs>
        <w:ind w:left="1440" w:hanging="720"/>
      </w:pPr>
      <w:rPr>
        <w:rFonts w:ascii="Times New Roman" w:hAnsi="Times New Roman" w:cs="Times New Roman"/>
        <w:b w:val="0"/>
        <w:i w:val="0"/>
        <w:caps w:val="0"/>
        <w:smallCaps w:val="0"/>
        <w:color w:val="auto"/>
        <w:sz w:val="22"/>
        <w:u w:val="none"/>
      </w:rPr>
    </w:lvl>
    <w:lvl w:ilvl="5">
      <w:start w:val="1"/>
      <w:numFmt w:val="lowerRoman"/>
      <w:pStyle w:val="AgrBL6"/>
      <w:lvlText w:val="(%6)"/>
      <w:lvlJc w:val="right"/>
      <w:pPr>
        <w:tabs>
          <w:tab w:val="num" w:pos="2160"/>
        </w:tabs>
        <w:ind w:left="2160" w:hanging="432"/>
      </w:pPr>
      <w:rPr>
        <w:rFonts w:ascii="Times New Roman" w:hAnsi="Times New Roman" w:cs="Times New Roman"/>
        <w:b w:val="0"/>
        <w:i w:val="0"/>
        <w:caps w:val="0"/>
        <w:smallCaps w:val="0"/>
        <w:color w:val="auto"/>
        <w:sz w:val="22"/>
        <w:u w:val="none"/>
      </w:rPr>
    </w:lvl>
    <w:lvl w:ilvl="6">
      <w:start w:val="1"/>
      <w:numFmt w:val="upperLetter"/>
      <w:pStyle w:val="AgrBL7"/>
      <w:lvlText w:val="(%7)"/>
      <w:lvlJc w:val="left"/>
      <w:pPr>
        <w:tabs>
          <w:tab w:val="num" w:pos="2880"/>
        </w:tabs>
        <w:ind w:left="2880" w:hanging="720"/>
      </w:pPr>
      <w:rPr>
        <w:rFonts w:ascii="Times New Roman" w:hAnsi="Times New Roman" w:cs="Times New Roman"/>
        <w:b w:val="0"/>
        <w:i w:val="0"/>
        <w:caps w:val="0"/>
        <w:smallCaps w:val="0"/>
        <w:color w:val="auto"/>
        <w:sz w:val="22"/>
        <w:u w:val="none"/>
      </w:rPr>
    </w:lvl>
    <w:lvl w:ilvl="7">
      <w:start w:val="1"/>
      <w:numFmt w:val="decimal"/>
      <w:pStyle w:val="AgrBL8"/>
      <w:lvlText w:val="(%8)"/>
      <w:lvlJc w:val="left"/>
      <w:pPr>
        <w:tabs>
          <w:tab w:val="num" w:pos="3600"/>
        </w:tabs>
        <w:ind w:left="3600" w:hanging="720"/>
      </w:pPr>
      <w:rPr>
        <w:rFonts w:ascii="Times New Roman" w:hAnsi="Times New Roman" w:cs="Times New Roman"/>
        <w:b w:val="0"/>
        <w:i w:val="0"/>
        <w:caps w:val="0"/>
        <w:smallCaps w:val="0"/>
        <w:color w:val="auto"/>
        <w:sz w:val="22"/>
        <w:u w:val="none"/>
      </w:rPr>
    </w:lvl>
    <w:lvl w:ilvl="8">
      <w:start w:val="1"/>
      <w:numFmt w:val="upperRoman"/>
      <w:pStyle w:val="AgrBL9"/>
      <w:lvlText w:val="(%9)"/>
      <w:lvlJc w:val="right"/>
      <w:pPr>
        <w:tabs>
          <w:tab w:val="num" w:pos="4320"/>
        </w:tabs>
        <w:ind w:left="4320" w:hanging="432"/>
      </w:pPr>
      <w:rPr>
        <w:rFonts w:ascii="Times New Roman" w:hAnsi="Times New Roman" w:cs="Times New Roman"/>
        <w:b w:val="0"/>
        <w:i w:val="0"/>
        <w:caps w:val="0"/>
        <w:smallCaps w:val="0"/>
        <w:color w:val="auto"/>
        <w:sz w:val="22"/>
        <w:u w:val="none"/>
      </w:rPr>
    </w:lvl>
  </w:abstractNum>
  <w:abstractNum w:abstractNumId="29" w15:restartNumberingAfterBreak="0">
    <w:nsid w:val="7BDD14C4"/>
    <w:multiLevelType w:val="hybridMultilevel"/>
    <w:tmpl w:val="CDAA8DDE"/>
    <w:lvl w:ilvl="0" w:tplc="07988DC0">
      <w:start w:val="1"/>
      <w:numFmt w:val="lowerRoman"/>
      <w:lvlText w:val="(%1)"/>
      <w:lvlJc w:val="left"/>
      <w:pPr>
        <w:ind w:left="2160" w:hanging="360"/>
      </w:pPr>
      <w:rPr>
        <w:rFonts w:hint="default"/>
      </w:rPr>
    </w:lvl>
    <w:lvl w:ilvl="1" w:tplc="928A662E" w:tentative="1">
      <w:start w:val="1"/>
      <w:numFmt w:val="lowerLetter"/>
      <w:lvlText w:val="%2."/>
      <w:lvlJc w:val="left"/>
      <w:pPr>
        <w:ind w:left="2880" w:hanging="360"/>
      </w:pPr>
    </w:lvl>
    <w:lvl w:ilvl="2" w:tplc="516048A8" w:tentative="1">
      <w:start w:val="1"/>
      <w:numFmt w:val="lowerRoman"/>
      <w:lvlText w:val="%3."/>
      <w:lvlJc w:val="right"/>
      <w:pPr>
        <w:ind w:left="3600" w:hanging="180"/>
      </w:pPr>
    </w:lvl>
    <w:lvl w:ilvl="3" w:tplc="EAA675EE" w:tentative="1">
      <w:start w:val="1"/>
      <w:numFmt w:val="decimal"/>
      <w:lvlText w:val="%4."/>
      <w:lvlJc w:val="left"/>
      <w:pPr>
        <w:ind w:left="4320" w:hanging="360"/>
      </w:pPr>
    </w:lvl>
    <w:lvl w:ilvl="4" w:tplc="9A58BD60" w:tentative="1">
      <w:start w:val="1"/>
      <w:numFmt w:val="lowerLetter"/>
      <w:lvlText w:val="%5."/>
      <w:lvlJc w:val="left"/>
      <w:pPr>
        <w:ind w:left="5040" w:hanging="360"/>
      </w:pPr>
    </w:lvl>
    <w:lvl w:ilvl="5" w:tplc="7F58CC46" w:tentative="1">
      <w:start w:val="1"/>
      <w:numFmt w:val="lowerRoman"/>
      <w:lvlText w:val="%6."/>
      <w:lvlJc w:val="right"/>
      <w:pPr>
        <w:ind w:left="5760" w:hanging="180"/>
      </w:pPr>
    </w:lvl>
    <w:lvl w:ilvl="6" w:tplc="285A85D4" w:tentative="1">
      <w:start w:val="1"/>
      <w:numFmt w:val="decimal"/>
      <w:lvlText w:val="%7."/>
      <w:lvlJc w:val="left"/>
      <w:pPr>
        <w:ind w:left="6480" w:hanging="360"/>
      </w:pPr>
    </w:lvl>
    <w:lvl w:ilvl="7" w:tplc="78EEDA0A" w:tentative="1">
      <w:start w:val="1"/>
      <w:numFmt w:val="lowerLetter"/>
      <w:lvlText w:val="%8."/>
      <w:lvlJc w:val="left"/>
      <w:pPr>
        <w:ind w:left="7200" w:hanging="360"/>
      </w:pPr>
    </w:lvl>
    <w:lvl w:ilvl="8" w:tplc="5022A32A" w:tentative="1">
      <w:start w:val="1"/>
      <w:numFmt w:val="lowerRoman"/>
      <w:lvlText w:val="%9."/>
      <w:lvlJc w:val="right"/>
      <w:pPr>
        <w:ind w:left="7920" w:hanging="180"/>
      </w:pPr>
    </w:lvl>
  </w:abstractNum>
  <w:abstractNum w:abstractNumId="30" w15:restartNumberingAfterBreak="0">
    <w:nsid w:val="7FD85AEF"/>
    <w:multiLevelType w:val="multilevel"/>
    <w:tmpl w:val="A042819E"/>
    <w:lvl w:ilvl="0">
      <w:start w:val="1"/>
      <w:numFmt w:val="upperRoman"/>
      <w:suff w:val="nothing"/>
      <w:lvlText w:val="Part %1"/>
      <w:lvlJc w:val="left"/>
      <w:pPr>
        <w:tabs>
          <w:tab w:val="num" w:pos="720"/>
        </w:tabs>
        <w:ind w:left="720" w:hanging="720"/>
      </w:pPr>
      <w:rPr>
        <w:rFonts w:ascii="Times New Roman" w:hAnsi="Times New Roman" w:cs="Times New Roman"/>
        <w:b/>
        <w:i w:val="0"/>
        <w:caps w:val="0"/>
        <w:smallCaps w:val="0"/>
        <w:color w:val="000000"/>
        <w:sz w:val="22"/>
        <w:u w:val="single"/>
      </w:rPr>
    </w:lvl>
    <w:lvl w:ilvl="1">
      <w:start w:val="1"/>
      <w:numFmt w:val="decimal"/>
      <w:lvlText w:val="%2."/>
      <w:lvlJc w:val="left"/>
      <w:pPr>
        <w:tabs>
          <w:tab w:val="num" w:pos="720"/>
        </w:tabs>
        <w:ind w:left="720" w:hanging="720"/>
      </w:pPr>
      <w:rPr>
        <w:rFonts w:ascii="Times New Roman" w:hAnsi="Times New Roman" w:cs="Times New Roman"/>
        <w:b w:val="0"/>
        <w:i w:val="0"/>
        <w:caps w:val="0"/>
        <w:smallCaps w:val="0"/>
        <w:color w:val="000000"/>
        <w:sz w:val="22"/>
        <w:u w:val="none"/>
      </w:rPr>
    </w:lvl>
    <w:lvl w:ilvl="2">
      <w:start w:val="1"/>
      <w:numFmt w:val="lowerRoman"/>
      <w:lvlText w:val="%3."/>
      <w:lvlJc w:val="right"/>
      <w:pPr>
        <w:tabs>
          <w:tab w:val="num" w:pos="1440"/>
        </w:tabs>
        <w:ind w:left="1440" w:hanging="432"/>
      </w:pPr>
      <w:rPr>
        <w:rFonts w:ascii="Times New Roman" w:hAnsi="Times New Roman" w:cs="Times New Roman"/>
        <w:b w:val="0"/>
        <w:i w:val="0"/>
        <w:caps w:val="0"/>
        <w:smallCaps w:val="0"/>
        <w:color w:val="000000"/>
        <w:sz w:val="22"/>
        <w:u w:val="none"/>
      </w:rPr>
    </w:lvl>
    <w:lvl w:ilvl="3">
      <w:start w:val="1"/>
      <w:numFmt w:val="upperLetter"/>
      <w:lvlText w:val="(%4)"/>
      <w:lvlJc w:val="left"/>
      <w:pPr>
        <w:tabs>
          <w:tab w:val="num" w:pos="2880"/>
        </w:tabs>
        <w:ind w:left="2880" w:hanging="720"/>
      </w:pPr>
      <w:rPr>
        <w:rFonts w:ascii="Times New Roman" w:hAnsi="Times New Roman" w:cs="Times New Roman"/>
        <w:b w:val="0"/>
        <w:i w:val="0"/>
        <w:caps w:val="0"/>
        <w:smallCaps w:val="0"/>
        <w:color w:val="000000"/>
        <w:sz w:val="22"/>
        <w:u w:val="none"/>
      </w:rPr>
    </w:lvl>
    <w:lvl w:ilvl="4">
      <w:start w:val="1"/>
      <w:numFmt w:val="decimal"/>
      <w:lvlText w:val="(%5)"/>
      <w:lvlJc w:val="left"/>
      <w:pPr>
        <w:tabs>
          <w:tab w:val="num" w:pos="3600"/>
        </w:tabs>
        <w:ind w:left="3600" w:hanging="720"/>
      </w:pPr>
      <w:rPr>
        <w:rFonts w:ascii="Times New Roman" w:hAnsi="Times New Roman" w:cs="Times New Roman"/>
        <w:b w:val="0"/>
        <w:i w:val="0"/>
        <w:caps w:val="0"/>
        <w:smallCaps w:val="0"/>
        <w:color w:val="000000"/>
        <w:sz w:val="22"/>
        <w:u w:val="none"/>
      </w:rPr>
    </w:lvl>
    <w:lvl w:ilvl="5">
      <w:start w:val="1"/>
      <w:numFmt w:val="lowerRoman"/>
      <w:lvlText w:val="(%6)"/>
      <w:lvlJc w:val="left"/>
      <w:pPr>
        <w:tabs>
          <w:tab w:val="num" w:pos="4320"/>
        </w:tabs>
        <w:ind w:left="4320" w:hanging="720"/>
      </w:pPr>
      <w:rPr>
        <w:rFonts w:ascii="Times New Roman" w:hAnsi="Times New Roman" w:cs="Times New Roman"/>
        <w:b w:val="0"/>
        <w:i w:val="0"/>
        <w:caps w:val="0"/>
        <w:smallCaps w:val="0"/>
        <w:color w:val="000000"/>
        <w:sz w:val="22"/>
        <w:u w:val="none"/>
      </w:rPr>
    </w:lvl>
    <w:lvl w:ilvl="6">
      <w:start w:val="1"/>
      <w:numFmt w:val="decimal"/>
      <w:lvlText w:val="%7."/>
      <w:lvlJc w:val="left"/>
      <w:pPr>
        <w:tabs>
          <w:tab w:val="num" w:pos="5040"/>
        </w:tabs>
        <w:ind w:left="5040" w:hanging="720"/>
      </w:pPr>
      <w:rPr>
        <w:rFonts w:ascii="Times New Roman" w:hAnsi="Times New Roman" w:cs="Times New Roman"/>
        <w:b w:val="0"/>
        <w:i w:val="0"/>
        <w:caps w:val="0"/>
        <w:smallCaps w:val="0"/>
        <w:color w:val="000000"/>
        <w:sz w:val="22"/>
        <w:u w:val="none"/>
      </w:rPr>
    </w:lvl>
    <w:lvl w:ilvl="7">
      <w:start w:val="1"/>
      <w:numFmt w:val="lowerLetter"/>
      <w:lvlText w:val="%8."/>
      <w:lvlJc w:val="left"/>
      <w:pPr>
        <w:tabs>
          <w:tab w:val="num" w:pos="5760"/>
        </w:tabs>
        <w:ind w:left="5760" w:hanging="720"/>
      </w:pPr>
      <w:rPr>
        <w:rFonts w:ascii="Times New Roman" w:hAnsi="Times New Roman" w:cs="Times New Roman"/>
        <w:b w:val="0"/>
        <w:i w:val="0"/>
        <w:caps w:val="0"/>
        <w:smallCaps w:val="0"/>
        <w:color w:val="000000"/>
        <w:sz w:val="22"/>
        <w:u w:val="none"/>
      </w:rPr>
    </w:lvl>
    <w:lvl w:ilvl="8">
      <w:start w:val="1"/>
      <w:numFmt w:val="lowerRoman"/>
      <w:lvlText w:val="%9."/>
      <w:lvlJc w:val="left"/>
      <w:pPr>
        <w:tabs>
          <w:tab w:val="num" w:pos="6480"/>
        </w:tabs>
        <w:ind w:left="6480" w:hanging="720"/>
      </w:pPr>
      <w:rPr>
        <w:rFonts w:ascii="Times New Roman" w:hAnsi="Times New Roman" w:cs="Times New Roman"/>
        <w:b w:val="0"/>
        <w:i w:val="0"/>
        <w:caps w:val="0"/>
        <w:smallCaps w:val="0"/>
        <w:color w:val="000000"/>
        <w:sz w:val="22"/>
        <w:u w:val="none"/>
      </w:rPr>
    </w:lvl>
  </w:abstractNum>
  <w:num w:numId="1">
    <w:abstractNumId w:val="23"/>
  </w:num>
  <w:num w:numId="2">
    <w:abstractNumId w:val="20"/>
  </w:num>
  <w:num w:numId="3">
    <w:abstractNumId w:val="26"/>
    <w:lvlOverride w:ilvl="0">
      <w:lvl w:ilvl="0">
        <w:start w:val="1"/>
        <w:numFmt w:val="upperLetter"/>
        <w:pStyle w:val="RecitalsL1"/>
        <w:lvlText w:val="%1."/>
        <w:lvlJc w:val="left"/>
        <w:pPr>
          <w:tabs>
            <w:tab w:val="num" w:pos="720"/>
          </w:tabs>
          <w:ind w:left="720" w:hanging="720"/>
        </w:pPr>
        <w:rPr>
          <w:rFonts w:ascii="Times New Roman" w:hAnsi="Times New Roman" w:cs="Times New Roman" w:hint="default"/>
          <w:color w:val="000000"/>
          <w:sz w:val="22"/>
        </w:rPr>
      </w:lvl>
    </w:lvlOverride>
  </w:num>
  <w:num w:numId="4">
    <w:abstractNumId w:val="28"/>
    <w:lvlOverride w:ilvl="0">
      <w:lvl w:ilvl="0">
        <w:start w:val="1"/>
        <w:numFmt w:val="decimal"/>
        <w:pStyle w:val="AgrBL1"/>
        <w:suff w:val="nothing"/>
        <w:lvlText w:val="Article %1"/>
        <w:lvlJc w:val="left"/>
        <w:pPr>
          <w:ind w:left="0" w:firstLine="0"/>
        </w:pPr>
        <w:rPr>
          <w:rFonts w:ascii="Times New Roman" w:hAnsi="Times New Roman" w:cs="Times New Roman" w:hint="default"/>
          <w:b/>
          <w:caps/>
          <w:smallCaps w:val="0"/>
          <w:sz w:val="22"/>
        </w:rPr>
      </w:lvl>
    </w:lvlOverride>
    <w:lvlOverride w:ilvl="1">
      <w:lvl w:ilvl="1">
        <w:start w:val="1"/>
        <w:numFmt w:val="decimal"/>
        <w:pStyle w:val="AgrBL2"/>
        <w:isLgl/>
        <w:lvlText w:val="%1.%2"/>
        <w:lvlJc w:val="left"/>
        <w:pPr>
          <w:tabs>
            <w:tab w:val="num" w:pos="720"/>
          </w:tabs>
          <w:ind w:left="720" w:hanging="720"/>
        </w:pPr>
        <w:rPr>
          <w:rFonts w:ascii="Times New Roman" w:hAnsi="Times New Roman" w:cs="Times New Roman" w:hint="default"/>
          <w:b/>
          <w:sz w:val="22"/>
        </w:rPr>
      </w:lvl>
    </w:lvlOverride>
    <w:lvlOverride w:ilvl="2">
      <w:lvl w:ilvl="2">
        <w:start w:val="1"/>
        <w:numFmt w:val="decimal"/>
        <w:pStyle w:val="AgrBL3"/>
        <w:lvlText w:val="(%3)"/>
        <w:lvlJc w:val="left"/>
        <w:pPr>
          <w:tabs>
            <w:tab w:val="num" w:pos="720"/>
          </w:tabs>
          <w:ind w:left="720" w:hanging="720"/>
        </w:pPr>
        <w:rPr>
          <w:rFonts w:ascii="Times New Roman" w:hAnsi="Times New Roman" w:cs="Times New Roman"/>
          <w:sz w:val="22"/>
        </w:rPr>
      </w:lvl>
    </w:lvlOverride>
    <w:lvlOverride w:ilvl="3">
      <w:lvl w:ilvl="3">
        <w:start w:val="1"/>
        <w:numFmt w:val="decimal"/>
        <w:pStyle w:val="AgrBL4"/>
        <w:lvlText w:val="(%4)"/>
        <w:lvlJc w:val="left"/>
        <w:pPr>
          <w:tabs>
            <w:tab w:val="num" w:pos="720"/>
          </w:tabs>
          <w:ind w:left="720" w:hanging="720"/>
        </w:pPr>
        <w:rPr>
          <w:rFonts w:ascii="Times New Roman" w:hAnsi="Times New Roman" w:cs="Times New Roman"/>
          <w:sz w:val="22"/>
        </w:rPr>
      </w:lvl>
    </w:lvlOverride>
    <w:lvlOverride w:ilvl="4">
      <w:lvl w:ilvl="4">
        <w:start w:val="1"/>
        <w:numFmt w:val="lowerLetter"/>
        <w:pStyle w:val="AgrBL5"/>
        <w:lvlText w:val="(%5)"/>
        <w:lvlJc w:val="left"/>
        <w:pPr>
          <w:tabs>
            <w:tab w:val="num" w:pos="1440"/>
          </w:tabs>
          <w:ind w:left="1440" w:hanging="720"/>
        </w:pPr>
        <w:rPr>
          <w:rFonts w:ascii="Times New Roman" w:hAnsi="Times New Roman" w:cs="Times New Roman" w:hint="default"/>
          <w:sz w:val="22"/>
        </w:rPr>
      </w:lvl>
    </w:lvlOverride>
    <w:lvlOverride w:ilvl="5">
      <w:lvl w:ilvl="5">
        <w:start w:val="1"/>
        <w:numFmt w:val="lowerRoman"/>
        <w:pStyle w:val="AgrBL6"/>
        <w:lvlText w:val="(%6)"/>
        <w:lvlJc w:val="right"/>
        <w:pPr>
          <w:tabs>
            <w:tab w:val="num" w:pos="2160"/>
          </w:tabs>
          <w:ind w:left="2160" w:hanging="432"/>
        </w:pPr>
        <w:rPr>
          <w:rFonts w:ascii="Times New Roman" w:hAnsi="Times New Roman" w:cs="Times New Roman" w:hint="default"/>
          <w:sz w:val="22"/>
        </w:rPr>
      </w:lvl>
    </w:lvlOverride>
    <w:lvlOverride w:ilvl="6">
      <w:lvl w:ilvl="6">
        <w:start w:val="1"/>
        <w:numFmt w:val="upperLetter"/>
        <w:pStyle w:val="AgrBL7"/>
        <w:lvlText w:val="(%7)"/>
        <w:lvlJc w:val="left"/>
        <w:pPr>
          <w:tabs>
            <w:tab w:val="num" w:pos="2880"/>
          </w:tabs>
          <w:ind w:left="2880" w:hanging="720"/>
        </w:pPr>
        <w:rPr>
          <w:rFonts w:ascii="Times New Roman" w:hAnsi="Times New Roman" w:cs="Times New Roman" w:hint="default"/>
          <w:sz w:val="22"/>
        </w:rPr>
      </w:lvl>
    </w:lvlOverride>
    <w:lvlOverride w:ilvl="7">
      <w:lvl w:ilvl="7">
        <w:start w:val="1"/>
        <w:numFmt w:val="decimal"/>
        <w:pStyle w:val="AgrBL8"/>
        <w:lvlText w:val="(%8)"/>
        <w:lvlJc w:val="left"/>
        <w:pPr>
          <w:tabs>
            <w:tab w:val="num" w:pos="3600"/>
          </w:tabs>
          <w:ind w:left="3600" w:hanging="720"/>
        </w:pPr>
        <w:rPr>
          <w:rFonts w:ascii="Times New Roman" w:hAnsi="Times New Roman" w:cs="Times New Roman"/>
          <w:sz w:val="22"/>
        </w:rPr>
      </w:lvl>
    </w:lvlOverride>
    <w:lvlOverride w:ilvl="8">
      <w:lvl w:ilvl="8">
        <w:start w:val="1"/>
        <w:numFmt w:val="upperRoman"/>
        <w:pStyle w:val="AgrBL9"/>
        <w:lvlText w:val="(%9)"/>
        <w:lvlJc w:val="right"/>
        <w:pPr>
          <w:tabs>
            <w:tab w:val="num" w:pos="4320"/>
          </w:tabs>
          <w:ind w:left="4320" w:hanging="432"/>
        </w:pPr>
        <w:rPr>
          <w:rFonts w:ascii="Times New Roman" w:hAnsi="Times New Roman" w:cs="Times New Roman"/>
          <w:sz w:val="22"/>
        </w:rPr>
      </w:lvl>
    </w:lvlOverride>
  </w:num>
  <w:num w:numId="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8"/>
    <w:lvlOverride w:ilvl="0">
      <w:lvl w:ilvl="0">
        <w:start w:val="1"/>
        <w:numFmt w:val="decimal"/>
        <w:pStyle w:val="ScheduleL1"/>
        <w:suff w:val="nothing"/>
        <w:lvlText w:val="Schedule %1"/>
        <w:lvlJc w:val="left"/>
        <w:pPr>
          <w:ind w:left="0" w:firstLine="0"/>
        </w:pPr>
        <w:rPr>
          <w:rFonts w:ascii="Times New Roman" w:hAnsi="Times New Roman" w:cs="Times New Roman" w:hint="default"/>
          <w:b/>
          <w:i w:val="0"/>
          <w:caps/>
          <w:smallCaps w:val="0"/>
          <w:color w:val="000000"/>
          <w:sz w:val="22"/>
          <w:u w:val="none"/>
        </w:rPr>
      </w:lvl>
    </w:lvlOverride>
  </w:num>
  <w:num w:numId="7">
    <w:abstractNumId w:val="30"/>
  </w:num>
  <w:num w:numId="8">
    <w:abstractNumId w:val="10"/>
  </w:num>
  <w:num w:numId="9">
    <w:abstractNumId w:val="24"/>
    <w:lvlOverride w:ilvl="0">
      <w:lvl w:ilvl="0">
        <w:start w:val="1"/>
        <w:numFmt w:val="upperLetter"/>
        <w:pStyle w:val="ExhibitL1"/>
        <w:suff w:val="nothing"/>
        <w:lvlText w:val="Exhibit %1"/>
        <w:lvlJc w:val="left"/>
        <w:pPr>
          <w:ind w:left="0" w:firstLine="0"/>
        </w:pPr>
        <w:rPr>
          <w:rFonts w:ascii="Times New Roman" w:hAnsi="Times New Roman" w:cs="Times New Roman" w:hint="default"/>
          <w:b/>
          <w:caps/>
          <w:smallCaps w:val="0"/>
          <w:color w:val="000000"/>
          <w:sz w:val="22"/>
        </w:rPr>
      </w:lvl>
    </w:lvlOverride>
  </w:num>
  <w:num w:numId="10">
    <w:abstractNumId w:val="13"/>
  </w:num>
  <w:num w:numId="11">
    <w:abstractNumId w:val="13"/>
  </w:num>
  <w:num w:numId="12">
    <w:abstractNumId w:val="13"/>
  </w:num>
  <w:num w:numId="13">
    <w:abstractNumId w:val="13"/>
  </w:num>
  <w:num w:numId="14">
    <w:abstractNumId w:val="13"/>
  </w:num>
  <w:num w:numId="15">
    <w:abstractNumId w:val="13"/>
  </w:num>
  <w:num w:numId="16">
    <w:abstractNumId w:val="13"/>
  </w:num>
  <w:num w:numId="17">
    <w:abstractNumId w:val="13"/>
  </w:num>
  <w:num w:numId="18">
    <w:abstractNumId w:val="13"/>
  </w:num>
  <w:num w:numId="19">
    <w:abstractNumId w:val="26"/>
  </w:num>
  <w:num w:numId="20">
    <w:abstractNumId w:val="28"/>
  </w:num>
  <w:num w:numId="21">
    <w:abstractNumId w:val="29"/>
  </w:num>
  <w:num w:numId="22">
    <w:abstractNumId w:val="28"/>
    <w:lvlOverride w:ilvl="0"/>
    <w:lvlOverride w:ilvl="0"/>
  </w:num>
  <w:num w:numId="23">
    <w:abstractNumId w:val="28"/>
    <w:lvlOverride w:ilvl="0">
      <w:startOverride w:val="1"/>
      <w:lvl w:ilvl="0">
        <w:start w:val="1"/>
        <w:numFmt w:val="decimal"/>
        <w:pStyle w:val="AgrBL1"/>
        <w:suff w:val="nothing"/>
        <w:lvlText w:val="Article %1"/>
        <w:lvlJc w:val="left"/>
        <w:pPr>
          <w:ind w:left="0" w:firstLine="0"/>
        </w:pPr>
        <w:rPr>
          <w:rFonts w:ascii="Times New Roman" w:hAnsi="Times New Roman" w:cs="Times New Roman"/>
          <w:b/>
          <w:caps/>
          <w:smallCaps w:val="0"/>
          <w:sz w:val="22"/>
        </w:rPr>
      </w:lvl>
    </w:lvlOverride>
    <w:lvlOverride w:ilvl="1">
      <w:startOverride w:val="1"/>
      <w:lvl w:ilvl="1">
        <w:start w:val="1"/>
        <w:numFmt w:val="decimal"/>
        <w:pStyle w:val="AgrBL2"/>
        <w:isLgl/>
        <w:lvlText w:val="%1.%2"/>
        <w:lvlJc w:val="left"/>
        <w:pPr>
          <w:tabs>
            <w:tab w:val="num" w:pos="720"/>
          </w:tabs>
          <w:ind w:left="720" w:hanging="720"/>
        </w:pPr>
        <w:rPr>
          <w:rFonts w:ascii="Times New Roman" w:hAnsi="Times New Roman" w:cs="Times New Roman"/>
          <w:b/>
          <w:sz w:val="22"/>
        </w:rPr>
      </w:lvl>
    </w:lvlOverride>
    <w:lvlOverride w:ilvl="2">
      <w:startOverride w:val="1"/>
      <w:lvl w:ilvl="2">
        <w:start w:val="1"/>
        <w:numFmt w:val="decimal"/>
        <w:pStyle w:val="AgrBL3"/>
        <w:lvlText w:val="(%3)"/>
        <w:lvlJc w:val="left"/>
        <w:pPr>
          <w:tabs>
            <w:tab w:val="num" w:pos="720"/>
          </w:tabs>
          <w:ind w:left="720" w:hanging="720"/>
        </w:pPr>
        <w:rPr>
          <w:rFonts w:ascii="Times New Roman" w:hAnsi="Times New Roman" w:cs="Times New Roman"/>
          <w:sz w:val="22"/>
        </w:rPr>
      </w:lvl>
    </w:lvlOverride>
    <w:lvlOverride w:ilvl="3">
      <w:startOverride w:val="1"/>
      <w:lvl w:ilvl="3">
        <w:start w:val="1"/>
        <w:numFmt w:val="decimal"/>
        <w:pStyle w:val="AgrBL4"/>
        <w:lvlText w:val="(%4)"/>
        <w:lvlJc w:val="left"/>
        <w:pPr>
          <w:tabs>
            <w:tab w:val="num" w:pos="720"/>
          </w:tabs>
          <w:ind w:left="720" w:hanging="720"/>
        </w:pPr>
        <w:rPr>
          <w:rFonts w:ascii="Times New Roman" w:hAnsi="Times New Roman" w:cs="Times New Roman"/>
          <w:sz w:val="22"/>
        </w:rPr>
      </w:lvl>
    </w:lvlOverride>
    <w:lvlOverride w:ilvl="4">
      <w:startOverride w:val="1"/>
      <w:lvl w:ilvl="4">
        <w:start w:val="1"/>
        <w:numFmt w:val="lowerLetter"/>
        <w:pStyle w:val="AgrBL5"/>
        <w:lvlText w:val="(%5)"/>
        <w:lvlJc w:val="left"/>
        <w:pPr>
          <w:tabs>
            <w:tab w:val="num" w:pos="1440"/>
          </w:tabs>
          <w:ind w:left="1440" w:hanging="720"/>
        </w:pPr>
        <w:rPr>
          <w:rFonts w:ascii="Times New Roman" w:hAnsi="Times New Roman" w:cs="Times New Roman"/>
          <w:sz w:val="22"/>
        </w:rPr>
      </w:lvl>
    </w:lvlOverride>
    <w:lvlOverride w:ilvl="5">
      <w:startOverride w:val="1"/>
      <w:lvl w:ilvl="5">
        <w:start w:val="1"/>
        <w:numFmt w:val="lowerRoman"/>
        <w:pStyle w:val="AgrBL6"/>
        <w:lvlText w:val="(%6)"/>
        <w:lvlJc w:val="right"/>
        <w:pPr>
          <w:tabs>
            <w:tab w:val="num" w:pos="2160"/>
          </w:tabs>
          <w:ind w:left="2160" w:hanging="432"/>
        </w:pPr>
        <w:rPr>
          <w:rFonts w:ascii="Times New Roman" w:hAnsi="Times New Roman" w:cs="Times New Roman"/>
          <w:sz w:val="22"/>
        </w:rPr>
      </w:lvl>
    </w:lvlOverride>
    <w:lvlOverride w:ilvl="6">
      <w:startOverride w:val="1"/>
      <w:lvl w:ilvl="6">
        <w:start w:val="1"/>
        <w:numFmt w:val="upperLetter"/>
        <w:pStyle w:val="AgrBL7"/>
        <w:lvlText w:val="(%7)"/>
        <w:lvlJc w:val="left"/>
        <w:pPr>
          <w:tabs>
            <w:tab w:val="num" w:pos="2880"/>
          </w:tabs>
          <w:ind w:left="2880" w:hanging="720"/>
        </w:pPr>
        <w:rPr>
          <w:rFonts w:ascii="Times New Roman" w:hAnsi="Times New Roman" w:cs="Times New Roman"/>
          <w:sz w:val="22"/>
        </w:rPr>
      </w:lvl>
    </w:lvlOverride>
    <w:lvlOverride w:ilvl="7">
      <w:startOverride w:val="1"/>
      <w:lvl w:ilvl="7">
        <w:start w:val="1"/>
        <w:numFmt w:val="decimal"/>
        <w:pStyle w:val="AgrBL8"/>
        <w:lvlText w:val="(%8)"/>
        <w:lvlJc w:val="left"/>
        <w:pPr>
          <w:tabs>
            <w:tab w:val="num" w:pos="3600"/>
          </w:tabs>
          <w:ind w:left="3600" w:hanging="720"/>
        </w:pPr>
        <w:rPr>
          <w:rFonts w:ascii="Times New Roman" w:hAnsi="Times New Roman" w:cs="Times New Roman"/>
          <w:sz w:val="22"/>
        </w:rPr>
      </w:lvl>
    </w:lvlOverride>
    <w:lvlOverride w:ilvl="8">
      <w:startOverride w:val="1"/>
      <w:lvl w:ilvl="8">
        <w:start w:val="1"/>
        <w:numFmt w:val="upperRoman"/>
        <w:pStyle w:val="AgrBL9"/>
        <w:lvlText w:val="(%9)"/>
        <w:lvlJc w:val="right"/>
        <w:pPr>
          <w:tabs>
            <w:tab w:val="num" w:pos="4320"/>
          </w:tabs>
          <w:ind w:left="4320" w:hanging="432"/>
        </w:pPr>
        <w:rPr>
          <w:rFonts w:ascii="Times New Roman" w:hAnsi="Times New Roman" w:cs="Times New Roman"/>
          <w:sz w:val="22"/>
        </w:rPr>
      </w:lvl>
    </w:lvlOverride>
  </w:num>
  <w:num w:numId="24">
    <w:abstractNumId w:val="28"/>
    <w:lvlOverride w:ilvl="0">
      <w:lvl w:ilvl="0">
        <w:start w:val="1"/>
        <w:numFmt w:val="decimal"/>
        <w:pStyle w:val="AgrBL1"/>
        <w:suff w:val="nothing"/>
        <w:lvlText w:val="Article %1"/>
        <w:lvlJc w:val="left"/>
        <w:pPr>
          <w:ind w:left="0" w:firstLine="0"/>
        </w:pPr>
        <w:rPr>
          <w:rFonts w:ascii="Times New Roman" w:hAnsi="Times New Roman" w:cs="Times New Roman"/>
          <w:b/>
          <w:i w:val="0"/>
          <w:caps/>
          <w:smallCaps w:val="0"/>
          <w:color w:val="auto"/>
          <w:sz w:val="22"/>
          <w:u w:val="none"/>
        </w:rPr>
      </w:lvl>
    </w:lvlOverride>
    <w:lvlOverride w:ilvl="1">
      <w:lvl w:ilvl="1">
        <w:start w:val="1"/>
        <w:numFmt w:val="decimal"/>
        <w:pStyle w:val="AgrBL2"/>
        <w:isLgl/>
        <w:lvlText w:val="%1.%2"/>
        <w:lvlJc w:val="left"/>
        <w:pPr>
          <w:tabs>
            <w:tab w:val="num" w:pos="720"/>
          </w:tabs>
          <w:ind w:left="720" w:hanging="720"/>
        </w:pPr>
        <w:rPr>
          <w:rFonts w:ascii="Times New Roman" w:hAnsi="Times New Roman" w:cs="Times New Roman"/>
          <w:b/>
          <w:i w:val="0"/>
          <w:caps w:val="0"/>
          <w:smallCaps w:val="0"/>
          <w:color w:val="auto"/>
          <w:sz w:val="22"/>
          <w:u w:val="none"/>
        </w:rPr>
      </w:lvl>
    </w:lvlOverride>
    <w:lvlOverride w:ilvl="2">
      <w:lvl w:ilvl="2">
        <w:start w:val="1"/>
        <w:numFmt w:val="decimal"/>
        <w:pStyle w:val="AgrBL3"/>
        <w:lvlText w:val="(%3)"/>
        <w:lvlJc w:val="left"/>
        <w:pPr>
          <w:tabs>
            <w:tab w:val="num" w:pos="720"/>
          </w:tabs>
          <w:ind w:left="720" w:hanging="720"/>
        </w:pPr>
        <w:rPr>
          <w:rFonts w:ascii="Times New Roman" w:hAnsi="Times New Roman" w:cs="Times New Roman"/>
          <w:b w:val="0"/>
          <w:i w:val="0"/>
          <w:caps w:val="0"/>
          <w:smallCaps w:val="0"/>
          <w:color w:val="auto"/>
          <w:sz w:val="22"/>
          <w:u w:val="none"/>
        </w:rPr>
      </w:lvl>
    </w:lvlOverride>
    <w:lvlOverride w:ilvl="3">
      <w:lvl w:ilvl="3">
        <w:start w:val="1"/>
        <w:numFmt w:val="decimal"/>
        <w:pStyle w:val="AgrBL4"/>
        <w:lvlText w:val="(%4)"/>
        <w:lvlJc w:val="left"/>
        <w:pPr>
          <w:tabs>
            <w:tab w:val="num" w:pos="720"/>
          </w:tabs>
          <w:ind w:left="720" w:hanging="720"/>
        </w:pPr>
        <w:rPr>
          <w:rFonts w:ascii="Times New Roman" w:hAnsi="Times New Roman" w:cs="Times New Roman"/>
          <w:b w:val="0"/>
          <w:i w:val="0"/>
          <w:caps w:val="0"/>
          <w:smallCaps w:val="0"/>
          <w:color w:val="auto"/>
          <w:sz w:val="22"/>
          <w:u w:val="none"/>
        </w:rPr>
      </w:lvl>
    </w:lvlOverride>
    <w:lvlOverride w:ilvl="4">
      <w:lvl w:ilvl="4">
        <w:start w:val="1"/>
        <w:numFmt w:val="lowerLetter"/>
        <w:pStyle w:val="AgrBL5"/>
        <w:lvlText w:val="(%5)"/>
        <w:lvlJc w:val="left"/>
        <w:pPr>
          <w:tabs>
            <w:tab w:val="num" w:pos="1440"/>
          </w:tabs>
          <w:ind w:left="1440" w:hanging="720"/>
        </w:pPr>
        <w:rPr>
          <w:rFonts w:ascii="Times New Roman" w:hAnsi="Times New Roman" w:cs="Times New Roman"/>
          <w:b w:val="0"/>
          <w:i w:val="0"/>
          <w:caps w:val="0"/>
          <w:smallCaps w:val="0"/>
          <w:color w:val="auto"/>
          <w:sz w:val="22"/>
          <w:u w:val="none"/>
        </w:rPr>
      </w:lvl>
    </w:lvlOverride>
    <w:lvlOverride w:ilvl="5">
      <w:lvl w:ilvl="5">
        <w:start w:val="1"/>
        <w:numFmt w:val="lowerRoman"/>
        <w:pStyle w:val="AgrBL6"/>
        <w:lvlText w:val="(%6)"/>
        <w:lvlJc w:val="right"/>
        <w:pPr>
          <w:tabs>
            <w:tab w:val="num" w:pos="2160"/>
          </w:tabs>
          <w:ind w:left="2160" w:hanging="432"/>
        </w:pPr>
        <w:rPr>
          <w:rFonts w:ascii="Times New Roman" w:hAnsi="Times New Roman" w:cs="Times New Roman"/>
          <w:b w:val="0"/>
          <w:i w:val="0"/>
          <w:caps w:val="0"/>
          <w:smallCaps w:val="0"/>
          <w:color w:val="auto"/>
          <w:sz w:val="22"/>
          <w:u w:val="none"/>
        </w:rPr>
      </w:lvl>
    </w:lvlOverride>
    <w:lvlOverride w:ilvl="6">
      <w:lvl w:ilvl="6">
        <w:start w:val="1"/>
        <w:numFmt w:val="upperLetter"/>
        <w:pStyle w:val="AgrBL7"/>
        <w:lvlText w:val="(%7)"/>
        <w:lvlJc w:val="left"/>
        <w:pPr>
          <w:tabs>
            <w:tab w:val="num" w:pos="2880"/>
          </w:tabs>
          <w:ind w:left="2880" w:hanging="720"/>
        </w:pPr>
        <w:rPr>
          <w:rFonts w:ascii="Times New Roman" w:hAnsi="Times New Roman" w:cs="Times New Roman"/>
          <w:b w:val="0"/>
          <w:i w:val="0"/>
          <w:caps w:val="0"/>
          <w:smallCaps w:val="0"/>
          <w:color w:val="auto"/>
          <w:sz w:val="22"/>
          <w:u w:val="none"/>
        </w:rPr>
      </w:lvl>
    </w:lvlOverride>
    <w:lvlOverride w:ilvl="7">
      <w:lvl w:ilvl="7">
        <w:start w:val="1"/>
        <w:numFmt w:val="decimal"/>
        <w:pStyle w:val="AgrBL8"/>
        <w:lvlText w:val="(%8)"/>
        <w:lvlJc w:val="left"/>
        <w:pPr>
          <w:tabs>
            <w:tab w:val="num" w:pos="3600"/>
          </w:tabs>
          <w:ind w:left="3600" w:hanging="720"/>
        </w:pPr>
        <w:rPr>
          <w:rFonts w:ascii="Times New Roman" w:hAnsi="Times New Roman" w:cs="Times New Roman"/>
          <w:b w:val="0"/>
          <w:i w:val="0"/>
          <w:caps w:val="0"/>
          <w:smallCaps w:val="0"/>
          <w:color w:val="auto"/>
          <w:sz w:val="22"/>
          <w:u w:val="none"/>
        </w:rPr>
      </w:lvl>
    </w:lvlOverride>
    <w:lvlOverride w:ilvl="8">
      <w:lvl w:ilvl="8">
        <w:start w:val="1"/>
        <w:numFmt w:val="upperRoman"/>
        <w:pStyle w:val="AgrBL9"/>
        <w:lvlText w:val="(%9)"/>
        <w:lvlJc w:val="right"/>
        <w:pPr>
          <w:tabs>
            <w:tab w:val="num" w:pos="4320"/>
          </w:tabs>
          <w:ind w:left="4320" w:hanging="432"/>
        </w:pPr>
        <w:rPr>
          <w:rFonts w:ascii="Times New Roman" w:hAnsi="Times New Roman" w:cs="Times New Roman"/>
          <w:b w:val="0"/>
          <w:i w:val="0"/>
          <w:caps w:val="0"/>
          <w:smallCaps w:val="0"/>
          <w:color w:val="auto"/>
          <w:sz w:val="22"/>
          <w:u w:val="none"/>
        </w:rPr>
      </w:lvl>
    </w:lvlOverride>
  </w:num>
  <w:num w:numId="25">
    <w:abstractNumId w:val="22"/>
  </w:num>
  <w:num w:numId="26">
    <w:abstractNumId w:val="27"/>
  </w:num>
  <w:num w:numId="27">
    <w:abstractNumId w:val="14"/>
  </w:num>
  <w:num w:numId="28">
    <w:abstractNumId w:val="18"/>
  </w:num>
  <w:num w:numId="29">
    <w:abstractNumId w:val="24"/>
  </w:num>
  <w:num w:numId="30">
    <w:abstractNumId w:val="9"/>
  </w:num>
  <w:num w:numId="31">
    <w:abstractNumId w:val="7"/>
  </w:num>
  <w:num w:numId="32">
    <w:abstractNumId w:val="6"/>
  </w:num>
  <w:num w:numId="33">
    <w:abstractNumId w:val="5"/>
  </w:num>
  <w:num w:numId="34">
    <w:abstractNumId w:val="4"/>
  </w:num>
  <w:num w:numId="35">
    <w:abstractNumId w:val="8"/>
  </w:num>
  <w:num w:numId="36">
    <w:abstractNumId w:val="3"/>
  </w:num>
  <w:num w:numId="37">
    <w:abstractNumId w:val="2"/>
  </w:num>
  <w:num w:numId="38">
    <w:abstractNumId w:val="1"/>
  </w:num>
  <w:num w:numId="39">
    <w:abstractNumId w:val="0"/>
  </w:num>
  <w:num w:numId="40">
    <w:abstractNumId w:val="28"/>
    <w:lvlOverride w:ilvl="0">
      <w:lvl w:ilvl="0">
        <w:start w:val="1"/>
        <w:numFmt w:val="decimal"/>
        <w:pStyle w:val="AgrBL1"/>
        <w:suff w:val="nothing"/>
        <w:lvlText w:val="Article %1"/>
        <w:lvlJc w:val="left"/>
        <w:pPr>
          <w:ind w:left="0" w:firstLine="0"/>
        </w:pPr>
        <w:rPr>
          <w:rFonts w:ascii="Times New Roman" w:hAnsi="Times New Roman" w:cs="Times New Roman" w:hint="default"/>
          <w:b/>
          <w:caps/>
          <w:smallCaps w:val="0"/>
          <w:sz w:val="22"/>
        </w:rPr>
      </w:lvl>
    </w:lvlOverride>
    <w:lvlOverride w:ilvl="1">
      <w:lvl w:ilvl="1">
        <w:start w:val="1"/>
        <w:numFmt w:val="decimal"/>
        <w:pStyle w:val="AgrBL2"/>
        <w:isLgl/>
        <w:lvlText w:val="%1.%2"/>
        <w:lvlJc w:val="left"/>
        <w:pPr>
          <w:tabs>
            <w:tab w:val="num" w:pos="720"/>
          </w:tabs>
          <w:ind w:left="720" w:hanging="720"/>
        </w:pPr>
        <w:rPr>
          <w:rFonts w:ascii="Times New Roman" w:hAnsi="Times New Roman" w:cs="Times New Roman" w:hint="default"/>
          <w:b/>
          <w:sz w:val="22"/>
        </w:rPr>
      </w:lvl>
    </w:lvlOverride>
    <w:lvlOverride w:ilvl="2">
      <w:lvl w:ilvl="2">
        <w:start w:val="1"/>
        <w:numFmt w:val="decimal"/>
        <w:pStyle w:val="AgrBL3"/>
        <w:lvlText w:val="(%3)"/>
        <w:lvlJc w:val="left"/>
        <w:pPr>
          <w:tabs>
            <w:tab w:val="num" w:pos="720"/>
          </w:tabs>
          <w:ind w:left="720" w:hanging="720"/>
        </w:pPr>
        <w:rPr>
          <w:rFonts w:ascii="Arial" w:hAnsi="Arial" w:cs="Arial"/>
          <w:sz w:val="22"/>
        </w:rPr>
      </w:lvl>
    </w:lvlOverride>
    <w:lvlOverride w:ilvl="3">
      <w:lvl w:ilvl="3">
        <w:start w:val="1"/>
        <w:numFmt w:val="decimal"/>
        <w:pStyle w:val="AgrBL4"/>
        <w:lvlText w:val="(%4)"/>
        <w:lvlJc w:val="left"/>
        <w:pPr>
          <w:tabs>
            <w:tab w:val="num" w:pos="720"/>
          </w:tabs>
          <w:ind w:left="720" w:hanging="720"/>
        </w:pPr>
        <w:rPr>
          <w:rFonts w:ascii="Arial" w:hAnsi="Arial" w:cs="Arial"/>
          <w:sz w:val="22"/>
        </w:rPr>
      </w:lvl>
    </w:lvlOverride>
    <w:lvlOverride w:ilvl="4">
      <w:lvl w:ilvl="4">
        <w:start w:val="1"/>
        <w:numFmt w:val="lowerLetter"/>
        <w:pStyle w:val="AgrBL5"/>
        <w:lvlText w:val="(%5)"/>
        <w:lvlJc w:val="left"/>
        <w:pPr>
          <w:tabs>
            <w:tab w:val="num" w:pos="1440"/>
          </w:tabs>
          <w:ind w:left="1440" w:hanging="720"/>
        </w:pPr>
        <w:rPr>
          <w:rFonts w:ascii="Times New Roman" w:hAnsi="Times New Roman" w:cs="Times New Roman" w:hint="default"/>
          <w:sz w:val="22"/>
        </w:rPr>
      </w:lvl>
    </w:lvlOverride>
    <w:lvlOverride w:ilvl="5">
      <w:lvl w:ilvl="5">
        <w:start w:val="1"/>
        <w:numFmt w:val="lowerRoman"/>
        <w:pStyle w:val="AgrBL6"/>
        <w:lvlText w:val="(%6)"/>
        <w:lvlJc w:val="right"/>
        <w:pPr>
          <w:tabs>
            <w:tab w:val="num" w:pos="2160"/>
          </w:tabs>
          <w:ind w:left="2160" w:hanging="432"/>
        </w:pPr>
        <w:rPr>
          <w:rFonts w:ascii="Times New Roman" w:hAnsi="Times New Roman" w:cs="Times New Roman" w:hint="default"/>
          <w:sz w:val="22"/>
        </w:rPr>
      </w:lvl>
    </w:lvlOverride>
    <w:lvlOverride w:ilvl="6">
      <w:lvl w:ilvl="6">
        <w:start w:val="1"/>
        <w:numFmt w:val="upperLetter"/>
        <w:pStyle w:val="AgrBL7"/>
        <w:lvlText w:val="(%7)"/>
        <w:lvlJc w:val="left"/>
        <w:pPr>
          <w:tabs>
            <w:tab w:val="num" w:pos="2880"/>
          </w:tabs>
          <w:ind w:left="2880" w:hanging="720"/>
        </w:pPr>
        <w:rPr>
          <w:rFonts w:ascii="Times New Roman" w:hAnsi="Times New Roman" w:cs="Times New Roman" w:hint="default"/>
          <w:sz w:val="22"/>
        </w:rPr>
      </w:lvl>
    </w:lvlOverride>
    <w:lvlOverride w:ilvl="7">
      <w:lvl w:ilvl="7">
        <w:start w:val="1"/>
        <w:numFmt w:val="decimal"/>
        <w:pStyle w:val="AgrBL8"/>
        <w:lvlText w:val="(%8)"/>
        <w:lvlJc w:val="left"/>
        <w:pPr>
          <w:tabs>
            <w:tab w:val="num" w:pos="3600"/>
          </w:tabs>
          <w:ind w:left="3600" w:hanging="720"/>
        </w:pPr>
        <w:rPr>
          <w:rFonts w:ascii="Arial" w:hAnsi="Arial" w:cs="Arial"/>
          <w:sz w:val="22"/>
        </w:rPr>
      </w:lvl>
    </w:lvlOverride>
    <w:lvlOverride w:ilvl="8">
      <w:lvl w:ilvl="8">
        <w:start w:val="1"/>
        <w:numFmt w:val="upperRoman"/>
        <w:pStyle w:val="AgrBL9"/>
        <w:lvlText w:val="(%9)"/>
        <w:lvlJc w:val="right"/>
        <w:pPr>
          <w:tabs>
            <w:tab w:val="num" w:pos="4320"/>
          </w:tabs>
          <w:ind w:left="4320" w:hanging="432"/>
        </w:pPr>
        <w:rPr>
          <w:rFonts w:ascii="Arial" w:hAnsi="Arial" w:cs="Arial"/>
          <w:sz w:val="22"/>
        </w:rPr>
      </w:lvl>
    </w:lvlOverride>
  </w:num>
  <w:num w:numId="41">
    <w:abstractNumId w:val="28"/>
  </w:num>
  <w:num w:numId="42">
    <w:abstractNumId w:val="28"/>
  </w:num>
  <w:num w:numId="43">
    <w:abstractNumId w:val="2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hideGrammaticalErrors/>
  <w:attachedTemplate r:id="rId1"/>
  <w:stylePaneFormatFilter w:val="7805" w:allStyles="1"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350B2A"/>
    <w:rsid w:val="000029E7"/>
    <w:rsid w:val="00003E9C"/>
    <w:rsid w:val="000141B7"/>
    <w:rsid w:val="00016D84"/>
    <w:rsid w:val="000216CC"/>
    <w:rsid w:val="000228BB"/>
    <w:rsid w:val="00023552"/>
    <w:rsid w:val="00025103"/>
    <w:rsid w:val="00026CAE"/>
    <w:rsid w:val="0002711D"/>
    <w:rsid w:val="0002788E"/>
    <w:rsid w:val="00032C79"/>
    <w:rsid w:val="00034AA3"/>
    <w:rsid w:val="00036CA5"/>
    <w:rsid w:val="00041799"/>
    <w:rsid w:val="00044D5F"/>
    <w:rsid w:val="00053316"/>
    <w:rsid w:val="00057F1B"/>
    <w:rsid w:val="000621E3"/>
    <w:rsid w:val="00066908"/>
    <w:rsid w:val="00067D0C"/>
    <w:rsid w:val="00071E83"/>
    <w:rsid w:val="000907DA"/>
    <w:rsid w:val="00096215"/>
    <w:rsid w:val="000B2CBE"/>
    <w:rsid w:val="000B5CA4"/>
    <w:rsid w:val="000C0FC0"/>
    <w:rsid w:val="000C27D0"/>
    <w:rsid w:val="000D2B0A"/>
    <w:rsid w:val="000D4326"/>
    <w:rsid w:val="000D493E"/>
    <w:rsid w:val="000D4954"/>
    <w:rsid w:val="000D54F4"/>
    <w:rsid w:val="000D5B72"/>
    <w:rsid w:val="000E3A56"/>
    <w:rsid w:val="000E6A4C"/>
    <w:rsid w:val="000F107D"/>
    <w:rsid w:val="000F54D9"/>
    <w:rsid w:val="000F5E17"/>
    <w:rsid w:val="001029FB"/>
    <w:rsid w:val="0010739F"/>
    <w:rsid w:val="00111550"/>
    <w:rsid w:val="00114924"/>
    <w:rsid w:val="00114C1F"/>
    <w:rsid w:val="00126CCB"/>
    <w:rsid w:val="001411E9"/>
    <w:rsid w:val="001428C4"/>
    <w:rsid w:val="001448B6"/>
    <w:rsid w:val="00154A62"/>
    <w:rsid w:val="0015653F"/>
    <w:rsid w:val="00156760"/>
    <w:rsid w:val="001647E9"/>
    <w:rsid w:val="001653F3"/>
    <w:rsid w:val="00171AFB"/>
    <w:rsid w:val="00175FE2"/>
    <w:rsid w:val="00177EB2"/>
    <w:rsid w:val="0019048E"/>
    <w:rsid w:val="00195AB9"/>
    <w:rsid w:val="00196574"/>
    <w:rsid w:val="001A5753"/>
    <w:rsid w:val="001A787F"/>
    <w:rsid w:val="001B09C8"/>
    <w:rsid w:val="001B39DC"/>
    <w:rsid w:val="001C2D5B"/>
    <w:rsid w:val="001C4FC5"/>
    <w:rsid w:val="001D7F87"/>
    <w:rsid w:val="001E137A"/>
    <w:rsid w:val="001E5356"/>
    <w:rsid w:val="001E5950"/>
    <w:rsid w:val="001F1906"/>
    <w:rsid w:val="001F1A21"/>
    <w:rsid w:val="001F1B2C"/>
    <w:rsid w:val="001F284C"/>
    <w:rsid w:val="001F3C57"/>
    <w:rsid w:val="002075AB"/>
    <w:rsid w:val="00212106"/>
    <w:rsid w:val="00214C2A"/>
    <w:rsid w:val="002178DB"/>
    <w:rsid w:val="002227AA"/>
    <w:rsid w:val="00223568"/>
    <w:rsid w:val="00232BAF"/>
    <w:rsid w:val="002359A0"/>
    <w:rsid w:val="00236981"/>
    <w:rsid w:val="002371EA"/>
    <w:rsid w:val="002423CF"/>
    <w:rsid w:val="00251144"/>
    <w:rsid w:val="0025170F"/>
    <w:rsid w:val="00254299"/>
    <w:rsid w:val="0025471A"/>
    <w:rsid w:val="00255A37"/>
    <w:rsid w:val="00266DDA"/>
    <w:rsid w:val="002730BF"/>
    <w:rsid w:val="00277123"/>
    <w:rsid w:val="00281BD9"/>
    <w:rsid w:val="00284372"/>
    <w:rsid w:val="00286AC5"/>
    <w:rsid w:val="002879A2"/>
    <w:rsid w:val="002A2DB0"/>
    <w:rsid w:val="002A63CF"/>
    <w:rsid w:val="002A65CA"/>
    <w:rsid w:val="002A6EB5"/>
    <w:rsid w:val="002A6FD3"/>
    <w:rsid w:val="002B06B3"/>
    <w:rsid w:val="002B1451"/>
    <w:rsid w:val="002B231B"/>
    <w:rsid w:val="002B3BDC"/>
    <w:rsid w:val="002B7CBC"/>
    <w:rsid w:val="002C4A62"/>
    <w:rsid w:val="002C7846"/>
    <w:rsid w:val="002D0ED1"/>
    <w:rsid w:val="002D6F83"/>
    <w:rsid w:val="002E5021"/>
    <w:rsid w:val="002F2D14"/>
    <w:rsid w:val="00303425"/>
    <w:rsid w:val="003047F0"/>
    <w:rsid w:val="00304A42"/>
    <w:rsid w:val="00305DE3"/>
    <w:rsid w:val="0030676F"/>
    <w:rsid w:val="00307158"/>
    <w:rsid w:val="0031449A"/>
    <w:rsid w:val="00323AEA"/>
    <w:rsid w:val="00325515"/>
    <w:rsid w:val="00326F26"/>
    <w:rsid w:val="00334B2A"/>
    <w:rsid w:val="00336A1A"/>
    <w:rsid w:val="00341259"/>
    <w:rsid w:val="00350B2A"/>
    <w:rsid w:val="003548FB"/>
    <w:rsid w:val="0035755C"/>
    <w:rsid w:val="003620AA"/>
    <w:rsid w:val="003622BD"/>
    <w:rsid w:val="00362E22"/>
    <w:rsid w:val="003633ED"/>
    <w:rsid w:val="00370734"/>
    <w:rsid w:val="00386CA4"/>
    <w:rsid w:val="003A19DB"/>
    <w:rsid w:val="003B28D3"/>
    <w:rsid w:val="003B619E"/>
    <w:rsid w:val="003B78C3"/>
    <w:rsid w:val="003B79FA"/>
    <w:rsid w:val="003D1C89"/>
    <w:rsid w:val="003D2D5A"/>
    <w:rsid w:val="003D38C3"/>
    <w:rsid w:val="003D4205"/>
    <w:rsid w:val="003D4837"/>
    <w:rsid w:val="003D4C12"/>
    <w:rsid w:val="003E3648"/>
    <w:rsid w:val="003E568D"/>
    <w:rsid w:val="003F1BDE"/>
    <w:rsid w:val="003F20C5"/>
    <w:rsid w:val="003F2722"/>
    <w:rsid w:val="003F7F8A"/>
    <w:rsid w:val="00403C21"/>
    <w:rsid w:val="00405EE7"/>
    <w:rsid w:val="004131AF"/>
    <w:rsid w:val="00415985"/>
    <w:rsid w:val="00423837"/>
    <w:rsid w:val="00440B26"/>
    <w:rsid w:val="00446A70"/>
    <w:rsid w:val="00447D1E"/>
    <w:rsid w:val="004527FE"/>
    <w:rsid w:val="004534FD"/>
    <w:rsid w:val="0045747C"/>
    <w:rsid w:val="00457E7F"/>
    <w:rsid w:val="00460253"/>
    <w:rsid w:val="00465E07"/>
    <w:rsid w:val="00470242"/>
    <w:rsid w:val="00473266"/>
    <w:rsid w:val="00473896"/>
    <w:rsid w:val="004749F3"/>
    <w:rsid w:val="004759EA"/>
    <w:rsid w:val="00480428"/>
    <w:rsid w:val="00482C7B"/>
    <w:rsid w:val="004855B1"/>
    <w:rsid w:val="00495373"/>
    <w:rsid w:val="004A28A9"/>
    <w:rsid w:val="004C3967"/>
    <w:rsid w:val="004C40E4"/>
    <w:rsid w:val="004C66FB"/>
    <w:rsid w:val="004D1B9A"/>
    <w:rsid w:val="004D2276"/>
    <w:rsid w:val="004D3144"/>
    <w:rsid w:val="004D6D52"/>
    <w:rsid w:val="004E2766"/>
    <w:rsid w:val="004E36A2"/>
    <w:rsid w:val="004E4D0E"/>
    <w:rsid w:val="004E553E"/>
    <w:rsid w:val="004E5ACD"/>
    <w:rsid w:val="004F5D00"/>
    <w:rsid w:val="004F65B0"/>
    <w:rsid w:val="004F6C35"/>
    <w:rsid w:val="00505460"/>
    <w:rsid w:val="00505D96"/>
    <w:rsid w:val="0051245D"/>
    <w:rsid w:val="005131F2"/>
    <w:rsid w:val="005155B7"/>
    <w:rsid w:val="005166C7"/>
    <w:rsid w:val="005251FC"/>
    <w:rsid w:val="00526280"/>
    <w:rsid w:val="00531BAD"/>
    <w:rsid w:val="005370B2"/>
    <w:rsid w:val="00540E4C"/>
    <w:rsid w:val="00544103"/>
    <w:rsid w:val="00544395"/>
    <w:rsid w:val="005460B7"/>
    <w:rsid w:val="0056135B"/>
    <w:rsid w:val="00563A61"/>
    <w:rsid w:val="00573343"/>
    <w:rsid w:val="0057784D"/>
    <w:rsid w:val="00580294"/>
    <w:rsid w:val="00580947"/>
    <w:rsid w:val="005833CD"/>
    <w:rsid w:val="0058386C"/>
    <w:rsid w:val="00587B7F"/>
    <w:rsid w:val="00591C7A"/>
    <w:rsid w:val="00593931"/>
    <w:rsid w:val="0059529A"/>
    <w:rsid w:val="00596278"/>
    <w:rsid w:val="005A0F96"/>
    <w:rsid w:val="005A6E8E"/>
    <w:rsid w:val="005B1839"/>
    <w:rsid w:val="005B50AB"/>
    <w:rsid w:val="005B67C0"/>
    <w:rsid w:val="005C1BE4"/>
    <w:rsid w:val="005D071A"/>
    <w:rsid w:val="005D1C3F"/>
    <w:rsid w:val="005D31FA"/>
    <w:rsid w:val="005D44F4"/>
    <w:rsid w:val="005D4C3B"/>
    <w:rsid w:val="005D545C"/>
    <w:rsid w:val="005D693B"/>
    <w:rsid w:val="005E5C85"/>
    <w:rsid w:val="005E6338"/>
    <w:rsid w:val="005E7ACE"/>
    <w:rsid w:val="00607007"/>
    <w:rsid w:val="006110A7"/>
    <w:rsid w:val="00611239"/>
    <w:rsid w:val="006143D6"/>
    <w:rsid w:val="00614C0E"/>
    <w:rsid w:val="00615A76"/>
    <w:rsid w:val="00615D47"/>
    <w:rsid w:val="00617C62"/>
    <w:rsid w:val="0062399C"/>
    <w:rsid w:val="00626DCB"/>
    <w:rsid w:val="00630AA8"/>
    <w:rsid w:val="00632CC5"/>
    <w:rsid w:val="006333F8"/>
    <w:rsid w:val="00636127"/>
    <w:rsid w:val="0064063D"/>
    <w:rsid w:val="0064158A"/>
    <w:rsid w:val="00643753"/>
    <w:rsid w:val="006449E2"/>
    <w:rsid w:val="00645FAE"/>
    <w:rsid w:val="00646034"/>
    <w:rsid w:val="006475CC"/>
    <w:rsid w:val="006628D3"/>
    <w:rsid w:val="00663194"/>
    <w:rsid w:val="0066418E"/>
    <w:rsid w:val="0067295F"/>
    <w:rsid w:val="00674960"/>
    <w:rsid w:val="00675A48"/>
    <w:rsid w:val="00677B8A"/>
    <w:rsid w:val="006807A7"/>
    <w:rsid w:val="00683866"/>
    <w:rsid w:val="00685E04"/>
    <w:rsid w:val="006879D5"/>
    <w:rsid w:val="006879F6"/>
    <w:rsid w:val="00687AD2"/>
    <w:rsid w:val="00692960"/>
    <w:rsid w:val="006930E0"/>
    <w:rsid w:val="006936FE"/>
    <w:rsid w:val="00694FCE"/>
    <w:rsid w:val="00696774"/>
    <w:rsid w:val="006A1239"/>
    <w:rsid w:val="006A1B53"/>
    <w:rsid w:val="006A787F"/>
    <w:rsid w:val="006B2BF1"/>
    <w:rsid w:val="006B2E67"/>
    <w:rsid w:val="006B3DDF"/>
    <w:rsid w:val="006B587B"/>
    <w:rsid w:val="006C506F"/>
    <w:rsid w:val="006C76F7"/>
    <w:rsid w:val="006D62C0"/>
    <w:rsid w:val="006E222C"/>
    <w:rsid w:val="006E4E4F"/>
    <w:rsid w:val="006F07F8"/>
    <w:rsid w:val="006F23F5"/>
    <w:rsid w:val="006F3FC3"/>
    <w:rsid w:val="006F40BA"/>
    <w:rsid w:val="006F5BC7"/>
    <w:rsid w:val="00702738"/>
    <w:rsid w:val="00703B82"/>
    <w:rsid w:val="007072BF"/>
    <w:rsid w:val="0071213C"/>
    <w:rsid w:val="00712F06"/>
    <w:rsid w:val="00714BCA"/>
    <w:rsid w:val="007163AD"/>
    <w:rsid w:val="007179BA"/>
    <w:rsid w:val="00717C22"/>
    <w:rsid w:val="0072106A"/>
    <w:rsid w:val="00727439"/>
    <w:rsid w:val="00732255"/>
    <w:rsid w:val="00732E85"/>
    <w:rsid w:val="00736E12"/>
    <w:rsid w:val="007512EC"/>
    <w:rsid w:val="00751B05"/>
    <w:rsid w:val="00762562"/>
    <w:rsid w:val="00762A8C"/>
    <w:rsid w:val="0076464A"/>
    <w:rsid w:val="00767D16"/>
    <w:rsid w:val="0077007A"/>
    <w:rsid w:val="007761A4"/>
    <w:rsid w:val="00782ABA"/>
    <w:rsid w:val="00785D86"/>
    <w:rsid w:val="00797717"/>
    <w:rsid w:val="007A1174"/>
    <w:rsid w:val="007A14A4"/>
    <w:rsid w:val="007C4C58"/>
    <w:rsid w:val="007C5AEC"/>
    <w:rsid w:val="007D0217"/>
    <w:rsid w:val="007D1C9E"/>
    <w:rsid w:val="007D2355"/>
    <w:rsid w:val="007E2061"/>
    <w:rsid w:val="007E26E7"/>
    <w:rsid w:val="007E55DF"/>
    <w:rsid w:val="007E7DEB"/>
    <w:rsid w:val="007F05AB"/>
    <w:rsid w:val="00800B2D"/>
    <w:rsid w:val="00800E44"/>
    <w:rsid w:val="00803BC1"/>
    <w:rsid w:val="00803E8C"/>
    <w:rsid w:val="008043A2"/>
    <w:rsid w:val="00820FF4"/>
    <w:rsid w:val="00826DFF"/>
    <w:rsid w:val="00827CF6"/>
    <w:rsid w:val="00832832"/>
    <w:rsid w:val="00843C01"/>
    <w:rsid w:val="00844A2C"/>
    <w:rsid w:val="00851F16"/>
    <w:rsid w:val="00853E0C"/>
    <w:rsid w:val="00854D7D"/>
    <w:rsid w:val="0085689C"/>
    <w:rsid w:val="00862E01"/>
    <w:rsid w:val="00865479"/>
    <w:rsid w:val="00867CEA"/>
    <w:rsid w:val="008771C9"/>
    <w:rsid w:val="008800F7"/>
    <w:rsid w:val="00885333"/>
    <w:rsid w:val="00887115"/>
    <w:rsid w:val="0088743B"/>
    <w:rsid w:val="00897E0A"/>
    <w:rsid w:val="008A1805"/>
    <w:rsid w:val="008A2B25"/>
    <w:rsid w:val="008A3C3E"/>
    <w:rsid w:val="008A53E6"/>
    <w:rsid w:val="008A688A"/>
    <w:rsid w:val="008B03C1"/>
    <w:rsid w:val="008B3861"/>
    <w:rsid w:val="008B5693"/>
    <w:rsid w:val="008B78EA"/>
    <w:rsid w:val="008C22CC"/>
    <w:rsid w:val="008C3724"/>
    <w:rsid w:val="008D0E14"/>
    <w:rsid w:val="008D14BF"/>
    <w:rsid w:val="008E06D8"/>
    <w:rsid w:val="008E1546"/>
    <w:rsid w:val="008F41A2"/>
    <w:rsid w:val="008F5F34"/>
    <w:rsid w:val="009116A5"/>
    <w:rsid w:val="0091399E"/>
    <w:rsid w:val="009148A6"/>
    <w:rsid w:val="00920B36"/>
    <w:rsid w:val="009224DB"/>
    <w:rsid w:val="00922F98"/>
    <w:rsid w:val="009257A1"/>
    <w:rsid w:val="00926BCF"/>
    <w:rsid w:val="00931330"/>
    <w:rsid w:val="0094003E"/>
    <w:rsid w:val="00946018"/>
    <w:rsid w:val="009472E0"/>
    <w:rsid w:val="009518B9"/>
    <w:rsid w:val="00952473"/>
    <w:rsid w:val="00960B7F"/>
    <w:rsid w:val="0096334B"/>
    <w:rsid w:val="00963E06"/>
    <w:rsid w:val="0096499E"/>
    <w:rsid w:val="009654D8"/>
    <w:rsid w:val="00967615"/>
    <w:rsid w:val="00976504"/>
    <w:rsid w:val="00982FE4"/>
    <w:rsid w:val="00984291"/>
    <w:rsid w:val="00986962"/>
    <w:rsid w:val="009913ED"/>
    <w:rsid w:val="00996AC7"/>
    <w:rsid w:val="009A1428"/>
    <w:rsid w:val="009A437A"/>
    <w:rsid w:val="009A648C"/>
    <w:rsid w:val="009B302C"/>
    <w:rsid w:val="009C2BFA"/>
    <w:rsid w:val="009C7B3A"/>
    <w:rsid w:val="009D3383"/>
    <w:rsid w:val="009D7B9E"/>
    <w:rsid w:val="009E4A90"/>
    <w:rsid w:val="009F342B"/>
    <w:rsid w:val="00A01F79"/>
    <w:rsid w:val="00A020DF"/>
    <w:rsid w:val="00A02872"/>
    <w:rsid w:val="00A03813"/>
    <w:rsid w:val="00A040CD"/>
    <w:rsid w:val="00A051FB"/>
    <w:rsid w:val="00A0664A"/>
    <w:rsid w:val="00A12CAE"/>
    <w:rsid w:val="00A138A7"/>
    <w:rsid w:val="00A21821"/>
    <w:rsid w:val="00A22E54"/>
    <w:rsid w:val="00A245FB"/>
    <w:rsid w:val="00A27F3C"/>
    <w:rsid w:val="00A30155"/>
    <w:rsid w:val="00A32972"/>
    <w:rsid w:val="00A34060"/>
    <w:rsid w:val="00A36847"/>
    <w:rsid w:val="00A377B8"/>
    <w:rsid w:val="00A37A90"/>
    <w:rsid w:val="00A37F7E"/>
    <w:rsid w:val="00A4270A"/>
    <w:rsid w:val="00A42F3C"/>
    <w:rsid w:val="00A44ED9"/>
    <w:rsid w:val="00A4577A"/>
    <w:rsid w:val="00A551F7"/>
    <w:rsid w:val="00A568B4"/>
    <w:rsid w:val="00A56CCF"/>
    <w:rsid w:val="00A61444"/>
    <w:rsid w:val="00A66FA7"/>
    <w:rsid w:val="00A67BEB"/>
    <w:rsid w:val="00A70991"/>
    <w:rsid w:val="00A70F43"/>
    <w:rsid w:val="00A7146C"/>
    <w:rsid w:val="00A7354E"/>
    <w:rsid w:val="00A74748"/>
    <w:rsid w:val="00A81C32"/>
    <w:rsid w:val="00A83D00"/>
    <w:rsid w:val="00A848EC"/>
    <w:rsid w:val="00A84BCE"/>
    <w:rsid w:val="00A90F3F"/>
    <w:rsid w:val="00A9165E"/>
    <w:rsid w:val="00A9330C"/>
    <w:rsid w:val="00A949AD"/>
    <w:rsid w:val="00A956E2"/>
    <w:rsid w:val="00AA39A6"/>
    <w:rsid w:val="00AA5BC7"/>
    <w:rsid w:val="00AB595F"/>
    <w:rsid w:val="00AC1E3B"/>
    <w:rsid w:val="00AD245B"/>
    <w:rsid w:val="00AD4E20"/>
    <w:rsid w:val="00AD6D83"/>
    <w:rsid w:val="00AE1342"/>
    <w:rsid w:val="00AE4794"/>
    <w:rsid w:val="00AF0AA4"/>
    <w:rsid w:val="00AF11ED"/>
    <w:rsid w:val="00AF6C70"/>
    <w:rsid w:val="00B02F69"/>
    <w:rsid w:val="00B03B39"/>
    <w:rsid w:val="00B064E4"/>
    <w:rsid w:val="00B0771D"/>
    <w:rsid w:val="00B12FEA"/>
    <w:rsid w:val="00B14742"/>
    <w:rsid w:val="00B16193"/>
    <w:rsid w:val="00B257F8"/>
    <w:rsid w:val="00B2709F"/>
    <w:rsid w:val="00B32999"/>
    <w:rsid w:val="00B3432B"/>
    <w:rsid w:val="00B35863"/>
    <w:rsid w:val="00B35A49"/>
    <w:rsid w:val="00B36C0C"/>
    <w:rsid w:val="00B37507"/>
    <w:rsid w:val="00B4370F"/>
    <w:rsid w:val="00B51503"/>
    <w:rsid w:val="00B52BA0"/>
    <w:rsid w:val="00B52D42"/>
    <w:rsid w:val="00B56794"/>
    <w:rsid w:val="00B604C6"/>
    <w:rsid w:val="00B61C36"/>
    <w:rsid w:val="00B71B21"/>
    <w:rsid w:val="00B74EB2"/>
    <w:rsid w:val="00B75064"/>
    <w:rsid w:val="00B76300"/>
    <w:rsid w:val="00B76A1C"/>
    <w:rsid w:val="00B7762B"/>
    <w:rsid w:val="00B907DE"/>
    <w:rsid w:val="00B940F1"/>
    <w:rsid w:val="00B97480"/>
    <w:rsid w:val="00BA2743"/>
    <w:rsid w:val="00BB6F39"/>
    <w:rsid w:val="00BC4E88"/>
    <w:rsid w:val="00BC688E"/>
    <w:rsid w:val="00BD2EE5"/>
    <w:rsid w:val="00BD3517"/>
    <w:rsid w:val="00BD56DD"/>
    <w:rsid w:val="00BD5EB4"/>
    <w:rsid w:val="00BE1289"/>
    <w:rsid w:val="00BE4E56"/>
    <w:rsid w:val="00BF56ED"/>
    <w:rsid w:val="00BF65D0"/>
    <w:rsid w:val="00C16C65"/>
    <w:rsid w:val="00C206A9"/>
    <w:rsid w:val="00C2245D"/>
    <w:rsid w:val="00C25B33"/>
    <w:rsid w:val="00C25C52"/>
    <w:rsid w:val="00C26B89"/>
    <w:rsid w:val="00C35F92"/>
    <w:rsid w:val="00C3624F"/>
    <w:rsid w:val="00C43B75"/>
    <w:rsid w:val="00C52AB6"/>
    <w:rsid w:val="00C543ED"/>
    <w:rsid w:val="00C55676"/>
    <w:rsid w:val="00C5604D"/>
    <w:rsid w:val="00C6011D"/>
    <w:rsid w:val="00C61155"/>
    <w:rsid w:val="00C61EDE"/>
    <w:rsid w:val="00C657AB"/>
    <w:rsid w:val="00C67E16"/>
    <w:rsid w:val="00C7418B"/>
    <w:rsid w:val="00C7449C"/>
    <w:rsid w:val="00C811FE"/>
    <w:rsid w:val="00C82003"/>
    <w:rsid w:val="00C83F6C"/>
    <w:rsid w:val="00C85684"/>
    <w:rsid w:val="00C8627E"/>
    <w:rsid w:val="00C945B1"/>
    <w:rsid w:val="00CA541E"/>
    <w:rsid w:val="00CA720C"/>
    <w:rsid w:val="00CB24B4"/>
    <w:rsid w:val="00CB2A68"/>
    <w:rsid w:val="00CB37DB"/>
    <w:rsid w:val="00CB386F"/>
    <w:rsid w:val="00CB516F"/>
    <w:rsid w:val="00CB64CC"/>
    <w:rsid w:val="00CC0703"/>
    <w:rsid w:val="00CC1924"/>
    <w:rsid w:val="00CC20D5"/>
    <w:rsid w:val="00CC328C"/>
    <w:rsid w:val="00CC5C7B"/>
    <w:rsid w:val="00CD1C54"/>
    <w:rsid w:val="00CD4378"/>
    <w:rsid w:val="00CD5B6D"/>
    <w:rsid w:val="00CD763A"/>
    <w:rsid w:val="00CE103A"/>
    <w:rsid w:val="00CE12BD"/>
    <w:rsid w:val="00CE1F2D"/>
    <w:rsid w:val="00CF2BF2"/>
    <w:rsid w:val="00CF2F60"/>
    <w:rsid w:val="00CF6F90"/>
    <w:rsid w:val="00D06A7A"/>
    <w:rsid w:val="00D11C70"/>
    <w:rsid w:val="00D20BB8"/>
    <w:rsid w:val="00D2290E"/>
    <w:rsid w:val="00D24661"/>
    <w:rsid w:val="00D26642"/>
    <w:rsid w:val="00D267BE"/>
    <w:rsid w:val="00D267D8"/>
    <w:rsid w:val="00D34598"/>
    <w:rsid w:val="00D35111"/>
    <w:rsid w:val="00D4041B"/>
    <w:rsid w:val="00D423BA"/>
    <w:rsid w:val="00D46364"/>
    <w:rsid w:val="00D55217"/>
    <w:rsid w:val="00D57353"/>
    <w:rsid w:val="00D732D0"/>
    <w:rsid w:val="00D738B5"/>
    <w:rsid w:val="00D75542"/>
    <w:rsid w:val="00D81F95"/>
    <w:rsid w:val="00D87534"/>
    <w:rsid w:val="00D96AC5"/>
    <w:rsid w:val="00DA17B0"/>
    <w:rsid w:val="00DA1AC1"/>
    <w:rsid w:val="00DA559F"/>
    <w:rsid w:val="00DA5FEF"/>
    <w:rsid w:val="00DA6447"/>
    <w:rsid w:val="00DA6D0F"/>
    <w:rsid w:val="00DB0DA8"/>
    <w:rsid w:val="00DB12F3"/>
    <w:rsid w:val="00DB18B8"/>
    <w:rsid w:val="00DB1E5B"/>
    <w:rsid w:val="00DB31A5"/>
    <w:rsid w:val="00DB3747"/>
    <w:rsid w:val="00DB4EF8"/>
    <w:rsid w:val="00DC57D1"/>
    <w:rsid w:val="00DD4ED4"/>
    <w:rsid w:val="00DD7408"/>
    <w:rsid w:val="00DD7661"/>
    <w:rsid w:val="00DE053C"/>
    <w:rsid w:val="00DE0746"/>
    <w:rsid w:val="00DE6E76"/>
    <w:rsid w:val="00DF124E"/>
    <w:rsid w:val="00DF5CC9"/>
    <w:rsid w:val="00E0178F"/>
    <w:rsid w:val="00E025C9"/>
    <w:rsid w:val="00E10B0B"/>
    <w:rsid w:val="00E10C8E"/>
    <w:rsid w:val="00E205A0"/>
    <w:rsid w:val="00E20D14"/>
    <w:rsid w:val="00E23CB0"/>
    <w:rsid w:val="00E24578"/>
    <w:rsid w:val="00E25457"/>
    <w:rsid w:val="00E25D2B"/>
    <w:rsid w:val="00E32021"/>
    <w:rsid w:val="00E33008"/>
    <w:rsid w:val="00E41BB9"/>
    <w:rsid w:val="00E425D6"/>
    <w:rsid w:val="00E4655D"/>
    <w:rsid w:val="00E47523"/>
    <w:rsid w:val="00E5003A"/>
    <w:rsid w:val="00E539FB"/>
    <w:rsid w:val="00E53ADD"/>
    <w:rsid w:val="00E56E45"/>
    <w:rsid w:val="00E6221E"/>
    <w:rsid w:val="00E62F4C"/>
    <w:rsid w:val="00E6650B"/>
    <w:rsid w:val="00E708AE"/>
    <w:rsid w:val="00E7323E"/>
    <w:rsid w:val="00E735A8"/>
    <w:rsid w:val="00E810C6"/>
    <w:rsid w:val="00E87A0B"/>
    <w:rsid w:val="00E9085F"/>
    <w:rsid w:val="00E97005"/>
    <w:rsid w:val="00EB12A7"/>
    <w:rsid w:val="00EB5085"/>
    <w:rsid w:val="00EB5CC7"/>
    <w:rsid w:val="00EC7D3D"/>
    <w:rsid w:val="00ED2989"/>
    <w:rsid w:val="00ED4E69"/>
    <w:rsid w:val="00ED64C1"/>
    <w:rsid w:val="00EE0676"/>
    <w:rsid w:val="00EE2245"/>
    <w:rsid w:val="00EE5CA4"/>
    <w:rsid w:val="00EE6297"/>
    <w:rsid w:val="00EE6EAD"/>
    <w:rsid w:val="00EE6FDE"/>
    <w:rsid w:val="00EE79B7"/>
    <w:rsid w:val="00EF4FC3"/>
    <w:rsid w:val="00EF53A2"/>
    <w:rsid w:val="00F00FE0"/>
    <w:rsid w:val="00F04D41"/>
    <w:rsid w:val="00F06534"/>
    <w:rsid w:val="00F115B7"/>
    <w:rsid w:val="00F15D5C"/>
    <w:rsid w:val="00F17B55"/>
    <w:rsid w:val="00F209F0"/>
    <w:rsid w:val="00F22682"/>
    <w:rsid w:val="00F2487B"/>
    <w:rsid w:val="00F27A31"/>
    <w:rsid w:val="00F349E0"/>
    <w:rsid w:val="00F35F37"/>
    <w:rsid w:val="00F374E4"/>
    <w:rsid w:val="00F438A5"/>
    <w:rsid w:val="00F4566A"/>
    <w:rsid w:val="00F46D70"/>
    <w:rsid w:val="00F5576D"/>
    <w:rsid w:val="00F55B2E"/>
    <w:rsid w:val="00F57D08"/>
    <w:rsid w:val="00F63E3E"/>
    <w:rsid w:val="00F66425"/>
    <w:rsid w:val="00F708C8"/>
    <w:rsid w:val="00F71AED"/>
    <w:rsid w:val="00F74984"/>
    <w:rsid w:val="00F756C2"/>
    <w:rsid w:val="00F76008"/>
    <w:rsid w:val="00F76806"/>
    <w:rsid w:val="00F8496A"/>
    <w:rsid w:val="00F84A57"/>
    <w:rsid w:val="00F85182"/>
    <w:rsid w:val="00F85380"/>
    <w:rsid w:val="00F86949"/>
    <w:rsid w:val="00F86A46"/>
    <w:rsid w:val="00F90F13"/>
    <w:rsid w:val="00F91A02"/>
    <w:rsid w:val="00FA1500"/>
    <w:rsid w:val="00FA3662"/>
    <w:rsid w:val="00FB0C66"/>
    <w:rsid w:val="00FB0DE2"/>
    <w:rsid w:val="00FB7F3B"/>
    <w:rsid w:val="00FC3AAD"/>
    <w:rsid w:val="00FC78CA"/>
    <w:rsid w:val="00FD0E88"/>
    <w:rsid w:val="00FD3A9C"/>
    <w:rsid w:val="00FD7F1A"/>
    <w:rsid w:val="00FE21C0"/>
    <w:rsid w:val="00FE4276"/>
    <w:rsid w:val="00FE6E5B"/>
    <w:rsid w:val="00FF0124"/>
    <w:rsid w:val="00FF390D"/>
    <w:rsid w:val="00FF4A8C"/>
  </w:rsids>
  <m:mathPr>
    <m:mathFont m:val="Cambria Math"/>
    <m:brkBin m:val="before"/>
    <m:brkBinSub m:val="--"/>
    <m:smallFrac m:val="0"/>
    <m:dispDef/>
    <m:lMargin m:val="0"/>
    <m:rMargin m:val="0"/>
    <m:defJc m:val="centerGroup"/>
    <m:wrapIndent m:val="1440"/>
    <m:intLim m:val="subSup"/>
    <m:naryLim m:val="undOvr"/>
  </m:mathPr>
  <w:themeFontLang w:val="en-CA"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0B2A"/>
    <w:pPr>
      <w:spacing w:after="240"/>
      <w:jc w:val="both"/>
    </w:pPr>
    <w:rPr>
      <w:sz w:val="22"/>
      <w:szCs w:val="24"/>
      <w:lang w:eastAsia="en-US"/>
    </w:rPr>
  </w:style>
  <w:style w:type="paragraph" w:styleId="Heading1">
    <w:name w:val="heading 1"/>
    <w:basedOn w:val="NormalSingle"/>
    <w:next w:val="Normal"/>
    <w:link w:val="Heading1Char"/>
    <w:qFormat/>
    <w:rsid w:val="00350B2A"/>
    <w:pPr>
      <w:keepNext/>
      <w:keepLines/>
      <w:outlineLvl w:val="0"/>
    </w:pPr>
    <w:rPr>
      <w:bCs/>
      <w:szCs w:val="32"/>
    </w:rPr>
  </w:style>
  <w:style w:type="paragraph" w:styleId="Heading2">
    <w:name w:val="heading 2"/>
    <w:basedOn w:val="Normal"/>
    <w:next w:val="Normal"/>
    <w:link w:val="Heading2Char"/>
    <w:qFormat/>
    <w:rsid w:val="00350B2A"/>
    <w:pPr>
      <w:keepNext/>
      <w:keepLines/>
      <w:jc w:val="left"/>
      <w:outlineLvl w:val="1"/>
    </w:pPr>
    <w:rPr>
      <w:bCs/>
      <w:iCs/>
      <w:szCs w:val="28"/>
    </w:rPr>
  </w:style>
  <w:style w:type="paragraph" w:styleId="Heading3">
    <w:name w:val="heading 3"/>
    <w:basedOn w:val="Normal"/>
    <w:next w:val="Normal"/>
    <w:link w:val="Heading3Char"/>
    <w:qFormat/>
    <w:rsid w:val="00350B2A"/>
    <w:pPr>
      <w:keepNext/>
      <w:jc w:val="left"/>
      <w:outlineLvl w:val="2"/>
    </w:pPr>
    <w:rPr>
      <w:bCs/>
      <w:szCs w:val="26"/>
    </w:rPr>
  </w:style>
  <w:style w:type="paragraph" w:styleId="Heading4">
    <w:name w:val="heading 4"/>
    <w:basedOn w:val="Normal"/>
    <w:next w:val="Normal"/>
    <w:link w:val="Heading4Char"/>
    <w:semiHidden/>
    <w:qFormat/>
    <w:rsid w:val="00350B2A"/>
    <w:pPr>
      <w:keepNext/>
      <w:keepLines/>
      <w:jc w:val="left"/>
      <w:outlineLvl w:val="3"/>
    </w:pPr>
    <w:rPr>
      <w:rFonts w:eastAsiaTheme="majorEastAsia" w:cstheme="majorBidi"/>
      <w:bCs/>
      <w:iCs/>
    </w:rPr>
  </w:style>
  <w:style w:type="paragraph" w:styleId="Heading5">
    <w:name w:val="heading 5"/>
    <w:basedOn w:val="Normal"/>
    <w:next w:val="Normal"/>
    <w:link w:val="Heading5Char"/>
    <w:semiHidden/>
    <w:qFormat/>
    <w:rsid w:val="00350B2A"/>
    <w:pPr>
      <w:keepNext/>
      <w:keepLines/>
      <w:jc w:val="left"/>
      <w:outlineLvl w:val="4"/>
    </w:pPr>
    <w:rPr>
      <w:rFonts w:eastAsiaTheme="majorEastAsia" w:cstheme="majorBidi"/>
    </w:rPr>
  </w:style>
  <w:style w:type="paragraph" w:styleId="Heading6">
    <w:name w:val="heading 6"/>
    <w:basedOn w:val="Normal"/>
    <w:next w:val="Normal"/>
    <w:link w:val="Heading6Char"/>
    <w:semiHidden/>
    <w:qFormat/>
    <w:rsid w:val="00350B2A"/>
    <w:pPr>
      <w:keepNext/>
      <w:keepLines/>
      <w:jc w:val="left"/>
      <w:outlineLvl w:val="5"/>
    </w:pPr>
    <w:rPr>
      <w:rFonts w:eastAsiaTheme="majorEastAsia" w:cstheme="majorBidi"/>
      <w:iCs/>
    </w:rPr>
  </w:style>
  <w:style w:type="paragraph" w:styleId="Heading7">
    <w:name w:val="heading 7"/>
    <w:basedOn w:val="Normal"/>
    <w:next w:val="Normal"/>
    <w:link w:val="Heading7Char"/>
    <w:semiHidden/>
    <w:qFormat/>
    <w:rsid w:val="00350B2A"/>
    <w:pPr>
      <w:keepNext/>
      <w:keepLines/>
      <w:jc w:val="left"/>
      <w:outlineLvl w:val="6"/>
    </w:pPr>
    <w:rPr>
      <w:rFonts w:eastAsiaTheme="majorEastAsia" w:cstheme="majorBidi"/>
      <w:iCs/>
    </w:rPr>
  </w:style>
  <w:style w:type="paragraph" w:styleId="Heading8">
    <w:name w:val="heading 8"/>
    <w:basedOn w:val="Normal"/>
    <w:next w:val="Normal"/>
    <w:link w:val="Heading8Char"/>
    <w:semiHidden/>
    <w:qFormat/>
    <w:rsid w:val="00350B2A"/>
    <w:pPr>
      <w:keepNext/>
      <w:keepLines/>
      <w:jc w:val="left"/>
      <w:outlineLvl w:val="7"/>
    </w:pPr>
    <w:rPr>
      <w:rFonts w:eastAsiaTheme="majorEastAsia" w:cstheme="majorBidi"/>
      <w:szCs w:val="20"/>
    </w:rPr>
  </w:style>
  <w:style w:type="paragraph" w:styleId="Heading9">
    <w:name w:val="heading 9"/>
    <w:basedOn w:val="Normal"/>
    <w:next w:val="Normal"/>
    <w:link w:val="Heading9Char"/>
    <w:semiHidden/>
    <w:qFormat/>
    <w:rsid w:val="00350B2A"/>
    <w:pPr>
      <w:keepNext/>
      <w:keepLines/>
      <w:jc w:val="left"/>
      <w:outlineLvl w:val="8"/>
    </w:pPr>
    <w:rPr>
      <w:rFonts w:eastAsiaTheme="majorEastAsia"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Single"/>
    <w:link w:val="FooterChar"/>
    <w:uiPriority w:val="99"/>
    <w:rsid w:val="00350B2A"/>
    <w:pPr>
      <w:tabs>
        <w:tab w:val="center" w:pos="4680"/>
        <w:tab w:val="right" w:pos="9360"/>
      </w:tabs>
      <w:spacing w:after="0"/>
      <w:jc w:val="left"/>
    </w:pPr>
  </w:style>
  <w:style w:type="paragraph" w:styleId="Header">
    <w:name w:val="header"/>
    <w:basedOn w:val="NormalSingle"/>
    <w:link w:val="HeaderChar"/>
    <w:uiPriority w:val="99"/>
    <w:rsid w:val="00350B2A"/>
    <w:pPr>
      <w:tabs>
        <w:tab w:val="center" w:pos="4680"/>
        <w:tab w:val="right" w:pos="9360"/>
      </w:tabs>
      <w:jc w:val="left"/>
    </w:pPr>
  </w:style>
  <w:style w:type="paragraph" w:customStyle="1" w:styleId="NormalSingle">
    <w:name w:val="Normal Single"/>
    <w:rsid w:val="00350B2A"/>
    <w:pPr>
      <w:spacing w:after="240"/>
      <w:jc w:val="both"/>
    </w:pPr>
    <w:rPr>
      <w:sz w:val="22"/>
      <w:lang w:eastAsia="en-US"/>
    </w:rPr>
  </w:style>
  <w:style w:type="character" w:customStyle="1" w:styleId="HeaderChar">
    <w:name w:val="Header Char"/>
    <w:basedOn w:val="DefaultParagraphFont"/>
    <w:link w:val="Header"/>
    <w:uiPriority w:val="99"/>
    <w:rsid w:val="00350B2A"/>
    <w:rPr>
      <w:sz w:val="24"/>
      <w:lang w:eastAsia="en-US"/>
    </w:rPr>
  </w:style>
  <w:style w:type="character" w:customStyle="1" w:styleId="FooterChar">
    <w:name w:val="Footer Char"/>
    <w:basedOn w:val="DefaultParagraphFont"/>
    <w:link w:val="Footer"/>
    <w:uiPriority w:val="99"/>
    <w:rsid w:val="00350B2A"/>
    <w:rPr>
      <w:sz w:val="24"/>
      <w:lang w:eastAsia="en-US"/>
    </w:rPr>
  </w:style>
  <w:style w:type="table" w:styleId="TableGrid">
    <w:name w:val="Table Grid"/>
    <w:basedOn w:val="TableNormal"/>
    <w:uiPriority w:val="39"/>
    <w:rsid w:val="00350B2A"/>
    <w:rPr>
      <w:rFonts w:ascii="Arial" w:hAnsi="Arial"/>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50B2A"/>
    <w:rPr>
      <w:color w:val="0000FF" w:themeColor="hyperlink"/>
      <w:u w:val="single"/>
    </w:rPr>
  </w:style>
  <w:style w:type="numbering" w:customStyle="1" w:styleId="AgrBList">
    <w:name w:val="AgrBList"/>
    <w:pPr>
      <w:numPr>
        <w:numId w:val="2"/>
      </w:numPr>
    </w:pPr>
  </w:style>
  <w:style w:type="numbering" w:customStyle="1" w:styleId="RecitalsList">
    <w:name w:val="RecitalsList"/>
    <w:pPr>
      <w:numPr>
        <w:numId w:val="1"/>
      </w:numPr>
    </w:pPr>
  </w:style>
  <w:style w:type="character" w:customStyle="1" w:styleId="Heading1Char">
    <w:name w:val="Heading 1 Char"/>
    <w:basedOn w:val="DefaultParagraphFont"/>
    <w:link w:val="Heading1"/>
    <w:rsid w:val="00350B2A"/>
    <w:rPr>
      <w:rFonts w:cs="Arial"/>
      <w:bCs/>
      <w:sz w:val="24"/>
      <w:szCs w:val="32"/>
      <w:lang w:eastAsia="en-US"/>
    </w:rPr>
  </w:style>
  <w:style w:type="character" w:customStyle="1" w:styleId="Heading2Char">
    <w:name w:val="Heading 2 Char"/>
    <w:basedOn w:val="DefaultParagraphFont"/>
    <w:link w:val="Heading2"/>
    <w:rsid w:val="00350B2A"/>
    <w:rPr>
      <w:rFonts w:cs="Arial"/>
      <w:bCs/>
      <w:iCs/>
      <w:sz w:val="24"/>
      <w:szCs w:val="28"/>
      <w:lang w:eastAsia="en-US"/>
    </w:rPr>
  </w:style>
  <w:style w:type="character" w:customStyle="1" w:styleId="Heading3Char">
    <w:name w:val="Heading 3 Char"/>
    <w:basedOn w:val="DefaultParagraphFont"/>
    <w:link w:val="Heading3"/>
    <w:rsid w:val="00350B2A"/>
    <w:rPr>
      <w:rFonts w:cs="Arial"/>
      <w:bCs/>
      <w:sz w:val="24"/>
      <w:szCs w:val="26"/>
      <w:lang w:eastAsia="en-US"/>
    </w:rPr>
  </w:style>
  <w:style w:type="character" w:customStyle="1" w:styleId="Heading4Char">
    <w:name w:val="Heading 4 Char"/>
    <w:basedOn w:val="DefaultParagraphFont"/>
    <w:link w:val="Heading4"/>
    <w:semiHidden/>
    <w:rsid w:val="00350B2A"/>
    <w:rPr>
      <w:rFonts w:eastAsiaTheme="majorEastAsia" w:cstheme="majorBidi"/>
      <w:bCs/>
      <w:iCs/>
      <w:sz w:val="24"/>
      <w:szCs w:val="24"/>
      <w:lang w:eastAsia="en-US"/>
    </w:rPr>
  </w:style>
  <w:style w:type="character" w:customStyle="1" w:styleId="Heading5Char">
    <w:name w:val="Heading 5 Char"/>
    <w:basedOn w:val="DefaultParagraphFont"/>
    <w:link w:val="Heading5"/>
    <w:semiHidden/>
    <w:rsid w:val="00350B2A"/>
    <w:rPr>
      <w:rFonts w:eastAsiaTheme="majorEastAsia" w:cstheme="majorBidi"/>
      <w:sz w:val="24"/>
      <w:szCs w:val="24"/>
      <w:lang w:eastAsia="en-US"/>
    </w:rPr>
  </w:style>
  <w:style w:type="character" w:customStyle="1" w:styleId="Heading6Char">
    <w:name w:val="Heading 6 Char"/>
    <w:basedOn w:val="DefaultParagraphFont"/>
    <w:link w:val="Heading6"/>
    <w:semiHidden/>
    <w:rsid w:val="00350B2A"/>
    <w:rPr>
      <w:rFonts w:eastAsiaTheme="majorEastAsia" w:cstheme="majorBidi"/>
      <w:iCs/>
      <w:sz w:val="24"/>
      <w:szCs w:val="24"/>
      <w:lang w:eastAsia="en-US"/>
    </w:rPr>
  </w:style>
  <w:style w:type="character" w:customStyle="1" w:styleId="Heading7Char">
    <w:name w:val="Heading 7 Char"/>
    <w:basedOn w:val="DefaultParagraphFont"/>
    <w:link w:val="Heading7"/>
    <w:semiHidden/>
    <w:rsid w:val="00350B2A"/>
    <w:rPr>
      <w:rFonts w:eastAsiaTheme="majorEastAsia" w:cstheme="majorBidi"/>
      <w:iCs/>
      <w:sz w:val="24"/>
      <w:szCs w:val="24"/>
      <w:lang w:eastAsia="en-US"/>
    </w:rPr>
  </w:style>
  <w:style w:type="character" w:customStyle="1" w:styleId="Heading8Char">
    <w:name w:val="Heading 8 Char"/>
    <w:basedOn w:val="DefaultParagraphFont"/>
    <w:link w:val="Heading8"/>
    <w:semiHidden/>
    <w:rsid w:val="00350B2A"/>
    <w:rPr>
      <w:rFonts w:eastAsiaTheme="majorEastAsia" w:cstheme="majorBidi"/>
      <w:sz w:val="24"/>
      <w:lang w:eastAsia="en-US"/>
    </w:rPr>
  </w:style>
  <w:style w:type="character" w:customStyle="1" w:styleId="Heading9Char">
    <w:name w:val="Heading 9 Char"/>
    <w:basedOn w:val="DefaultParagraphFont"/>
    <w:link w:val="Heading9"/>
    <w:semiHidden/>
    <w:rsid w:val="00350B2A"/>
    <w:rPr>
      <w:rFonts w:eastAsiaTheme="majorEastAsia" w:cstheme="majorBidi"/>
      <w:iCs/>
      <w:sz w:val="24"/>
      <w:lang w:eastAsia="en-US"/>
    </w:rPr>
  </w:style>
  <w:style w:type="paragraph" w:customStyle="1" w:styleId="Block">
    <w:name w:val="Block"/>
    <w:aliases w:val="B"/>
    <w:basedOn w:val="Normal"/>
    <w:rsid w:val="00350B2A"/>
    <w:pPr>
      <w:ind w:left="720" w:right="720"/>
    </w:pPr>
  </w:style>
  <w:style w:type="paragraph" w:customStyle="1" w:styleId="Block1">
    <w:name w:val="Block1"/>
    <w:aliases w:val="B1"/>
    <w:basedOn w:val="Normal"/>
    <w:rsid w:val="00350B2A"/>
    <w:pPr>
      <w:ind w:left="1440" w:right="1440"/>
    </w:pPr>
    <w:rPr>
      <w:szCs w:val="20"/>
    </w:rPr>
  </w:style>
  <w:style w:type="paragraph" w:customStyle="1" w:styleId="Comment">
    <w:name w:val="Comment"/>
    <w:basedOn w:val="Normal"/>
    <w:next w:val="Normal"/>
    <w:rsid w:val="00350B2A"/>
    <w:rPr>
      <w:vanish/>
      <w:color w:val="FF00FF"/>
      <w:szCs w:val="20"/>
    </w:rPr>
  </w:style>
  <w:style w:type="paragraph" w:customStyle="1" w:styleId="Hanging">
    <w:name w:val="Hanging"/>
    <w:aliases w:val="H"/>
    <w:basedOn w:val="Normal"/>
    <w:rsid w:val="00350B2A"/>
    <w:pPr>
      <w:ind w:left="720" w:hanging="720"/>
    </w:pPr>
    <w:rPr>
      <w:szCs w:val="20"/>
    </w:rPr>
  </w:style>
  <w:style w:type="paragraph" w:customStyle="1" w:styleId="Indent1">
    <w:name w:val="Indent1"/>
    <w:aliases w:val="I1"/>
    <w:basedOn w:val="Normal"/>
    <w:rsid w:val="00350B2A"/>
    <w:pPr>
      <w:ind w:left="720"/>
    </w:pPr>
    <w:rPr>
      <w:szCs w:val="20"/>
    </w:rPr>
  </w:style>
  <w:style w:type="paragraph" w:customStyle="1" w:styleId="Indent2">
    <w:name w:val="Indent2"/>
    <w:aliases w:val="I2"/>
    <w:basedOn w:val="Normal"/>
    <w:rsid w:val="00350B2A"/>
    <w:pPr>
      <w:ind w:left="1440"/>
    </w:pPr>
    <w:rPr>
      <w:szCs w:val="20"/>
    </w:rPr>
  </w:style>
  <w:style w:type="paragraph" w:customStyle="1" w:styleId="Indent3">
    <w:name w:val="Indent3"/>
    <w:aliases w:val="I3"/>
    <w:basedOn w:val="Normal"/>
    <w:rsid w:val="00350B2A"/>
    <w:pPr>
      <w:ind w:left="2160"/>
    </w:pPr>
    <w:rPr>
      <w:szCs w:val="20"/>
    </w:rPr>
  </w:style>
  <w:style w:type="paragraph" w:customStyle="1" w:styleId="Indent4">
    <w:name w:val="Indent4"/>
    <w:aliases w:val="I4"/>
    <w:basedOn w:val="Normal"/>
    <w:rsid w:val="00350B2A"/>
    <w:pPr>
      <w:ind w:left="2880"/>
    </w:pPr>
    <w:rPr>
      <w:szCs w:val="20"/>
    </w:rPr>
  </w:style>
  <w:style w:type="paragraph" w:customStyle="1" w:styleId="Indent5">
    <w:name w:val="Indent5"/>
    <w:aliases w:val="I5"/>
    <w:basedOn w:val="Normal"/>
    <w:rsid w:val="00350B2A"/>
    <w:pPr>
      <w:ind w:left="3600"/>
    </w:pPr>
    <w:rPr>
      <w:szCs w:val="20"/>
    </w:rPr>
  </w:style>
  <w:style w:type="paragraph" w:customStyle="1" w:styleId="Centre">
    <w:name w:val="Centre"/>
    <w:aliases w:val="C"/>
    <w:basedOn w:val="Normal"/>
    <w:rsid w:val="00350B2A"/>
    <w:pPr>
      <w:jc w:val="center"/>
    </w:pPr>
    <w:rPr>
      <w:b/>
      <w:szCs w:val="20"/>
    </w:rPr>
  </w:style>
  <w:style w:type="paragraph" w:customStyle="1" w:styleId="MainHeading">
    <w:name w:val="MainHeading"/>
    <w:aliases w:val="MH"/>
    <w:basedOn w:val="NormalSingle"/>
    <w:next w:val="Normal"/>
    <w:rsid w:val="00350B2A"/>
    <w:pPr>
      <w:keepNext/>
      <w:keepLines/>
      <w:spacing w:before="120"/>
      <w:jc w:val="left"/>
    </w:pPr>
    <w:rPr>
      <w:b/>
      <w:caps/>
    </w:rPr>
  </w:style>
  <w:style w:type="paragraph" w:customStyle="1" w:styleId="Plain">
    <w:name w:val="Plain"/>
    <w:aliases w:val="P"/>
    <w:basedOn w:val="Normal"/>
    <w:rsid w:val="00350B2A"/>
    <w:pPr>
      <w:spacing w:after="0"/>
      <w:jc w:val="left"/>
    </w:pPr>
    <w:rPr>
      <w:szCs w:val="20"/>
    </w:rPr>
  </w:style>
  <w:style w:type="paragraph" w:customStyle="1" w:styleId="Reference">
    <w:name w:val="Reference"/>
    <w:aliases w:val="Ref"/>
    <w:basedOn w:val="Normal"/>
    <w:rsid w:val="00350B2A"/>
    <w:rPr>
      <w:b/>
    </w:rPr>
  </w:style>
  <w:style w:type="paragraph" w:customStyle="1" w:styleId="Right">
    <w:name w:val="Right"/>
    <w:aliases w:val="R"/>
    <w:basedOn w:val="Normal"/>
    <w:rsid w:val="00350B2A"/>
    <w:pPr>
      <w:jc w:val="right"/>
    </w:pPr>
    <w:rPr>
      <w:szCs w:val="20"/>
    </w:rPr>
  </w:style>
  <w:style w:type="paragraph" w:customStyle="1" w:styleId="SubHeading">
    <w:name w:val="SubHeading"/>
    <w:aliases w:val="SH"/>
    <w:basedOn w:val="NormalSingle"/>
    <w:next w:val="Normal"/>
    <w:rsid w:val="00350B2A"/>
    <w:pPr>
      <w:keepNext/>
      <w:keepLines/>
      <w:spacing w:before="120" w:after="120"/>
      <w:jc w:val="left"/>
    </w:pPr>
    <w:rPr>
      <w:b/>
    </w:rPr>
  </w:style>
  <w:style w:type="paragraph" w:customStyle="1" w:styleId="Tab2">
    <w:name w:val="Tab2"/>
    <w:aliases w:val="T2"/>
    <w:basedOn w:val="Normal"/>
    <w:rsid w:val="00350B2A"/>
    <w:pPr>
      <w:ind w:firstLine="1440"/>
    </w:pPr>
  </w:style>
  <w:style w:type="paragraph" w:customStyle="1" w:styleId="Tab">
    <w:name w:val="Tab"/>
    <w:aliases w:val="T"/>
    <w:basedOn w:val="Normal"/>
    <w:rsid w:val="00350B2A"/>
    <w:pPr>
      <w:ind w:firstLine="720"/>
    </w:pPr>
    <w:rPr>
      <w:szCs w:val="20"/>
    </w:rPr>
  </w:style>
  <w:style w:type="paragraph" w:customStyle="1" w:styleId="TableHeading">
    <w:name w:val="TableHeading"/>
    <w:aliases w:val="TH"/>
    <w:basedOn w:val="NormalSingle"/>
    <w:rsid w:val="00E708AE"/>
    <w:pPr>
      <w:keepNext/>
      <w:keepLines/>
      <w:spacing w:before="120" w:after="120"/>
      <w:jc w:val="center"/>
    </w:pPr>
    <w:rPr>
      <w:b/>
    </w:rPr>
  </w:style>
  <w:style w:type="paragraph" w:customStyle="1" w:styleId="TableText">
    <w:name w:val="TableText"/>
    <w:aliases w:val="TT"/>
    <w:basedOn w:val="Normal"/>
    <w:rsid w:val="00E708AE"/>
    <w:pPr>
      <w:spacing w:before="120" w:after="120"/>
      <w:jc w:val="left"/>
    </w:pPr>
  </w:style>
  <w:style w:type="character" w:styleId="PageNumber">
    <w:name w:val="page number"/>
    <w:semiHidden/>
    <w:rsid w:val="00350B2A"/>
    <w:rPr>
      <w:sz w:val="24"/>
    </w:rPr>
  </w:style>
  <w:style w:type="character" w:customStyle="1" w:styleId="Prompt">
    <w:name w:val="Prompt"/>
    <w:aliases w:val="PR"/>
    <w:rsid w:val="00350B2A"/>
    <w:rPr>
      <w:color w:val="0000FF"/>
    </w:rPr>
  </w:style>
  <w:style w:type="paragraph" w:styleId="TOC1">
    <w:name w:val="toc 1"/>
    <w:basedOn w:val="Normal"/>
    <w:next w:val="Normal"/>
    <w:uiPriority w:val="39"/>
    <w:rsid w:val="009224DB"/>
    <w:pPr>
      <w:keepNext/>
      <w:tabs>
        <w:tab w:val="left" w:pos="720"/>
        <w:tab w:val="right" w:leader="dot" w:pos="9360"/>
      </w:tabs>
      <w:spacing w:before="240" w:after="0"/>
      <w:ind w:right="432"/>
      <w:jc w:val="left"/>
    </w:pPr>
    <w:rPr>
      <w:caps/>
    </w:rPr>
  </w:style>
  <w:style w:type="paragraph" w:styleId="TOC2">
    <w:name w:val="toc 2"/>
    <w:basedOn w:val="Normal"/>
    <w:next w:val="Normal"/>
    <w:uiPriority w:val="39"/>
    <w:rsid w:val="009224DB"/>
    <w:pPr>
      <w:tabs>
        <w:tab w:val="left" w:pos="1440"/>
        <w:tab w:val="right" w:leader="dot" w:pos="9360"/>
      </w:tabs>
      <w:ind w:left="1440" w:right="432" w:hanging="720"/>
      <w:contextualSpacing/>
      <w:jc w:val="left"/>
    </w:pPr>
  </w:style>
  <w:style w:type="paragraph" w:styleId="BodyText">
    <w:name w:val="Body Text"/>
    <w:aliases w:val="BT"/>
    <w:basedOn w:val="Normal"/>
    <w:link w:val="BodyTextChar"/>
    <w:semiHidden/>
    <w:rsid w:val="00350B2A"/>
  </w:style>
  <w:style w:type="character" w:customStyle="1" w:styleId="BodyTextChar">
    <w:name w:val="Body Text Char"/>
    <w:aliases w:val="BT Char"/>
    <w:basedOn w:val="DefaultParagraphFont"/>
    <w:link w:val="BodyText"/>
    <w:semiHidden/>
    <w:rsid w:val="00350B2A"/>
    <w:rPr>
      <w:sz w:val="24"/>
      <w:szCs w:val="24"/>
      <w:lang w:eastAsia="en-US"/>
    </w:rPr>
  </w:style>
  <w:style w:type="paragraph" w:customStyle="1" w:styleId="PlainSingle">
    <w:name w:val="Plain Single"/>
    <w:basedOn w:val="NormalSingle"/>
    <w:rsid w:val="00350B2A"/>
    <w:pPr>
      <w:spacing w:after="0"/>
      <w:jc w:val="left"/>
    </w:pPr>
  </w:style>
  <w:style w:type="paragraph" w:customStyle="1" w:styleId="Left">
    <w:name w:val="Left"/>
    <w:aliases w:val="L"/>
    <w:basedOn w:val="Normal"/>
    <w:rsid w:val="00350B2A"/>
    <w:pPr>
      <w:jc w:val="left"/>
    </w:pPr>
    <w:rPr>
      <w:szCs w:val="20"/>
    </w:rPr>
  </w:style>
  <w:style w:type="paragraph" w:customStyle="1" w:styleId="Citation">
    <w:name w:val="Citation"/>
    <w:basedOn w:val="Normal"/>
    <w:qFormat/>
    <w:rsid w:val="00350B2A"/>
    <w:pPr>
      <w:spacing w:after="120"/>
      <w:ind w:left="1440" w:right="1440"/>
      <w:jc w:val="left"/>
    </w:pPr>
    <w:rPr>
      <w:sz w:val="20"/>
    </w:rPr>
  </w:style>
  <w:style w:type="paragraph" w:styleId="FootnoteText">
    <w:name w:val="footnote text"/>
    <w:basedOn w:val="Normal"/>
    <w:link w:val="FootnoteTextChar"/>
    <w:rsid w:val="00350B2A"/>
    <w:pPr>
      <w:spacing w:after="120"/>
    </w:pPr>
    <w:rPr>
      <w:sz w:val="20"/>
      <w:szCs w:val="20"/>
    </w:rPr>
  </w:style>
  <w:style w:type="character" w:customStyle="1" w:styleId="FootnoteTextChar">
    <w:name w:val="Footnote Text Char"/>
    <w:basedOn w:val="DefaultParagraphFont"/>
    <w:link w:val="FootnoteText"/>
    <w:rsid w:val="00350B2A"/>
    <w:rPr>
      <w:lang w:eastAsia="en-US"/>
    </w:rPr>
  </w:style>
  <w:style w:type="paragraph" w:styleId="EndnoteText">
    <w:name w:val="endnote text"/>
    <w:basedOn w:val="Normal"/>
    <w:link w:val="EndnoteTextChar"/>
    <w:rsid w:val="00350B2A"/>
    <w:pPr>
      <w:spacing w:after="120"/>
    </w:pPr>
    <w:rPr>
      <w:sz w:val="20"/>
      <w:szCs w:val="20"/>
    </w:rPr>
  </w:style>
  <w:style w:type="character" w:customStyle="1" w:styleId="EndnoteTextChar">
    <w:name w:val="Endnote Text Char"/>
    <w:basedOn w:val="DefaultParagraphFont"/>
    <w:link w:val="EndnoteText"/>
    <w:rsid w:val="00350B2A"/>
    <w:rPr>
      <w:lang w:eastAsia="en-US"/>
    </w:rPr>
  </w:style>
  <w:style w:type="paragraph" w:customStyle="1" w:styleId="SigningLine">
    <w:name w:val="SigningLine"/>
    <w:basedOn w:val="Normal"/>
    <w:rsid w:val="00C945B1"/>
    <w:pPr>
      <w:spacing w:before="40" w:after="40"/>
      <w:jc w:val="left"/>
    </w:pPr>
  </w:style>
  <w:style w:type="paragraph" w:customStyle="1" w:styleId="RecitalsL1">
    <w:name w:val="Recitals L1"/>
    <w:basedOn w:val="Normal"/>
    <w:rsid w:val="006F40BA"/>
    <w:pPr>
      <w:numPr>
        <w:numId w:val="19"/>
      </w:numPr>
    </w:pPr>
    <w:rPr>
      <w:color w:val="000000"/>
    </w:rPr>
  </w:style>
  <w:style w:type="paragraph" w:customStyle="1" w:styleId="RecitalsL2">
    <w:name w:val="Recitals L2"/>
    <w:basedOn w:val="Normal"/>
    <w:rsid w:val="006F40BA"/>
    <w:pPr>
      <w:numPr>
        <w:ilvl w:val="1"/>
        <w:numId w:val="19"/>
      </w:numPr>
    </w:pPr>
    <w:rPr>
      <w:color w:val="000000"/>
    </w:rPr>
  </w:style>
  <w:style w:type="paragraph" w:customStyle="1" w:styleId="RecitalsL3">
    <w:name w:val="Recitals L3"/>
    <w:basedOn w:val="Normal"/>
    <w:rsid w:val="006F40BA"/>
    <w:pPr>
      <w:numPr>
        <w:ilvl w:val="2"/>
        <w:numId w:val="19"/>
      </w:numPr>
    </w:pPr>
    <w:rPr>
      <w:color w:val="000000"/>
    </w:rPr>
  </w:style>
  <w:style w:type="paragraph" w:customStyle="1" w:styleId="RecitalsL4">
    <w:name w:val="Recitals L4"/>
    <w:basedOn w:val="Normal"/>
    <w:rsid w:val="006F40BA"/>
    <w:pPr>
      <w:numPr>
        <w:ilvl w:val="3"/>
        <w:numId w:val="19"/>
      </w:numPr>
    </w:pPr>
    <w:rPr>
      <w:color w:val="000000"/>
    </w:rPr>
  </w:style>
  <w:style w:type="paragraph" w:customStyle="1" w:styleId="RecitalsNoL1">
    <w:name w:val="Recitals No#L1"/>
    <w:basedOn w:val="Normal"/>
    <w:rsid w:val="006F40BA"/>
    <w:pPr>
      <w:ind w:left="720"/>
    </w:pPr>
  </w:style>
  <w:style w:type="paragraph" w:customStyle="1" w:styleId="RecitalsNoL2">
    <w:name w:val="Recitals No#L2"/>
    <w:basedOn w:val="Normal"/>
    <w:rsid w:val="006F40BA"/>
    <w:pPr>
      <w:ind w:left="1440"/>
    </w:pPr>
  </w:style>
  <w:style w:type="paragraph" w:customStyle="1" w:styleId="RecitalsNoL3">
    <w:name w:val="Recitals No#L3"/>
    <w:basedOn w:val="Normal"/>
    <w:rsid w:val="006F40BA"/>
    <w:pPr>
      <w:ind w:left="2160"/>
    </w:pPr>
  </w:style>
  <w:style w:type="paragraph" w:customStyle="1" w:styleId="RecitalsNoL4">
    <w:name w:val="Recitals No#L4"/>
    <w:basedOn w:val="Normal"/>
    <w:rsid w:val="006F40BA"/>
    <w:pPr>
      <w:ind w:left="2880"/>
    </w:pPr>
  </w:style>
  <w:style w:type="numbering" w:customStyle="1" w:styleId="RecitalsList0">
    <w:name w:val="Recitals List"/>
    <w:basedOn w:val="NoList"/>
    <w:rsid w:val="006F40BA"/>
    <w:pPr>
      <w:numPr>
        <w:numId w:val="19"/>
      </w:numPr>
    </w:pPr>
  </w:style>
  <w:style w:type="paragraph" w:customStyle="1" w:styleId="AgrBL1">
    <w:name w:val="AgrB L1"/>
    <w:basedOn w:val="Normal"/>
    <w:next w:val="AgrBL2"/>
    <w:rsid w:val="00D57353"/>
    <w:pPr>
      <w:keepNext/>
      <w:keepLines/>
      <w:numPr>
        <w:numId w:val="20"/>
      </w:numPr>
      <w:spacing w:before="120"/>
      <w:jc w:val="center"/>
      <w:outlineLvl w:val="0"/>
    </w:pPr>
    <w:rPr>
      <w:b/>
      <w:caps/>
    </w:rPr>
  </w:style>
  <w:style w:type="paragraph" w:customStyle="1" w:styleId="AgrBL2">
    <w:name w:val="AgrB L2"/>
    <w:basedOn w:val="Normal"/>
    <w:next w:val="Normal"/>
    <w:rsid w:val="00D57353"/>
    <w:pPr>
      <w:keepNext/>
      <w:numPr>
        <w:ilvl w:val="1"/>
        <w:numId w:val="20"/>
      </w:numPr>
      <w:outlineLvl w:val="1"/>
    </w:pPr>
    <w:rPr>
      <w:b/>
    </w:rPr>
  </w:style>
  <w:style w:type="paragraph" w:customStyle="1" w:styleId="AgrBL3">
    <w:name w:val="AgrB L3"/>
    <w:basedOn w:val="Normal"/>
    <w:next w:val="Normal"/>
    <w:rsid w:val="00D57353"/>
    <w:pPr>
      <w:keepNext/>
      <w:keepLines/>
      <w:numPr>
        <w:ilvl w:val="2"/>
        <w:numId w:val="20"/>
      </w:numPr>
      <w:outlineLvl w:val="2"/>
    </w:pPr>
  </w:style>
  <w:style w:type="paragraph" w:customStyle="1" w:styleId="AgrBL4">
    <w:name w:val="AgrB L4"/>
    <w:basedOn w:val="Normal"/>
    <w:next w:val="Normal"/>
    <w:rsid w:val="00D57353"/>
    <w:pPr>
      <w:keepNext/>
      <w:keepLines/>
      <w:numPr>
        <w:ilvl w:val="3"/>
        <w:numId w:val="20"/>
      </w:numPr>
      <w:outlineLvl w:val="3"/>
    </w:pPr>
  </w:style>
  <w:style w:type="paragraph" w:customStyle="1" w:styleId="AgrBL5">
    <w:name w:val="AgrB L5"/>
    <w:basedOn w:val="Normal"/>
    <w:rsid w:val="00D57353"/>
    <w:pPr>
      <w:numPr>
        <w:ilvl w:val="4"/>
        <w:numId w:val="20"/>
      </w:numPr>
      <w:outlineLvl w:val="4"/>
    </w:pPr>
  </w:style>
  <w:style w:type="paragraph" w:customStyle="1" w:styleId="AgrBL6">
    <w:name w:val="AgrB L6"/>
    <w:basedOn w:val="Normal"/>
    <w:rsid w:val="00D57353"/>
    <w:pPr>
      <w:numPr>
        <w:ilvl w:val="5"/>
        <w:numId w:val="20"/>
      </w:numPr>
      <w:outlineLvl w:val="5"/>
    </w:pPr>
  </w:style>
  <w:style w:type="paragraph" w:customStyle="1" w:styleId="AgrBL7">
    <w:name w:val="AgrB L7"/>
    <w:basedOn w:val="Normal"/>
    <w:rsid w:val="00D57353"/>
    <w:pPr>
      <w:numPr>
        <w:ilvl w:val="6"/>
        <w:numId w:val="20"/>
      </w:numPr>
      <w:outlineLvl w:val="6"/>
    </w:pPr>
  </w:style>
  <w:style w:type="paragraph" w:customStyle="1" w:styleId="AgrBL8">
    <w:name w:val="AgrB L8"/>
    <w:basedOn w:val="Normal"/>
    <w:rsid w:val="00D57353"/>
    <w:pPr>
      <w:numPr>
        <w:ilvl w:val="7"/>
        <w:numId w:val="20"/>
      </w:numPr>
      <w:outlineLvl w:val="7"/>
    </w:pPr>
  </w:style>
  <w:style w:type="paragraph" w:customStyle="1" w:styleId="AgrBL9">
    <w:name w:val="AgrB L9"/>
    <w:basedOn w:val="Normal"/>
    <w:rsid w:val="00D57353"/>
    <w:pPr>
      <w:numPr>
        <w:ilvl w:val="8"/>
        <w:numId w:val="20"/>
      </w:numPr>
      <w:outlineLvl w:val="8"/>
    </w:pPr>
  </w:style>
  <w:style w:type="paragraph" w:customStyle="1" w:styleId="AgrBNoL1">
    <w:name w:val="AgrB No#L1"/>
    <w:basedOn w:val="Normal"/>
    <w:rsid w:val="00D57353"/>
    <w:pPr>
      <w:spacing w:before="120"/>
    </w:pPr>
  </w:style>
  <w:style w:type="paragraph" w:customStyle="1" w:styleId="AgrBNoL2">
    <w:name w:val="AgrB No#L2"/>
    <w:basedOn w:val="Normal"/>
    <w:rsid w:val="00D57353"/>
    <w:pPr>
      <w:ind w:left="720"/>
    </w:pPr>
  </w:style>
  <w:style w:type="paragraph" w:customStyle="1" w:styleId="AgrBNoL3">
    <w:name w:val="AgrB No#L3"/>
    <w:basedOn w:val="Normal"/>
    <w:rsid w:val="00D57353"/>
    <w:pPr>
      <w:ind w:left="720"/>
    </w:pPr>
  </w:style>
  <w:style w:type="paragraph" w:customStyle="1" w:styleId="AgrBNoL4">
    <w:name w:val="AgrB No#L4"/>
    <w:basedOn w:val="Normal"/>
    <w:rsid w:val="00D57353"/>
    <w:pPr>
      <w:ind w:left="720"/>
    </w:pPr>
  </w:style>
  <w:style w:type="paragraph" w:customStyle="1" w:styleId="AgrBNoL5">
    <w:name w:val="AgrB No#L5"/>
    <w:basedOn w:val="Normal"/>
    <w:rsid w:val="00D57353"/>
    <w:pPr>
      <w:ind w:left="1440"/>
    </w:pPr>
  </w:style>
  <w:style w:type="paragraph" w:customStyle="1" w:styleId="AgrBNoL6">
    <w:name w:val="AgrB No#L6"/>
    <w:basedOn w:val="Normal"/>
    <w:rsid w:val="00D57353"/>
    <w:pPr>
      <w:ind w:left="2160"/>
    </w:pPr>
  </w:style>
  <w:style w:type="paragraph" w:customStyle="1" w:styleId="AgrBNoL7">
    <w:name w:val="AgrB No#L7"/>
    <w:basedOn w:val="Normal"/>
    <w:rsid w:val="00D57353"/>
    <w:pPr>
      <w:ind w:left="2880"/>
    </w:pPr>
  </w:style>
  <w:style w:type="paragraph" w:customStyle="1" w:styleId="AgrBNoL8">
    <w:name w:val="AgrB No#L8"/>
    <w:basedOn w:val="Normal"/>
    <w:rsid w:val="00D57353"/>
    <w:pPr>
      <w:ind w:left="3600"/>
    </w:pPr>
  </w:style>
  <w:style w:type="paragraph" w:customStyle="1" w:styleId="AgrBNoL9">
    <w:name w:val="AgrB No#L9"/>
    <w:basedOn w:val="Normal"/>
    <w:rsid w:val="00D57353"/>
    <w:pPr>
      <w:ind w:left="4320"/>
    </w:pPr>
  </w:style>
  <w:style w:type="numbering" w:customStyle="1" w:styleId="AgrBList0">
    <w:name w:val="AgrB List"/>
    <w:basedOn w:val="NoList"/>
    <w:rsid w:val="00D57353"/>
    <w:pPr>
      <w:numPr>
        <w:numId w:val="20"/>
      </w:numPr>
    </w:pPr>
  </w:style>
  <w:style w:type="paragraph" w:customStyle="1" w:styleId="ScheduleL1">
    <w:name w:val="Schedule L1"/>
    <w:basedOn w:val="Normal"/>
    <w:next w:val="Normal"/>
    <w:rsid w:val="00E708AE"/>
    <w:pPr>
      <w:keepNext/>
      <w:numPr>
        <w:numId w:val="28"/>
      </w:numPr>
      <w:jc w:val="center"/>
      <w:outlineLvl w:val="0"/>
    </w:pPr>
    <w:rPr>
      <w:b/>
      <w:caps/>
      <w:color w:val="000000"/>
    </w:rPr>
  </w:style>
  <w:style w:type="paragraph" w:customStyle="1" w:styleId="ScheduleL2">
    <w:name w:val="Schedule L2"/>
    <w:basedOn w:val="Normal"/>
    <w:next w:val="Normal"/>
    <w:rsid w:val="00E708AE"/>
    <w:pPr>
      <w:keepNext/>
      <w:numPr>
        <w:ilvl w:val="1"/>
        <w:numId w:val="28"/>
      </w:numPr>
      <w:jc w:val="center"/>
      <w:outlineLvl w:val="1"/>
    </w:pPr>
    <w:rPr>
      <w:b/>
      <w:caps/>
      <w:color w:val="000000"/>
    </w:rPr>
  </w:style>
  <w:style w:type="paragraph" w:customStyle="1" w:styleId="ScheduleL3">
    <w:name w:val="Schedule L3"/>
    <w:basedOn w:val="Normal"/>
    <w:next w:val="Normal"/>
    <w:rsid w:val="00E708AE"/>
    <w:pPr>
      <w:keepNext/>
      <w:numPr>
        <w:ilvl w:val="2"/>
        <w:numId w:val="28"/>
      </w:numPr>
      <w:jc w:val="center"/>
      <w:outlineLvl w:val="2"/>
    </w:pPr>
    <w:rPr>
      <w:b/>
      <w:caps/>
      <w:color w:val="000000"/>
    </w:rPr>
  </w:style>
  <w:style w:type="paragraph" w:customStyle="1" w:styleId="ScheduleL4">
    <w:name w:val="Schedule L4"/>
    <w:basedOn w:val="Normal"/>
    <w:next w:val="Normal"/>
    <w:rsid w:val="00E708AE"/>
    <w:pPr>
      <w:keepNext/>
      <w:numPr>
        <w:ilvl w:val="3"/>
        <w:numId w:val="28"/>
      </w:numPr>
      <w:jc w:val="center"/>
      <w:outlineLvl w:val="3"/>
    </w:pPr>
    <w:rPr>
      <w:b/>
      <w:caps/>
      <w:color w:val="000000"/>
    </w:rPr>
  </w:style>
  <w:style w:type="paragraph" w:customStyle="1" w:styleId="ScheduleL5">
    <w:name w:val="Schedule L5"/>
    <w:basedOn w:val="Normal"/>
    <w:next w:val="Normal"/>
    <w:rsid w:val="00E708AE"/>
    <w:pPr>
      <w:keepNext/>
      <w:numPr>
        <w:ilvl w:val="4"/>
        <w:numId w:val="28"/>
      </w:numPr>
      <w:jc w:val="center"/>
      <w:outlineLvl w:val="4"/>
    </w:pPr>
    <w:rPr>
      <w:b/>
      <w:caps/>
      <w:color w:val="000000"/>
    </w:rPr>
  </w:style>
  <w:style w:type="paragraph" w:customStyle="1" w:styleId="ScheduleL6">
    <w:name w:val="Schedule L6"/>
    <w:basedOn w:val="Normal"/>
    <w:next w:val="Normal"/>
    <w:rsid w:val="00E708AE"/>
    <w:pPr>
      <w:keepNext/>
      <w:numPr>
        <w:ilvl w:val="5"/>
        <w:numId w:val="28"/>
      </w:numPr>
      <w:jc w:val="center"/>
      <w:outlineLvl w:val="5"/>
    </w:pPr>
    <w:rPr>
      <w:b/>
      <w:caps/>
      <w:color w:val="000000"/>
    </w:rPr>
  </w:style>
  <w:style w:type="paragraph" w:customStyle="1" w:styleId="ScheduleL7">
    <w:name w:val="Schedule L7"/>
    <w:basedOn w:val="Normal"/>
    <w:next w:val="Normal"/>
    <w:rsid w:val="00E708AE"/>
    <w:pPr>
      <w:keepNext/>
      <w:numPr>
        <w:ilvl w:val="6"/>
        <w:numId w:val="28"/>
      </w:numPr>
      <w:jc w:val="center"/>
      <w:outlineLvl w:val="6"/>
    </w:pPr>
    <w:rPr>
      <w:b/>
      <w:caps/>
      <w:color w:val="000000"/>
    </w:rPr>
  </w:style>
  <w:style w:type="paragraph" w:customStyle="1" w:styleId="ScheduleL8">
    <w:name w:val="Schedule L8"/>
    <w:basedOn w:val="Normal"/>
    <w:next w:val="Normal"/>
    <w:rsid w:val="00E708AE"/>
    <w:pPr>
      <w:keepNext/>
      <w:numPr>
        <w:ilvl w:val="7"/>
        <w:numId w:val="28"/>
      </w:numPr>
      <w:jc w:val="center"/>
      <w:outlineLvl w:val="7"/>
    </w:pPr>
    <w:rPr>
      <w:b/>
      <w:caps/>
      <w:color w:val="000000"/>
    </w:rPr>
  </w:style>
  <w:style w:type="paragraph" w:customStyle="1" w:styleId="ScheduleL9">
    <w:name w:val="Schedule L9"/>
    <w:basedOn w:val="Normal"/>
    <w:next w:val="Normal"/>
    <w:rsid w:val="00E708AE"/>
    <w:pPr>
      <w:keepNext/>
      <w:numPr>
        <w:ilvl w:val="8"/>
        <w:numId w:val="28"/>
      </w:numPr>
      <w:jc w:val="center"/>
      <w:outlineLvl w:val="8"/>
    </w:pPr>
    <w:rPr>
      <w:b/>
      <w:caps/>
      <w:color w:val="000000"/>
    </w:rPr>
  </w:style>
  <w:style w:type="numbering" w:customStyle="1" w:styleId="ScheduleList">
    <w:name w:val="Schedule List"/>
    <w:basedOn w:val="NoList"/>
    <w:rsid w:val="00E708AE"/>
    <w:pPr>
      <w:numPr>
        <w:numId w:val="28"/>
      </w:numPr>
    </w:pPr>
  </w:style>
  <w:style w:type="paragraph" w:styleId="TOC3">
    <w:name w:val="toc 3"/>
    <w:basedOn w:val="Normal"/>
    <w:next w:val="Normal"/>
    <w:autoRedefine/>
    <w:uiPriority w:val="39"/>
    <w:unhideWhenUsed/>
    <w:rsid w:val="009224DB"/>
    <w:pPr>
      <w:spacing w:after="100" w:line="259" w:lineRule="auto"/>
      <w:ind w:left="440"/>
      <w:jc w:val="left"/>
    </w:pPr>
    <w:rPr>
      <w:rFonts w:asciiTheme="minorHAnsi" w:eastAsiaTheme="minorEastAsia" w:hAnsiTheme="minorHAnsi" w:cstheme="minorBidi"/>
      <w:szCs w:val="22"/>
      <w:lang w:val="en-US"/>
    </w:rPr>
  </w:style>
  <w:style w:type="paragraph" w:styleId="TOC4">
    <w:name w:val="toc 4"/>
    <w:basedOn w:val="Normal"/>
    <w:next w:val="Normal"/>
    <w:autoRedefine/>
    <w:uiPriority w:val="39"/>
    <w:unhideWhenUsed/>
    <w:rsid w:val="009224DB"/>
    <w:pPr>
      <w:spacing w:after="100" w:line="259" w:lineRule="auto"/>
      <w:ind w:left="660"/>
      <w:jc w:val="left"/>
    </w:pPr>
    <w:rPr>
      <w:rFonts w:asciiTheme="minorHAnsi" w:eastAsiaTheme="minorEastAsia" w:hAnsiTheme="minorHAnsi" w:cstheme="minorBidi"/>
      <w:szCs w:val="22"/>
      <w:lang w:val="en-US"/>
    </w:rPr>
  </w:style>
  <w:style w:type="paragraph" w:styleId="TOC5">
    <w:name w:val="toc 5"/>
    <w:basedOn w:val="Normal"/>
    <w:next w:val="Normal"/>
    <w:autoRedefine/>
    <w:uiPriority w:val="39"/>
    <w:unhideWhenUsed/>
    <w:rsid w:val="009224DB"/>
    <w:pPr>
      <w:spacing w:after="100" w:line="259" w:lineRule="auto"/>
      <w:ind w:left="880"/>
      <w:jc w:val="left"/>
    </w:pPr>
    <w:rPr>
      <w:rFonts w:asciiTheme="minorHAnsi" w:eastAsiaTheme="minorEastAsia" w:hAnsiTheme="minorHAnsi" w:cstheme="minorBidi"/>
      <w:szCs w:val="22"/>
      <w:lang w:val="en-US"/>
    </w:rPr>
  </w:style>
  <w:style w:type="paragraph" w:styleId="TOC6">
    <w:name w:val="toc 6"/>
    <w:basedOn w:val="Normal"/>
    <w:next w:val="Normal"/>
    <w:autoRedefine/>
    <w:uiPriority w:val="39"/>
    <w:unhideWhenUsed/>
    <w:rsid w:val="009224DB"/>
    <w:pPr>
      <w:spacing w:after="100" w:line="259" w:lineRule="auto"/>
      <w:ind w:left="1100"/>
      <w:jc w:val="left"/>
    </w:pPr>
    <w:rPr>
      <w:rFonts w:asciiTheme="minorHAnsi" w:eastAsiaTheme="minorEastAsia" w:hAnsiTheme="minorHAnsi" w:cstheme="minorBidi"/>
      <w:szCs w:val="22"/>
      <w:lang w:val="en-US"/>
    </w:rPr>
  </w:style>
  <w:style w:type="paragraph" w:styleId="TOC7">
    <w:name w:val="toc 7"/>
    <w:basedOn w:val="Normal"/>
    <w:next w:val="Normal"/>
    <w:autoRedefine/>
    <w:uiPriority w:val="39"/>
    <w:unhideWhenUsed/>
    <w:rsid w:val="009224DB"/>
    <w:pPr>
      <w:spacing w:after="100" w:line="259" w:lineRule="auto"/>
      <w:ind w:left="1320"/>
      <w:jc w:val="left"/>
    </w:pPr>
    <w:rPr>
      <w:rFonts w:asciiTheme="minorHAnsi" w:eastAsiaTheme="minorEastAsia" w:hAnsiTheme="minorHAnsi" w:cstheme="minorBidi"/>
      <w:szCs w:val="22"/>
      <w:lang w:val="en-US"/>
    </w:rPr>
  </w:style>
  <w:style w:type="paragraph" w:styleId="TOC8">
    <w:name w:val="toc 8"/>
    <w:basedOn w:val="Normal"/>
    <w:next w:val="Normal"/>
    <w:autoRedefine/>
    <w:uiPriority w:val="39"/>
    <w:unhideWhenUsed/>
    <w:rsid w:val="009224DB"/>
    <w:pPr>
      <w:spacing w:after="100" w:line="259" w:lineRule="auto"/>
      <w:ind w:left="1540"/>
      <w:jc w:val="left"/>
    </w:pPr>
    <w:rPr>
      <w:rFonts w:asciiTheme="minorHAnsi" w:eastAsiaTheme="minorEastAsia" w:hAnsiTheme="minorHAnsi" w:cstheme="minorBidi"/>
      <w:szCs w:val="22"/>
      <w:lang w:val="en-US"/>
    </w:rPr>
  </w:style>
  <w:style w:type="paragraph" w:styleId="TOC9">
    <w:name w:val="toc 9"/>
    <w:basedOn w:val="Normal"/>
    <w:next w:val="Normal"/>
    <w:autoRedefine/>
    <w:uiPriority w:val="39"/>
    <w:unhideWhenUsed/>
    <w:rsid w:val="009224DB"/>
    <w:pPr>
      <w:spacing w:after="100" w:line="259" w:lineRule="auto"/>
      <w:ind w:left="1760"/>
      <w:jc w:val="left"/>
    </w:pPr>
    <w:rPr>
      <w:rFonts w:asciiTheme="minorHAnsi" w:eastAsiaTheme="minorEastAsia" w:hAnsiTheme="minorHAnsi" w:cstheme="minorBidi"/>
      <w:szCs w:val="22"/>
      <w:lang w:val="en-US"/>
    </w:rPr>
  </w:style>
  <w:style w:type="paragraph" w:customStyle="1" w:styleId="ExhibitL1">
    <w:name w:val="Exhibit L1"/>
    <w:basedOn w:val="Normal"/>
    <w:next w:val="Normal"/>
    <w:rsid w:val="00920B36"/>
    <w:pPr>
      <w:keepNext/>
      <w:numPr>
        <w:numId w:val="29"/>
      </w:numPr>
      <w:jc w:val="center"/>
      <w:outlineLvl w:val="0"/>
    </w:pPr>
    <w:rPr>
      <w:b/>
      <w:caps/>
      <w:color w:val="000000"/>
    </w:rPr>
  </w:style>
  <w:style w:type="paragraph" w:customStyle="1" w:styleId="ExhibitL2">
    <w:name w:val="Exhibit L2"/>
    <w:basedOn w:val="Normal"/>
    <w:next w:val="Normal"/>
    <w:rsid w:val="00920B36"/>
    <w:pPr>
      <w:keepNext/>
      <w:numPr>
        <w:ilvl w:val="1"/>
        <w:numId w:val="29"/>
      </w:numPr>
      <w:jc w:val="center"/>
      <w:outlineLvl w:val="1"/>
    </w:pPr>
    <w:rPr>
      <w:b/>
      <w:caps/>
      <w:color w:val="000000"/>
    </w:rPr>
  </w:style>
  <w:style w:type="paragraph" w:customStyle="1" w:styleId="ExhibitL3">
    <w:name w:val="Exhibit L3"/>
    <w:basedOn w:val="Normal"/>
    <w:next w:val="Normal"/>
    <w:rsid w:val="00920B36"/>
    <w:pPr>
      <w:keepNext/>
      <w:numPr>
        <w:ilvl w:val="2"/>
        <w:numId w:val="29"/>
      </w:numPr>
      <w:jc w:val="center"/>
      <w:outlineLvl w:val="2"/>
    </w:pPr>
    <w:rPr>
      <w:b/>
      <w:caps/>
      <w:color w:val="000000"/>
    </w:rPr>
  </w:style>
  <w:style w:type="paragraph" w:customStyle="1" w:styleId="ExhibitL4">
    <w:name w:val="Exhibit L4"/>
    <w:basedOn w:val="Normal"/>
    <w:next w:val="Normal"/>
    <w:rsid w:val="00920B36"/>
    <w:pPr>
      <w:keepNext/>
      <w:numPr>
        <w:ilvl w:val="3"/>
        <w:numId w:val="29"/>
      </w:numPr>
      <w:jc w:val="center"/>
      <w:outlineLvl w:val="3"/>
    </w:pPr>
    <w:rPr>
      <w:b/>
      <w:caps/>
      <w:color w:val="000000"/>
    </w:rPr>
  </w:style>
  <w:style w:type="paragraph" w:customStyle="1" w:styleId="ExhibitL5">
    <w:name w:val="Exhibit L5"/>
    <w:basedOn w:val="Normal"/>
    <w:next w:val="Normal"/>
    <w:rsid w:val="00920B36"/>
    <w:pPr>
      <w:keepNext/>
      <w:numPr>
        <w:ilvl w:val="4"/>
        <w:numId w:val="29"/>
      </w:numPr>
      <w:jc w:val="center"/>
      <w:outlineLvl w:val="4"/>
    </w:pPr>
    <w:rPr>
      <w:b/>
      <w:caps/>
      <w:color w:val="000000"/>
    </w:rPr>
  </w:style>
  <w:style w:type="paragraph" w:customStyle="1" w:styleId="ExhibitL6">
    <w:name w:val="Exhibit L6"/>
    <w:basedOn w:val="Normal"/>
    <w:next w:val="Normal"/>
    <w:rsid w:val="00920B36"/>
    <w:pPr>
      <w:keepNext/>
      <w:numPr>
        <w:ilvl w:val="5"/>
        <w:numId w:val="29"/>
      </w:numPr>
      <w:jc w:val="center"/>
      <w:outlineLvl w:val="5"/>
    </w:pPr>
    <w:rPr>
      <w:b/>
      <w:caps/>
      <w:color w:val="000000"/>
    </w:rPr>
  </w:style>
  <w:style w:type="paragraph" w:customStyle="1" w:styleId="ExhibitL7">
    <w:name w:val="Exhibit L7"/>
    <w:basedOn w:val="Normal"/>
    <w:next w:val="Normal"/>
    <w:rsid w:val="00920B36"/>
    <w:pPr>
      <w:keepNext/>
      <w:numPr>
        <w:ilvl w:val="6"/>
        <w:numId w:val="29"/>
      </w:numPr>
      <w:jc w:val="center"/>
      <w:outlineLvl w:val="6"/>
    </w:pPr>
    <w:rPr>
      <w:b/>
      <w:caps/>
      <w:color w:val="000000"/>
    </w:rPr>
  </w:style>
  <w:style w:type="paragraph" w:customStyle="1" w:styleId="ExhibitL8">
    <w:name w:val="Exhibit L8"/>
    <w:basedOn w:val="Normal"/>
    <w:next w:val="Normal"/>
    <w:rsid w:val="00920B36"/>
    <w:pPr>
      <w:keepNext/>
      <w:numPr>
        <w:ilvl w:val="7"/>
        <w:numId w:val="29"/>
      </w:numPr>
      <w:jc w:val="center"/>
      <w:outlineLvl w:val="7"/>
    </w:pPr>
    <w:rPr>
      <w:b/>
      <w:caps/>
      <w:color w:val="000000"/>
    </w:rPr>
  </w:style>
  <w:style w:type="paragraph" w:customStyle="1" w:styleId="ExhibitL9">
    <w:name w:val="Exhibit L9"/>
    <w:basedOn w:val="Normal"/>
    <w:next w:val="Normal"/>
    <w:rsid w:val="00920B36"/>
    <w:pPr>
      <w:keepNext/>
      <w:numPr>
        <w:ilvl w:val="8"/>
        <w:numId w:val="29"/>
      </w:numPr>
      <w:jc w:val="center"/>
      <w:outlineLvl w:val="8"/>
    </w:pPr>
    <w:rPr>
      <w:b/>
      <w:caps/>
      <w:color w:val="000000"/>
    </w:rPr>
  </w:style>
  <w:style w:type="numbering" w:customStyle="1" w:styleId="ExhibitList">
    <w:name w:val="Exhibit List"/>
    <w:basedOn w:val="NoList"/>
    <w:rsid w:val="00920B36"/>
    <w:pPr>
      <w:numPr>
        <w:numId w:val="29"/>
      </w:numPr>
    </w:pPr>
  </w:style>
  <w:style w:type="paragraph" w:customStyle="1" w:styleId="DocsID">
    <w:name w:val="DocsID"/>
    <w:basedOn w:val="Normal"/>
    <w:rsid w:val="00AF11ED"/>
    <w:pPr>
      <w:spacing w:before="20" w:after="0"/>
      <w:jc w:val="left"/>
    </w:pPr>
    <w:rPr>
      <w:color w:val="000080"/>
      <w:sz w:val="16"/>
      <w:szCs w:val="20"/>
    </w:rPr>
  </w:style>
  <w:style w:type="character" w:styleId="FootnoteReference">
    <w:name w:val="footnote reference"/>
    <w:basedOn w:val="DefaultParagraphFont"/>
    <w:uiPriority w:val="99"/>
    <w:semiHidden/>
    <w:unhideWhenUsed/>
    <w:rsid w:val="00E5003A"/>
    <w:rPr>
      <w:vertAlign w:val="superscript"/>
    </w:rPr>
  </w:style>
  <w:style w:type="numbering" w:customStyle="1" w:styleId="AgrBListX">
    <w:name w:val="AgrB ListX"/>
    <w:basedOn w:val="NoList"/>
    <w:rsid w:val="008B78EA"/>
    <w:pPr>
      <w:numPr>
        <w:numId w:val="26"/>
      </w:numPr>
    </w:pPr>
  </w:style>
  <w:style w:type="paragraph" w:styleId="BalloonText">
    <w:name w:val="Balloon Text"/>
    <w:basedOn w:val="Normal"/>
    <w:link w:val="BalloonTextChar"/>
    <w:uiPriority w:val="99"/>
    <w:semiHidden/>
    <w:unhideWhenUsed/>
    <w:rsid w:val="000F5E1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5E17"/>
    <w:rPr>
      <w:rFonts w:ascii="Segoe UI" w:hAnsi="Segoe UI" w:cs="Segoe UI"/>
      <w:sz w:val="18"/>
      <w:szCs w:val="18"/>
      <w:lang w:eastAsia="en-US"/>
    </w:rPr>
  </w:style>
  <w:style w:type="character" w:styleId="CommentReference">
    <w:name w:val="annotation reference"/>
    <w:basedOn w:val="DefaultParagraphFont"/>
    <w:uiPriority w:val="99"/>
    <w:semiHidden/>
    <w:unhideWhenUsed/>
    <w:rsid w:val="00F22682"/>
    <w:rPr>
      <w:sz w:val="16"/>
      <w:szCs w:val="16"/>
    </w:rPr>
  </w:style>
  <w:style w:type="paragraph" w:styleId="CommentText">
    <w:name w:val="annotation text"/>
    <w:basedOn w:val="Normal"/>
    <w:link w:val="CommentTextChar"/>
    <w:uiPriority w:val="99"/>
    <w:semiHidden/>
    <w:unhideWhenUsed/>
    <w:rsid w:val="00F22682"/>
    <w:rPr>
      <w:sz w:val="20"/>
      <w:szCs w:val="20"/>
    </w:rPr>
  </w:style>
  <w:style w:type="character" w:customStyle="1" w:styleId="CommentTextChar">
    <w:name w:val="Comment Text Char"/>
    <w:basedOn w:val="DefaultParagraphFont"/>
    <w:link w:val="CommentText"/>
    <w:uiPriority w:val="99"/>
    <w:semiHidden/>
    <w:rsid w:val="00F22682"/>
    <w:rPr>
      <w:lang w:eastAsia="en-US"/>
    </w:rPr>
  </w:style>
  <w:style w:type="paragraph" w:styleId="CommentSubject">
    <w:name w:val="annotation subject"/>
    <w:basedOn w:val="CommentText"/>
    <w:next w:val="CommentText"/>
    <w:link w:val="CommentSubjectChar"/>
    <w:uiPriority w:val="99"/>
    <w:semiHidden/>
    <w:unhideWhenUsed/>
    <w:rsid w:val="00F22682"/>
    <w:rPr>
      <w:b/>
      <w:bCs/>
    </w:rPr>
  </w:style>
  <w:style w:type="character" w:customStyle="1" w:styleId="CommentSubjectChar">
    <w:name w:val="Comment Subject Char"/>
    <w:basedOn w:val="CommentTextChar"/>
    <w:link w:val="CommentSubject"/>
    <w:uiPriority w:val="99"/>
    <w:semiHidden/>
    <w:rsid w:val="00F22682"/>
    <w:rPr>
      <w:b/>
      <w:bCs/>
      <w:lang w:eastAsia="en-US"/>
    </w:rPr>
  </w:style>
  <w:style w:type="character" w:styleId="PlaceholderText">
    <w:name w:val="Placeholder Text"/>
    <w:basedOn w:val="DefaultParagraphFont"/>
    <w:uiPriority w:val="99"/>
    <w:semiHidden/>
    <w:rsid w:val="008F5F3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footer" Target="footer15.xml"/><Relationship Id="rId21" Type="http://schemas.openxmlformats.org/officeDocument/2006/relationships/header" Target="header7.xml"/><Relationship Id="rId34" Type="http://schemas.openxmlformats.org/officeDocument/2006/relationships/header" Target="header14.xml"/><Relationship Id="rId42" Type="http://schemas.openxmlformats.org/officeDocument/2006/relationships/header" Target="header18.xml"/><Relationship Id="rId47" Type="http://schemas.openxmlformats.org/officeDocument/2006/relationships/footer" Target="footer19.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footer" Target="footer4.xml"/><Relationship Id="rId29" Type="http://schemas.openxmlformats.org/officeDocument/2006/relationships/footer" Target="footer10.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header" Target="header13.xml"/><Relationship Id="rId37" Type="http://schemas.openxmlformats.org/officeDocument/2006/relationships/footer" Target="footer14.xml"/><Relationship Id="rId40" Type="http://schemas.openxmlformats.org/officeDocument/2006/relationships/header" Target="header17.xml"/><Relationship Id="rId45" Type="http://schemas.openxmlformats.org/officeDocument/2006/relationships/footer" Target="footer18.xml"/><Relationship Id="rId53"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1.xml"/><Relationship Id="rId44" Type="http://schemas.openxmlformats.org/officeDocument/2006/relationships/header" Target="header19.xml"/><Relationship Id="rId52"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footer" Target="footer13.xml"/><Relationship Id="rId43" Type="http://schemas.openxmlformats.org/officeDocument/2006/relationships/footer" Target="footer17.xml"/><Relationship Id="rId48"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customXml" Target="../customXml/item2.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footer" Target="footer12.xml"/><Relationship Id="rId38" Type="http://schemas.openxmlformats.org/officeDocument/2006/relationships/header" Target="header16.xml"/><Relationship Id="rId46" Type="http://schemas.openxmlformats.org/officeDocument/2006/relationships/header" Target="header20.xml"/><Relationship Id="rId20" Type="http://schemas.openxmlformats.org/officeDocument/2006/relationships/footer" Target="footer6.xml"/><Relationship Id="rId41" Type="http://schemas.openxmlformats.org/officeDocument/2006/relationships/footer" Target="footer16.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1.xml"/><Relationship Id="rId36" Type="http://schemas.openxmlformats.org/officeDocument/2006/relationships/header" Target="header15.xml"/><Relationship Id="rId4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infoware\templates\4105\blank.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3603ABB-8E42-490F-B366-B339AFABA285}"/>
      </w:docPartPr>
      <w:docPartBody>
        <w:p w:rsidR="009148A6" w:rsidRDefault="00BB3AFF">
          <w:r w:rsidRPr="007D1C9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8A6"/>
    <w:rsid w:val="000E3E34"/>
    <w:rsid w:val="00263555"/>
    <w:rsid w:val="004A5017"/>
    <w:rsid w:val="00564320"/>
    <w:rsid w:val="00831E07"/>
    <w:rsid w:val="009148A6"/>
    <w:rsid w:val="00A53342"/>
    <w:rsid w:val="00BB3AFF"/>
    <w:rsid w:val="00DD5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48A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50ACECE49572E49B9E2B6EEF15646F3" ma:contentTypeVersion="10" ma:contentTypeDescription="Create a new document." ma:contentTypeScope="" ma:versionID="8fdd78ded99f2352216c5d618f5b216c">
  <xsd:schema xmlns:xsd="http://www.w3.org/2001/XMLSchema" xmlns:xs="http://www.w3.org/2001/XMLSchema" xmlns:p="http://schemas.microsoft.com/office/2006/metadata/properties" xmlns:ns2="30996f19-b754-4f90-98d6-c022be1420b3" xmlns:ns3="ce774d3a-0da9-40f3-b86d-c9c3902288d7" targetNamespace="http://schemas.microsoft.com/office/2006/metadata/properties" ma:root="true" ma:fieldsID="412b5359f0c396b6faa7a13f838c7055" ns2:_="" ns3:_="">
    <xsd:import namespace="30996f19-b754-4f90-98d6-c022be1420b3"/>
    <xsd:import namespace="ce774d3a-0da9-40f3-b86d-c9c3902288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96f19-b754-4f90-98d6-c022be142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e774d3a-0da9-40f3-b86d-c9c3902288d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e5af1eb-79bf-4b24-8cd0-115ead010127}" ma:internalName="TaxCatchAll" ma:showField="CatchAllData" ma:web="ce774d3a-0da9-40f3-b86d-c9c3902288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996f19-b754-4f90-98d6-c022be1420b3">
      <Terms xmlns="http://schemas.microsoft.com/office/infopath/2007/PartnerControls"/>
    </lcf76f155ced4ddcb4097134ff3c332f>
    <TaxCatchAll xmlns="ce774d3a-0da9-40f3-b86d-c9c3902288d7" xsi:nil="true"/>
  </documentManagement>
</p:properties>
</file>

<file path=customXml/itemProps1.xml><?xml version="1.0" encoding="utf-8"?>
<ds:datastoreItem xmlns:ds="http://schemas.openxmlformats.org/officeDocument/2006/customXml" ds:itemID="{B0CD0CA2-6430-45DD-B46A-4458CAABF611}">
  <ds:schemaRefs>
    <ds:schemaRef ds:uri="http://schemas.openxmlformats.org/officeDocument/2006/bibliography"/>
  </ds:schemaRefs>
</ds:datastoreItem>
</file>

<file path=customXml/itemProps2.xml><?xml version="1.0" encoding="utf-8"?>
<ds:datastoreItem xmlns:ds="http://schemas.openxmlformats.org/officeDocument/2006/customXml" ds:itemID="{28BB9375-C7C5-4A3F-9F92-B4F75834861E}"/>
</file>

<file path=customXml/itemProps3.xml><?xml version="1.0" encoding="utf-8"?>
<ds:datastoreItem xmlns:ds="http://schemas.openxmlformats.org/officeDocument/2006/customXml" ds:itemID="{636A947F-1CB2-4E88-9B53-50661880090F}"/>
</file>

<file path=customXml/itemProps4.xml><?xml version="1.0" encoding="utf-8"?>
<ds:datastoreItem xmlns:ds="http://schemas.openxmlformats.org/officeDocument/2006/customXml" ds:itemID="{F6BF1EC1-8E65-4E76-B550-E58181A742AC}"/>
</file>

<file path=docProps/app.xml><?xml version="1.0" encoding="utf-8"?>
<Properties xmlns="http://schemas.openxmlformats.org/officeDocument/2006/extended-properties" xmlns:vt="http://schemas.openxmlformats.org/officeDocument/2006/docPropsVTypes">
  <Template>blank.dotm</Template>
  <TotalTime>0</TotalTime>
  <Pages>4</Pages>
  <Words>31122</Words>
  <Characters>177401</Characters>
  <Application>Microsoft Office Word</Application>
  <DocSecurity>4</DocSecurity>
  <Lines>1478</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1900-01-01T05:00:00Z</cp:lastPrinted>
  <dcterms:created xsi:type="dcterms:W3CDTF">2023-11-16T04:03:00Z</dcterms:created>
  <dcterms:modified xsi:type="dcterms:W3CDTF">2023-11-16T04:03:00Z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f00cb3-7a5d-4674-b157-6d675423df49_Enabled">
    <vt:lpwstr>true</vt:lpwstr>
  </property>
  <property fmtid="{D5CDD505-2E9C-101B-9397-08002B2CF9AE}" pid="3" name="MSIP_Label_0cf00cb3-7a5d-4674-b157-6d675423df49_SetDate">
    <vt:lpwstr>2023-11-16T04:02:38Z</vt:lpwstr>
  </property>
  <property fmtid="{D5CDD505-2E9C-101B-9397-08002B2CF9AE}" pid="4" name="MSIP_Label_0cf00cb3-7a5d-4674-b157-6d675423df49_Method">
    <vt:lpwstr>Standard</vt:lpwstr>
  </property>
  <property fmtid="{D5CDD505-2E9C-101B-9397-08002B2CF9AE}" pid="5" name="MSIP_Label_0cf00cb3-7a5d-4674-b157-6d675423df49_Name">
    <vt:lpwstr>Internal</vt:lpwstr>
  </property>
  <property fmtid="{D5CDD505-2E9C-101B-9397-08002B2CF9AE}" pid="6" name="MSIP_Label_0cf00cb3-7a5d-4674-b157-6d675423df49_SiteId">
    <vt:lpwstr>ece76e02-a02b-4c4a-906d-98a34c5ce07a</vt:lpwstr>
  </property>
  <property fmtid="{D5CDD505-2E9C-101B-9397-08002B2CF9AE}" pid="7" name="MSIP_Label_0cf00cb3-7a5d-4674-b157-6d675423df49_ActionId">
    <vt:lpwstr>9d34b5fc-7f66-49ab-bab7-d99900b0253e</vt:lpwstr>
  </property>
  <property fmtid="{D5CDD505-2E9C-101B-9397-08002B2CF9AE}" pid="8" name="MSIP_Label_0cf00cb3-7a5d-4674-b157-6d675423df49_ContentBits">
    <vt:lpwstr>0</vt:lpwstr>
  </property>
  <property fmtid="{D5CDD505-2E9C-101B-9397-08002B2CF9AE}" pid="9" name="ContentTypeId">
    <vt:lpwstr>0x010100B50ACECE49572E49B9E2B6EEF15646F3</vt:lpwstr>
  </property>
</Properties>
</file>