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9.xml" ContentType="application/vnd.openxmlformats-officedocument.wordprocessingml.header+xml"/>
  <Override PartName="/word/footer59.xml" ContentType="application/vnd.openxmlformats-officedocument.wordprocessingml.footer+xml"/>
  <Override PartName="/word/footer5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6.xml" ContentType="application/vnd.openxmlformats-officedocument.wordprocessingml.foot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4.xml" ContentType="application/vnd.openxmlformats-officedocument.wordprocessingml.footer+xml"/>
  <Override PartName="/word/footer55.xml" ContentType="application/vnd.openxmlformats-officedocument.wordprocessingml.footer+xml"/>
  <Override PartName="/word/header56.xml" ContentType="application/vnd.openxmlformats-officedocument.wordprocessingml.header+xml"/>
  <Override PartName="/word/header48.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71FE4" w14:textId="77777777" w:rsidR="00367C05" w:rsidRDefault="00367C05" w:rsidP="00ED71D9">
      <w:pPr>
        <w:spacing w:after="0"/>
        <w:rPr>
          <w:b/>
          <w:sz w:val="22"/>
          <w:szCs w:val="22"/>
        </w:rPr>
      </w:pPr>
      <w:bookmarkStart w:id="0" w:name="_9kP1qJ9mv356"/>
      <w:bookmarkStart w:id="1" w:name="_Hlk64472038"/>
      <w:bookmarkEnd w:id="0"/>
    </w:p>
    <w:bookmarkEnd w:id="1"/>
    <w:p w14:paraId="0CC871A6" w14:textId="3CD4E21E" w:rsidR="00E7599A" w:rsidRDefault="00E7599A" w:rsidP="004D7E38">
      <w:pPr>
        <w:spacing w:after="0"/>
        <w:jc w:val="center"/>
        <w:rPr>
          <w:b/>
          <w:sz w:val="22"/>
          <w:szCs w:val="22"/>
        </w:rPr>
      </w:pPr>
      <w:r w:rsidRPr="00E7599A">
        <w:rPr>
          <w:b/>
          <w:sz w:val="22"/>
          <w:szCs w:val="22"/>
        </w:rPr>
        <w:t>CU COOPERATIVE SYSTEMS, LLC (D/B/A “VELERA”)</w:t>
      </w:r>
    </w:p>
    <w:p w14:paraId="6176530C" w14:textId="4DF369E5" w:rsidR="00E7599A" w:rsidRDefault="00E7599A" w:rsidP="004D7E38">
      <w:pPr>
        <w:spacing w:after="0"/>
        <w:jc w:val="center"/>
        <w:rPr>
          <w:b/>
          <w:sz w:val="22"/>
          <w:szCs w:val="22"/>
        </w:rPr>
      </w:pPr>
    </w:p>
    <w:p w14:paraId="0E325D99" w14:textId="5B3E51BF" w:rsidR="00E7599A" w:rsidRDefault="00E7599A" w:rsidP="004D7E38">
      <w:pPr>
        <w:spacing w:after="0"/>
        <w:jc w:val="center"/>
        <w:rPr>
          <w:b/>
          <w:sz w:val="22"/>
          <w:szCs w:val="22"/>
        </w:rPr>
      </w:pPr>
      <w:r>
        <w:rPr>
          <w:b/>
          <w:sz w:val="22"/>
          <w:szCs w:val="22"/>
        </w:rPr>
        <w:t xml:space="preserve">AND </w:t>
      </w:r>
    </w:p>
    <w:p w14:paraId="00D2E7F4" w14:textId="36192DC5" w:rsidR="00E7599A" w:rsidRDefault="00E7599A" w:rsidP="004D7E38">
      <w:pPr>
        <w:spacing w:after="0"/>
        <w:jc w:val="center"/>
        <w:rPr>
          <w:b/>
          <w:sz w:val="22"/>
          <w:szCs w:val="22"/>
        </w:rPr>
      </w:pPr>
    </w:p>
    <w:p w14:paraId="7EFDA5E5" w14:textId="3F9CF0A5" w:rsidR="00E7599A" w:rsidRDefault="009B1550" w:rsidP="004D7E38">
      <w:pPr>
        <w:spacing w:after="0"/>
        <w:jc w:val="center"/>
        <w:rPr>
          <w:b/>
          <w:sz w:val="22"/>
          <w:szCs w:val="22"/>
        </w:rPr>
      </w:pPr>
      <w:r w:rsidRPr="009B1550">
        <w:rPr>
          <w:b/>
        </w:rPr>
        <w:t>16170277 CANADA INC.</w:t>
      </w:r>
    </w:p>
    <w:p w14:paraId="676830E9" w14:textId="2329518F" w:rsidR="00E7599A" w:rsidRDefault="00E7599A" w:rsidP="004D7E38">
      <w:pPr>
        <w:spacing w:after="0"/>
        <w:jc w:val="center"/>
        <w:rPr>
          <w:b/>
          <w:sz w:val="22"/>
          <w:szCs w:val="22"/>
        </w:rPr>
      </w:pPr>
    </w:p>
    <w:p w14:paraId="032A988B" w14:textId="012E166B" w:rsidR="00E7599A" w:rsidRDefault="00E7599A" w:rsidP="004D7E38">
      <w:pPr>
        <w:spacing w:after="0"/>
        <w:jc w:val="center"/>
        <w:rPr>
          <w:b/>
          <w:sz w:val="22"/>
          <w:szCs w:val="22"/>
        </w:rPr>
      </w:pPr>
      <w:r>
        <w:rPr>
          <w:b/>
          <w:bCs/>
          <w:sz w:val="22"/>
          <w:szCs w:val="22"/>
          <w:lang w:val="en-CA"/>
        </w:rPr>
        <w:t>collectively</w:t>
      </w:r>
      <w:r w:rsidRPr="00A7070D">
        <w:rPr>
          <w:b/>
          <w:bCs/>
          <w:sz w:val="22"/>
          <w:szCs w:val="22"/>
          <w:lang w:val="en-CA"/>
        </w:rPr>
        <w:t>, as Sellers</w:t>
      </w:r>
      <w:r w:rsidR="00373D10">
        <w:rPr>
          <w:rStyle w:val="FootnoteReference"/>
          <w:b/>
          <w:bCs/>
          <w:sz w:val="22"/>
          <w:szCs w:val="22"/>
          <w:lang w:val="en-CA"/>
        </w:rPr>
        <w:footnoteReference w:id="1"/>
      </w:r>
    </w:p>
    <w:p w14:paraId="1BB687E3" w14:textId="4487C0C5" w:rsidR="00E7599A" w:rsidRDefault="00E7599A" w:rsidP="004D7E38">
      <w:pPr>
        <w:spacing w:after="0"/>
        <w:jc w:val="center"/>
        <w:rPr>
          <w:b/>
          <w:sz w:val="22"/>
          <w:szCs w:val="22"/>
        </w:rPr>
      </w:pPr>
    </w:p>
    <w:p w14:paraId="26FB0CFA" w14:textId="0D541D4E" w:rsidR="00E7599A" w:rsidRDefault="00E7599A" w:rsidP="004D7E38">
      <w:pPr>
        <w:spacing w:after="0"/>
        <w:jc w:val="center"/>
        <w:rPr>
          <w:b/>
          <w:sz w:val="22"/>
          <w:szCs w:val="22"/>
        </w:rPr>
      </w:pPr>
      <w:r>
        <w:rPr>
          <w:b/>
          <w:sz w:val="22"/>
          <w:szCs w:val="22"/>
        </w:rPr>
        <w:t xml:space="preserve">AND </w:t>
      </w:r>
    </w:p>
    <w:p w14:paraId="6EF4F367" w14:textId="77777777" w:rsidR="00E7599A" w:rsidRDefault="00E7599A" w:rsidP="004D7E38">
      <w:pPr>
        <w:spacing w:after="0"/>
        <w:jc w:val="center"/>
        <w:rPr>
          <w:b/>
          <w:sz w:val="22"/>
          <w:szCs w:val="22"/>
        </w:rPr>
      </w:pPr>
    </w:p>
    <w:p w14:paraId="0B2F3949" w14:textId="00BCAE46" w:rsidR="00367C05" w:rsidRPr="00A7070D" w:rsidRDefault="00367C05" w:rsidP="004D7E38">
      <w:pPr>
        <w:spacing w:after="0"/>
        <w:jc w:val="center"/>
        <w:rPr>
          <w:b/>
          <w:sz w:val="22"/>
          <w:szCs w:val="22"/>
          <w:lang w:val="en-CA"/>
        </w:rPr>
      </w:pPr>
      <w:r w:rsidRPr="004951DA">
        <w:rPr>
          <w:b/>
          <w:sz w:val="22"/>
          <w:szCs w:val="22"/>
        </w:rPr>
        <w:t>CREDI</w:t>
      </w:r>
      <w:r w:rsidR="002A70FF">
        <w:rPr>
          <w:b/>
          <w:sz w:val="22"/>
          <w:szCs w:val="22"/>
        </w:rPr>
        <w:t>T</w:t>
      </w:r>
      <w:r w:rsidRPr="004951DA">
        <w:rPr>
          <w:b/>
          <w:sz w:val="22"/>
          <w:szCs w:val="22"/>
        </w:rPr>
        <w:t xml:space="preserve"> UNION CENTRAL ALBERTA LIMITED</w:t>
      </w:r>
    </w:p>
    <w:p w14:paraId="2DB555A0" w14:textId="77777777" w:rsidR="00367C05" w:rsidRPr="00A7070D" w:rsidRDefault="00367C05" w:rsidP="00633E5C">
      <w:pPr>
        <w:spacing w:after="0"/>
        <w:jc w:val="center"/>
        <w:rPr>
          <w:b/>
          <w:sz w:val="22"/>
          <w:szCs w:val="22"/>
          <w:lang w:val="en-CA"/>
        </w:rPr>
      </w:pPr>
    </w:p>
    <w:p w14:paraId="20A2A621" w14:textId="75E6DAAB" w:rsidR="00367C05" w:rsidRDefault="00367C05" w:rsidP="00633E5C">
      <w:pPr>
        <w:spacing w:after="0"/>
        <w:jc w:val="center"/>
        <w:rPr>
          <w:b/>
          <w:sz w:val="22"/>
          <w:szCs w:val="22"/>
          <w:lang w:val="en-CA"/>
        </w:rPr>
      </w:pPr>
      <w:r w:rsidRPr="00A7070D">
        <w:rPr>
          <w:b/>
          <w:sz w:val="22"/>
          <w:szCs w:val="22"/>
          <w:lang w:val="en-CA"/>
        </w:rPr>
        <w:t>AND</w:t>
      </w:r>
      <w:r w:rsidR="00D137E5">
        <w:rPr>
          <w:b/>
          <w:sz w:val="22"/>
          <w:szCs w:val="22"/>
          <w:lang w:val="en-CA"/>
        </w:rPr>
        <w:br/>
      </w:r>
      <w:r w:rsidR="00D137E5">
        <w:rPr>
          <w:b/>
          <w:sz w:val="22"/>
          <w:szCs w:val="22"/>
          <w:lang w:val="en-CA"/>
        </w:rPr>
        <w:br/>
      </w:r>
      <w:r w:rsidRPr="004951DA">
        <w:rPr>
          <w:b/>
          <w:sz w:val="22"/>
          <w:szCs w:val="22"/>
          <w:lang w:val="en-CA"/>
        </w:rPr>
        <w:t>CREDIT UNION CENTRAL OF MANITOBA LIMITED</w:t>
      </w:r>
    </w:p>
    <w:p w14:paraId="1ACC1303" w14:textId="77777777" w:rsidR="00367C05" w:rsidRDefault="00367C05" w:rsidP="00633E5C">
      <w:pPr>
        <w:spacing w:after="0"/>
        <w:jc w:val="center"/>
        <w:rPr>
          <w:b/>
          <w:sz w:val="22"/>
          <w:szCs w:val="22"/>
          <w:lang w:val="en-CA"/>
        </w:rPr>
      </w:pPr>
    </w:p>
    <w:p w14:paraId="22021775" w14:textId="67A3620B" w:rsidR="00367C05" w:rsidRPr="004951DA" w:rsidRDefault="00367C05" w:rsidP="004951DA">
      <w:pPr>
        <w:spacing w:after="0"/>
        <w:jc w:val="center"/>
        <w:rPr>
          <w:b/>
          <w:sz w:val="22"/>
          <w:szCs w:val="22"/>
          <w:lang w:val="en-CA"/>
        </w:rPr>
      </w:pPr>
      <w:r w:rsidRPr="00A7070D">
        <w:rPr>
          <w:b/>
          <w:sz w:val="22"/>
          <w:szCs w:val="22"/>
          <w:lang w:val="en-CA"/>
        </w:rPr>
        <w:t>AND</w:t>
      </w:r>
      <w:r w:rsidR="00D137E5">
        <w:rPr>
          <w:b/>
          <w:sz w:val="22"/>
          <w:szCs w:val="22"/>
          <w:lang w:val="en-CA"/>
        </w:rPr>
        <w:br/>
      </w:r>
      <w:r w:rsidR="00D137E5">
        <w:rPr>
          <w:b/>
          <w:sz w:val="22"/>
          <w:szCs w:val="22"/>
          <w:lang w:val="en-CA"/>
        </w:rPr>
        <w:br/>
      </w:r>
      <w:r w:rsidRPr="004951DA">
        <w:rPr>
          <w:b/>
          <w:sz w:val="22"/>
          <w:szCs w:val="22"/>
          <w:lang w:val="en-CA"/>
        </w:rPr>
        <w:t>CREDIT UNION CENTRAL OF SASKATCHEWAN</w:t>
      </w:r>
      <w:r w:rsidR="00D137E5">
        <w:rPr>
          <w:b/>
          <w:sz w:val="22"/>
          <w:szCs w:val="22"/>
          <w:lang w:val="en-CA"/>
        </w:rPr>
        <w:br/>
      </w:r>
      <w:r w:rsidR="00D137E5">
        <w:rPr>
          <w:b/>
          <w:bCs/>
          <w:sz w:val="22"/>
          <w:szCs w:val="22"/>
          <w:lang w:val="en-CA"/>
        </w:rPr>
        <w:br/>
      </w:r>
      <w:r w:rsidRPr="00A7070D">
        <w:rPr>
          <w:b/>
          <w:bCs/>
          <w:sz w:val="22"/>
          <w:szCs w:val="22"/>
          <w:lang w:val="en-CA"/>
        </w:rPr>
        <w:t xml:space="preserve">collectively, as </w:t>
      </w:r>
      <w:r w:rsidR="00E7599A">
        <w:rPr>
          <w:b/>
          <w:bCs/>
          <w:sz w:val="22"/>
          <w:szCs w:val="22"/>
          <w:lang w:val="en-CA"/>
        </w:rPr>
        <w:t>the Centrals</w:t>
      </w:r>
    </w:p>
    <w:p w14:paraId="454AB447" w14:textId="77777777" w:rsidR="00367C05" w:rsidRDefault="00367C05" w:rsidP="00A7070D">
      <w:pPr>
        <w:spacing w:after="0"/>
        <w:jc w:val="center"/>
        <w:rPr>
          <w:b/>
          <w:bCs/>
          <w:sz w:val="22"/>
          <w:szCs w:val="22"/>
          <w:lang w:val="en-CA"/>
        </w:rPr>
      </w:pPr>
    </w:p>
    <w:p w14:paraId="5DF2DA4A" w14:textId="77777777" w:rsidR="00367C05" w:rsidRDefault="00367C05" w:rsidP="00A7070D">
      <w:pPr>
        <w:spacing w:after="0"/>
        <w:jc w:val="center"/>
        <w:rPr>
          <w:b/>
          <w:bCs/>
          <w:sz w:val="22"/>
          <w:szCs w:val="22"/>
          <w:lang w:val="en-CA"/>
        </w:rPr>
      </w:pPr>
      <w:r>
        <w:rPr>
          <w:b/>
          <w:bCs/>
          <w:sz w:val="22"/>
          <w:szCs w:val="22"/>
          <w:lang w:val="en-CA"/>
        </w:rPr>
        <w:t>AND</w:t>
      </w:r>
    </w:p>
    <w:p w14:paraId="48AD2232" w14:textId="77777777" w:rsidR="00367C05" w:rsidRDefault="00367C05" w:rsidP="00A7070D">
      <w:pPr>
        <w:spacing w:after="0"/>
        <w:jc w:val="center"/>
        <w:rPr>
          <w:b/>
          <w:bCs/>
          <w:sz w:val="22"/>
          <w:szCs w:val="22"/>
          <w:lang w:val="en-CA"/>
        </w:rPr>
      </w:pPr>
    </w:p>
    <w:p w14:paraId="3505C5C9" w14:textId="01EBB8F2" w:rsidR="00367C05" w:rsidRDefault="00E7599A" w:rsidP="00A7070D">
      <w:pPr>
        <w:spacing w:after="0"/>
        <w:jc w:val="center"/>
        <w:rPr>
          <w:b/>
          <w:bCs/>
          <w:sz w:val="22"/>
          <w:szCs w:val="22"/>
        </w:rPr>
      </w:pPr>
      <w:r w:rsidRPr="00E7599A">
        <w:rPr>
          <w:b/>
          <w:bCs/>
          <w:sz w:val="22"/>
          <w:szCs w:val="22"/>
        </w:rPr>
        <w:t>EVERLINK PAYMENT SERVICES INC.</w:t>
      </w:r>
    </w:p>
    <w:p w14:paraId="01DED79B" w14:textId="5D02081C" w:rsidR="00CA3E87" w:rsidRDefault="00CA3E87" w:rsidP="00A7070D">
      <w:pPr>
        <w:spacing w:after="0"/>
        <w:jc w:val="center"/>
        <w:rPr>
          <w:b/>
          <w:bCs/>
          <w:sz w:val="22"/>
          <w:szCs w:val="22"/>
        </w:rPr>
      </w:pPr>
    </w:p>
    <w:p w14:paraId="31FDF9DC" w14:textId="2F60B18F" w:rsidR="00CA3E87" w:rsidRPr="004D5725" w:rsidRDefault="00CA3E87" w:rsidP="00A7070D">
      <w:pPr>
        <w:spacing w:after="0"/>
        <w:jc w:val="center"/>
        <w:rPr>
          <w:b/>
          <w:bCs/>
          <w:sz w:val="22"/>
          <w:szCs w:val="22"/>
        </w:rPr>
      </w:pPr>
      <w:r>
        <w:rPr>
          <w:b/>
          <w:bCs/>
          <w:sz w:val="22"/>
          <w:szCs w:val="22"/>
        </w:rPr>
        <w:t xml:space="preserve">as </w:t>
      </w:r>
      <w:bookmarkStart w:id="4" w:name="_9kMHG5YVt3DE7AGRHy0poD"/>
      <w:r>
        <w:rPr>
          <w:b/>
          <w:bCs/>
          <w:sz w:val="22"/>
          <w:szCs w:val="22"/>
        </w:rPr>
        <w:t>Company</w:t>
      </w:r>
      <w:bookmarkEnd w:id="4"/>
    </w:p>
    <w:p w14:paraId="39817FE5" w14:textId="0F0C66EE" w:rsidR="00367C05" w:rsidRPr="00A7070D" w:rsidRDefault="00367C05" w:rsidP="00A7070D">
      <w:pPr>
        <w:spacing w:after="0"/>
        <w:jc w:val="center"/>
        <w:rPr>
          <w:bCs/>
          <w:sz w:val="22"/>
          <w:szCs w:val="22"/>
          <w:lang w:val="en-CA"/>
        </w:rPr>
      </w:pPr>
      <w:r w:rsidRPr="00A7070D">
        <w:rPr>
          <w:b/>
          <w:sz w:val="22"/>
          <w:szCs w:val="22"/>
          <w:lang w:val="en-CA"/>
        </w:rPr>
        <w:br/>
      </w:r>
      <w:r w:rsidRPr="00A7070D">
        <w:rPr>
          <w:b/>
          <w:bCs/>
          <w:sz w:val="22"/>
          <w:szCs w:val="22"/>
          <w:lang w:val="en-CA"/>
        </w:rPr>
        <w:t>AND</w:t>
      </w:r>
      <w:r w:rsidR="00D137E5">
        <w:rPr>
          <w:b/>
          <w:bCs/>
          <w:sz w:val="22"/>
          <w:szCs w:val="22"/>
          <w:lang w:val="en-CA"/>
        </w:rPr>
        <w:br/>
      </w:r>
      <w:r w:rsidR="00D137E5">
        <w:rPr>
          <w:b/>
          <w:bCs/>
          <w:sz w:val="22"/>
          <w:szCs w:val="22"/>
          <w:lang w:val="en-CA"/>
        </w:rPr>
        <w:br/>
      </w:r>
      <w:r w:rsidRPr="00A7070D">
        <w:rPr>
          <w:b/>
          <w:bCs/>
          <w:sz w:val="22"/>
          <w:szCs w:val="22"/>
          <w:lang w:val="en-CA"/>
        </w:rPr>
        <w:t>[PURCHASER]</w:t>
      </w:r>
      <w:bookmarkStart w:id="5" w:name="_Ref64494589"/>
      <w:r w:rsidRPr="00A7070D">
        <w:rPr>
          <w:b/>
          <w:bCs/>
          <w:sz w:val="22"/>
          <w:szCs w:val="22"/>
          <w:vertAlign w:val="superscript"/>
          <w:lang w:val="en-CA"/>
        </w:rPr>
        <w:footnoteReference w:id="2"/>
      </w:r>
      <w:bookmarkEnd w:id="5"/>
      <w:r w:rsidR="00D137E5">
        <w:rPr>
          <w:b/>
          <w:bCs/>
          <w:sz w:val="22"/>
          <w:szCs w:val="22"/>
          <w:lang w:val="en-CA"/>
        </w:rPr>
        <w:br/>
      </w:r>
    </w:p>
    <w:p w14:paraId="38143FCB" w14:textId="77777777" w:rsidR="00367C05" w:rsidRDefault="00367C05" w:rsidP="00A7070D">
      <w:pPr>
        <w:spacing w:after="0"/>
        <w:jc w:val="center"/>
        <w:rPr>
          <w:b/>
          <w:bCs/>
          <w:sz w:val="22"/>
          <w:szCs w:val="22"/>
          <w:lang w:val="en-CA"/>
        </w:rPr>
      </w:pPr>
      <w:r w:rsidRPr="00A7070D">
        <w:rPr>
          <w:b/>
          <w:bCs/>
          <w:sz w:val="22"/>
          <w:szCs w:val="22"/>
          <w:lang w:val="en-CA"/>
        </w:rPr>
        <w:t>as Purchaser</w:t>
      </w:r>
    </w:p>
    <w:p w14:paraId="7BE03326" w14:textId="77777777" w:rsidR="00367C05" w:rsidRDefault="00367C05" w:rsidP="00A7070D">
      <w:pPr>
        <w:spacing w:after="0"/>
        <w:jc w:val="center"/>
        <w:rPr>
          <w:b/>
          <w:bCs/>
          <w:sz w:val="22"/>
          <w:szCs w:val="22"/>
          <w:lang w:val="en-CA"/>
        </w:rPr>
      </w:pPr>
    </w:p>
    <w:p w14:paraId="631721ED" w14:textId="77777777" w:rsidR="00367C05" w:rsidRPr="00A7070D" w:rsidRDefault="00367C05" w:rsidP="00A7070D">
      <w:pPr>
        <w:pBdr>
          <w:top w:val="single" w:sz="4" w:space="20" w:color="auto"/>
          <w:bottom w:val="single" w:sz="4" w:space="20" w:color="auto"/>
        </w:pBdr>
        <w:jc w:val="center"/>
        <w:rPr>
          <w:bCs/>
          <w:sz w:val="22"/>
          <w:szCs w:val="22"/>
          <w:lang w:val="en-CA"/>
        </w:rPr>
      </w:pPr>
      <w:r w:rsidRPr="00A7070D">
        <w:rPr>
          <w:b/>
          <w:bCs/>
          <w:sz w:val="22"/>
          <w:szCs w:val="22"/>
          <w:lang w:val="en-CA"/>
        </w:rPr>
        <w:t>SHARE PURCHASE AGREEMENT</w:t>
      </w:r>
    </w:p>
    <w:p w14:paraId="097D7B4F" w14:textId="34F820E1" w:rsidR="00367C05" w:rsidRDefault="00367C05" w:rsidP="00D339A5">
      <w:pPr>
        <w:jc w:val="center"/>
        <w:rPr>
          <w:b/>
          <w:bCs/>
          <w:iCs/>
          <w:kern w:val="28"/>
          <w:sz w:val="22"/>
          <w:szCs w:val="22"/>
          <w:lang w:val="en-CA" w:eastAsia="fr-CA"/>
        </w:rPr>
      </w:pPr>
      <w:r w:rsidRPr="00A7070D">
        <w:rPr>
          <w:b/>
          <w:bCs/>
          <w:sz w:val="22"/>
          <w:szCs w:val="22"/>
          <w:lang w:val="en-CA"/>
        </w:rPr>
        <w:lastRenderedPageBreak/>
        <w:t xml:space="preserve">Dated as of </w:t>
      </w:r>
      <w:r w:rsidRPr="00CD4E61">
        <w:rPr>
          <w:b/>
          <w:bCs/>
          <w:sz w:val="22"/>
          <w:szCs w:val="22"/>
          <w:lang w:val="en-CA"/>
        </w:rPr>
        <w:t>[</w:t>
      </w:r>
      <w:r w:rsidRPr="00CD4E61">
        <w:rPr>
          <w:b/>
          <w:bCs/>
          <w:iCs/>
          <w:kern w:val="28"/>
          <w:sz w:val="22"/>
          <w:szCs w:val="22"/>
          <w:lang w:val="en-CA" w:eastAsia="fr-CA"/>
        </w:rPr>
        <w:sym w:font="Wingdings" w:char="F06E"/>
      </w:r>
      <w:r w:rsidRPr="00CD4E61">
        <w:rPr>
          <w:b/>
          <w:bCs/>
          <w:iCs/>
          <w:kern w:val="28"/>
          <w:sz w:val="22"/>
          <w:szCs w:val="22"/>
          <w:lang w:val="en-CA" w:eastAsia="fr-CA"/>
        </w:rPr>
        <w:t>]</w:t>
      </w:r>
      <w:r w:rsidRPr="007A199F">
        <w:rPr>
          <w:b/>
          <w:bCs/>
          <w:iCs/>
          <w:kern w:val="28"/>
          <w:sz w:val="22"/>
          <w:szCs w:val="22"/>
          <w:lang w:val="en-CA" w:eastAsia="fr-CA"/>
        </w:rPr>
        <w:t xml:space="preserve">, </w:t>
      </w:r>
      <w:proofErr w:type="gramStart"/>
      <w:r w:rsidRPr="007A199F">
        <w:rPr>
          <w:b/>
          <w:bCs/>
          <w:iCs/>
          <w:kern w:val="28"/>
          <w:sz w:val="22"/>
          <w:szCs w:val="22"/>
          <w:lang w:val="en-CA" w:eastAsia="fr-CA"/>
        </w:rPr>
        <w:t>202</w:t>
      </w:r>
      <w:r w:rsidR="00E7599A">
        <w:rPr>
          <w:b/>
          <w:bCs/>
          <w:iCs/>
          <w:kern w:val="28"/>
          <w:sz w:val="22"/>
          <w:szCs w:val="22"/>
          <w:lang w:val="en-CA" w:eastAsia="fr-CA"/>
        </w:rPr>
        <w:t>4</w:t>
      </w:r>
      <w:proofErr w:type="gramEnd"/>
    </w:p>
    <w:p w14:paraId="2DF042FE" w14:textId="34A75698" w:rsidR="00367C05" w:rsidRDefault="00FB61B5" w:rsidP="004B6670">
      <w:pPr>
        <w:rPr>
          <w:b/>
          <w:bCs/>
        </w:rPr>
      </w:pPr>
      <w:r>
        <w:rPr>
          <w:noProof/>
        </w:rPr>
        <mc:AlternateContent>
          <mc:Choice Requires="wps">
            <w:drawing>
              <wp:anchor distT="45720" distB="45720" distL="114300" distR="114300" simplePos="0" relativeHeight="251659264" behindDoc="0" locked="0" layoutInCell="1" allowOverlap="1" wp14:anchorId="7C3A2A99" wp14:editId="0BE03D96">
                <wp:simplePos x="0" y="0"/>
                <wp:positionH relativeFrom="column">
                  <wp:posOffset>371475</wp:posOffset>
                </wp:positionH>
                <wp:positionV relativeFrom="paragraph">
                  <wp:posOffset>139065</wp:posOffset>
                </wp:positionV>
                <wp:extent cx="5344795" cy="1181100"/>
                <wp:effectExtent l="0" t="0" r="8255" b="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795" cy="1181100"/>
                        </a:xfrm>
                        <a:prstGeom prst="rect">
                          <a:avLst/>
                        </a:prstGeom>
                        <a:solidFill>
                          <a:srgbClr val="FFFFFF"/>
                        </a:solidFill>
                        <a:ln w="9525">
                          <a:solidFill>
                            <a:srgbClr val="000000"/>
                          </a:solidFill>
                          <a:miter lim="800000"/>
                          <a:headEnd/>
                          <a:tailEnd/>
                        </a:ln>
                      </wps:spPr>
                      <wps:txbx>
                        <w:txbxContent>
                          <w:p w14:paraId="02A11604" w14:textId="15140FEF" w:rsidR="00367C05" w:rsidRPr="001E01C7" w:rsidRDefault="00367C05" w:rsidP="004B6670">
                            <w:pPr>
                              <w:spacing w:after="720"/>
                              <w:rPr>
                                <w:i/>
                                <w:caps/>
                              </w:rPr>
                            </w:pPr>
                            <w:r w:rsidRPr="001E01C7">
                              <w:rPr>
                                <w:i/>
                                <w:caps/>
                              </w:rPr>
                              <w:t xml:space="preserve">This document IS SUBJECT TO REVIEW BY </w:t>
                            </w:r>
                            <w:r w:rsidR="00CD0DD5">
                              <w:rPr>
                                <w:i/>
                                <w:caps/>
                              </w:rPr>
                              <w:t xml:space="preserve">THE </w:t>
                            </w:r>
                            <w:r w:rsidR="00373D10">
                              <w:rPr>
                                <w:i/>
                                <w:caps/>
                              </w:rPr>
                              <w:t xml:space="preserve">PARTIES </w:t>
                            </w:r>
                            <w:r w:rsidRPr="001E01C7">
                              <w:rPr>
                                <w:i/>
                                <w:caps/>
                              </w:rPr>
                              <w:t>AT ANY TIME AND is intended solely to facilitate discussions among the parties. It is not intended to create, and it will not be deemed to create, a legally binding or enforceable offer or agreement of any type or nature prior to the execution of A definitive binding AGREEMENT by all such parties.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
            <w:pict>
              <v:shapetype w14:anchorId="7C3A2A99" id="_x0000_t202" coordsize="21600,21600" o:spt="202" path="m,l,21600r21600,l21600,xe">
                <v:stroke joinstyle="miter"/>
                <v:path gradientshapeok="t" o:connecttype="rect"/>
              </v:shapetype>
              <v:shape id="Text Box 9" o:spid="_x0000_s1026" type="#_x0000_t202" style="position:absolute;margin-left:29.25pt;margin-top:10.95pt;width:420.85pt;height:9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">
                <v:textbox>
                  <w:txbxContent>
                    <w:p w14:paraId="02A11604" w14:textId="15140FEF" w:rsidR="00367C05" w:rsidRPr="001E01C7" w:rsidRDefault="00367C05" w:rsidP="004B6670">
                      <w:pPr>
                        <w:spacing w:after="720"/>
                        <w:rPr>
                          <w:i/>
                          <w:caps/>
                        </w:rPr>
                      </w:pPr>
                      <w:r w:rsidRPr="001E01C7">
                        <w:rPr>
                          <w:i/>
                          <w:caps/>
                        </w:rPr>
                        <w:t xml:space="preserve">This document IS SUBJECT TO REVIEW BY </w:t>
                      </w:r>
                      <w:r w:rsidR="00CD0DD5">
                        <w:rPr>
                          <w:i/>
                          <w:caps/>
                        </w:rPr>
                        <w:t xml:space="preserve">THE </w:t>
                      </w:r>
                      <w:r w:rsidR="00373D10">
                        <w:rPr>
                          <w:i/>
                          <w:caps/>
                        </w:rPr>
                        <w:t xml:space="preserve">PARTIES </w:t>
                      </w:r>
                      <w:r w:rsidRPr="001E01C7">
                        <w:rPr>
                          <w:i/>
                          <w:caps/>
                        </w:rPr>
                        <w:t>AT ANY TIME AND is intended solely to facilitate discussions among the parties. It is not intended to create, and it will not be deemed to create, a legally binding or enforceable offer or agreement of any type or nature prior to the execution of A definitive binding AGREEMENT by all such parties.</w:t>
                      </w:r>
                    </w:p>
                  </w:txbxContent>
                </v:textbox>
                <w10:wrap type="square"/>
              </v:shape>
            </w:pict>
          </mc:Fallback>
        </mc:AlternateContent>
      </w:r>
    </w:p>
    <w:p w14:paraId="7546D413" w14:textId="77777777" w:rsidR="00367C05" w:rsidRDefault="00367C05" w:rsidP="004B6670">
      <w:pPr>
        <w:rPr>
          <w:b/>
          <w:bCs/>
        </w:rPr>
        <w:sectPr w:rsidR="00367C05" w:rsidSect="00F45D4D">
          <w:headerReference w:type="default" r:id="rId8"/>
          <w:footerReference w:type="default" r:id="rId9"/>
          <w:headerReference w:type="first" r:id="rId10"/>
          <w:footerReference w:type="first" r:id="rId11"/>
          <w:pgSz w:w="12240" w:h="15840" w:code="1"/>
          <w:pgMar w:top="1440" w:right="1440" w:bottom="1440" w:left="1440" w:header="720" w:footer="720" w:gutter="0"/>
          <w:cols w:space="708"/>
          <w:titlePg/>
          <w:docGrid w:linePitch="360"/>
        </w:sectPr>
      </w:pPr>
      <w:bookmarkStart w:id="6" w:name="_Hlk171770396"/>
    </w:p>
    <w:bookmarkStart w:id="7" w:name="mpTableOfContents"/>
    <w:bookmarkEnd w:id="6"/>
    <w:p w14:paraId="1B130A71" w14:textId="5C32CAC9" w:rsidR="007E37E1" w:rsidRDefault="00D137E5">
      <w:pPr>
        <w:pStyle w:val="TOC1"/>
        <w:rPr>
          <w:rFonts w:asciiTheme="minorHAnsi" w:eastAsiaTheme="minorEastAsia" w:hAnsiTheme="minorHAnsi" w:cstheme="minorBidi"/>
          <w:caps w:val="0"/>
          <w:noProof/>
          <w:sz w:val="22"/>
          <w:szCs w:val="22"/>
        </w:rPr>
      </w:pPr>
      <w:r w:rsidRPr="00D137E5">
        <w:lastRenderedPageBreak/>
        <w:fldChar w:fldCharType="begin"/>
      </w:r>
      <w:r w:rsidRPr="00D137E5">
        <w:instrText xml:space="preserve"> TOC \t "Appendix_L1,1,ArticleC_L1,1,ArticleC_L2,2,Exhibit_L1,1,"\w \h \* MERGEFORMAT </w:instrText>
      </w:r>
      <w:r w:rsidRPr="00D137E5">
        <w:fldChar w:fldCharType="separate"/>
      </w:r>
      <w:hyperlink w:anchor="_Toc181963262" w:history="1">
        <w:r w:rsidR="007E37E1" w:rsidRPr="007E32C2">
          <w:rPr>
            <w:rStyle w:val="Hyperlink"/>
            <w:noProof/>
          </w:rPr>
          <w:t>Article 1 INTERPRETATION</w:t>
        </w:r>
        <w:r w:rsidR="007E37E1">
          <w:rPr>
            <w:noProof/>
          </w:rPr>
          <w:tab/>
        </w:r>
        <w:r w:rsidR="007E37E1">
          <w:rPr>
            <w:noProof/>
          </w:rPr>
          <w:fldChar w:fldCharType="begin"/>
        </w:r>
        <w:r w:rsidR="007E37E1">
          <w:rPr>
            <w:noProof/>
          </w:rPr>
          <w:instrText xml:space="preserve"> PAGEREF _Toc181963262 \h </w:instrText>
        </w:r>
        <w:r w:rsidR="007E37E1">
          <w:rPr>
            <w:noProof/>
          </w:rPr>
        </w:r>
        <w:r w:rsidR="007E37E1">
          <w:rPr>
            <w:noProof/>
          </w:rPr>
          <w:fldChar w:fldCharType="separate"/>
        </w:r>
        <w:r w:rsidR="007E37E1">
          <w:rPr>
            <w:noProof/>
          </w:rPr>
          <w:t>1</w:t>
        </w:r>
        <w:r w:rsidR="007E37E1">
          <w:rPr>
            <w:noProof/>
          </w:rPr>
          <w:fldChar w:fldCharType="end"/>
        </w:r>
      </w:hyperlink>
    </w:p>
    <w:p w14:paraId="448454DC" w14:textId="0FE183EB" w:rsidR="007E37E1" w:rsidRDefault="00AB31BF">
      <w:pPr>
        <w:pStyle w:val="TOC2"/>
        <w:rPr>
          <w:rFonts w:asciiTheme="minorHAnsi" w:eastAsiaTheme="minorEastAsia" w:hAnsiTheme="minorHAnsi" w:cstheme="minorBidi"/>
          <w:noProof/>
          <w:sz w:val="22"/>
          <w:szCs w:val="22"/>
        </w:rPr>
      </w:pPr>
      <w:hyperlink w:anchor="_Toc181963263" w:history="1">
        <w:r w:rsidR="007E37E1" w:rsidRPr="007E32C2">
          <w:rPr>
            <w:rStyle w:val="Hyperlink"/>
            <w:noProof/>
          </w:rPr>
          <w:t>1.1</w:t>
        </w:r>
        <w:r w:rsidR="007E37E1" w:rsidRPr="007E32C2">
          <w:rPr>
            <w:rStyle w:val="Hyperlink"/>
            <w:noProof/>
          </w:rPr>
          <w:tab/>
          <w:t>Defined Terms.</w:t>
        </w:r>
        <w:r w:rsidR="007E37E1">
          <w:rPr>
            <w:noProof/>
          </w:rPr>
          <w:tab/>
        </w:r>
        <w:r w:rsidR="007E37E1">
          <w:rPr>
            <w:noProof/>
          </w:rPr>
          <w:fldChar w:fldCharType="begin"/>
        </w:r>
        <w:r w:rsidR="007E37E1">
          <w:rPr>
            <w:noProof/>
          </w:rPr>
          <w:instrText xml:space="preserve"> PAGEREF _Toc181963263 \h </w:instrText>
        </w:r>
        <w:r w:rsidR="007E37E1">
          <w:rPr>
            <w:noProof/>
          </w:rPr>
        </w:r>
        <w:r w:rsidR="007E37E1">
          <w:rPr>
            <w:noProof/>
          </w:rPr>
          <w:fldChar w:fldCharType="separate"/>
        </w:r>
        <w:r w:rsidR="007E37E1">
          <w:rPr>
            <w:noProof/>
          </w:rPr>
          <w:t>1</w:t>
        </w:r>
        <w:r w:rsidR="007E37E1">
          <w:rPr>
            <w:noProof/>
          </w:rPr>
          <w:fldChar w:fldCharType="end"/>
        </w:r>
      </w:hyperlink>
    </w:p>
    <w:p w14:paraId="23B86486" w14:textId="41630DB1" w:rsidR="007E37E1" w:rsidRDefault="00AB31BF">
      <w:pPr>
        <w:pStyle w:val="TOC2"/>
        <w:rPr>
          <w:rFonts w:asciiTheme="minorHAnsi" w:eastAsiaTheme="minorEastAsia" w:hAnsiTheme="minorHAnsi" w:cstheme="minorBidi"/>
          <w:noProof/>
          <w:sz w:val="22"/>
          <w:szCs w:val="22"/>
        </w:rPr>
      </w:pPr>
      <w:hyperlink w:anchor="_Toc181963264" w:history="1">
        <w:r w:rsidR="007E37E1" w:rsidRPr="007E32C2">
          <w:rPr>
            <w:rStyle w:val="Hyperlink"/>
            <w:noProof/>
          </w:rPr>
          <w:t>1.2</w:t>
        </w:r>
        <w:r w:rsidR="007E37E1" w:rsidRPr="007E32C2">
          <w:rPr>
            <w:rStyle w:val="Hyperlink"/>
            <w:noProof/>
          </w:rPr>
          <w:tab/>
          <w:t>Headings, etc.</w:t>
        </w:r>
        <w:r w:rsidR="007E37E1">
          <w:rPr>
            <w:noProof/>
          </w:rPr>
          <w:tab/>
        </w:r>
        <w:r w:rsidR="007E37E1">
          <w:rPr>
            <w:noProof/>
          </w:rPr>
          <w:fldChar w:fldCharType="begin"/>
        </w:r>
        <w:r w:rsidR="007E37E1">
          <w:rPr>
            <w:noProof/>
          </w:rPr>
          <w:instrText xml:space="preserve"> PAGEREF _Toc181963264 \h </w:instrText>
        </w:r>
        <w:r w:rsidR="007E37E1">
          <w:rPr>
            <w:noProof/>
          </w:rPr>
        </w:r>
        <w:r w:rsidR="007E37E1">
          <w:rPr>
            <w:noProof/>
          </w:rPr>
          <w:fldChar w:fldCharType="separate"/>
        </w:r>
        <w:r w:rsidR="007E37E1">
          <w:rPr>
            <w:noProof/>
          </w:rPr>
          <w:t>15</w:t>
        </w:r>
        <w:r w:rsidR="007E37E1">
          <w:rPr>
            <w:noProof/>
          </w:rPr>
          <w:fldChar w:fldCharType="end"/>
        </w:r>
      </w:hyperlink>
    </w:p>
    <w:p w14:paraId="73F53208" w14:textId="268A7B46" w:rsidR="007E37E1" w:rsidRDefault="00AB31BF">
      <w:pPr>
        <w:pStyle w:val="TOC2"/>
        <w:rPr>
          <w:rFonts w:asciiTheme="minorHAnsi" w:eastAsiaTheme="minorEastAsia" w:hAnsiTheme="minorHAnsi" w:cstheme="minorBidi"/>
          <w:noProof/>
          <w:sz w:val="22"/>
          <w:szCs w:val="22"/>
        </w:rPr>
      </w:pPr>
      <w:hyperlink w:anchor="_Toc181963265" w:history="1">
        <w:r w:rsidR="007E37E1" w:rsidRPr="007E32C2">
          <w:rPr>
            <w:rStyle w:val="Hyperlink"/>
            <w:noProof/>
          </w:rPr>
          <w:t>1.3</w:t>
        </w:r>
        <w:r w:rsidR="007E37E1" w:rsidRPr="007E32C2">
          <w:rPr>
            <w:rStyle w:val="Hyperlink"/>
            <w:noProof/>
          </w:rPr>
          <w:tab/>
          <w:t>Currency and Payment Obligations.</w:t>
        </w:r>
        <w:r w:rsidR="007E37E1">
          <w:rPr>
            <w:noProof/>
          </w:rPr>
          <w:tab/>
        </w:r>
        <w:r w:rsidR="007E37E1">
          <w:rPr>
            <w:noProof/>
          </w:rPr>
          <w:fldChar w:fldCharType="begin"/>
        </w:r>
        <w:r w:rsidR="007E37E1">
          <w:rPr>
            <w:noProof/>
          </w:rPr>
          <w:instrText xml:space="preserve"> PAGEREF _Toc181963265 \h </w:instrText>
        </w:r>
        <w:r w:rsidR="007E37E1">
          <w:rPr>
            <w:noProof/>
          </w:rPr>
        </w:r>
        <w:r w:rsidR="007E37E1">
          <w:rPr>
            <w:noProof/>
          </w:rPr>
          <w:fldChar w:fldCharType="separate"/>
        </w:r>
        <w:r w:rsidR="007E37E1">
          <w:rPr>
            <w:noProof/>
          </w:rPr>
          <w:t>15</w:t>
        </w:r>
        <w:r w:rsidR="007E37E1">
          <w:rPr>
            <w:noProof/>
          </w:rPr>
          <w:fldChar w:fldCharType="end"/>
        </w:r>
      </w:hyperlink>
    </w:p>
    <w:p w14:paraId="208D5671" w14:textId="64C3C27C" w:rsidR="007E37E1" w:rsidRDefault="00AB31BF">
      <w:pPr>
        <w:pStyle w:val="TOC2"/>
        <w:rPr>
          <w:rFonts w:asciiTheme="minorHAnsi" w:eastAsiaTheme="minorEastAsia" w:hAnsiTheme="minorHAnsi" w:cstheme="minorBidi"/>
          <w:noProof/>
          <w:sz w:val="22"/>
          <w:szCs w:val="22"/>
        </w:rPr>
      </w:pPr>
      <w:hyperlink w:anchor="_Toc181963266" w:history="1">
        <w:r w:rsidR="007E37E1" w:rsidRPr="007E32C2">
          <w:rPr>
            <w:rStyle w:val="Hyperlink"/>
            <w:noProof/>
          </w:rPr>
          <w:t>1.4</w:t>
        </w:r>
        <w:r w:rsidR="007E37E1" w:rsidRPr="007E32C2">
          <w:rPr>
            <w:rStyle w:val="Hyperlink"/>
            <w:noProof/>
          </w:rPr>
          <w:tab/>
          <w:t>Time Reference and Non-Business Days.</w:t>
        </w:r>
        <w:r w:rsidR="007E37E1">
          <w:rPr>
            <w:noProof/>
          </w:rPr>
          <w:tab/>
        </w:r>
        <w:r w:rsidR="007E37E1">
          <w:rPr>
            <w:noProof/>
          </w:rPr>
          <w:fldChar w:fldCharType="begin"/>
        </w:r>
        <w:r w:rsidR="007E37E1">
          <w:rPr>
            <w:noProof/>
          </w:rPr>
          <w:instrText xml:space="preserve"> PAGEREF _Toc181963266 \h </w:instrText>
        </w:r>
        <w:r w:rsidR="007E37E1">
          <w:rPr>
            <w:noProof/>
          </w:rPr>
        </w:r>
        <w:r w:rsidR="007E37E1">
          <w:rPr>
            <w:noProof/>
          </w:rPr>
          <w:fldChar w:fldCharType="separate"/>
        </w:r>
        <w:r w:rsidR="007E37E1">
          <w:rPr>
            <w:noProof/>
          </w:rPr>
          <w:t>15</w:t>
        </w:r>
        <w:r w:rsidR="007E37E1">
          <w:rPr>
            <w:noProof/>
          </w:rPr>
          <w:fldChar w:fldCharType="end"/>
        </w:r>
      </w:hyperlink>
    </w:p>
    <w:p w14:paraId="6939F880" w14:textId="78D16341" w:rsidR="007E37E1" w:rsidRDefault="00AB31BF">
      <w:pPr>
        <w:pStyle w:val="TOC2"/>
        <w:rPr>
          <w:rFonts w:asciiTheme="minorHAnsi" w:eastAsiaTheme="minorEastAsia" w:hAnsiTheme="minorHAnsi" w:cstheme="minorBidi"/>
          <w:noProof/>
          <w:sz w:val="22"/>
          <w:szCs w:val="22"/>
        </w:rPr>
      </w:pPr>
      <w:hyperlink w:anchor="_Toc181963267" w:history="1">
        <w:r w:rsidR="007E37E1" w:rsidRPr="007E32C2">
          <w:rPr>
            <w:rStyle w:val="Hyperlink"/>
            <w:noProof/>
          </w:rPr>
          <w:t>1.5</w:t>
        </w:r>
        <w:r w:rsidR="007E37E1" w:rsidRPr="007E32C2">
          <w:rPr>
            <w:rStyle w:val="Hyperlink"/>
            <w:noProof/>
          </w:rPr>
          <w:tab/>
          <w:t>Certain Expressions, Etc.</w:t>
        </w:r>
        <w:r w:rsidR="007E37E1">
          <w:rPr>
            <w:noProof/>
          </w:rPr>
          <w:tab/>
        </w:r>
        <w:r w:rsidR="007E37E1">
          <w:rPr>
            <w:noProof/>
          </w:rPr>
          <w:fldChar w:fldCharType="begin"/>
        </w:r>
        <w:r w:rsidR="007E37E1">
          <w:rPr>
            <w:noProof/>
          </w:rPr>
          <w:instrText xml:space="preserve"> PAGEREF _Toc181963267 \h </w:instrText>
        </w:r>
        <w:r w:rsidR="007E37E1">
          <w:rPr>
            <w:noProof/>
          </w:rPr>
        </w:r>
        <w:r w:rsidR="007E37E1">
          <w:rPr>
            <w:noProof/>
          </w:rPr>
          <w:fldChar w:fldCharType="separate"/>
        </w:r>
        <w:r w:rsidR="007E37E1">
          <w:rPr>
            <w:noProof/>
          </w:rPr>
          <w:t>15</w:t>
        </w:r>
        <w:r w:rsidR="007E37E1">
          <w:rPr>
            <w:noProof/>
          </w:rPr>
          <w:fldChar w:fldCharType="end"/>
        </w:r>
      </w:hyperlink>
    </w:p>
    <w:p w14:paraId="6FFF4354" w14:textId="0D8D3680" w:rsidR="007E37E1" w:rsidRDefault="00AB31BF">
      <w:pPr>
        <w:pStyle w:val="TOC2"/>
        <w:rPr>
          <w:rFonts w:asciiTheme="minorHAnsi" w:eastAsiaTheme="minorEastAsia" w:hAnsiTheme="minorHAnsi" w:cstheme="minorBidi"/>
          <w:noProof/>
          <w:sz w:val="22"/>
          <w:szCs w:val="22"/>
        </w:rPr>
      </w:pPr>
      <w:hyperlink w:anchor="_Toc181963268" w:history="1">
        <w:r w:rsidR="007E37E1" w:rsidRPr="007E32C2">
          <w:rPr>
            <w:rStyle w:val="Hyperlink"/>
            <w:noProof/>
          </w:rPr>
          <w:t>1.6</w:t>
        </w:r>
        <w:r w:rsidR="007E37E1" w:rsidRPr="007E32C2">
          <w:rPr>
            <w:rStyle w:val="Hyperlink"/>
            <w:noProof/>
          </w:rPr>
          <w:tab/>
          <w:t>Knowledge.</w:t>
        </w:r>
        <w:r w:rsidR="007E37E1">
          <w:rPr>
            <w:noProof/>
          </w:rPr>
          <w:tab/>
        </w:r>
        <w:r w:rsidR="007E37E1">
          <w:rPr>
            <w:noProof/>
          </w:rPr>
          <w:fldChar w:fldCharType="begin"/>
        </w:r>
        <w:r w:rsidR="007E37E1">
          <w:rPr>
            <w:noProof/>
          </w:rPr>
          <w:instrText xml:space="preserve"> PAGEREF _Toc181963268 \h </w:instrText>
        </w:r>
        <w:r w:rsidR="007E37E1">
          <w:rPr>
            <w:noProof/>
          </w:rPr>
        </w:r>
        <w:r w:rsidR="007E37E1">
          <w:rPr>
            <w:noProof/>
          </w:rPr>
          <w:fldChar w:fldCharType="separate"/>
        </w:r>
        <w:r w:rsidR="007E37E1">
          <w:rPr>
            <w:noProof/>
          </w:rPr>
          <w:t>16</w:t>
        </w:r>
        <w:r w:rsidR="007E37E1">
          <w:rPr>
            <w:noProof/>
          </w:rPr>
          <w:fldChar w:fldCharType="end"/>
        </w:r>
      </w:hyperlink>
    </w:p>
    <w:p w14:paraId="2EC6DEE2" w14:textId="69FB1C92" w:rsidR="007E37E1" w:rsidRDefault="00AB31BF">
      <w:pPr>
        <w:pStyle w:val="TOC2"/>
        <w:rPr>
          <w:rFonts w:asciiTheme="minorHAnsi" w:eastAsiaTheme="minorEastAsia" w:hAnsiTheme="minorHAnsi" w:cstheme="minorBidi"/>
          <w:noProof/>
          <w:sz w:val="22"/>
          <w:szCs w:val="22"/>
        </w:rPr>
      </w:pPr>
      <w:hyperlink w:anchor="_Toc181963269" w:history="1">
        <w:r w:rsidR="007E37E1" w:rsidRPr="007E32C2">
          <w:rPr>
            <w:rStyle w:val="Hyperlink"/>
            <w:noProof/>
          </w:rPr>
          <w:t>1.7</w:t>
        </w:r>
        <w:r w:rsidR="007E37E1" w:rsidRPr="007E32C2">
          <w:rPr>
            <w:rStyle w:val="Hyperlink"/>
            <w:noProof/>
          </w:rPr>
          <w:tab/>
          <w:t>Accounting Terms.</w:t>
        </w:r>
        <w:r w:rsidR="007E37E1">
          <w:rPr>
            <w:noProof/>
          </w:rPr>
          <w:tab/>
        </w:r>
        <w:r w:rsidR="007E37E1">
          <w:rPr>
            <w:noProof/>
          </w:rPr>
          <w:fldChar w:fldCharType="begin"/>
        </w:r>
        <w:r w:rsidR="007E37E1">
          <w:rPr>
            <w:noProof/>
          </w:rPr>
          <w:instrText xml:space="preserve"> PAGEREF _Toc181963269 \h </w:instrText>
        </w:r>
        <w:r w:rsidR="007E37E1">
          <w:rPr>
            <w:noProof/>
          </w:rPr>
        </w:r>
        <w:r w:rsidR="007E37E1">
          <w:rPr>
            <w:noProof/>
          </w:rPr>
          <w:fldChar w:fldCharType="separate"/>
        </w:r>
        <w:r w:rsidR="007E37E1">
          <w:rPr>
            <w:noProof/>
          </w:rPr>
          <w:t>16</w:t>
        </w:r>
        <w:r w:rsidR="007E37E1">
          <w:rPr>
            <w:noProof/>
          </w:rPr>
          <w:fldChar w:fldCharType="end"/>
        </w:r>
      </w:hyperlink>
    </w:p>
    <w:p w14:paraId="1E615733" w14:textId="05A9BE69" w:rsidR="007E37E1" w:rsidRDefault="00AB31BF">
      <w:pPr>
        <w:pStyle w:val="TOC2"/>
        <w:rPr>
          <w:rFonts w:asciiTheme="minorHAnsi" w:eastAsiaTheme="minorEastAsia" w:hAnsiTheme="minorHAnsi" w:cstheme="minorBidi"/>
          <w:noProof/>
          <w:sz w:val="22"/>
          <w:szCs w:val="22"/>
        </w:rPr>
      </w:pPr>
      <w:hyperlink w:anchor="_Toc181963270" w:history="1">
        <w:r w:rsidR="007E37E1" w:rsidRPr="007E32C2">
          <w:rPr>
            <w:rStyle w:val="Hyperlink"/>
            <w:noProof/>
          </w:rPr>
          <w:t>1.8</w:t>
        </w:r>
        <w:r w:rsidR="007E37E1" w:rsidRPr="007E32C2">
          <w:rPr>
            <w:rStyle w:val="Hyperlink"/>
            <w:noProof/>
          </w:rPr>
          <w:tab/>
          <w:t>Incorporation of Exhibits and Appendices.</w:t>
        </w:r>
        <w:r w:rsidR="007E37E1">
          <w:rPr>
            <w:noProof/>
          </w:rPr>
          <w:tab/>
        </w:r>
        <w:r w:rsidR="007E37E1">
          <w:rPr>
            <w:noProof/>
          </w:rPr>
          <w:fldChar w:fldCharType="begin"/>
        </w:r>
        <w:r w:rsidR="007E37E1">
          <w:rPr>
            <w:noProof/>
          </w:rPr>
          <w:instrText xml:space="preserve"> PAGEREF _Toc181963270 \h </w:instrText>
        </w:r>
        <w:r w:rsidR="007E37E1">
          <w:rPr>
            <w:noProof/>
          </w:rPr>
        </w:r>
        <w:r w:rsidR="007E37E1">
          <w:rPr>
            <w:noProof/>
          </w:rPr>
          <w:fldChar w:fldCharType="separate"/>
        </w:r>
        <w:r w:rsidR="007E37E1">
          <w:rPr>
            <w:noProof/>
          </w:rPr>
          <w:t>16</w:t>
        </w:r>
        <w:r w:rsidR="007E37E1">
          <w:rPr>
            <w:noProof/>
          </w:rPr>
          <w:fldChar w:fldCharType="end"/>
        </w:r>
      </w:hyperlink>
    </w:p>
    <w:p w14:paraId="175B03DD" w14:textId="5A8DD9F8" w:rsidR="007E37E1" w:rsidRDefault="00AB31BF">
      <w:pPr>
        <w:pStyle w:val="TOC2"/>
        <w:rPr>
          <w:rFonts w:asciiTheme="minorHAnsi" w:eastAsiaTheme="minorEastAsia" w:hAnsiTheme="minorHAnsi" w:cstheme="minorBidi"/>
          <w:noProof/>
          <w:sz w:val="22"/>
          <w:szCs w:val="22"/>
        </w:rPr>
      </w:pPr>
      <w:hyperlink w:anchor="_Toc181963271" w:history="1">
        <w:r w:rsidR="007E37E1" w:rsidRPr="007E32C2">
          <w:rPr>
            <w:rStyle w:val="Hyperlink"/>
            <w:noProof/>
          </w:rPr>
          <w:t>1.9</w:t>
        </w:r>
        <w:r w:rsidR="007E37E1" w:rsidRPr="007E32C2">
          <w:rPr>
            <w:rStyle w:val="Hyperlink"/>
            <w:noProof/>
          </w:rPr>
          <w:tab/>
          <w:t>Statutes.</w:t>
        </w:r>
        <w:r w:rsidR="007E37E1">
          <w:rPr>
            <w:noProof/>
          </w:rPr>
          <w:tab/>
        </w:r>
        <w:r w:rsidR="007E37E1">
          <w:rPr>
            <w:noProof/>
          </w:rPr>
          <w:fldChar w:fldCharType="begin"/>
        </w:r>
        <w:r w:rsidR="007E37E1">
          <w:rPr>
            <w:noProof/>
          </w:rPr>
          <w:instrText xml:space="preserve"> PAGEREF _Toc181963271 \h </w:instrText>
        </w:r>
        <w:r w:rsidR="007E37E1">
          <w:rPr>
            <w:noProof/>
          </w:rPr>
        </w:r>
        <w:r w:rsidR="007E37E1">
          <w:rPr>
            <w:noProof/>
          </w:rPr>
          <w:fldChar w:fldCharType="separate"/>
        </w:r>
        <w:r w:rsidR="007E37E1">
          <w:rPr>
            <w:noProof/>
          </w:rPr>
          <w:t>16</w:t>
        </w:r>
        <w:r w:rsidR="007E37E1">
          <w:rPr>
            <w:noProof/>
          </w:rPr>
          <w:fldChar w:fldCharType="end"/>
        </w:r>
      </w:hyperlink>
    </w:p>
    <w:p w14:paraId="19B001F1" w14:textId="7D333FBA" w:rsidR="007E37E1" w:rsidRDefault="00AB31BF">
      <w:pPr>
        <w:pStyle w:val="TOC2"/>
        <w:rPr>
          <w:rFonts w:asciiTheme="minorHAnsi" w:eastAsiaTheme="minorEastAsia" w:hAnsiTheme="minorHAnsi" w:cstheme="minorBidi"/>
          <w:noProof/>
          <w:sz w:val="22"/>
          <w:szCs w:val="22"/>
        </w:rPr>
      </w:pPr>
      <w:hyperlink w:anchor="_Toc181963272" w:history="1">
        <w:r w:rsidR="007E37E1" w:rsidRPr="007E32C2">
          <w:rPr>
            <w:rStyle w:val="Hyperlink"/>
            <w:noProof/>
          </w:rPr>
          <w:t>1.10</w:t>
        </w:r>
        <w:r w:rsidR="007E37E1" w:rsidRPr="007E32C2">
          <w:rPr>
            <w:rStyle w:val="Hyperlink"/>
            <w:noProof/>
          </w:rPr>
          <w:tab/>
          <w:t>Obligations of the Seller Parties.</w:t>
        </w:r>
        <w:r w:rsidR="007E37E1">
          <w:rPr>
            <w:noProof/>
          </w:rPr>
          <w:tab/>
        </w:r>
        <w:r w:rsidR="007E37E1">
          <w:rPr>
            <w:noProof/>
          </w:rPr>
          <w:fldChar w:fldCharType="begin"/>
        </w:r>
        <w:r w:rsidR="007E37E1">
          <w:rPr>
            <w:noProof/>
          </w:rPr>
          <w:instrText xml:space="preserve"> PAGEREF _Toc181963272 \h </w:instrText>
        </w:r>
        <w:r w:rsidR="007E37E1">
          <w:rPr>
            <w:noProof/>
          </w:rPr>
        </w:r>
        <w:r w:rsidR="007E37E1">
          <w:rPr>
            <w:noProof/>
          </w:rPr>
          <w:fldChar w:fldCharType="separate"/>
        </w:r>
        <w:r w:rsidR="007E37E1">
          <w:rPr>
            <w:noProof/>
          </w:rPr>
          <w:t>16</w:t>
        </w:r>
        <w:r w:rsidR="007E37E1">
          <w:rPr>
            <w:noProof/>
          </w:rPr>
          <w:fldChar w:fldCharType="end"/>
        </w:r>
      </w:hyperlink>
    </w:p>
    <w:p w14:paraId="10472710" w14:textId="7358082D" w:rsidR="007E37E1" w:rsidRDefault="00AB31BF">
      <w:pPr>
        <w:pStyle w:val="TOC1"/>
        <w:rPr>
          <w:rFonts w:asciiTheme="minorHAnsi" w:eastAsiaTheme="minorEastAsia" w:hAnsiTheme="minorHAnsi" w:cstheme="minorBidi"/>
          <w:caps w:val="0"/>
          <w:noProof/>
          <w:sz w:val="22"/>
          <w:szCs w:val="22"/>
        </w:rPr>
      </w:pPr>
      <w:hyperlink w:anchor="_Toc181963273" w:history="1">
        <w:r w:rsidR="007E37E1" w:rsidRPr="007E32C2">
          <w:rPr>
            <w:rStyle w:val="Hyperlink"/>
            <w:noProof/>
          </w:rPr>
          <w:t>Article 2 PURCHASED SHARES AND PURCHASE PRICE</w:t>
        </w:r>
        <w:r w:rsidR="007E37E1">
          <w:rPr>
            <w:noProof/>
          </w:rPr>
          <w:tab/>
        </w:r>
        <w:r w:rsidR="007E37E1">
          <w:rPr>
            <w:noProof/>
          </w:rPr>
          <w:fldChar w:fldCharType="begin"/>
        </w:r>
        <w:r w:rsidR="007E37E1">
          <w:rPr>
            <w:noProof/>
          </w:rPr>
          <w:instrText xml:space="preserve"> PAGEREF _Toc181963273 \h </w:instrText>
        </w:r>
        <w:r w:rsidR="007E37E1">
          <w:rPr>
            <w:noProof/>
          </w:rPr>
        </w:r>
        <w:r w:rsidR="007E37E1">
          <w:rPr>
            <w:noProof/>
          </w:rPr>
          <w:fldChar w:fldCharType="separate"/>
        </w:r>
        <w:r w:rsidR="007E37E1">
          <w:rPr>
            <w:noProof/>
          </w:rPr>
          <w:t>16</w:t>
        </w:r>
        <w:r w:rsidR="007E37E1">
          <w:rPr>
            <w:noProof/>
          </w:rPr>
          <w:fldChar w:fldCharType="end"/>
        </w:r>
      </w:hyperlink>
    </w:p>
    <w:p w14:paraId="14B2403F" w14:textId="1FE22542" w:rsidR="007E37E1" w:rsidRDefault="00AB31BF">
      <w:pPr>
        <w:pStyle w:val="TOC2"/>
        <w:rPr>
          <w:rFonts w:asciiTheme="minorHAnsi" w:eastAsiaTheme="minorEastAsia" w:hAnsiTheme="minorHAnsi" w:cstheme="minorBidi"/>
          <w:noProof/>
          <w:sz w:val="22"/>
          <w:szCs w:val="22"/>
        </w:rPr>
      </w:pPr>
      <w:hyperlink w:anchor="_Toc181963274" w:history="1">
        <w:r w:rsidR="007E37E1" w:rsidRPr="007E32C2">
          <w:rPr>
            <w:rStyle w:val="Hyperlink"/>
            <w:noProof/>
          </w:rPr>
          <w:t>2.1</w:t>
        </w:r>
        <w:r w:rsidR="007E37E1" w:rsidRPr="007E32C2">
          <w:rPr>
            <w:rStyle w:val="Hyperlink"/>
            <w:noProof/>
          </w:rPr>
          <w:tab/>
          <w:t>Purchase and Sale.</w:t>
        </w:r>
        <w:r w:rsidR="007E37E1">
          <w:rPr>
            <w:noProof/>
          </w:rPr>
          <w:tab/>
        </w:r>
        <w:r w:rsidR="007E37E1">
          <w:rPr>
            <w:noProof/>
          </w:rPr>
          <w:fldChar w:fldCharType="begin"/>
        </w:r>
        <w:r w:rsidR="007E37E1">
          <w:rPr>
            <w:noProof/>
          </w:rPr>
          <w:instrText xml:space="preserve"> PAGEREF _Toc181963274 \h </w:instrText>
        </w:r>
        <w:r w:rsidR="007E37E1">
          <w:rPr>
            <w:noProof/>
          </w:rPr>
        </w:r>
        <w:r w:rsidR="007E37E1">
          <w:rPr>
            <w:noProof/>
          </w:rPr>
          <w:fldChar w:fldCharType="separate"/>
        </w:r>
        <w:r w:rsidR="007E37E1">
          <w:rPr>
            <w:noProof/>
          </w:rPr>
          <w:t>16</w:t>
        </w:r>
        <w:r w:rsidR="007E37E1">
          <w:rPr>
            <w:noProof/>
          </w:rPr>
          <w:fldChar w:fldCharType="end"/>
        </w:r>
      </w:hyperlink>
    </w:p>
    <w:p w14:paraId="1557638B" w14:textId="136D9501" w:rsidR="007E37E1" w:rsidRDefault="00AB31BF">
      <w:pPr>
        <w:pStyle w:val="TOC2"/>
        <w:rPr>
          <w:rFonts w:asciiTheme="minorHAnsi" w:eastAsiaTheme="minorEastAsia" w:hAnsiTheme="minorHAnsi" w:cstheme="minorBidi"/>
          <w:noProof/>
          <w:sz w:val="22"/>
          <w:szCs w:val="22"/>
        </w:rPr>
      </w:pPr>
      <w:hyperlink w:anchor="_Toc181963275" w:history="1">
        <w:r w:rsidR="007E37E1" w:rsidRPr="007E32C2">
          <w:rPr>
            <w:rStyle w:val="Hyperlink"/>
            <w:bCs/>
            <w:noProof/>
          </w:rPr>
          <w:t>2.2</w:t>
        </w:r>
        <w:r w:rsidR="007E37E1" w:rsidRPr="007E32C2">
          <w:rPr>
            <w:rStyle w:val="Hyperlink"/>
            <w:noProof/>
          </w:rPr>
          <w:tab/>
          <w:t>Purchase Price.</w:t>
        </w:r>
        <w:r w:rsidR="007E37E1">
          <w:rPr>
            <w:noProof/>
          </w:rPr>
          <w:tab/>
        </w:r>
        <w:r w:rsidR="007E37E1">
          <w:rPr>
            <w:noProof/>
          </w:rPr>
          <w:fldChar w:fldCharType="begin"/>
        </w:r>
        <w:r w:rsidR="007E37E1">
          <w:rPr>
            <w:noProof/>
          </w:rPr>
          <w:instrText xml:space="preserve"> PAGEREF _Toc181963275 \h </w:instrText>
        </w:r>
        <w:r w:rsidR="007E37E1">
          <w:rPr>
            <w:noProof/>
          </w:rPr>
        </w:r>
        <w:r w:rsidR="007E37E1">
          <w:rPr>
            <w:noProof/>
          </w:rPr>
          <w:fldChar w:fldCharType="separate"/>
        </w:r>
        <w:r w:rsidR="007E37E1">
          <w:rPr>
            <w:noProof/>
          </w:rPr>
          <w:t>17</w:t>
        </w:r>
        <w:r w:rsidR="007E37E1">
          <w:rPr>
            <w:noProof/>
          </w:rPr>
          <w:fldChar w:fldCharType="end"/>
        </w:r>
      </w:hyperlink>
    </w:p>
    <w:p w14:paraId="549276E1" w14:textId="39E92CD6" w:rsidR="007E37E1" w:rsidRDefault="00AB31BF">
      <w:pPr>
        <w:pStyle w:val="TOC2"/>
        <w:rPr>
          <w:rFonts w:asciiTheme="minorHAnsi" w:eastAsiaTheme="minorEastAsia" w:hAnsiTheme="minorHAnsi" w:cstheme="minorBidi"/>
          <w:noProof/>
          <w:sz w:val="22"/>
          <w:szCs w:val="22"/>
        </w:rPr>
      </w:pPr>
      <w:hyperlink w:anchor="_Toc181963276" w:history="1">
        <w:r w:rsidR="007E37E1" w:rsidRPr="007E32C2">
          <w:rPr>
            <w:rStyle w:val="Hyperlink"/>
            <w:noProof/>
          </w:rPr>
          <w:t>2.3</w:t>
        </w:r>
        <w:r w:rsidR="007E37E1" w:rsidRPr="007E32C2">
          <w:rPr>
            <w:rStyle w:val="Hyperlink"/>
            <w:noProof/>
          </w:rPr>
          <w:tab/>
          <w:t>Preparation of Estimated Statements, Draft Statements and Final Statements.</w:t>
        </w:r>
        <w:r w:rsidR="007E37E1">
          <w:rPr>
            <w:noProof/>
          </w:rPr>
          <w:tab/>
        </w:r>
        <w:r w:rsidR="007E37E1">
          <w:rPr>
            <w:noProof/>
          </w:rPr>
          <w:fldChar w:fldCharType="begin"/>
        </w:r>
        <w:r w:rsidR="007E37E1">
          <w:rPr>
            <w:noProof/>
          </w:rPr>
          <w:instrText xml:space="preserve"> PAGEREF _Toc181963276 \h </w:instrText>
        </w:r>
        <w:r w:rsidR="007E37E1">
          <w:rPr>
            <w:noProof/>
          </w:rPr>
        </w:r>
        <w:r w:rsidR="007E37E1">
          <w:rPr>
            <w:noProof/>
          </w:rPr>
          <w:fldChar w:fldCharType="separate"/>
        </w:r>
        <w:r w:rsidR="007E37E1">
          <w:rPr>
            <w:noProof/>
          </w:rPr>
          <w:t>17</w:t>
        </w:r>
        <w:r w:rsidR="007E37E1">
          <w:rPr>
            <w:noProof/>
          </w:rPr>
          <w:fldChar w:fldCharType="end"/>
        </w:r>
      </w:hyperlink>
    </w:p>
    <w:p w14:paraId="11E77619" w14:textId="10DB267B" w:rsidR="007E37E1" w:rsidRDefault="00AB31BF">
      <w:pPr>
        <w:pStyle w:val="TOC2"/>
        <w:rPr>
          <w:rFonts w:asciiTheme="minorHAnsi" w:eastAsiaTheme="minorEastAsia" w:hAnsiTheme="minorHAnsi" w:cstheme="minorBidi"/>
          <w:noProof/>
          <w:sz w:val="22"/>
          <w:szCs w:val="22"/>
        </w:rPr>
      </w:pPr>
      <w:hyperlink w:anchor="_Toc181963277" w:history="1">
        <w:r w:rsidR="007E37E1" w:rsidRPr="007E32C2">
          <w:rPr>
            <w:rStyle w:val="Hyperlink"/>
            <w:noProof/>
          </w:rPr>
          <w:t>2.4</w:t>
        </w:r>
        <w:r w:rsidR="007E37E1" w:rsidRPr="007E32C2">
          <w:rPr>
            <w:rStyle w:val="Hyperlink"/>
            <w:noProof/>
          </w:rPr>
          <w:tab/>
          <w:t>Delivery of Estimated Statements.</w:t>
        </w:r>
        <w:r w:rsidR="007E37E1">
          <w:rPr>
            <w:noProof/>
          </w:rPr>
          <w:tab/>
        </w:r>
        <w:r w:rsidR="007E37E1">
          <w:rPr>
            <w:noProof/>
          </w:rPr>
          <w:fldChar w:fldCharType="begin"/>
        </w:r>
        <w:r w:rsidR="007E37E1">
          <w:rPr>
            <w:noProof/>
          </w:rPr>
          <w:instrText xml:space="preserve"> PAGEREF _Toc181963277 \h </w:instrText>
        </w:r>
        <w:r w:rsidR="007E37E1">
          <w:rPr>
            <w:noProof/>
          </w:rPr>
        </w:r>
        <w:r w:rsidR="007E37E1">
          <w:rPr>
            <w:noProof/>
          </w:rPr>
          <w:fldChar w:fldCharType="separate"/>
        </w:r>
        <w:r w:rsidR="007E37E1">
          <w:rPr>
            <w:noProof/>
          </w:rPr>
          <w:t>17</w:t>
        </w:r>
        <w:r w:rsidR="007E37E1">
          <w:rPr>
            <w:noProof/>
          </w:rPr>
          <w:fldChar w:fldCharType="end"/>
        </w:r>
      </w:hyperlink>
    </w:p>
    <w:p w14:paraId="77AA672F" w14:textId="66425411" w:rsidR="007E37E1" w:rsidRDefault="00AB31BF">
      <w:pPr>
        <w:pStyle w:val="TOC2"/>
        <w:rPr>
          <w:rFonts w:asciiTheme="minorHAnsi" w:eastAsiaTheme="minorEastAsia" w:hAnsiTheme="minorHAnsi" w:cstheme="minorBidi"/>
          <w:noProof/>
          <w:sz w:val="22"/>
          <w:szCs w:val="22"/>
        </w:rPr>
      </w:pPr>
      <w:hyperlink w:anchor="_Toc181963278" w:history="1">
        <w:r w:rsidR="007E37E1" w:rsidRPr="007E32C2">
          <w:rPr>
            <w:rStyle w:val="Hyperlink"/>
            <w:noProof/>
          </w:rPr>
          <w:t>2.5</w:t>
        </w:r>
        <w:r w:rsidR="007E37E1" w:rsidRPr="007E32C2">
          <w:rPr>
            <w:rStyle w:val="Hyperlink"/>
            <w:noProof/>
          </w:rPr>
          <w:tab/>
          <w:t>Payments at Closing.</w:t>
        </w:r>
        <w:r w:rsidR="007E37E1">
          <w:rPr>
            <w:noProof/>
          </w:rPr>
          <w:tab/>
        </w:r>
        <w:r w:rsidR="007E37E1">
          <w:rPr>
            <w:noProof/>
          </w:rPr>
          <w:fldChar w:fldCharType="begin"/>
        </w:r>
        <w:r w:rsidR="007E37E1">
          <w:rPr>
            <w:noProof/>
          </w:rPr>
          <w:instrText xml:space="preserve"> PAGEREF _Toc181963278 \h </w:instrText>
        </w:r>
        <w:r w:rsidR="007E37E1">
          <w:rPr>
            <w:noProof/>
          </w:rPr>
        </w:r>
        <w:r w:rsidR="007E37E1">
          <w:rPr>
            <w:noProof/>
          </w:rPr>
          <w:fldChar w:fldCharType="separate"/>
        </w:r>
        <w:r w:rsidR="007E37E1">
          <w:rPr>
            <w:noProof/>
          </w:rPr>
          <w:t>18</w:t>
        </w:r>
        <w:r w:rsidR="007E37E1">
          <w:rPr>
            <w:noProof/>
          </w:rPr>
          <w:fldChar w:fldCharType="end"/>
        </w:r>
      </w:hyperlink>
    </w:p>
    <w:p w14:paraId="5F456890" w14:textId="0AD144E1" w:rsidR="007E37E1" w:rsidRDefault="00AB31BF">
      <w:pPr>
        <w:pStyle w:val="TOC2"/>
        <w:rPr>
          <w:rFonts w:asciiTheme="minorHAnsi" w:eastAsiaTheme="minorEastAsia" w:hAnsiTheme="minorHAnsi" w:cstheme="minorBidi"/>
          <w:noProof/>
          <w:sz w:val="22"/>
          <w:szCs w:val="22"/>
        </w:rPr>
      </w:pPr>
      <w:hyperlink w:anchor="_Toc181963279" w:history="1">
        <w:r w:rsidR="007E37E1" w:rsidRPr="007E32C2">
          <w:rPr>
            <w:rStyle w:val="Hyperlink"/>
            <w:noProof/>
          </w:rPr>
          <w:t>2.6</w:t>
        </w:r>
        <w:r w:rsidR="007E37E1" w:rsidRPr="007E32C2">
          <w:rPr>
            <w:rStyle w:val="Hyperlink"/>
            <w:noProof/>
          </w:rPr>
          <w:tab/>
          <w:t>Satisfaction of Estimated Closing Indebtedness and Estimated Transaction Expenses.</w:t>
        </w:r>
        <w:r w:rsidR="007E37E1">
          <w:rPr>
            <w:noProof/>
          </w:rPr>
          <w:tab/>
        </w:r>
        <w:r w:rsidR="007E37E1">
          <w:rPr>
            <w:noProof/>
          </w:rPr>
          <w:fldChar w:fldCharType="begin"/>
        </w:r>
        <w:r w:rsidR="007E37E1">
          <w:rPr>
            <w:noProof/>
          </w:rPr>
          <w:instrText xml:space="preserve"> PAGEREF _Toc181963279 \h </w:instrText>
        </w:r>
        <w:r w:rsidR="007E37E1">
          <w:rPr>
            <w:noProof/>
          </w:rPr>
        </w:r>
        <w:r w:rsidR="007E37E1">
          <w:rPr>
            <w:noProof/>
          </w:rPr>
          <w:fldChar w:fldCharType="separate"/>
        </w:r>
        <w:r w:rsidR="007E37E1">
          <w:rPr>
            <w:noProof/>
          </w:rPr>
          <w:t>18</w:t>
        </w:r>
        <w:r w:rsidR="007E37E1">
          <w:rPr>
            <w:noProof/>
          </w:rPr>
          <w:fldChar w:fldCharType="end"/>
        </w:r>
      </w:hyperlink>
    </w:p>
    <w:p w14:paraId="04C94B23" w14:textId="0B1D8F3E" w:rsidR="007E37E1" w:rsidRDefault="00AB31BF">
      <w:pPr>
        <w:pStyle w:val="TOC2"/>
        <w:rPr>
          <w:rFonts w:asciiTheme="minorHAnsi" w:eastAsiaTheme="minorEastAsia" w:hAnsiTheme="minorHAnsi" w:cstheme="minorBidi"/>
          <w:noProof/>
          <w:sz w:val="22"/>
          <w:szCs w:val="22"/>
        </w:rPr>
      </w:pPr>
      <w:hyperlink w:anchor="_Toc181963280" w:history="1">
        <w:r w:rsidR="007E37E1" w:rsidRPr="007E32C2">
          <w:rPr>
            <w:rStyle w:val="Hyperlink"/>
            <w:noProof/>
          </w:rPr>
          <w:t>2.7</w:t>
        </w:r>
        <w:r w:rsidR="007E37E1" w:rsidRPr="007E32C2">
          <w:rPr>
            <w:rStyle w:val="Hyperlink"/>
            <w:noProof/>
          </w:rPr>
          <w:tab/>
          <w:t>Adjustment of Purchase Price</w:t>
        </w:r>
        <w:r w:rsidR="007E37E1">
          <w:rPr>
            <w:noProof/>
          </w:rPr>
          <w:tab/>
        </w:r>
        <w:r w:rsidR="007E37E1">
          <w:rPr>
            <w:noProof/>
          </w:rPr>
          <w:fldChar w:fldCharType="begin"/>
        </w:r>
        <w:r w:rsidR="007E37E1">
          <w:rPr>
            <w:noProof/>
          </w:rPr>
          <w:instrText xml:space="preserve"> PAGEREF _Toc181963280 \h </w:instrText>
        </w:r>
        <w:r w:rsidR="007E37E1">
          <w:rPr>
            <w:noProof/>
          </w:rPr>
        </w:r>
        <w:r w:rsidR="007E37E1">
          <w:rPr>
            <w:noProof/>
          </w:rPr>
          <w:fldChar w:fldCharType="separate"/>
        </w:r>
        <w:r w:rsidR="007E37E1">
          <w:rPr>
            <w:noProof/>
          </w:rPr>
          <w:t>19</w:t>
        </w:r>
        <w:r w:rsidR="007E37E1">
          <w:rPr>
            <w:noProof/>
          </w:rPr>
          <w:fldChar w:fldCharType="end"/>
        </w:r>
      </w:hyperlink>
    </w:p>
    <w:p w14:paraId="395423A1" w14:textId="10D092B0" w:rsidR="007E37E1" w:rsidRDefault="00AB31BF">
      <w:pPr>
        <w:pStyle w:val="TOC2"/>
        <w:rPr>
          <w:rFonts w:asciiTheme="minorHAnsi" w:eastAsiaTheme="minorEastAsia" w:hAnsiTheme="minorHAnsi" w:cstheme="minorBidi"/>
          <w:noProof/>
          <w:sz w:val="22"/>
          <w:szCs w:val="22"/>
        </w:rPr>
      </w:pPr>
      <w:hyperlink w:anchor="_Toc181963281" w:history="1">
        <w:r w:rsidR="007E37E1" w:rsidRPr="007E32C2">
          <w:rPr>
            <w:rStyle w:val="Hyperlink"/>
            <w:noProof/>
          </w:rPr>
          <w:t>2.8</w:t>
        </w:r>
        <w:r w:rsidR="007E37E1" w:rsidRPr="007E32C2">
          <w:rPr>
            <w:rStyle w:val="Hyperlink"/>
            <w:noProof/>
          </w:rPr>
          <w:tab/>
          <w:t>Interac Agreement Earn-Out.</w:t>
        </w:r>
        <w:r w:rsidR="007E37E1">
          <w:rPr>
            <w:noProof/>
          </w:rPr>
          <w:tab/>
        </w:r>
        <w:r w:rsidR="007E37E1">
          <w:rPr>
            <w:noProof/>
          </w:rPr>
          <w:fldChar w:fldCharType="begin"/>
        </w:r>
        <w:r w:rsidR="007E37E1">
          <w:rPr>
            <w:noProof/>
          </w:rPr>
          <w:instrText xml:space="preserve"> PAGEREF _Toc181963281 \h </w:instrText>
        </w:r>
        <w:r w:rsidR="007E37E1">
          <w:rPr>
            <w:noProof/>
          </w:rPr>
        </w:r>
        <w:r w:rsidR="007E37E1">
          <w:rPr>
            <w:noProof/>
          </w:rPr>
          <w:fldChar w:fldCharType="separate"/>
        </w:r>
        <w:r w:rsidR="007E37E1">
          <w:rPr>
            <w:noProof/>
          </w:rPr>
          <w:t>21</w:t>
        </w:r>
        <w:r w:rsidR="007E37E1">
          <w:rPr>
            <w:noProof/>
          </w:rPr>
          <w:fldChar w:fldCharType="end"/>
        </w:r>
      </w:hyperlink>
    </w:p>
    <w:p w14:paraId="6BE7ADE1" w14:textId="1D05FC04" w:rsidR="007E37E1" w:rsidRDefault="00AB31BF">
      <w:pPr>
        <w:pStyle w:val="TOC2"/>
        <w:rPr>
          <w:rFonts w:asciiTheme="minorHAnsi" w:eastAsiaTheme="minorEastAsia" w:hAnsiTheme="minorHAnsi" w:cstheme="minorBidi"/>
          <w:noProof/>
          <w:sz w:val="22"/>
          <w:szCs w:val="22"/>
        </w:rPr>
      </w:pPr>
      <w:hyperlink w:anchor="_Toc181963282" w:history="1">
        <w:r w:rsidR="007E37E1" w:rsidRPr="007E32C2">
          <w:rPr>
            <w:rStyle w:val="Hyperlink"/>
            <w:noProof/>
          </w:rPr>
          <w:t>2.9</w:t>
        </w:r>
        <w:r w:rsidR="007E37E1" w:rsidRPr="007E32C2">
          <w:rPr>
            <w:rStyle w:val="Hyperlink"/>
            <w:noProof/>
          </w:rPr>
          <w:tab/>
          <w:t>PPJV Earn-Out.</w:t>
        </w:r>
        <w:r w:rsidR="007E37E1">
          <w:rPr>
            <w:noProof/>
          </w:rPr>
          <w:tab/>
        </w:r>
        <w:r w:rsidR="007E37E1">
          <w:rPr>
            <w:noProof/>
          </w:rPr>
          <w:fldChar w:fldCharType="begin"/>
        </w:r>
        <w:r w:rsidR="007E37E1">
          <w:rPr>
            <w:noProof/>
          </w:rPr>
          <w:instrText xml:space="preserve"> PAGEREF _Toc181963282 \h </w:instrText>
        </w:r>
        <w:r w:rsidR="007E37E1">
          <w:rPr>
            <w:noProof/>
          </w:rPr>
        </w:r>
        <w:r w:rsidR="007E37E1">
          <w:rPr>
            <w:noProof/>
          </w:rPr>
          <w:fldChar w:fldCharType="separate"/>
        </w:r>
        <w:r w:rsidR="007E37E1">
          <w:rPr>
            <w:noProof/>
          </w:rPr>
          <w:t>22</w:t>
        </w:r>
        <w:r w:rsidR="007E37E1">
          <w:rPr>
            <w:noProof/>
          </w:rPr>
          <w:fldChar w:fldCharType="end"/>
        </w:r>
      </w:hyperlink>
    </w:p>
    <w:p w14:paraId="32067B23" w14:textId="4AF5193A" w:rsidR="007E37E1" w:rsidRDefault="00AB31BF">
      <w:pPr>
        <w:pStyle w:val="TOC2"/>
        <w:rPr>
          <w:rFonts w:asciiTheme="minorHAnsi" w:eastAsiaTheme="minorEastAsia" w:hAnsiTheme="minorHAnsi" w:cstheme="minorBidi"/>
          <w:noProof/>
          <w:sz w:val="22"/>
          <w:szCs w:val="22"/>
        </w:rPr>
      </w:pPr>
      <w:hyperlink w:anchor="_Toc181963283" w:history="1">
        <w:r w:rsidR="007E37E1" w:rsidRPr="007E32C2">
          <w:rPr>
            <w:rStyle w:val="Hyperlink"/>
            <w:noProof/>
          </w:rPr>
          <w:t>2.10</w:t>
        </w:r>
        <w:r w:rsidR="007E37E1" w:rsidRPr="007E32C2">
          <w:rPr>
            <w:rStyle w:val="Hyperlink"/>
            <w:noProof/>
          </w:rPr>
          <w:tab/>
          <w:t>Withholding.</w:t>
        </w:r>
        <w:r w:rsidR="007E37E1">
          <w:rPr>
            <w:noProof/>
          </w:rPr>
          <w:tab/>
        </w:r>
        <w:r w:rsidR="007E37E1">
          <w:rPr>
            <w:noProof/>
          </w:rPr>
          <w:fldChar w:fldCharType="begin"/>
        </w:r>
        <w:r w:rsidR="007E37E1">
          <w:rPr>
            <w:noProof/>
          </w:rPr>
          <w:instrText xml:space="preserve"> PAGEREF _Toc181963283 \h </w:instrText>
        </w:r>
        <w:r w:rsidR="007E37E1">
          <w:rPr>
            <w:noProof/>
          </w:rPr>
        </w:r>
        <w:r w:rsidR="007E37E1">
          <w:rPr>
            <w:noProof/>
          </w:rPr>
          <w:fldChar w:fldCharType="separate"/>
        </w:r>
        <w:r w:rsidR="007E37E1">
          <w:rPr>
            <w:noProof/>
          </w:rPr>
          <w:t>22</w:t>
        </w:r>
        <w:r w:rsidR="007E37E1">
          <w:rPr>
            <w:noProof/>
          </w:rPr>
          <w:fldChar w:fldCharType="end"/>
        </w:r>
      </w:hyperlink>
    </w:p>
    <w:p w14:paraId="3DAEC4DB" w14:textId="04749431" w:rsidR="007E37E1" w:rsidRDefault="00AB31BF">
      <w:pPr>
        <w:pStyle w:val="TOC2"/>
        <w:rPr>
          <w:rFonts w:asciiTheme="minorHAnsi" w:eastAsiaTheme="minorEastAsia" w:hAnsiTheme="minorHAnsi" w:cstheme="minorBidi"/>
          <w:noProof/>
          <w:sz w:val="22"/>
          <w:szCs w:val="22"/>
        </w:rPr>
      </w:pPr>
      <w:hyperlink w:anchor="_Toc181963284" w:history="1">
        <w:r w:rsidR="007E37E1" w:rsidRPr="007E32C2">
          <w:rPr>
            <w:rStyle w:val="Hyperlink"/>
            <w:noProof/>
          </w:rPr>
          <w:t>2.11</w:t>
        </w:r>
        <w:r w:rsidR="007E37E1" w:rsidRPr="007E32C2">
          <w:rPr>
            <w:rStyle w:val="Hyperlink"/>
            <w:noProof/>
          </w:rPr>
          <w:tab/>
          <w:t>Allocation of Purchase Price.</w:t>
        </w:r>
        <w:r w:rsidR="007E37E1">
          <w:rPr>
            <w:noProof/>
          </w:rPr>
          <w:tab/>
        </w:r>
        <w:r w:rsidR="007E37E1">
          <w:rPr>
            <w:noProof/>
          </w:rPr>
          <w:fldChar w:fldCharType="begin"/>
        </w:r>
        <w:r w:rsidR="007E37E1">
          <w:rPr>
            <w:noProof/>
          </w:rPr>
          <w:instrText xml:space="preserve"> PAGEREF _Toc181963284 \h </w:instrText>
        </w:r>
        <w:r w:rsidR="007E37E1">
          <w:rPr>
            <w:noProof/>
          </w:rPr>
        </w:r>
        <w:r w:rsidR="007E37E1">
          <w:rPr>
            <w:noProof/>
          </w:rPr>
          <w:fldChar w:fldCharType="separate"/>
        </w:r>
        <w:r w:rsidR="007E37E1">
          <w:rPr>
            <w:noProof/>
          </w:rPr>
          <w:t>22</w:t>
        </w:r>
        <w:r w:rsidR="007E37E1">
          <w:rPr>
            <w:noProof/>
          </w:rPr>
          <w:fldChar w:fldCharType="end"/>
        </w:r>
      </w:hyperlink>
    </w:p>
    <w:p w14:paraId="74C2E8E9" w14:textId="78F3A773" w:rsidR="007E37E1" w:rsidRDefault="00AB31BF">
      <w:pPr>
        <w:pStyle w:val="TOC1"/>
        <w:rPr>
          <w:rFonts w:asciiTheme="minorHAnsi" w:eastAsiaTheme="minorEastAsia" w:hAnsiTheme="minorHAnsi" w:cstheme="minorBidi"/>
          <w:caps w:val="0"/>
          <w:noProof/>
          <w:sz w:val="22"/>
          <w:szCs w:val="22"/>
        </w:rPr>
      </w:pPr>
      <w:hyperlink w:anchor="_Toc181963285" w:history="1">
        <w:r w:rsidR="007E37E1" w:rsidRPr="007E32C2">
          <w:rPr>
            <w:rStyle w:val="Hyperlink"/>
            <w:noProof/>
          </w:rPr>
          <w:t>Article 3 REPRESENTATIONS AND WARRANTIES OF THE SELLER parties AND THE COMPANY</w:t>
        </w:r>
        <w:r w:rsidR="007E37E1">
          <w:rPr>
            <w:noProof/>
          </w:rPr>
          <w:tab/>
        </w:r>
        <w:r w:rsidR="007E37E1">
          <w:rPr>
            <w:noProof/>
          </w:rPr>
          <w:fldChar w:fldCharType="begin"/>
        </w:r>
        <w:r w:rsidR="007E37E1">
          <w:rPr>
            <w:noProof/>
          </w:rPr>
          <w:instrText xml:space="preserve"> PAGEREF _Toc181963285 \h </w:instrText>
        </w:r>
        <w:r w:rsidR="007E37E1">
          <w:rPr>
            <w:noProof/>
          </w:rPr>
        </w:r>
        <w:r w:rsidR="007E37E1">
          <w:rPr>
            <w:noProof/>
          </w:rPr>
          <w:fldChar w:fldCharType="separate"/>
        </w:r>
        <w:r w:rsidR="007E37E1">
          <w:rPr>
            <w:noProof/>
          </w:rPr>
          <w:t>22</w:t>
        </w:r>
        <w:r w:rsidR="007E37E1">
          <w:rPr>
            <w:noProof/>
          </w:rPr>
          <w:fldChar w:fldCharType="end"/>
        </w:r>
      </w:hyperlink>
    </w:p>
    <w:p w14:paraId="746E2D4D" w14:textId="4AD0E5EB" w:rsidR="007E37E1" w:rsidRDefault="00AB31BF">
      <w:pPr>
        <w:pStyle w:val="TOC2"/>
        <w:rPr>
          <w:rFonts w:asciiTheme="minorHAnsi" w:eastAsiaTheme="minorEastAsia" w:hAnsiTheme="minorHAnsi" w:cstheme="minorBidi"/>
          <w:noProof/>
          <w:sz w:val="22"/>
          <w:szCs w:val="22"/>
        </w:rPr>
      </w:pPr>
      <w:hyperlink w:anchor="_Toc181963286" w:history="1">
        <w:r w:rsidR="007E37E1" w:rsidRPr="007E32C2">
          <w:rPr>
            <w:rStyle w:val="Hyperlink"/>
            <w:noProof/>
          </w:rPr>
          <w:t>3.1</w:t>
        </w:r>
        <w:r w:rsidR="007E37E1" w:rsidRPr="007E32C2">
          <w:rPr>
            <w:rStyle w:val="Hyperlink"/>
            <w:noProof/>
          </w:rPr>
          <w:tab/>
          <w:t>Representations and Warranties of the Seller Parties.</w:t>
        </w:r>
        <w:r w:rsidR="007E37E1">
          <w:rPr>
            <w:noProof/>
          </w:rPr>
          <w:tab/>
        </w:r>
        <w:r w:rsidR="007E37E1">
          <w:rPr>
            <w:noProof/>
          </w:rPr>
          <w:fldChar w:fldCharType="begin"/>
        </w:r>
        <w:r w:rsidR="007E37E1">
          <w:rPr>
            <w:noProof/>
          </w:rPr>
          <w:instrText xml:space="preserve"> PAGEREF _Toc181963286 \h </w:instrText>
        </w:r>
        <w:r w:rsidR="007E37E1">
          <w:rPr>
            <w:noProof/>
          </w:rPr>
        </w:r>
        <w:r w:rsidR="007E37E1">
          <w:rPr>
            <w:noProof/>
          </w:rPr>
          <w:fldChar w:fldCharType="separate"/>
        </w:r>
        <w:r w:rsidR="007E37E1">
          <w:rPr>
            <w:noProof/>
          </w:rPr>
          <w:t>22</w:t>
        </w:r>
        <w:r w:rsidR="007E37E1">
          <w:rPr>
            <w:noProof/>
          </w:rPr>
          <w:fldChar w:fldCharType="end"/>
        </w:r>
      </w:hyperlink>
    </w:p>
    <w:p w14:paraId="41CCCA26" w14:textId="1C3ECDB5" w:rsidR="007E37E1" w:rsidRDefault="00AB31BF">
      <w:pPr>
        <w:pStyle w:val="TOC2"/>
        <w:rPr>
          <w:rFonts w:asciiTheme="minorHAnsi" w:eastAsiaTheme="minorEastAsia" w:hAnsiTheme="minorHAnsi" w:cstheme="minorBidi"/>
          <w:noProof/>
          <w:sz w:val="22"/>
          <w:szCs w:val="22"/>
        </w:rPr>
      </w:pPr>
      <w:hyperlink w:anchor="_Toc181963287" w:history="1">
        <w:r w:rsidR="007E37E1" w:rsidRPr="007E32C2">
          <w:rPr>
            <w:rStyle w:val="Hyperlink"/>
            <w:noProof/>
          </w:rPr>
          <w:t>3.2</w:t>
        </w:r>
        <w:r w:rsidR="007E37E1" w:rsidRPr="007E32C2">
          <w:rPr>
            <w:rStyle w:val="Hyperlink"/>
            <w:noProof/>
          </w:rPr>
          <w:tab/>
          <w:t>Representations and Warranties of the Company.</w:t>
        </w:r>
        <w:r w:rsidR="007E37E1">
          <w:rPr>
            <w:noProof/>
          </w:rPr>
          <w:tab/>
        </w:r>
        <w:r w:rsidR="007E37E1">
          <w:rPr>
            <w:noProof/>
          </w:rPr>
          <w:fldChar w:fldCharType="begin"/>
        </w:r>
        <w:r w:rsidR="007E37E1">
          <w:rPr>
            <w:noProof/>
          </w:rPr>
          <w:instrText xml:space="preserve"> PAGEREF _Toc181963287 \h </w:instrText>
        </w:r>
        <w:r w:rsidR="007E37E1">
          <w:rPr>
            <w:noProof/>
          </w:rPr>
        </w:r>
        <w:r w:rsidR="007E37E1">
          <w:rPr>
            <w:noProof/>
          </w:rPr>
          <w:fldChar w:fldCharType="separate"/>
        </w:r>
        <w:r w:rsidR="007E37E1">
          <w:rPr>
            <w:noProof/>
          </w:rPr>
          <w:t>24</w:t>
        </w:r>
        <w:r w:rsidR="007E37E1">
          <w:rPr>
            <w:noProof/>
          </w:rPr>
          <w:fldChar w:fldCharType="end"/>
        </w:r>
      </w:hyperlink>
    </w:p>
    <w:p w14:paraId="6873F24A" w14:textId="5935D33C" w:rsidR="007E37E1" w:rsidRDefault="00AB31BF">
      <w:pPr>
        <w:pStyle w:val="TOC1"/>
        <w:rPr>
          <w:rFonts w:asciiTheme="minorHAnsi" w:eastAsiaTheme="minorEastAsia" w:hAnsiTheme="minorHAnsi" w:cstheme="minorBidi"/>
          <w:caps w:val="0"/>
          <w:noProof/>
          <w:sz w:val="22"/>
          <w:szCs w:val="22"/>
        </w:rPr>
      </w:pPr>
      <w:hyperlink w:anchor="_Toc181963288" w:history="1">
        <w:r w:rsidR="007E37E1" w:rsidRPr="007E32C2">
          <w:rPr>
            <w:rStyle w:val="Hyperlink"/>
            <w:noProof/>
          </w:rPr>
          <w:t>Article 4 REPRESENTATIONS AND WARRANTIES OF PURCHASER</w:t>
        </w:r>
        <w:r w:rsidR="007E37E1">
          <w:rPr>
            <w:noProof/>
          </w:rPr>
          <w:tab/>
        </w:r>
        <w:r w:rsidR="007E37E1">
          <w:rPr>
            <w:noProof/>
          </w:rPr>
          <w:fldChar w:fldCharType="begin"/>
        </w:r>
        <w:r w:rsidR="007E37E1">
          <w:rPr>
            <w:noProof/>
          </w:rPr>
          <w:instrText xml:space="preserve"> PAGEREF _Toc181963288 \h </w:instrText>
        </w:r>
        <w:r w:rsidR="007E37E1">
          <w:rPr>
            <w:noProof/>
          </w:rPr>
        </w:r>
        <w:r w:rsidR="007E37E1">
          <w:rPr>
            <w:noProof/>
          </w:rPr>
          <w:fldChar w:fldCharType="separate"/>
        </w:r>
        <w:r w:rsidR="007E37E1">
          <w:rPr>
            <w:noProof/>
          </w:rPr>
          <w:t>34</w:t>
        </w:r>
        <w:r w:rsidR="007E37E1">
          <w:rPr>
            <w:noProof/>
          </w:rPr>
          <w:fldChar w:fldCharType="end"/>
        </w:r>
      </w:hyperlink>
    </w:p>
    <w:p w14:paraId="4322DC98" w14:textId="7B08BDFA" w:rsidR="007E37E1" w:rsidRDefault="00AB31BF">
      <w:pPr>
        <w:pStyle w:val="TOC2"/>
        <w:rPr>
          <w:rFonts w:asciiTheme="minorHAnsi" w:eastAsiaTheme="minorEastAsia" w:hAnsiTheme="minorHAnsi" w:cstheme="minorBidi"/>
          <w:noProof/>
          <w:sz w:val="22"/>
          <w:szCs w:val="22"/>
        </w:rPr>
      </w:pPr>
      <w:hyperlink w:anchor="_Toc181963289" w:history="1">
        <w:r w:rsidR="007E37E1" w:rsidRPr="007E32C2">
          <w:rPr>
            <w:rStyle w:val="Hyperlink"/>
            <w:noProof/>
          </w:rPr>
          <w:t>4.1</w:t>
        </w:r>
        <w:r w:rsidR="007E37E1" w:rsidRPr="007E32C2">
          <w:rPr>
            <w:rStyle w:val="Hyperlink"/>
            <w:noProof/>
          </w:rPr>
          <w:tab/>
          <w:t>Representations and Warranties of Purchaser.</w:t>
        </w:r>
        <w:r w:rsidR="007E37E1">
          <w:rPr>
            <w:noProof/>
          </w:rPr>
          <w:tab/>
        </w:r>
        <w:r w:rsidR="007E37E1">
          <w:rPr>
            <w:noProof/>
          </w:rPr>
          <w:fldChar w:fldCharType="begin"/>
        </w:r>
        <w:r w:rsidR="007E37E1">
          <w:rPr>
            <w:noProof/>
          </w:rPr>
          <w:instrText xml:space="preserve"> PAGEREF _Toc181963289 \h </w:instrText>
        </w:r>
        <w:r w:rsidR="007E37E1">
          <w:rPr>
            <w:noProof/>
          </w:rPr>
        </w:r>
        <w:r w:rsidR="007E37E1">
          <w:rPr>
            <w:noProof/>
          </w:rPr>
          <w:fldChar w:fldCharType="separate"/>
        </w:r>
        <w:r w:rsidR="007E37E1">
          <w:rPr>
            <w:noProof/>
          </w:rPr>
          <w:t>34</w:t>
        </w:r>
        <w:r w:rsidR="007E37E1">
          <w:rPr>
            <w:noProof/>
          </w:rPr>
          <w:fldChar w:fldCharType="end"/>
        </w:r>
      </w:hyperlink>
    </w:p>
    <w:p w14:paraId="2B7599A6" w14:textId="387F4859" w:rsidR="007E37E1" w:rsidRDefault="00AB31BF">
      <w:pPr>
        <w:pStyle w:val="TOC1"/>
        <w:rPr>
          <w:rFonts w:asciiTheme="minorHAnsi" w:eastAsiaTheme="minorEastAsia" w:hAnsiTheme="minorHAnsi" w:cstheme="minorBidi"/>
          <w:caps w:val="0"/>
          <w:noProof/>
          <w:sz w:val="22"/>
          <w:szCs w:val="22"/>
        </w:rPr>
      </w:pPr>
      <w:hyperlink w:anchor="_Toc181963290" w:history="1">
        <w:r w:rsidR="007E37E1" w:rsidRPr="007E32C2">
          <w:rPr>
            <w:rStyle w:val="Hyperlink"/>
            <w:noProof/>
          </w:rPr>
          <w:t>Article 5 PRE-CLOSING COVENANTS OF THE PARTIES</w:t>
        </w:r>
        <w:r w:rsidR="007E37E1">
          <w:rPr>
            <w:noProof/>
          </w:rPr>
          <w:tab/>
        </w:r>
        <w:r w:rsidR="007E37E1">
          <w:rPr>
            <w:noProof/>
          </w:rPr>
          <w:fldChar w:fldCharType="begin"/>
        </w:r>
        <w:r w:rsidR="007E37E1">
          <w:rPr>
            <w:noProof/>
          </w:rPr>
          <w:instrText xml:space="preserve"> PAGEREF _Toc181963290 \h </w:instrText>
        </w:r>
        <w:r w:rsidR="007E37E1">
          <w:rPr>
            <w:noProof/>
          </w:rPr>
        </w:r>
        <w:r w:rsidR="007E37E1">
          <w:rPr>
            <w:noProof/>
          </w:rPr>
          <w:fldChar w:fldCharType="separate"/>
        </w:r>
        <w:r w:rsidR="007E37E1">
          <w:rPr>
            <w:noProof/>
          </w:rPr>
          <w:t>37</w:t>
        </w:r>
        <w:r w:rsidR="007E37E1">
          <w:rPr>
            <w:noProof/>
          </w:rPr>
          <w:fldChar w:fldCharType="end"/>
        </w:r>
      </w:hyperlink>
    </w:p>
    <w:p w14:paraId="59943465" w14:textId="270DBA31" w:rsidR="007E37E1" w:rsidRDefault="00AB31BF">
      <w:pPr>
        <w:pStyle w:val="TOC2"/>
        <w:rPr>
          <w:rFonts w:asciiTheme="minorHAnsi" w:eastAsiaTheme="minorEastAsia" w:hAnsiTheme="minorHAnsi" w:cstheme="minorBidi"/>
          <w:noProof/>
          <w:sz w:val="22"/>
          <w:szCs w:val="22"/>
        </w:rPr>
      </w:pPr>
      <w:hyperlink w:anchor="_Toc181963291" w:history="1">
        <w:r w:rsidR="007E37E1" w:rsidRPr="007E32C2">
          <w:rPr>
            <w:rStyle w:val="Hyperlink"/>
            <w:noProof/>
          </w:rPr>
          <w:t>5.1</w:t>
        </w:r>
        <w:r w:rsidR="007E37E1" w:rsidRPr="007E32C2">
          <w:rPr>
            <w:rStyle w:val="Hyperlink"/>
            <w:noProof/>
          </w:rPr>
          <w:tab/>
          <w:t>Conduct of Business Prior to Closing.</w:t>
        </w:r>
        <w:r w:rsidR="007E37E1">
          <w:rPr>
            <w:noProof/>
          </w:rPr>
          <w:tab/>
        </w:r>
        <w:r w:rsidR="007E37E1">
          <w:rPr>
            <w:noProof/>
          </w:rPr>
          <w:fldChar w:fldCharType="begin"/>
        </w:r>
        <w:r w:rsidR="007E37E1">
          <w:rPr>
            <w:noProof/>
          </w:rPr>
          <w:instrText xml:space="preserve"> PAGEREF _Toc181963291 \h </w:instrText>
        </w:r>
        <w:r w:rsidR="007E37E1">
          <w:rPr>
            <w:noProof/>
          </w:rPr>
        </w:r>
        <w:r w:rsidR="007E37E1">
          <w:rPr>
            <w:noProof/>
          </w:rPr>
          <w:fldChar w:fldCharType="separate"/>
        </w:r>
        <w:r w:rsidR="007E37E1">
          <w:rPr>
            <w:noProof/>
          </w:rPr>
          <w:t>37</w:t>
        </w:r>
        <w:r w:rsidR="007E37E1">
          <w:rPr>
            <w:noProof/>
          </w:rPr>
          <w:fldChar w:fldCharType="end"/>
        </w:r>
      </w:hyperlink>
    </w:p>
    <w:p w14:paraId="25AADE49" w14:textId="01C9C97F" w:rsidR="007E37E1" w:rsidRDefault="00AB31BF">
      <w:pPr>
        <w:pStyle w:val="TOC2"/>
        <w:rPr>
          <w:rFonts w:asciiTheme="minorHAnsi" w:eastAsiaTheme="minorEastAsia" w:hAnsiTheme="minorHAnsi" w:cstheme="minorBidi"/>
          <w:noProof/>
          <w:sz w:val="22"/>
          <w:szCs w:val="22"/>
        </w:rPr>
      </w:pPr>
      <w:hyperlink w:anchor="_Toc181963292" w:history="1">
        <w:r w:rsidR="007E37E1" w:rsidRPr="007E32C2">
          <w:rPr>
            <w:rStyle w:val="Hyperlink"/>
            <w:bCs/>
            <w:noProof/>
          </w:rPr>
          <w:t>5.2</w:t>
        </w:r>
        <w:r w:rsidR="007E37E1" w:rsidRPr="007E32C2">
          <w:rPr>
            <w:rStyle w:val="Hyperlink"/>
            <w:noProof/>
          </w:rPr>
          <w:tab/>
          <w:t>Requests for Consent, etc.</w:t>
        </w:r>
        <w:r w:rsidR="007E37E1">
          <w:rPr>
            <w:noProof/>
          </w:rPr>
          <w:tab/>
        </w:r>
        <w:r w:rsidR="007E37E1">
          <w:rPr>
            <w:noProof/>
          </w:rPr>
          <w:fldChar w:fldCharType="begin"/>
        </w:r>
        <w:r w:rsidR="007E37E1">
          <w:rPr>
            <w:noProof/>
          </w:rPr>
          <w:instrText xml:space="preserve"> PAGEREF _Toc181963292 \h </w:instrText>
        </w:r>
        <w:r w:rsidR="007E37E1">
          <w:rPr>
            <w:noProof/>
          </w:rPr>
        </w:r>
        <w:r w:rsidR="007E37E1">
          <w:rPr>
            <w:noProof/>
          </w:rPr>
          <w:fldChar w:fldCharType="separate"/>
        </w:r>
        <w:r w:rsidR="007E37E1">
          <w:rPr>
            <w:noProof/>
          </w:rPr>
          <w:t>38</w:t>
        </w:r>
        <w:r w:rsidR="007E37E1">
          <w:rPr>
            <w:noProof/>
          </w:rPr>
          <w:fldChar w:fldCharType="end"/>
        </w:r>
      </w:hyperlink>
    </w:p>
    <w:p w14:paraId="271E56F6" w14:textId="24AE0989" w:rsidR="007E37E1" w:rsidRDefault="00AB31BF">
      <w:pPr>
        <w:pStyle w:val="TOC2"/>
        <w:rPr>
          <w:rFonts w:asciiTheme="minorHAnsi" w:eastAsiaTheme="minorEastAsia" w:hAnsiTheme="minorHAnsi" w:cstheme="minorBidi"/>
          <w:noProof/>
          <w:sz w:val="22"/>
          <w:szCs w:val="22"/>
        </w:rPr>
      </w:pPr>
      <w:hyperlink w:anchor="_Toc181963293" w:history="1">
        <w:r w:rsidR="007E37E1" w:rsidRPr="007E32C2">
          <w:rPr>
            <w:rStyle w:val="Hyperlink"/>
            <w:bCs/>
            <w:noProof/>
          </w:rPr>
          <w:t>5.3</w:t>
        </w:r>
        <w:r w:rsidR="007E37E1" w:rsidRPr="007E32C2">
          <w:rPr>
            <w:rStyle w:val="Hyperlink"/>
            <w:noProof/>
          </w:rPr>
          <w:tab/>
          <w:t>Access.</w:t>
        </w:r>
        <w:r w:rsidR="007E37E1">
          <w:rPr>
            <w:noProof/>
          </w:rPr>
          <w:tab/>
        </w:r>
        <w:r w:rsidR="007E37E1">
          <w:rPr>
            <w:noProof/>
          </w:rPr>
          <w:fldChar w:fldCharType="begin"/>
        </w:r>
        <w:r w:rsidR="007E37E1">
          <w:rPr>
            <w:noProof/>
          </w:rPr>
          <w:instrText xml:space="preserve"> PAGEREF _Toc181963293 \h </w:instrText>
        </w:r>
        <w:r w:rsidR="007E37E1">
          <w:rPr>
            <w:noProof/>
          </w:rPr>
        </w:r>
        <w:r w:rsidR="007E37E1">
          <w:rPr>
            <w:noProof/>
          </w:rPr>
          <w:fldChar w:fldCharType="separate"/>
        </w:r>
        <w:r w:rsidR="007E37E1">
          <w:rPr>
            <w:noProof/>
          </w:rPr>
          <w:t>39</w:t>
        </w:r>
        <w:r w:rsidR="007E37E1">
          <w:rPr>
            <w:noProof/>
          </w:rPr>
          <w:fldChar w:fldCharType="end"/>
        </w:r>
      </w:hyperlink>
    </w:p>
    <w:p w14:paraId="51FAD6EF" w14:textId="7696C3DB" w:rsidR="007E37E1" w:rsidRDefault="00AB31BF">
      <w:pPr>
        <w:pStyle w:val="TOC2"/>
        <w:rPr>
          <w:rFonts w:asciiTheme="minorHAnsi" w:eastAsiaTheme="minorEastAsia" w:hAnsiTheme="minorHAnsi" w:cstheme="minorBidi"/>
          <w:noProof/>
          <w:sz w:val="22"/>
          <w:szCs w:val="22"/>
        </w:rPr>
      </w:pPr>
      <w:hyperlink w:anchor="_Toc181963294" w:history="1">
        <w:r w:rsidR="007E37E1" w:rsidRPr="007E32C2">
          <w:rPr>
            <w:rStyle w:val="Hyperlink"/>
            <w:noProof/>
          </w:rPr>
          <w:t>5.4</w:t>
        </w:r>
        <w:r w:rsidR="007E37E1" w:rsidRPr="007E32C2">
          <w:rPr>
            <w:rStyle w:val="Hyperlink"/>
            <w:noProof/>
          </w:rPr>
          <w:tab/>
          <w:t>Pre-Closing Reorganization.</w:t>
        </w:r>
        <w:r w:rsidR="007E37E1">
          <w:rPr>
            <w:noProof/>
          </w:rPr>
          <w:tab/>
        </w:r>
        <w:r w:rsidR="007E37E1">
          <w:rPr>
            <w:noProof/>
          </w:rPr>
          <w:fldChar w:fldCharType="begin"/>
        </w:r>
        <w:r w:rsidR="007E37E1">
          <w:rPr>
            <w:noProof/>
          </w:rPr>
          <w:instrText xml:space="preserve"> PAGEREF _Toc181963294 \h </w:instrText>
        </w:r>
        <w:r w:rsidR="007E37E1">
          <w:rPr>
            <w:noProof/>
          </w:rPr>
        </w:r>
        <w:r w:rsidR="007E37E1">
          <w:rPr>
            <w:noProof/>
          </w:rPr>
          <w:fldChar w:fldCharType="separate"/>
        </w:r>
        <w:r w:rsidR="007E37E1">
          <w:rPr>
            <w:noProof/>
          </w:rPr>
          <w:t>39</w:t>
        </w:r>
        <w:r w:rsidR="007E37E1">
          <w:rPr>
            <w:noProof/>
          </w:rPr>
          <w:fldChar w:fldCharType="end"/>
        </w:r>
      </w:hyperlink>
    </w:p>
    <w:p w14:paraId="1F14782D" w14:textId="735A2608" w:rsidR="007E37E1" w:rsidRDefault="00AB31BF">
      <w:pPr>
        <w:pStyle w:val="TOC2"/>
        <w:rPr>
          <w:rFonts w:asciiTheme="minorHAnsi" w:eastAsiaTheme="minorEastAsia" w:hAnsiTheme="minorHAnsi" w:cstheme="minorBidi"/>
          <w:noProof/>
          <w:sz w:val="22"/>
          <w:szCs w:val="22"/>
        </w:rPr>
      </w:pPr>
      <w:hyperlink w:anchor="_Toc181963295" w:history="1">
        <w:r w:rsidR="007E37E1" w:rsidRPr="007E32C2">
          <w:rPr>
            <w:rStyle w:val="Hyperlink"/>
            <w:noProof/>
          </w:rPr>
          <w:t>5.5</w:t>
        </w:r>
        <w:r w:rsidR="007E37E1" w:rsidRPr="007E32C2">
          <w:rPr>
            <w:rStyle w:val="Hyperlink"/>
            <w:noProof/>
          </w:rPr>
          <w:tab/>
          <w:t>Representation and Warranty Policy.</w:t>
        </w:r>
        <w:r w:rsidR="007E37E1">
          <w:rPr>
            <w:noProof/>
          </w:rPr>
          <w:tab/>
        </w:r>
        <w:r w:rsidR="007E37E1">
          <w:rPr>
            <w:noProof/>
          </w:rPr>
          <w:fldChar w:fldCharType="begin"/>
        </w:r>
        <w:r w:rsidR="007E37E1">
          <w:rPr>
            <w:noProof/>
          </w:rPr>
          <w:instrText xml:space="preserve"> PAGEREF _Toc181963295 \h </w:instrText>
        </w:r>
        <w:r w:rsidR="007E37E1">
          <w:rPr>
            <w:noProof/>
          </w:rPr>
        </w:r>
        <w:r w:rsidR="007E37E1">
          <w:rPr>
            <w:noProof/>
          </w:rPr>
          <w:fldChar w:fldCharType="separate"/>
        </w:r>
        <w:r w:rsidR="007E37E1">
          <w:rPr>
            <w:noProof/>
          </w:rPr>
          <w:t>39</w:t>
        </w:r>
        <w:r w:rsidR="007E37E1">
          <w:rPr>
            <w:noProof/>
          </w:rPr>
          <w:fldChar w:fldCharType="end"/>
        </w:r>
      </w:hyperlink>
    </w:p>
    <w:p w14:paraId="6F5318A8" w14:textId="699B28A1" w:rsidR="007E37E1" w:rsidRDefault="00AB31BF">
      <w:pPr>
        <w:pStyle w:val="TOC1"/>
        <w:rPr>
          <w:rFonts w:asciiTheme="minorHAnsi" w:eastAsiaTheme="minorEastAsia" w:hAnsiTheme="minorHAnsi" w:cstheme="minorBidi"/>
          <w:caps w:val="0"/>
          <w:noProof/>
          <w:sz w:val="22"/>
          <w:szCs w:val="22"/>
        </w:rPr>
      </w:pPr>
      <w:hyperlink w:anchor="_Toc181963296" w:history="1">
        <w:r w:rsidR="007E37E1" w:rsidRPr="007E32C2">
          <w:rPr>
            <w:rStyle w:val="Hyperlink"/>
            <w:noProof/>
          </w:rPr>
          <w:t>Article 6 CONDITIONS OF CLOSING</w:t>
        </w:r>
        <w:r w:rsidR="007E37E1">
          <w:rPr>
            <w:noProof/>
          </w:rPr>
          <w:tab/>
        </w:r>
        <w:r w:rsidR="007E37E1">
          <w:rPr>
            <w:noProof/>
          </w:rPr>
          <w:fldChar w:fldCharType="begin"/>
        </w:r>
        <w:r w:rsidR="007E37E1">
          <w:rPr>
            <w:noProof/>
          </w:rPr>
          <w:instrText xml:space="preserve"> PAGEREF _Toc181963296 \h </w:instrText>
        </w:r>
        <w:r w:rsidR="007E37E1">
          <w:rPr>
            <w:noProof/>
          </w:rPr>
        </w:r>
        <w:r w:rsidR="007E37E1">
          <w:rPr>
            <w:noProof/>
          </w:rPr>
          <w:fldChar w:fldCharType="separate"/>
        </w:r>
        <w:r w:rsidR="007E37E1">
          <w:rPr>
            <w:noProof/>
          </w:rPr>
          <w:t>40</w:t>
        </w:r>
        <w:r w:rsidR="007E37E1">
          <w:rPr>
            <w:noProof/>
          </w:rPr>
          <w:fldChar w:fldCharType="end"/>
        </w:r>
      </w:hyperlink>
    </w:p>
    <w:p w14:paraId="61E5DBB7" w14:textId="1BB004A3" w:rsidR="007E37E1" w:rsidRDefault="00AB31BF">
      <w:pPr>
        <w:pStyle w:val="TOC2"/>
        <w:rPr>
          <w:rFonts w:asciiTheme="minorHAnsi" w:eastAsiaTheme="minorEastAsia" w:hAnsiTheme="minorHAnsi" w:cstheme="minorBidi"/>
          <w:noProof/>
          <w:sz w:val="22"/>
          <w:szCs w:val="22"/>
        </w:rPr>
      </w:pPr>
      <w:hyperlink w:anchor="_Toc181963297" w:history="1">
        <w:r w:rsidR="007E37E1" w:rsidRPr="007E32C2">
          <w:rPr>
            <w:rStyle w:val="Hyperlink"/>
            <w:noProof/>
          </w:rPr>
          <w:t>6.1</w:t>
        </w:r>
        <w:r w:rsidR="007E37E1" w:rsidRPr="007E32C2">
          <w:rPr>
            <w:rStyle w:val="Hyperlink"/>
            <w:noProof/>
          </w:rPr>
          <w:tab/>
          <w:t>Efforts to Close.</w:t>
        </w:r>
        <w:r w:rsidR="007E37E1">
          <w:rPr>
            <w:noProof/>
          </w:rPr>
          <w:tab/>
        </w:r>
        <w:r w:rsidR="007E37E1">
          <w:rPr>
            <w:noProof/>
          </w:rPr>
          <w:fldChar w:fldCharType="begin"/>
        </w:r>
        <w:r w:rsidR="007E37E1">
          <w:rPr>
            <w:noProof/>
          </w:rPr>
          <w:instrText xml:space="preserve"> PAGEREF _Toc181963297 \h </w:instrText>
        </w:r>
        <w:r w:rsidR="007E37E1">
          <w:rPr>
            <w:noProof/>
          </w:rPr>
        </w:r>
        <w:r w:rsidR="007E37E1">
          <w:rPr>
            <w:noProof/>
          </w:rPr>
          <w:fldChar w:fldCharType="separate"/>
        </w:r>
        <w:r w:rsidR="007E37E1">
          <w:rPr>
            <w:noProof/>
          </w:rPr>
          <w:t>40</w:t>
        </w:r>
        <w:r w:rsidR="007E37E1">
          <w:rPr>
            <w:noProof/>
          </w:rPr>
          <w:fldChar w:fldCharType="end"/>
        </w:r>
      </w:hyperlink>
    </w:p>
    <w:p w14:paraId="4A2AF0E5" w14:textId="7C9E675D" w:rsidR="007E37E1" w:rsidRDefault="00AB31BF">
      <w:pPr>
        <w:pStyle w:val="TOC2"/>
        <w:rPr>
          <w:rFonts w:asciiTheme="minorHAnsi" w:eastAsiaTheme="minorEastAsia" w:hAnsiTheme="minorHAnsi" w:cstheme="minorBidi"/>
          <w:noProof/>
          <w:sz w:val="22"/>
          <w:szCs w:val="22"/>
        </w:rPr>
      </w:pPr>
      <w:hyperlink w:anchor="_Toc181963298" w:history="1">
        <w:r w:rsidR="007E37E1" w:rsidRPr="007E32C2">
          <w:rPr>
            <w:rStyle w:val="Hyperlink"/>
            <w:noProof/>
          </w:rPr>
          <w:t>6.2</w:t>
        </w:r>
        <w:r w:rsidR="007E37E1" w:rsidRPr="007E32C2">
          <w:rPr>
            <w:rStyle w:val="Hyperlink"/>
            <w:noProof/>
          </w:rPr>
          <w:tab/>
          <w:t>Conditions for the Benefit of Purchaser.</w:t>
        </w:r>
        <w:r w:rsidR="007E37E1">
          <w:rPr>
            <w:noProof/>
          </w:rPr>
          <w:tab/>
        </w:r>
        <w:r w:rsidR="007E37E1">
          <w:rPr>
            <w:noProof/>
          </w:rPr>
          <w:fldChar w:fldCharType="begin"/>
        </w:r>
        <w:r w:rsidR="007E37E1">
          <w:rPr>
            <w:noProof/>
          </w:rPr>
          <w:instrText xml:space="preserve"> PAGEREF _Toc181963298 \h </w:instrText>
        </w:r>
        <w:r w:rsidR="007E37E1">
          <w:rPr>
            <w:noProof/>
          </w:rPr>
        </w:r>
        <w:r w:rsidR="007E37E1">
          <w:rPr>
            <w:noProof/>
          </w:rPr>
          <w:fldChar w:fldCharType="separate"/>
        </w:r>
        <w:r w:rsidR="007E37E1">
          <w:rPr>
            <w:noProof/>
          </w:rPr>
          <w:t>40</w:t>
        </w:r>
        <w:r w:rsidR="007E37E1">
          <w:rPr>
            <w:noProof/>
          </w:rPr>
          <w:fldChar w:fldCharType="end"/>
        </w:r>
      </w:hyperlink>
    </w:p>
    <w:p w14:paraId="6C684CDE" w14:textId="696FE9EA" w:rsidR="007E37E1" w:rsidRDefault="00AB31BF">
      <w:pPr>
        <w:pStyle w:val="TOC2"/>
        <w:rPr>
          <w:rFonts w:asciiTheme="minorHAnsi" w:eastAsiaTheme="minorEastAsia" w:hAnsiTheme="minorHAnsi" w:cstheme="minorBidi"/>
          <w:noProof/>
          <w:sz w:val="22"/>
          <w:szCs w:val="22"/>
        </w:rPr>
      </w:pPr>
      <w:hyperlink w:anchor="_Toc181963299" w:history="1">
        <w:r w:rsidR="007E37E1" w:rsidRPr="007E32C2">
          <w:rPr>
            <w:rStyle w:val="Hyperlink"/>
            <w:noProof/>
          </w:rPr>
          <w:t>6.3</w:t>
        </w:r>
        <w:r w:rsidR="007E37E1" w:rsidRPr="007E32C2">
          <w:rPr>
            <w:rStyle w:val="Hyperlink"/>
            <w:noProof/>
          </w:rPr>
          <w:tab/>
          <w:t>Conditions for the Benefit of the Sellers.</w:t>
        </w:r>
        <w:r w:rsidR="007E37E1">
          <w:rPr>
            <w:noProof/>
          </w:rPr>
          <w:tab/>
        </w:r>
        <w:r w:rsidR="007E37E1">
          <w:rPr>
            <w:noProof/>
          </w:rPr>
          <w:fldChar w:fldCharType="begin"/>
        </w:r>
        <w:r w:rsidR="007E37E1">
          <w:rPr>
            <w:noProof/>
          </w:rPr>
          <w:instrText xml:space="preserve"> PAGEREF _Toc181963299 \h </w:instrText>
        </w:r>
        <w:r w:rsidR="007E37E1">
          <w:rPr>
            <w:noProof/>
          </w:rPr>
        </w:r>
        <w:r w:rsidR="007E37E1">
          <w:rPr>
            <w:noProof/>
          </w:rPr>
          <w:fldChar w:fldCharType="separate"/>
        </w:r>
        <w:r w:rsidR="007E37E1">
          <w:rPr>
            <w:noProof/>
          </w:rPr>
          <w:t>42</w:t>
        </w:r>
        <w:r w:rsidR="007E37E1">
          <w:rPr>
            <w:noProof/>
          </w:rPr>
          <w:fldChar w:fldCharType="end"/>
        </w:r>
      </w:hyperlink>
    </w:p>
    <w:p w14:paraId="7859CC04" w14:textId="588FB7E1" w:rsidR="007E37E1" w:rsidRDefault="00AB31BF">
      <w:pPr>
        <w:pStyle w:val="TOC1"/>
        <w:rPr>
          <w:rFonts w:asciiTheme="minorHAnsi" w:eastAsiaTheme="minorEastAsia" w:hAnsiTheme="minorHAnsi" w:cstheme="minorBidi"/>
          <w:caps w:val="0"/>
          <w:noProof/>
          <w:sz w:val="22"/>
          <w:szCs w:val="22"/>
        </w:rPr>
      </w:pPr>
      <w:hyperlink w:anchor="_Toc181963300" w:history="1">
        <w:r w:rsidR="007E37E1" w:rsidRPr="007E32C2">
          <w:rPr>
            <w:rStyle w:val="Hyperlink"/>
            <w:noProof/>
          </w:rPr>
          <w:t>Article 7 TERMINATION</w:t>
        </w:r>
        <w:r w:rsidR="007E37E1">
          <w:rPr>
            <w:noProof/>
          </w:rPr>
          <w:tab/>
        </w:r>
        <w:r w:rsidR="007E37E1">
          <w:rPr>
            <w:noProof/>
          </w:rPr>
          <w:fldChar w:fldCharType="begin"/>
        </w:r>
        <w:r w:rsidR="007E37E1">
          <w:rPr>
            <w:noProof/>
          </w:rPr>
          <w:instrText xml:space="preserve"> PAGEREF _Toc181963300 \h </w:instrText>
        </w:r>
        <w:r w:rsidR="007E37E1">
          <w:rPr>
            <w:noProof/>
          </w:rPr>
        </w:r>
        <w:r w:rsidR="007E37E1">
          <w:rPr>
            <w:noProof/>
          </w:rPr>
          <w:fldChar w:fldCharType="separate"/>
        </w:r>
        <w:r w:rsidR="007E37E1">
          <w:rPr>
            <w:noProof/>
          </w:rPr>
          <w:t>44</w:t>
        </w:r>
        <w:r w:rsidR="007E37E1">
          <w:rPr>
            <w:noProof/>
          </w:rPr>
          <w:fldChar w:fldCharType="end"/>
        </w:r>
      </w:hyperlink>
    </w:p>
    <w:p w14:paraId="27F4C0E5" w14:textId="2176AB2C" w:rsidR="007E37E1" w:rsidRDefault="00AB31BF">
      <w:pPr>
        <w:pStyle w:val="TOC2"/>
        <w:rPr>
          <w:rFonts w:asciiTheme="minorHAnsi" w:eastAsiaTheme="minorEastAsia" w:hAnsiTheme="minorHAnsi" w:cstheme="minorBidi"/>
          <w:noProof/>
          <w:sz w:val="22"/>
          <w:szCs w:val="22"/>
        </w:rPr>
      </w:pPr>
      <w:hyperlink w:anchor="_Toc181963301" w:history="1">
        <w:r w:rsidR="007E37E1" w:rsidRPr="007E32C2">
          <w:rPr>
            <w:rStyle w:val="Hyperlink"/>
            <w:noProof/>
          </w:rPr>
          <w:t>7.1</w:t>
        </w:r>
        <w:r w:rsidR="007E37E1" w:rsidRPr="007E32C2">
          <w:rPr>
            <w:rStyle w:val="Hyperlink"/>
            <w:noProof/>
          </w:rPr>
          <w:tab/>
          <w:t>Grounds for Termination.</w:t>
        </w:r>
        <w:r w:rsidR="007E37E1">
          <w:rPr>
            <w:noProof/>
          </w:rPr>
          <w:tab/>
        </w:r>
        <w:r w:rsidR="007E37E1">
          <w:rPr>
            <w:noProof/>
          </w:rPr>
          <w:fldChar w:fldCharType="begin"/>
        </w:r>
        <w:r w:rsidR="007E37E1">
          <w:rPr>
            <w:noProof/>
          </w:rPr>
          <w:instrText xml:space="preserve"> PAGEREF _Toc181963301 \h </w:instrText>
        </w:r>
        <w:r w:rsidR="007E37E1">
          <w:rPr>
            <w:noProof/>
          </w:rPr>
        </w:r>
        <w:r w:rsidR="007E37E1">
          <w:rPr>
            <w:noProof/>
          </w:rPr>
          <w:fldChar w:fldCharType="separate"/>
        </w:r>
        <w:r w:rsidR="007E37E1">
          <w:rPr>
            <w:noProof/>
          </w:rPr>
          <w:t>44</w:t>
        </w:r>
        <w:r w:rsidR="007E37E1">
          <w:rPr>
            <w:noProof/>
          </w:rPr>
          <w:fldChar w:fldCharType="end"/>
        </w:r>
      </w:hyperlink>
    </w:p>
    <w:p w14:paraId="7398EC60" w14:textId="787FAEDE" w:rsidR="007E37E1" w:rsidRDefault="00AB31BF">
      <w:pPr>
        <w:pStyle w:val="TOC2"/>
        <w:rPr>
          <w:rFonts w:asciiTheme="minorHAnsi" w:eastAsiaTheme="minorEastAsia" w:hAnsiTheme="minorHAnsi" w:cstheme="minorBidi"/>
          <w:noProof/>
          <w:sz w:val="22"/>
          <w:szCs w:val="22"/>
        </w:rPr>
      </w:pPr>
      <w:hyperlink w:anchor="_Toc181963302" w:history="1">
        <w:r w:rsidR="007E37E1" w:rsidRPr="007E32C2">
          <w:rPr>
            <w:rStyle w:val="Hyperlink"/>
            <w:noProof/>
          </w:rPr>
          <w:t>7.2</w:t>
        </w:r>
        <w:r w:rsidR="007E37E1" w:rsidRPr="007E32C2">
          <w:rPr>
            <w:rStyle w:val="Hyperlink"/>
            <w:noProof/>
          </w:rPr>
          <w:tab/>
          <w:t>Termination by Purchaser.</w:t>
        </w:r>
        <w:r w:rsidR="007E37E1">
          <w:rPr>
            <w:noProof/>
          </w:rPr>
          <w:tab/>
        </w:r>
        <w:r w:rsidR="007E37E1">
          <w:rPr>
            <w:noProof/>
          </w:rPr>
          <w:fldChar w:fldCharType="begin"/>
        </w:r>
        <w:r w:rsidR="007E37E1">
          <w:rPr>
            <w:noProof/>
          </w:rPr>
          <w:instrText xml:space="preserve"> PAGEREF _Toc181963302 \h </w:instrText>
        </w:r>
        <w:r w:rsidR="007E37E1">
          <w:rPr>
            <w:noProof/>
          </w:rPr>
        </w:r>
        <w:r w:rsidR="007E37E1">
          <w:rPr>
            <w:noProof/>
          </w:rPr>
          <w:fldChar w:fldCharType="separate"/>
        </w:r>
        <w:r w:rsidR="007E37E1">
          <w:rPr>
            <w:noProof/>
          </w:rPr>
          <w:t>44</w:t>
        </w:r>
        <w:r w:rsidR="007E37E1">
          <w:rPr>
            <w:noProof/>
          </w:rPr>
          <w:fldChar w:fldCharType="end"/>
        </w:r>
      </w:hyperlink>
    </w:p>
    <w:p w14:paraId="4CB12140" w14:textId="45EAF174" w:rsidR="007E37E1" w:rsidRDefault="00AB31BF">
      <w:pPr>
        <w:pStyle w:val="TOC2"/>
        <w:rPr>
          <w:rFonts w:asciiTheme="minorHAnsi" w:eastAsiaTheme="minorEastAsia" w:hAnsiTheme="minorHAnsi" w:cstheme="minorBidi"/>
          <w:noProof/>
          <w:sz w:val="22"/>
          <w:szCs w:val="22"/>
        </w:rPr>
      </w:pPr>
      <w:hyperlink w:anchor="_Toc181963303" w:history="1">
        <w:r w:rsidR="007E37E1" w:rsidRPr="007E32C2">
          <w:rPr>
            <w:rStyle w:val="Hyperlink"/>
            <w:noProof/>
          </w:rPr>
          <w:t>7.3</w:t>
        </w:r>
        <w:r w:rsidR="007E37E1" w:rsidRPr="007E32C2">
          <w:rPr>
            <w:rStyle w:val="Hyperlink"/>
            <w:noProof/>
          </w:rPr>
          <w:tab/>
          <w:t>Termination by the Seller Parties.</w:t>
        </w:r>
        <w:r w:rsidR="007E37E1">
          <w:rPr>
            <w:noProof/>
          </w:rPr>
          <w:tab/>
        </w:r>
        <w:r w:rsidR="007E37E1">
          <w:rPr>
            <w:noProof/>
          </w:rPr>
          <w:fldChar w:fldCharType="begin"/>
        </w:r>
        <w:r w:rsidR="007E37E1">
          <w:rPr>
            <w:noProof/>
          </w:rPr>
          <w:instrText xml:space="preserve"> PAGEREF _Toc181963303 \h </w:instrText>
        </w:r>
        <w:r w:rsidR="007E37E1">
          <w:rPr>
            <w:noProof/>
          </w:rPr>
        </w:r>
        <w:r w:rsidR="007E37E1">
          <w:rPr>
            <w:noProof/>
          </w:rPr>
          <w:fldChar w:fldCharType="separate"/>
        </w:r>
        <w:r w:rsidR="007E37E1">
          <w:rPr>
            <w:noProof/>
          </w:rPr>
          <w:t>45</w:t>
        </w:r>
        <w:r w:rsidR="007E37E1">
          <w:rPr>
            <w:noProof/>
          </w:rPr>
          <w:fldChar w:fldCharType="end"/>
        </w:r>
      </w:hyperlink>
    </w:p>
    <w:p w14:paraId="42557030" w14:textId="763A4047" w:rsidR="007E37E1" w:rsidRDefault="00AB31BF">
      <w:pPr>
        <w:pStyle w:val="TOC2"/>
        <w:rPr>
          <w:rFonts w:asciiTheme="minorHAnsi" w:eastAsiaTheme="minorEastAsia" w:hAnsiTheme="minorHAnsi" w:cstheme="minorBidi"/>
          <w:noProof/>
          <w:sz w:val="22"/>
          <w:szCs w:val="22"/>
        </w:rPr>
      </w:pPr>
      <w:hyperlink w:anchor="_Toc181963304" w:history="1">
        <w:r w:rsidR="007E37E1" w:rsidRPr="007E32C2">
          <w:rPr>
            <w:rStyle w:val="Hyperlink"/>
            <w:noProof/>
          </w:rPr>
          <w:t>7.4</w:t>
        </w:r>
        <w:r w:rsidR="007E37E1" w:rsidRPr="007E32C2">
          <w:rPr>
            <w:rStyle w:val="Hyperlink"/>
            <w:noProof/>
          </w:rPr>
          <w:tab/>
          <w:t>Effect of Termination.</w:t>
        </w:r>
        <w:r w:rsidR="007E37E1">
          <w:rPr>
            <w:noProof/>
          </w:rPr>
          <w:tab/>
        </w:r>
        <w:r w:rsidR="007E37E1">
          <w:rPr>
            <w:noProof/>
          </w:rPr>
          <w:fldChar w:fldCharType="begin"/>
        </w:r>
        <w:r w:rsidR="007E37E1">
          <w:rPr>
            <w:noProof/>
          </w:rPr>
          <w:instrText xml:space="preserve"> PAGEREF _Toc181963304 \h </w:instrText>
        </w:r>
        <w:r w:rsidR="007E37E1">
          <w:rPr>
            <w:noProof/>
          </w:rPr>
        </w:r>
        <w:r w:rsidR="007E37E1">
          <w:rPr>
            <w:noProof/>
          </w:rPr>
          <w:fldChar w:fldCharType="separate"/>
        </w:r>
        <w:r w:rsidR="007E37E1">
          <w:rPr>
            <w:noProof/>
          </w:rPr>
          <w:t>46</w:t>
        </w:r>
        <w:r w:rsidR="007E37E1">
          <w:rPr>
            <w:noProof/>
          </w:rPr>
          <w:fldChar w:fldCharType="end"/>
        </w:r>
      </w:hyperlink>
    </w:p>
    <w:p w14:paraId="62BDB668" w14:textId="64E9C281" w:rsidR="007E37E1" w:rsidRDefault="00AB31BF">
      <w:pPr>
        <w:pStyle w:val="TOC1"/>
        <w:rPr>
          <w:rFonts w:asciiTheme="minorHAnsi" w:eastAsiaTheme="minorEastAsia" w:hAnsiTheme="minorHAnsi" w:cstheme="minorBidi"/>
          <w:caps w:val="0"/>
          <w:noProof/>
          <w:sz w:val="22"/>
          <w:szCs w:val="22"/>
        </w:rPr>
      </w:pPr>
      <w:hyperlink w:anchor="_Toc181963305" w:history="1">
        <w:r w:rsidR="007E37E1" w:rsidRPr="007E32C2">
          <w:rPr>
            <w:rStyle w:val="Hyperlink"/>
            <w:noProof/>
          </w:rPr>
          <w:t>Article 8 CLOSING</w:t>
        </w:r>
        <w:r w:rsidR="007E37E1">
          <w:rPr>
            <w:noProof/>
          </w:rPr>
          <w:tab/>
        </w:r>
        <w:r w:rsidR="007E37E1">
          <w:rPr>
            <w:noProof/>
          </w:rPr>
          <w:fldChar w:fldCharType="begin"/>
        </w:r>
        <w:r w:rsidR="007E37E1">
          <w:rPr>
            <w:noProof/>
          </w:rPr>
          <w:instrText xml:space="preserve"> PAGEREF _Toc181963305 \h </w:instrText>
        </w:r>
        <w:r w:rsidR="007E37E1">
          <w:rPr>
            <w:noProof/>
          </w:rPr>
        </w:r>
        <w:r w:rsidR="007E37E1">
          <w:rPr>
            <w:noProof/>
          </w:rPr>
          <w:fldChar w:fldCharType="separate"/>
        </w:r>
        <w:r w:rsidR="007E37E1">
          <w:rPr>
            <w:noProof/>
          </w:rPr>
          <w:t>46</w:t>
        </w:r>
        <w:r w:rsidR="007E37E1">
          <w:rPr>
            <w:noProof/>
          </w:rPr>
          <w:fldChar w:fldCharType="end"/>
        </w:r>
      </w:hyperlink>
    </w:p>
    <w:p w14:paraId="230B8CE0" w14:textId="3E463790" w:rsidR="007E37E1" w:rsidRDefault="00AB31BF">
      <w:pPr>
        <w:pStyle w:val="TOC2"/>
        <w:rPr>
          <w:rFonts w:asciiTheme="minorHAnsi" w:eastAsiaTheme="minorEastAsia" w:hAnsiTheme="minorHAnsi" w:cstheme="minorBidi"/>
          <w:noProof/>
          <w:sz w:val="22"/>
          <w:szCs w:val="22"/>
        </w:rPr>
      </w:pPr>
      <w:hyperlink w:anchor="_Toc181963306" w:history="1">
        <w:r w:rsidR="007E37E1" w:rsidRPr="007E32C2">
          <w:rPr>
            <w:rStyle w:val="Hyperlink"/>
            <w:noProof/>
          </w:rPr>
          <w:t>8.1</w:t>
        </w:r>
        <w:r w:rsidR="007E37E1" w:rsidRPr="007E32C2">
          <w:rPr>
            <w:rStyle w:val="Hyperlink"/>
            <w:noProof/>
          </w:rPr>
          <w:tab/>
          <w:t>Date, Time and Place of Closing.</w:t>
        </w:r>
        <w:r w:rsidR="007E37E1">
          <w:rPr>
            <w:noProof/>
          </w:rPr>
          <w:tab/>
        </w:r>
        <w:r w:rsidR="007E37E1">
          <w:rPr>
            <w:noProof/>
          </w:rPr>
          <w:fldChar w:fldCharType="begin"/>
        </w:r>
        <w:r w:rsidR="007E37E1">
          <w:rPr>
            <w:noProof/>
          </w:rPr>
          <w:instrText xml:space="preserve"> PAGEREF _Toc181963306 \h </w:instrText>
        </w:r>
        <w:r w:rsidR="007E37E1">
          <w:rPr>
            <w:noProof/>
          </w:rPr>
        </w:r>
        <w:r w:rsidR="007E37E1">
          <w:rPr>
            <w:noProof/>
          </w:rPr>
          <w:fldChar w:fldCharType="separate"/>
        </w:r>
        <w:r w:rsidR="007E37E1">
          <w:rPr>
            <w:noProof/>
          </w:rPr>
          <w:t>46</w:t>
        </w:r>
        <w:r w:rsidR="007E37E1">
          <w:rPr>
            <w:noProof/>
          </w:rPr>
          <w:fldChar w:fldCharType="end"/>
        </w:r>
      </w:hyperlink>
    </w:p>
    <w:p w14:paraId="0D281FBB" w14:textId="6D094128" w:rsidR="007E37E1" w:rsidRDefault="00AB31BF">
      <w:pPr>
        <w:pStyle w:val="TOC1"/>
        <w:rPr>
          <w:rFonts w:asciiTheme="minorHAnsi" w:eastAsiaTheme="minorEastAsia" w:hAnsiTheme="minorHAnsi" w:cstheme="minorBidi"/>
          <w:caps w:val="0"/>
          <w:noProof/>
          <w:sz w:val="22"/>
          <w:szCs w:val="22"/>
        </w:rPr>
      </w:pPr>
      <w:hyperlink w:anchor="_Toc181963307" w:history="1">
        <w:r w:rsidR="007E37E1" w:rsidRPr="007E32C2">
          <w:rPr>
            <w:rStyle w:val="Hyperlink"/>
            <w:noProof/>
          </w:rPr>
          <w:t>Article 9 POST-CLOSING COVENANTS</w:t>
        </w:r>
        <w:r w:rsidR="007E37E1">
          <w:rPr>
            <w:noProof/>
          </w:rPr>
          <w:tab/>
        </w:r>
        <w:r w:rsidR="007E37E1">
          <w:rPr>
            <w:noProof/>
          </w:rPr>
          <w:fldChar w:fldCharType="begin"/>
        </w:r>
        <w:r w:rsidR="007E37E1">
          <w:rPr>
            <w:noProof/>
          </w:rPr>
          <w:instrText xml:space="preserve"> PAGEREF _Toc181963307 \h </w:instrText>
        </w:r>
        <w:r w:rsidR="007E37E1">
          <w:rPr>
            <w:noProof/>
          </w:rPr>
        </w:r>
        <w:r w:rsidR="007E37E1">
          <w:rPr>
            <w:noProof/>
          </w:rPr>
          <w:fldChar w:fldCharType="separate"/>
        </w:r>
        <w:r w:rsidR="007E37E1">
          <w:rPr>
            <w:noProof/>
          </w:rPr>
          <w:t>46</w:t>
        </w:r>
        <w:r w:rsidR="007E37E1">
          <w:rPr>
            <w:noProof/>
          </w:rPr>
          <w:fldChar w:fldCharType="end"/>
        </w:r>
      </w:hyperlink>
    </w:p>
    <w:p w14:paraId="5755FECE" w14:textId="3220B2A7" w:rsidR="007E37E1" w:rsidRDefault="00AB31BF">
      <w:pPr>
        <w:pStyle w:val="TOC2"/>
        <w:rPr>
          <w:rFonts w:asciiTheme="minorHAnsi" w:eastAsiaTheme="minorEastAsia" w:hAnsiTheme="minorHAnsi" w:cstheme="minorBidi"/>
          <w:noProof/>
          <w:sz w:val="22"/>
          <w:szCs w:val="22"/>
        </w:rPr>
      </w:pPr>
      <w:hyperlink w:anchor="_Toc181963308" w:history="1">
        <w:r w:rsidR="007E37E1" w:rsidRPr="007E32C2">
          <w:rPr>
            <w:rStyle w:val="Hyperlink"/>
            <w:noProof/>
          </w:rPr>
          <w:t>9.1</w:t>
        </w:r>
        <w:r w:rsidR="007E37E1" w:rsidRPr="007E32C2">
          <w:rPr>
            <w:rStyle w:val="Hyperlink"/>
            <w:noProof/>
          </w:rPr>
          <w:tab/>
          <w:t>Restrictive Covenants.</w:t>
        </w:r>
        <w:r w:rsidR="007E37E1">
          <w:rPr>
            <w:noProof/>
          </w:rPr>
          <w:tab/>
        </w:r>
        <w:r w:rsidR="007E37E1">
          <w:rPr>
            <w:noProof/>
          </w:rPr>
          <w:fldChar w:fldCharType="begin"/>
        </w:r>
        <w:r w:rsidR="007E37E1">
          <w:rPr>
            <w:noProof/>
          </w:rPr>
          <w:instrText xml:space="preserve"> PAGEREF _Toc181963308 \h </w:instrText>
        </w:r>
        <w:r w:rsidR="007E37E1">
          <w:rPr>
            <w:noProof/>
          </w:rPr>
        </w:r>
        <w:r w:rsidR="007E37E1">
          <w:rPr>
            <w:noProof/>
          </w:rPr>
          <w:fldChar w:fldCharType="separate"/>
        </w:r>
        <w:r w:rsidR="007E37E1">
          <w:rPr>
            <w:noProof/>
          </w:rPr>
          <w:t>46</w:t>
        </w:r>
        <w:r w:rsidR="007E37E1">
          <w:rPr>
            <w:noProof/>
          </w:rPr>
          <w:fldChar w:fldCharType="end"/>
        </w:r>
      </w:hyperlink>
    </w:p>
    <w:p w14:paraId="191D15AE" w14:textId="38F48A79" w:rsidR="007E37E1" w:rsidRDefault="00AB31BF">
      <w:pPr>
        <w:pStyle w:val="TOC2"/>
        <w:rPr>
          <w:rFonts w:asciiTheme="minorHAnsi" w:eastAsiaTheme="minorEastAsia" w:hAnsiTheme="minorHAnsi" w:cstheme="minorBidi"/>
          <w:noProof/>
          <w:sz w:val="22"/>
          <w:szCs w:val="22"/>
        </w:rPr>
      </w:pPr>
      <w:hyperlink w:anchor="_Toc181963309" w:history="1">
        <w:r w:rsidR="007E37E1" w:rsidRPr="007E32C2">
          <w:rPr>
            <w:rStyle w:val="Hyperlink"/>
            <w:noProof/>
          </w:rPr>
          <w:t>9.2</w:t>
        </w:r>
        <w:r w:rsidR="007E37E1" w:rsidRPr="007E32C2">
          <w:rPr>
            <w:rStyle w:val="Hyperlink"/>
            <w:noProof/>
          </w:rPr>
          <w:tab/>
          <w:t>Books and Records.</w:t>
        </w:r>
        <w:r w:rsidR="007E37E1">
          <w:rPr>
            <w:noProof/>
          </w:rPr>
          <w:tab/>
        </w:r>
        <w:r w:rsidR="007E37E1">
          <w:rPr>
            <w:noProof/>
          </w:rPr>
          <w:fldChar w:fldCharType="begin"/>
        </w:r>
        <w:r w:rsidR="007E37E1">
          <w:rPr>
            <w:noProof/>
          </w:rPr>
          <w:instrText xml:space="preserve"> PAGEREF _Toc181963309 \h </w:instrText>
        </w:r>
        <w:r w:rsidR="007E37E1">
          <w:rPr>
            <w:noProof/>
          </w:rPr>
        </w:r>
        <w:r w:rsidR="007E37E1">
          <w:rPr>
            <w:noProof/>
          </w:rPr>
          <w:fldChar w:fldCharType="separate"/>
        </w:r>
        <w:r w:rsidR="007E37E1">
          <w:rPr>
            <w:noProof/>
          </w:rPr>
          <w:t>49</w:t>
        </w:r>
        <w:r w:rsidR="007E37E1">
          <w:rPr>
            <w:noProof/>
          </w:rPr>
          <w:fldChar w:fldCharType="end"/>
        </w:r>
      </w:hyperlink>
    </w:p>
    <w:p w14:paraId="0BD57CD2" w14:textId="31C08AA5" w:rsidR="007E37E1" w:rsidRDefault="00AB31BF">
      <w:pPr>
        <w:pStyle w:val="TOC2"/>
        <w:rPr>
          <w:rFonts w:asciiTheme="minorHAnsi" w:eastAsiaTheme="minorEastAsia" w:hAnsiTheme="minorHAnsi" w:cstheme="minorBidi"/>
          <w:noProof/>
          <w:sz w:val="22"/>
          <w:szCs w:val="22"/>
        </w:rPr>
      </w:pPr>
      <w:hyperlink w:anchor="_Toc181963310" w:history="1">
        <w:r w:rsidR="007E37E1" w:rsidRPr="007E32C2">
          <w:rPr>
            <w:rStyle w:val="Hyperlink"/>
            <w:noProof/>
          </w:rPr>
          <w:t>9.3</w:t>
        </w:r>
        <w:r w:rsidR="007E37E1" w:rsidRPr="007E32C2">
          <w:rPr>
            <w:rStyle w:val="Hyperlink"/>
            <w:noProof/>
          </w:rPr>
          <w:tab/>
          <w:t>Further Assurances.</w:t>
        </w:r>
        <w:r w:rsidR="007E37E1">
          <w:rPr>
            <w:noProof/>
          </w:rPr>
          <w:tab/>
        </w:r>
        <w:r w:rsidR="007E37E1">
          <w:rPr>
            <w:noProof/>
          </w:rPr>
          <w:fldChar w:fldCharType="begin"/>
        </w:r>
        <w:r w:rsidR="007E37E1">
          <w:rPr>
            <w:noProof/>
          </w:rPr>
          <w:instrText xml:space="preserve"> PAGEREF _Toc181963310 \h </w:instrText>
        </w:r>
        <w:r w:rsidR="007E37E1">
          <w:rPr>
            <w:noProof/>
          </w:rPr>
        </w:r>
        <w:r w:rsidR="007E37E1">
          <w:rPr>
            <w:noProof/>
          </w:rPr>
          <w:fldChar w:fldCharType="separate"/>
        </w:r>
        <w:r w:rsidR="007E37E1">
          <w:rPr>
            <w:noProof/>
          </w:rPr>
          <w:t>49</w:t>
        </w:r>
        <w:r w:rsidR="007E37E1">
          <w:rPr>
            <w:noProof/>
          </w:rPr>
          <w:fldChar w:fldCharType="end"/>
        </w:r>
      </w:hyperlink>
    </w:p>
    <w:p w14:paraId="18223824" w14:textId="479C18E4" w:rsidR="007E37E1" w:rsidRDefault="00AB31BF">
      <w:pPr>
        <w:pStyle w:val="TOC2"/>
        <w:rPr>
          <w:rFonts w:asciiTheme="minorHAnsi" w:eastAsiaTheme="minorEastAsia" w:hAnsiTheme="minorHAnsi" w:cstheme="minorBidi"/>
          <w:noProof/>
          <w:sz w:val="22"/>
          <w:szCs w:val="22"/>
        </w:rPr>
      </w:pPr>
      <w:hyperlink w:anchor="_Toc181963311" w:history="1">
        <w:r w:rsidR="007E37E1" w:rsidRPr="007E32C2">
          <w:rPr>
            <w:rStyle w:val="Hyperlink"/>
            <w:bCs/>
            <w:noProof/>
          </w:rPr>
          <w:t>9.4</w:t>
        </w:r>
        <w:r w:rsidR="007E37E1" w:rsidRPr="007E32C2">
          <w:rPr>
            <w:rStyle w:val="Hyperlink"/>
            <w:noProof/>
          </w:rPr>
          <w:tab/>
          <w:t>Tax Matters.</w:t>
        </w:r>
        <w:r w:rsidR="007E37E1">
          <w:rPr>
            <w:noProof/>
          </w:rPr>
          <w:tab/>
        </w:r>
        <w:r w:rsidR="007E37E1">
          <w:rPr>
            <w:noProof/>
          </w:rPr>
          <w:fldChar w:fldCharType="begin"/>
        </w:r>
        <w:r w:rsidR="007E37E1">
          <w:rPr>
            <w:noProof/>
          </w:rPr>
          <w:instrText xml:space="preserve"> PAGEREF _Toc181963311 \h </w:instrText>
        </w:r>
        <w:r w:rsidR="007E37E1">
          <w:rPr>
            <w:noProof/>
          </w:rPr>
        </w:r>
        <w:r w:rsidR="007E37E1">
          <w:rPr>
            <w:noProof/>
          </w:rPr>
          <w:fldChar w:fldCharType="separate"/>
        </w:r>
        <w:r w:rsidR="007E37E1">
          <w:rPr>
            <w:noProof/>
          </w:rPr>
          <w:t>49</w:t>
        </w:r>
        <w:r w:rsidR="007E37E1">
          <w:rPr>
            <w:noProof/>
          </w:rPr>
          <w:fldChar w:fldCharType="end"/>
        </w:r>
      </w:hyperlink>
    </w:p>
    <w:p w14:paraId="73D08B3A" w14:textId="3625C317" w:rsidR="007E37E1" w:rsidRDefault="00AB31BF">
      <w:pPr>
        <w:pStyle w:val="TOC2"/>
        <w:rPr>
          <w:rFonts w:asciiTheme="minorHAnsi" w:eastAsiaTheme="minorEastAsia" w:hAnsiTheme="minorHAnsi" w:cstheme="minorBidi"/>
          <w:noProof/>
          <w:sz w:val="22"/>
          <w:szCs w:val="22"/>
        </w:rPr>
      </w:pPr>
      <w:hyperlink w:anchor="_Toc181963312" w:history="1">
        <w:r w:rsidR="007E37E1" w:rsidRPr="007E32C2">
          <w:rPr>
            <w:rStyle w:val="Hyperlink"/>
            <w:noProof/>
          </w:rPr>
          <w:t>9.5</w:t>
        </w:r>
        <w:r w:rsidR="007E37E1" w:rsidRPr="007E32C2">
          <w:rPr>
            <w:rStyle w:val="Hyperlink"/>
            <w:noProof/>
          </w:rPr>
          <w:tab/>
          <w:t>Employment and Benefits.</w:t>
        </w:r>
        <w:r w:rsidR="007E37E1">
          <w:rPr>
            <w:noProof/>
          </w:rPr>
          <w:tab/>
        </w:r>
        <w:r w:rsidR="007E37E1">
          <w:rPr>
            <w:noProof/>
          </w:rPr>
          <w:fldChar w:fldCharType="begin"/>
        </w:r>
        <w:r w:rsidR="007E37E1">
          <w:rPr>
            <w:noProof/>
          </w:rPr>
          <w:instrText xml:space="preserve"> PAGEREF _Toc181963312 \h </w:instrText>
        </w:r>
        <w:r w:rsidR="007E37E1">
          <w:rPr>
            <w:noProof/>
          </w:rPr>
        </w:r>
        <w:r w:rsidR="007E37E1">
          <w:rPr>
            <w:noProof/>
          </w:rPr>
          <w:fldChar w:fldCharType="separate"/>
        </w:r>
        <w:r w:rsidR="007E37E1">
          <w:rPr>
            <w:noProof/>
          </w:rPr>
          <w:t>52</w:t>
        </w:r>
        <w:r w:rsidR="007E37E1">
          <w:rPr>
            <w:noProof/>
          </w:rPr>
          <w:fldChar w:fldCharType="end"/>
        </w:r>
      </w:hyperlink>
    </w:p>
    <w:p w14:paraId="227A1B38" w14:textId="4D8024D7" w:rsidR="007E37E1" w:rsidRDefault="00AB31BF">
      <w:pPr>
        <w:pStyle w:val="TOC2"/>
        <w:rPr>
          <w:rFonts w:asciiTheme="minorHAnsi" w:eastAsiaTheme="minorEastAsia" w:hAnsiTheme="minorHAnsi" w:cstheme="minorBidi"/>
          <w:noProof/>
          <w:sz w:val="22"/>
          <w:szCs w:val="22"/>
        </w:rPr>
      </w:pPr>
      <w:hyperlink w:anchor="_Toc181963313" w:history="1">
        <w:r w:rsidR="007E37E1" w:rsidRPr="007E32C2">
          <w:rPr>
            <w:rStyle w:val="Hyperlink"/>
            <w:noProof/>
          </w:rPr>
          <w:t>9.6</w:t>
        </w:r>
        <w:r w:rsidR="007E37E1" w:rsidRPr="007E32C2">
          <w:rPr>
            <w:rStyle w:val="Hyperlink"/>
            <w:noProof/>
          </w:rPr>
          <w:tab/>
          <w:t>Tail Insurance.</w:t>
        </w:r>
        <w:r w:rsidR="007E37E1">
          <w:rPr>
            <w:noProof/>
          </w:rPr>
          <w:tab/>
        </w:r>
        <w:r w:rsidR="007E37E1">
          <w:rPr>
            <w:noProof/>
          </w:rPr>
          <w:fldChar w:fldCharType="begin"/>
        </w:r>
        <w:r w:rsidR="007E37E1">
          <w:rPr>
            <w:noProof/>
          </w:rPr>
          <w:instrText xml:space="preserve"> PAGEREF _Toc181963313 \h </w:instrText>
        </w:r>
        <w:r w:rsidR="007E37E1">
          <w:rPr>
            <w:noProof/>
          </w:rPr>
        </w:r>
        <w:r w:rsidR="007E37E1">
          <w:rPr>
            <w:noProof/>
          </w:rPr>
          <w:fldChar w:fldCharType="separate"/>
        </w:r>
        <w:r w:rsidR="007E37E1">
          <w:rPr>
            <w:noProof/>
          </w:rPr>
          <w:t>54</w:t>
        </w:r>
        <w:r w:rsidR="007E37E1">
          <w:rPr>
            <w:noProof/>
          </w:rPr>
          <w:fldChar w:fldCharType="end"/>
        </w:r>
      </w:hyperlink>
    </w:p>
    <w:p w14:paraId="41730398" w14:textId="22AB776E" w:rsidR="007E37E1" w:rsidRDefault="00AB31BF">
      <w:pPr>
        <w:pStyle w:val="TOC1"/>
        <w:rPr>
          <w:rFonts w:asciiTheme="minorHAnsi" w:eastAsiaTheme="minorEastAsia" w:hAnsiTheme="minorHAnsi" w:cstheme="minorBidi"/>
          <w:caps w:val="0"/>
          <w:noProof/>
          <w:sz w:val="22"/>
          <w:szCs w:val="22"/>
        </w:rPr>
      </w:pPr>
      <w:hyperlink w:anchor="_Toc181963314" w:history="1">
        <w:r w:rsidR="007E37E1" w:rsidRPr="007E32C2">
          <w:rPr>
            <w:rStyle w:val="Hyperlink"/>
            <w:noProof/>
          </w:rPr>
          <w:t>Article 10 SURVIVAL AND REMEDIES</w:t>
        </w:r>
        <w:r w:rsidR="007E37E1">
          <w:rPr>
            <w:noProof/>
          </w:rPr>
          <w:tab/>
        </w:r>
        <w:r w:rsidR="007E37E1">
          <w:rPr>
            <w:noProof/>
          </w:rPr>
          <w:fldChar w:fldCharType="begin"/>
        </w:r>
        <w:r w:rsidR="007E37E1">
          <w:rPr>
            <w:noProof/>
          </w:rPr>
          <w:instrText xml:space="preserve"> PAGEREF _Toc181963314 \h </w:instrText>
        </w:r>
        <w:r w:rsidR="007E37E1">
          <w:rPr>
            <w:noProof/>
          </w:rPr>
        </w:r>
        <w:r w:rsidR="007E37E1">
          <w:rPr>
            <w:noProof/>
          </w:rPr>
          <w:fldChar w:fldCharType="separate"/>
        </w:r>
        <w:r w:rsidR="007E37E1">
          <w:rPr>
            <w:noProof/>
          </w:rPr>
          <w:t>54</w:t>
        </w:r>
        <w:r w:rsidR="007E37E1">
          <w:rPr>
            <w:noProof/>
          </w:rPr>
          <w:fldChar w:fldCharType="end"/>
        </w:r>
      </w:hyperlink>
    </w:p>
    <w:p w14:paraId="745DA64C" w14:textId="22F2C580" w:rsidR="007E37E1" w:rsidRDefault="00AB31BF">
      <w:pPr>
        <w:pStyle w:val="TOC2"/>
        <w:rPr>
          <w:rFonts w:asciiTheme="minorHAnsi" w:eastAsiaTheme="minorEastAsia" w:hAnsiTheme="minorHAnsi" w:cstheme="minorBidi"/>
          <w:noProof/>
          <w:sz w:val="22"/>
          <w:szCs w:val="22"/>
        </w:rPr>
      </w:pPr>
      <w:hyperlink w:anchor="_Toc181963315" w:history="1">
        <w:r w:rsidR="007E37E1" w:rsidRPr="007E32C2">
          <w:rPr>
            <w:rStyle w:val="Hyperlink"/>
            <w:noProof/>
          </w:rPr>
          <w:t>10.1</w:t>
        </w:r>
        <w:r w:rsidR="007E37E1" w:rsidRPr="007E32C2">
          <w:rPr>
            <w:rStyle w:val="Hyperlink"/>
            <w:noProof/>
          </w:rPr>
          <w:tab/>
          <w:t>Survival.</w:t>
        </w:r>
        <w:r w:rsidR="007E37E1">
          <w:rPr>
            <w:noProof/>
          </w:rPr>
          <w:tab/>
        </w:r>
        <w:r w:rsidR="007E37E1">
          <w:rPr>
            <w:noProof/>
          </w:rPr>
          <w:fldChar w:fldCharType="begin"/>
        </w:r>
        <w:r w:rsidR="007E37E1">
          <w:rPr>
            <w:noProof/>
          </w:rPr>
          <w:instrText xml:space="preserve"> PAGEREF _Toc181963315 \h </w:instrText>
        </w:r>
        <w:r w:rsidR="007E37E1">
          <w:rPr>
            <w:noProof/>
          </w:rPr>
        </w:r>
        <w:r w:rsidR="007E37E1">
          <w:rPr>
            <w:noProof/>
          </w:rPr>
          <w:fldChar w:fldCharType="separate"/>
        </w:r>
        <w:r w:rsidR="007E37E1">
          <w:rPr>
            <w:noProof/>
          </w:rPr>
          <w:t>54</w:t>
        </w:r>
        <w:r w:rsidR="007E37E1">
          <w:rPr>
            <w:noProof/>
          </w:rPr>
          <w:fldChar w:fldCharType="end"/>
        </w:r>
      </w:hyperlink>
    </w:p>
    <w:p w14:paraId="47C1A7C5" w14:textId="7F90E191" w:rsidR="007E37E1" w:rsidRDefault="00AB31BF">
      <w:pPr>
        <w:pStyle w:val="TOC2"/>
        <w:rPr>
          <w:rFonts w:asciiTheme="minorHAnsi" w:eastAsiaTheme="minorEastAsia" w:hAnsiTheme="minorHAnsi" w:cstheme="minorBidi"/>
          <w:noProof/>
          <w:sz w:val="22"/>
          <w:szCs w:val="22"/>
        </w:rPr>
      </w:pPr>
      <w:hyperlink w:anchor="_Toc181963316" w:history="1">
        <w:r w:rsidR="007E37E1" w:rsidRPr="007E32C2">
          <w:rPr>
            <w:rStyle w:val="Hyperlink"/>
            <w:noProof/>
          </w:rPr>
          <w:t>10.2</w:t>
        </w:r>
        <w:r w:rsidR="007E37E1" w:rsidRPr="007E32C2">
          <w:rPr>
            <w:rStyle w:val="Hyperlink"/>
            <w:noProof/>
          </w:rPr>
          <w:tab/>
          <w:t>No Recourse.</w:t>
        </w:r>
        <w:r w:rsidR="007E37E1">
          <w:rPr>
            <w:noProof/>
          </w:rPr>
          <w:tab/>
        </w:r>
        <w:r w:rsidR="007E37E1">
          <w:rPr>
            <w:noProof/>
          </w:rPr>
          <w:fldChar w:fldCharType="begin"/>
        </w:r>
        <w:r w:rsidR="007E37E1">
          <w:rPr>
            <w:noProof/>
          </w:rPr>
          <w:instrText xml:space="preserve"> PAGEREF _Toc181963316 \h </w:instrText>
        </w:r>
        <w:r w:rsidR="007E37E1">
          <w:rPr>
            <w:noProof/>
          </w:rPr>
        </w:r>
        <w:r w:rsidR="007E37E1">
          <w:rPr>
            <w:noProof/>
          </w:rPr>
          <w:fldChar w:fldCharType="separate"/>
        </w:r>
        <w:r w:rsidR="007E37E1">
          <w:rPr>
            <w:noProof/>
          </w:rPr>
          <w:t>54</w:t>
        </w:r>
        <w:r w:rsidR="007E37E1">
          <w:rPr>
            <w:noProof/>
          </w:rPr>
          <w:fldChar w:fldCharType="end"/>
        </w:r>
      </w:hyperlink>
    </w:p>
    <w:p w14:paraId="6B4E1BA3" w14:textId="671ADA61" w:rsidR="007E37E1" w:rsidRDefault="00AB31BF">
      <w:pPr>
        <w:pStyle w:val="TOC1"/>
        <w:rPr>
          <w:rFonts w:asciiTheme="minorHAnsi" w:eastAsiaTheme="minorEastAsia" w:hAnsiTheme="minorHAnsi" w:cstheme="minorBidi"/>
          <w:caps w:val="0"/>
          <w:noProof/>
          <w:sz w:val="22"/>
          <w:szCs w:val="22"/>
        </w:rPr>
      </w:pPr>
      <w:hyperlink w:anchor="_Toc181963317" w:history="1">
        <w:r w:rsidR="007E37E1" w:rsidRPr="007E32C2">
          <w:rPr>
            <w:rStyle w:val="Hyperlink"/>
            <w:noProof/>
          </w:rPr>
          <w:t>Article 11 MISCELLANEOUS</w:t>
        </w:r>
        <w:r w:rsidR="007E37E1">
          <w:rPr>
            <w:noProof/>
          </w:rPr>
          <w:tab/>
        </w:r>
        <w:r w:rsidR="007E37E1">
          <w:rPr>
            <w:noProof/>
          </w:rPr>
          <w:fldChar w:fldCharType="begin"/>
        </w:r>
        <w:r w:rsidR="007E37E1">
          <w:rPr>
            <w:noProof/>
          </w:rPr>
          <w:instrText xml:space="preserve"> PAGEREF _Toc181963317 \h </w:instrText>
        </w:r>
        <w:r w:rsidR="007E37E1">
          <w:rPr>
            <w:noProof/>
          </w:rPr>
        </w:r>
        <w:r w:rsidR="007E37E1">
          <w:rPr>
            <w:noProof/>
          </w:rPr>
          <w:fldChar w:fldCharType="separate"/>
        </w:r>
        <w:r w:rsidR="007E37E1">
          <w:rPr>
            <w:noProof/>
          </w:rPr>
          <w:t>55</w:t>
        </w:r>
        <w:r w:rsidR="007E37E1">
          <w:rPr>
            <w:noProof/>
          </w:rPr>
          <w:fldChar w:fldCharType="end"/>
        </w:r>
      </w:hyperlink>
    </w:p>
    <w:p w14:paraId="2E872BB6" w14:textId="5F6E7CEA" w:rsidR="007E37E1" w:rsidRDefault="00AB31BF">
      <w:pPr>
        <w:pStyle w:val="TOC2"/>
        <w:rPr>
          <w:rFonts w:asciiTheme="minorHAnsi" w:eastAsiaTheme="minorEastAsia" w:hAnsiTheme="minorHAnsi" w:cstheme="minorBidi"/>
          <w:noProof/>
          <w:sz w:val="22"/>
          <w:szCs w:val="22"/>
        </w:rPr>
      </w:pPr>
      <w:hyperlink w:anchor="_Toc181963318" w:history="1">
        <w:r w:rsidR="007E37E1" w:rsidRPr="007E32C2">
          <w:rPr>
            <w:rStyle w:val="Hyperlink"/>
            <w:noProof/>
          </w:rPr>
          <w:t>11.1</w:t>
        </w:r>
        <w:r w:rsidR="007E37E1" w:rsidRPr="007E32C2">
          <w:rPr>
            <w:rStyle w:val="Hyperlink"/>
            <w:noProof/>
          </w:rPr>
          <w:tab/>
          <w:t>Confidentiality.</w:t>
        </w:r>
        <w:r w:rsidR="007E37E1">
          <w:rPr>
            <w:noProof/>
          </w:rPr>
          <w:tab/>
        </w:r>
        <w:r w:rsidR="007E37E1">
          <w:rPr>
            <w:noProof/>
          </w:rPr>
          <w:fldChar w:fldCharType="begin"/>
        </w:r>
        <w:r w:rsidR="007E37E1">
          <w:rPr>
            <w:noProof/>
          </w:rPr>
          <w:instrText xml:space="preserve"> PAGEREF _Toc181963318 \h </w:instrText>
        </w:r>
        <w:r w:rsidR="007E37E1">
          <w:rPr>
            <w:noProof/>
          </w:rPr>
        </w:r>
        <w:r w:rsidR="007E37E1">
          <w:rPr>
            <w:noProof/>
          </w:rPr>
          <w:fldChar w:fldCharType="separate"/>
        </w:r>
        <w:r w:rsidR="007E37E1">
          <w:rPr>
            <w:noProof/>
          </w:rPr>
          <w:t>55</w:t>
        </w:r>
        <w:r w:rsidR="007E37E1">
          <w:rPr>
            <w:noProof/>
          </w:rPr>
          <w:fldChar w:fldCharType="end"/>
        </w:r>
      </w:hyperlink>
    </w:p>
    <w:p w14:paraId="12A4A363" w14:textId="25FE55A5" w:rsidR="007E37E1" w:rsidRDefault="00AB31BF">
      <w:pPr>
        <w:pStyle w:val="TOC2"/>
        <w:rPr>
          <w:rFonts w:asciiTheme="minorHAnsi" w:eastAsiaTheme="minorEastAsia" w:hAnsiTheme="minorHAnsi" w:cstheme="minorBidi"/>
          <w:noProof/>
          <w:sz w:val="22"/>
          <w:szCs w:val="22"/>
        </w:rPr>
      </w:pPr>
      <w:hyperlink w:anchor="_Toc181963319" w:history="1">
        <w:r w:rsidR="007E37E1" w:rsidRPr="007E32C2">
          <w:rPr>
            <w:rStyle w:val="Hyperlink"/>
            <w:noProof/>
          </w:rPr>
          <w:t>11.2</w:t>
        </w:r>
        <w:r w:rsidR="007E37E1" w:rsidRPr="007E32C2">
          <w:rPr>
            <w:rStyle w:val="Hyperlink"/>
            <w:noProof/>
          </w:rPr>
          <w:tab/>
          <w:t>Transaction Personal Information.</w:t>
        </w:r>
        <w:r w:rsidR="007E37E1">
          <w:rPr>
            <w:noProof/>
          </w:rPr>
          <w:tab/>
        </w:r>
        <w:r w:rsidR="007E37E1">
          <w:rPr>
            <w:noProof/>
          </w:rPr>
          <w:fldChar w:fldCharType="begin"/>
        </w:r>
        <w:r w:rsidR="007E37E1">
          <w:rPr>
            <w:noProof/>
          </w:rPr>
          <w:instrText xml:space="preserve"> PAGEREF _Toc181963319 \h </w:instrText>
        </w:r>
        <w:r w:rsidR="007E37E1">
          <w:rPr>
            <w:noProof/>
          </w:rPr>
        </w:r>
        <w:r w:rsidR="007E37E1">
          <w:rPr>
            <w:noProof/>
          </w:rPr>
          <w:fldChar w:fldCharType="separate"/>
        </w:r>
        <w:r w:rsidR="007E37E1">
          <w:rPr>
            <w:noProof/>
          </w:rPr>
          <w:t>55</w:t>
        </w:r>
        <w:r w:rsidR="007E37E1">
          <w:rPr>
            <w:noProof/>
          </w:rPr>
          <w:fldChar w:fldCharType="end"/>
        </w:r>
      </w:hyperlink>
    </w:p>
    <w:p w14:paraId="511CBE44" w14:textId="573279BA" w:rsidR="007E37E1" w:rsidRDefault="00AB31BF">
      <w:pPr>
        <w:pStyle w:val="TOC2"/>
        <w:rPr>
          <w:rFonts w:asciiTheme="minorHAnsi" w:eastAsiaTheme="minorEastAsia" w:hAnsiTheme="minorHAnsi" w:cstheme="minorBidi"/>
          <w:noProof/>
          <w:sz w:val="22"/>
          <w:szCs w:val="22"/>
        </w:rPr>
      </w:pPr>
      <w:hyperlink w:anchor="_Toc181963320" w:history="1">
        <w:r w:rsidR="007E37E1" w:rsidRPr="007E32C2">
          <w:rPr>
            <w:rStyle w:val="Hyperlink"/>
            <w:noProof/>
          </w:rPr>
          <w:t>11.3</w:t>
        </w:r>
        <w:r w:rsidR="007E37E1" w:rsidRPr="007E32C2">
          <w:rPr>
            <w:rStyle w:val="Hyperlink"/>
            <w:noProof/>
          </w:rPr>
          <w:tab/>
          <w:t>Notices.</w:t>
        </w:r>
        <w:r w:rsidR="007E37E1">
          <w:rPr>
            <w:noProof/>
          </w:rPr>
          <w:tab/>
        </w:r>
        <w:r w:rsidR="007E37E1">
          <w:rPr>
            <w:noProof/>
          </w:rPr>
          <w:fldChar w:fldCharType="begin"/>
        </w:r>
        <w:r w:rsidR="007E37E1">
          <w:rPr>
            <w:noProof/>
          </w:rPr>
          <w:instrText xml:space="preserve"> PAGEREF _Toc181963320 \h </w:instrText>
        </w:r>
        <w:r w:rsidR="007E37E1">
          <w:rPr>
            <w:noProof/>
          </w:rPr>
        </w:r>
        <w:r w:rsidR="007E37E1">
          <w:rPr>
            <w:noProof/>
          </w:rPr>
          <w:fldChar w:fldCharType="separate"/>
        </w:r>
        <w:r w:rsidR="007E37E1">
          <w:rPr>
            <w:noProof/>
          </w:rPr>
          <w:t>56</w:t>
        </w:r>
        <w:r w:rsidR="007E37E1">
          <w:rPr>
            <w:noProof/>
          </w:rPr>
          <w:fldChar w:fldCharType="end"/>
        </w:r>
      </w:hyperlink>
    </w:p>
    <w:p w14:paraId="56BC2479" w14:textId="3C665869" w:rsidR="007E37E1" w:rsidRDefault="00AB31BF">
      <w:pPr>
        <w:pStyle w:val="TOC2"/>
        <w:rPr>
          <w:rFonts w:asciiTheme="minorHAnsi" w:eastAsiaTheme="minorEastAsia" w:hAnsiTheme="minorHAnsi" w:cstheme="minorBidi"/>
          <w:noProof/>
          <w:sz w:val="22"/>
          <w:szCs w:val="22"/>
        </w:rPr>
      </w:pPr>
      <w:hyperlink w:anchor="_Toc181963321" w:history="1">
        <w:r w:rsidR="007E37E1" w:rsidRPr="007E32C2">
          <w:rPr>
            <w:rStyle w:val="Hyperlink"/>
            <w:noProof/>
          </w:rPr>
          <w:t>11.4</w:t>
        </w:r>
        <w:r w:rsidR="007E37E1" w:rsidRPr="007E32C2">
          <w:rPr>
            <w:rStyle w:val="Hyperlink"/>
            <w:noProof/>
          </w:rPr>
          <w:tab/>
          <w:t>Specific Performance.</w:t>
        </w:r>
        <w:r w:rsidR="007E37E1">
          <w:rPr>
            <w:noProof/>
          </w:rPr>
          <w:tab/>
        </w:r>
        <w:r w:rsidR="007E37E1">
          <w:rPr>
            <w:noProof/>
          </w:rPr>
          <w:fldChar w:fldCharType="begin"/>
        </w:r>
        <w:r w:rsidR="007E37E1">
          <w:rPr>
            <w:noProof/>
          </w:rPr>
          <w:instrText xml:space="preserve"> PAGEREF _Toc181963321 \h </w:instrText>
        </w:r>
        <w:r w:rsidR="007E37E1">
          <w:rPr>
            <w:noProof/>
          </w:rPr>
        </w:r>
        <w:r w:rsidR="007E37E1">
          <w:rPr>
            <w:noProof/>
          </w:rPr>
          <w:fldChar w:fldCharType="separate"/>
        </w:r>
        <w:r w:rsidR="007E37E1">
          <w:rPr>
            <w:noProof/>
          </w:rPr>
          <w:t>57</w:t>
        </w:r>
        <w:r w:rsidR="007E37E1">
          <w:rPr>
            <w:noProof/>
          </w:rPr>
          <w:fldChar w:fldCharType="end"/>
        </w:r>
      </w:hyperlink>
    </w:p>
    <w:p w14:paraId="0AD013C5" w14:textId="4166A529" w:rsidR="007E37E1" w:rsidRDefault="00AB31BF">
      <w:pPr>
        <w:pStyle w:val="TOC2"/>
        <w:rPr>
          <w:rFonts w:asciiTheme="minorHAnsi" w:eastAsiaTheme="minorEastAsia" w:hAnsiTheme="minorHAnsi" w:cstheme="minorBidi"/>
          <w:noProof/>
          <w:sz w:val="22"/>
          <w:szCs w:val="22"/>
        </w:rPr>
      </w:pPr>
      <w:hyperlink w:anchor="_Toc181963322" w:history="1">
        <w:r w:rsidR="007E37E1" w:rsidRPr="007E32C2">
          <w:rPr>
            <w:rStyle w:val="Hyperlink"/>
            <w:noProof/>
          </w:rPr>
          <w:t>11.5</w:t>
        </w:r>
        <w:r w:rsidR="007E37E1" w:rsidRPr="007E32C2">
          <w:rPr>
            <w:rStyle w:val="Hyperlink"/>
            <w:noProof/>
          </w:rPr>
          <w:tab/>
          <w:t>Time of the Essence.</w:t>
        </w:r>
        <w:r w:rsidR="007E37E1">
          <w:rPr>
            <w:noProof/>
          </w:rPr>
          <w:tab/>
        </w:r>
        <w:r w:rsidR="007E37E1">
          <w:rPr>
            <w:noProof/>
          </w:rPr>
          <w:fldChar w:fldCharType="begin"/>
        </w:r>
        <w:r w:rsidR="007E37E1">
          <w:rPr>
            <w:noProof/>
          </w:rPr>
          <w:instrText xml:space="preserve"> PAGEREF _Toc181963322 \h </w:instrText>
        </w:r>
        <w:r w:rsidR="007E37E1">
          <w:rPr>
            <w:noProof/>
          </w:rPr>
        </w:r>
        <w:r w:rsidR="007E37E1">
          <w:rPr>
            <w:noProof/>
          </w:rPr>
          <w:fldChar w:fldCharType="separate"/>
        </w:r>
        <w:r w:rsidR="007E37E1">
          <w:rPr>
            <w:noProof/>
          </w:rPr>
          <w:t>58</w:t>
        </w:r>
        <w:r w:rsidR="007E37E1">
          <w:rPr>
            <w:noProof/>
          </w:rPr>
          <w:fldChar w:fldCharType="end"/>
        </w:r>
      </w:hyperlink>
    </w:p>
    <w:p w14:paraId="6B932FED" w14:textId="2DAE858B" w:rsidR="007E37E1" w:rsidRDefault="00AB31BF">
      <w:pPr>
        <w:pStyle w:val="TOC2"/>
        <w:rPr>
          <w:rFonts w:asciiTheme="minorHAnsi" w:eastAsiaTheme="minorEastAsia" w:hAnsiTheme="minorHAnsi" w:cstheme="minorBidi"/>
          <w:noProof/>
          <w:sz w:val="22"/>
          <w:szCs w:val="22"/>
        </w:rPr>
      </w:pPr>
      <w:hyperlink w:anchor="_Toc181963323" w:history="1">
        <w:r w:rsidR="007E37E1" w:rsidRPr="007E32C2">
          <w:rPr>
            <w:rStyle w:val="Hyperlink"/>
            <w:noProof/>
          </w:rPr>
          <w:t>11.6</w:t>
        </w:r>
        <w:r w:rsidR="007E37E1" w:rsidRPr="007E32C2">
          <w:rPr>
            <w:rStyle w:val="Hyperlink"/>
            <w:noProof/>
          </w:rPr>
          <w:tab/>
          <w:t>Press Releases.</w:t>
        </w:r>
        <w:r w:rsidR="007E37E1">
          <w:rPr>
            <w:noProof/>
          </w:rPr>
          <w:tab/>
        </w:r>
        <w:r w:rsidR="007E37E1">
          <w:rPr>
            <w:noProof/>
          </w:rPr>
          <w:fldChar w:fldCharType="begin"/>
        </w:r>
        <w:r w:rsidR="007E37E1">
          <w:rPr>
            <w:noProof/>
          </w:rPr>
          <w:instrText xml:space="preserve"> PAGEREF _Toc181963323 \h </w:instrText>
        </w:r>
        <w:r w:rsidR="007E37E1">
          <w:rPr>
            <w:noProof/>
          </w:rPr>
        </w:r>
        <w:r w:rsidR="007E37E1">
          <w:rPr>
            <w:noProof/>
          </w:rPr>
          <w:fldChar w:fldCharType="separate"/>
        </w:r>
        <w:r w:rsidR="007E37E1">
          <w:rPr>
            <w:noProof/>
          </w:rPr>
          <w:t>58</w:t>
        </w:r>
        <w:r w:rsidR="007E37E1">
          <w:rPr>
            <w:noProof/>
          </w:rPr>
          <w:fldChar w:fldCharType="end"/>
        </w:r>
      </w:hyperlink>
    </w:p>
    <w:p w14:paraId="08A27C41" w14:textId="2C68548D" w:rsidR="007E37E1" w:rsidRDefault="00AB31BF">
      <w:pPr>
        <w:pStyle w:val="TOC2"/>
        <w:rPr>
          <w:rFonts w:asciiTheme="minorHAnsi" w:eastAsiaTheme="minorEastAsia" w:hAnsiTheme="minorHAnsi" w:cstheme="minorBidi"/>
          <w:noProof/>
          <w:sz w:val="22"/>
          <w:szCs w:val="22"/>
        </w:rPr>
      </w:pPr>
      <w:hyperlink w:anchor="_Toc181963324" w:history="1">
        <w:r w:rsidR="007E37E1" w:rsidRPr="007E32C2">
          <w:rPr>
            <w:rStyle w:val="Hyperlink"/>
            <w:noProof/>
          </w:rPr>
          <w:t>11.7</w:t>
        </w:r>
        <w:r w:rsidR="007E37E1" w:rsidRPr="007E32C2">
          <w:rPr>
            <w:rStyle w:val="Hyperlink"/>
            <w:noProof/>
          </w:rPr>
          <w:tab/>
          <w:t>Third Party Beneficiaries.</w:t>
        </w:r>
        <w:r w:rsidR="007E37E1">
          <w:rPr>
            <w:noProof/>
          </w:rPr>
          <w:tab/>
        </w:r>
        <w:r w:rsidR="007E37E1">
          <w:rPr>
            <w:noProof/>
          </w:rPr>
          <w:fldChar w:fldCharType="begin"/>
        </w:r>
        <w:r w:rsidR="007E37E1">
          <w:rPr>
            <w:noProof/>
          </w:rPr>
          <w:instrText xml:space="preserve"> PAGEREF _Toc181963324 \h </w:instrText>
        </w:r>
        <w:r w:rsidR="007E37E1">
          <w:rPr>
            <w:noProof/>
          </w:rPr>
        </w:r>
        <w:r w:rsidR="007E37E1">
          <w:rPr>
            <w:noProof/>
          </w:rPr>
          <w:fldChar w:fldCharType="separate"/>
        </w:r>
        <w:r w:rsidR="007E37E1">
          <w:rPr>
            <w:noProof/>
          </w:rPr>
          <w:t>58</w:t>
        </w:r>
        <w:r w:rsidR="007E37E1">
          <w:rPr>
            <w:noProof/>
          </w:rPr>
          <w:fldChar w:fldCharType="end"/>
        </w:r>
      </w:hyperlink>
    </w:p>
    <w:p w14:paraId="5C85857B" w14:textId="0E61D72B" w:rsidR="007E37E1" w:rsidRDefault="00AB31BF">
      <w:pPr>
        <w:pStyle w:val="TOC2"/>
        <w:rPr>
          <w:rFonts w:asciiTheme="minorHAnsi" w:eastAsiaTheme="minorEastAsia" w:hAnsiTheme="minorHAnsi" w:cstheme="minorBidi"/>
          <w:noProof/>
          <w:sz w:val="22"/>
          <w:szCs w:val="22"/>
        </w:rPr>
      </w:pPr>
      <w:hyperlink w:anchor="_Toc181963325" w:history="1">
        <w:r w:rsidR="007E37E1" w:rsidRPr="007E32C2">
          <w:rPr>
            <w:rStyle w:val="Hyperlink"/>
            <w:noProof/>
          </w:rPr>
          <w:t>11.8</w:t>
        </w:r>
        <w:r w:rsidR="007E37E1" w:rsidRPr="007E32C2">
          <w:rPr>
            <w:rStyle w:val="Hyperlink"/>
            <w:noProof/>
          </w:rPr>
          <w:tab/>
          <w:t>Expenses.</w:t>
        </w:r>
        <w:r w:rsidR="007E37E1">
          <w:rPr>
            <w:noProof/>
          </w:rPr>
          <w:tab/>
        </w:r>
        <w:r w:rsidR="007E37E1">
          <w:rPr>
            <w:noProof/>
          </w:rPr>
          <w:fldChar w:fldCharType="begin"/>
        </w:r>
        <w:r w:rsidR="007E37E1">
          <w:rPr>
            <w:noProof/>
          </w:rPr>
          <w:instrText xml:space="preserve"> PAGEREF _Toc181963325 \h </w:instrText>
        </w:r>
        <w:r w:rsidR="007E37E1">
          <w:rPr>
            <w:noProof/>
          </w:rPr>
        </w:r>
        <w:r w:rsidR="007E37E1">
          <w:rPr>
            <w:noProof/>
          </w:rPr>
          <w:fldChar w:fldCharType="separate"/>
        </w:r>
        <w:r w:rsidR="007E37E1">
          <w:rPr>
            <w:noProof/>
          </w:rPr>
          <w:t>58</w:t>
        </w:r>
        <w:r w:rsidR="007E37E1">
          <w:rPr>
            <w:noProof/>
          </w:rPr>
          <w:fldChar w:fldCharType="end"/>
        </w:r>
      </w:hyperlink>
    </w:p>
    <w:p w14:paraId="095E9E8C" w14:textId="1E635A22" w:rsidR="007E37E1" w:rsidRDefault="00AB31BF">
      <w:pPr>
        <w:pStyle w:val="TOC2"/>
        <w:rPr>
          <w:rFonts w:asciiTheme="minorHAnsi" w:eastAsiaTheme="minorEastAsia" w:hAnsiTheme="minorHAnsi" w:cstheme="minorBidi"/>
          <w:noProof/>
          <w:sz w:val="22"/>
          <w:szCs w:val="22"/>
        </w:rPr>
      </w:pPr>
      <w:hyperlink w:anchor="_Toc181963326" w:history="1">
        <w:r w:rsidR="007E37E1" w:rsidRPr="007E32C2">
          <w:rPr>
            <w:rStyle w:val="Hyperlink"/>
            <w:noProof/>
          </w:rPr>
          <w:t>11.9</w:t>
        </w:r>
        <w:r w:rsidR="007E37E1" w:rsidRPr="007E32C2">
          <w:rPr>
            <w:rStyle w:val="Hyperlink"/>
            <w:noProof/>
          </w:rPr>
          <w:tab/>
          <w:t>Amendments.</w:t>
        </w:r>
        <w:r w:rsidR="007E37E1">
          <w:rPr>
            <w:noProof/>
          </w:rPr>
          <w:tab/>
        </w:r>
        <w:r w:rsidR="007E37E1">
          <w:rPr>
            <w:noProof/>
          </w:rPr>
          <w:fldChar w:fldCharType="begin"/>
        </w:r>
        <w:r w:rsidR="007E37E1">
          <w:rPr>
            <w:noProof/>
          </w:rPr>
          <w:instrText xml:space="preserve"> PAGEREF _Toc181963326 \h </w:instrText>
        </w:r>
        <w:r w:rsidR="007E37E1">
          <w:rPr>
            <w:noProof/>
          </w:rPr>
        </w:r>
        <w:r w:rsidR="007E37E1">
          <w:rPr>
            <w:noProof/>
          </w:rPr>
          <w:fldChar w:fldCharType="separate"/>
        </w:r>
        <w:r w:rsidR="007E37E1">
          <w:rPr>
            <w:noProof/>
          </w:rPr>
          <w:t>59</w:t>
        </w:r>
        <w:r w:rsidR="007E37E1">
          <w:rPr>
            <w:noProof/>
          </w:rPr>
          <w:fldChar w:fldCharType="end"/>
        </w:r>
      </w:hyperlink>
    </w:p>
    <w:p w14:paraId="0DF512B1" w14:textId="101AD66C" w:rsidR="007E37E1" w:rsidRDefault="00AB31BF">
      <w:pPr>
        <w:pStyle w:val="TOC2"/>
        <w:rPr>
          <w:rFonts w:asciiTheme="minorHAnsi" w:eastAsiaTheme="minorEastAsia" w:hAnsiTheme="minorHAnsi" w:cstheme="minorBidi"/>
          <w:noProof/>
          <w:sz w:val="22"/>
          <w:szCs w:val="22"/>
        </w:rPr>
      </w:pPr>
      <w:hyperlink w:anchor="_Toc181963327" w:history="1">
        <w:r w:rsidR="007E37E1" w:rsidRPr="007E32C2">
          <w:rPr>
            <w:rStyle w:val="Hyperlink"/>
            <w:noProof/>
          </w:rPr>
          <w:t>11.10</w:t>
        </w:r>
        <w:r w:rsidR="007E37E1" w:rsidRPr="007E32C2">
          <w:rPr>
            <w:rStyle w:val="Hyperlink"/>
            <w:noProof/>
          </w:rPr>
          <w:tab/>
          <w:t>Waiver.</w:t>
        </w:r>
        <w:r w:rsidR="007E37E1">
          <w:rPr>
            <w:noProof/>
          </w:rPr>
          <w:tab/>
        </w:r>
        <w:r w:rsidR="007E37E1">
          <w:rPr>
            <w:noProof/>
          </w:rPr>
          <w:fldChar w:fldCharType="begin"/>
        </w:r>
        <w:r w:rsidR="007E37E1">
          <w:rPr>
            <w:noProof/>
          </w:rPr>
          <w:instrText xml:space="preserve"> PAGEREF _Toc181963327 \h </w:instrText>
        </w:r>
        <w:r w:rsidR="007E37E1">
          <w:rPr>
            <w:noProof/>
          </w:rPr>
        </w:r>
        <w:r w:rsidR="007E37E1">
          <w:rPr>
            <w:noProof/>
          </w:rPr>
          <w:fldChar w:fldCharType="separate"/>
        </w:r>
        <w:r w:rsidR="007E37E1">
          <w:rPr>
            <w:noProof/>
          </w:rPr>
          <w:t>59</w:t>
        </w:r>
        <w:r w:rsidR="007E37E1">
          <w:rPr>
            <w:noProof/>
          </w:rPr>
          <w:fldChar w:fldCharType="end"/>
        </w:r>
      </w:hyperlink>
    </w:p>
    <w:p w14:paraId="0DDABBC3" w14:textId="65CB5B0D" w:rsidR="007E37E1" w:rsidRDefault="00AB31BF">
      <w:pPr>
        <w:pStyle w:val="TOC2"/>
        <w:rPr>
          <w:rFonts w:asciiTheme="minorHAnsi" w:eastAsiaTheme="minorEastAsia" w:hAnsiTheme="minorHAnsi" w:cstheme="minorBidi"/>
          <w:noProof/>
          <w:sz w:val="22"/>
          <w:szCs w:val="22"/>
        </w:rPr>
      </w:pPr>
      <w:hyperlink w:anchor="_Toc181963328" w:history="1">
        <w:r w:rsidR="007E37E1" w:rsidRPr="007E32C2">
          <w:rPr>
            <w:rStyle w:val="Hyperlink"/>
            <w:noProof/>
          </w:rPr>
          <w:t>11.11</w:t>
        </w:r>
        <w:r w:rsidR="007E37E1" w:rsidRPr="007E32C2">
          <w:rPr>
            <w:rStyle w:val="Hyperlink"/>
            <w:noProof/>
          </w:rPr>
          <w:tab/>
          <w:t>Non-Merger.</w:t>
        </w:r>
        <w:r w:rsidR="007E37E1">
          <w:rPr>
            <w:noProof/>
          </w:rPr>
          <w:tab/>
        </w:r>
        <w:r w:rsidR="007E37E1">
          <w:rPr>
            <w:noProof/>
          </w:rPr>
          <w:fldChar w:fldCharType="begin"/>
        </w:r>
        <w:r w:rsidR="007E37E1">
          <w:rPr>
            <w:noProof/>
          </w:rPr>
          <w:instrText xml:space="preserve"> PAGEREF _Toc181963328 \h </w:instrText>
        </w:r>
        <w:r w:rsidR="007E37E1">
          <w:rPr>
            <w:noProof/>
          </w:rPr>
        </w:r>
        <w:r w:rsidR="007E37E1">
          <w:rPr>
            <w:noProof/>
          </w:rPr>
          <w:fldChar w:fldCharType="separate"/>
        </w:r>
        <w:r w:rsidR="007E37E1">
          <w:rPr>
            <w:noProof/>
          </w:rPr>
          <w:t>59</w:t>
        </w:r>
        <w:r w:rsidR="007E37E1">
          <w:rPr>
            <w:noProof/>
          </w:rPr>
          <w:fldChar w:fldCharType="end"/>
        </w:r>
      </w:hyperlink>
    </w:p>
    <w:p w14:paraId="1B61E8CE" w14:textId="06B6912F" w:rsidR="007E37E1" w:rsidRDefault="00AB31BF">
      <w:pPr>
        <w:pStyle w:val="TOC2"/>
        <w:rPr>
          <w:rFonts w:asciiTheme="minorHAnsi" w:eastAsiaTheme="minorEastAsia" w:hAnsiTheme="minorHAnsi" w:cstheme="minorBidi"/>
          <w:noProof/>
          <w:sz w:val="22"/>
          <w:szCs w:val="22"/>
        </w:rPr>
      </w:pPr>
      <w:hyperlink w:anchor="_Toc181963329" w:history="1">
        <w:r w:rsidR="007E37E1" w:rsidRPr="007E32C2">
          <w:rPr>
            <w:rStyle w:val="Hyperlink"/>
            <w:noProof/>
          </w:rPr>
          <w:t>11.12</w:t>
        </w:r>
        <w:r w:rsidR="007E37E1" w:rsidRPr="007E32C2">
          <w:rPr>
            <w:rStyle w:val="Hyperlink"/>
            <w:noProof/>
          </w:rPr>
          <w:tab/>
          <w:t>Entire Agreement.</w:t>
        </w:r>
        <w:r w:rsidR="007E37E1">
          <w:rPr>
            <w:noProof/>
          </w:rPr>
          <w:tab/>
        </w:r>
        <w:r w:rsidR="007E37E1">
          <w:rPr>
            <w:noProof/>
          </w:rPr>
          <w:fldChar w:fldCharType="begin"/>
        </w:r>
        <w:r w:rsidR="007E37E1">
          <w:rPr>
            <w:noProof/>
          </w:rPr>
          <w:instrText xml:space="preserve"> PAGEREF _Toc181963329 \h </w:instrText>
        </w:r>
        <w:r w:rsidR="007E37E1">
          <w:rPr>
            <w:noProof/>
          </w:rPr>
        </w:r>
        <w:r w:rsidR="007E37E1">
          <w:rPr>
            <w:noProof/>
          </w:rPr>
          <w:fldChar w:fldCharType="separate"/>
        </w:r>
        <w:r w:rsidR="007E37E1">
          <w:rPr>
            <w:noProof/>
          </w:rPr>
          <w:t>59</w:t>
        </w:r>
        <w:r w:rsidR="007E37E1">
          <w:rPr>
            <w:noProof/>
          </w:rPr>
          <w:fldChar w:fldCharType="end"/>
        </w:r>
      </w:hyperlink>
    </w:p>
    <w:p w14:paraId="162CECD2" w14:textId="1B72FBB4" w:rsidR="007E37E1" w:rsidRDefault="00AB31BF">
      <w:pPr>
        <w:pStyle w:val="TOC2"/>
        <w:rPr>
          <w:rFonts w:asciiTheme="minorHAnsi" w:eastAsiaTheme="minorEastAsia" w:hAnsiTheme="minorHAnsi" w:cstheme="minorBidi"/>
          <w:noProof/>
          <w:sz w:val="22"/>
          <w:szCs w:val="22"/>
        </w:rPr>
      </w:pPr>
      <w:hyperlink w:anchor="_Toc181963330" w:history="1">
        <w:r w:rsidR="007E37E1" w:rsidRPr="007E32C2">
          <w:rPr>
            <w:rStyle w:val="Hyperlink"/>
            <w:noProof/>
          </w:rPr>
          <w:t>11.13</w:t>
        </w:r>
        <w:r w:rsidR="007E37E1" w:rsidRPr="007E32C2">
          <w:rPr>
            <w:rStyle w:val="Hyperlink"/>
            <w:noProof/>
          </w:rPr>
          <w:tab/>
          <w:t>Successors and Assigns.</w:t>
        </w:r>
        <w:r w:rsidR="007E37E1">
          <w:rPr>
            <w:noProof/>
          </w:rPr>
          <w:tab/>
        </w:r>
        <w:r w:rsidR="007E37E1">
          <w:rPr>
            <w:noProof/>
          </w:rPr>
          <w:fldChar w:fldCharType="begin"/>
        </w:r>
        <w:r w:rsidR="007E37E1">
          <w:rPr>
            <w:noProof/>
          </w:rPr>
          <w:instrText xml:space="preserve"> PAGEREF _Toc181963330 \h </w:instrText>
        </w:r>
        <w:r w:rsidR="007E37E1">
          <w:rPr>
            <w:noProof/>
          </w:rPr>
        </w:r>
        <w:r w:rsidR="007E37E1">
          <w:rPr>
            <w:noProof/>
          </w:rPr>
          <w:fldChar w:fldCharType="separate"/>
        </w:r>
        <w:r w:rsidR="007E37E1">
          <w:rPr>
            <w:noProof/>
          </w:rPr>
          <w:t>59</w:t>
        </w:r>
        <w:r w:rsidR="007E37E1">
          <w:rPr>
            <w:noProof/>
          </w:rPr>
          <w:fldChar w:fldCharType="end"/>
        </w:r>
      </w:hyperlink>
    </w:p>
    <w:p w14:paraId="548600CA" w14:textId="088CFBC2" w:rsidR="007E37E1" w:rsidRDefault="00AB31BF">
      <w:pPr>
        <w:pStyle w:val="TOC2"/>
        <w:rPr>
          <w:rFonts w:asciiTheme="minorHAnsi" w:eastAsiaTheme="minorEastAsia" w:hAnsiTheme="minorHAnsi" w:cstheme="minorBidi"/>
          <w:noProof/>
          <w:sz w:val="22"/>
          <w:szCs w:val="22"/>
        </w:rPr>
      </w:pPr>
      <w:hyperlink w:anchor="_Toc181963331" w:history="1">
        <w:r w:rsidR="007E37E1" w:rsidRPr="007E32C2">
          <w:rPr>
            <w:rStyle w:val="Hyperlink"/>
            <w:noProof/>
          </w:rPr>
          <w:t>11.14</w:t>
        </w:r>
        <w:r w:rsidR="007E37E1" w:rsidRPr="007E32C2">
          <w:rPr>
            <w:rStyle w:val="Hyperlink"/>
            <w:noProof/>
          </w:rPr>
          <w:tab/>
          <w:t>Assignment.</w:t>
        </w:r>
        <w:r w:rsidR="007E37E1">
          <w:rPr>
            <w:noProof/>
          </w:rPr>
          <w:tab/>
        </w:r>
        <w:r w:rsidR="007E37E1">
          <w:rPr>
            <w:noProof/>
          </w:rPr>
          <w:fldChar w:fldCharType="begin"/>
        </w:r>
        <w:r w:rsidR="007E37E1">
          <w:rPr>
            <w:noProof/>
          </w:rPr>
          <w:instrText xml:space="preserve"> PAGEREF _Toc181963331 \h </w:instrText>
        </w:r>
        <w:r w:rsidR="007E37E1">
          <w:rPr>
            <w:noProof/>
          </w:rPr>
        </w:r>
        <w:r w:rsidR="007E37E1">
          <w:rPr>
            <w:noProof/>
          </w:rPr>
          <w:fldChar w:fldCharType="separate"/>
        </w:r>
        <w:r w:rsidR="007E37E1">
          <w:rPr>
            <w:noProof/>
          </w:rPr>
          <w:t>59</w:t>
        </w:r>
        <w:r w:rsidR="007E37E1">
          <w:rPr>
            <w:noProof/>
          </w:rPr>
          <w:fldChar w:fldCharType="end"/>
        </w:r>
      </w:hyperlink>
    </w:p>
    <w:p w14:paraId="33D930AE" w14:textId="15B9354D" w:rsidR="007E37E1" w:rsidRDefault="00AB31BF">
      <w:pPr>
        <w:pStyle w:val="TOC2"/>
        <w:rPr>
          <w:rFonts w:asciiTheme="minorHAnsi" w:eastAsiaTheme="minorEastAsia" w:hAnsiTheme="minorHAnsi" w:cstheme="minorBidi"/>
          <w:noProof/>
          <w:sz w:val="22"/>
          <w:szCs w:val="22"/>
        </w:rPr>
      </w:pPr>
      <w:hyperlink w:anchor="_Toc181963332" w:history="1">
        <w:r w:rsidR="007E37E1" w:rsidRPr="007E32C2">
          <w:rPr>
            <w:rStyle w:val="Hyperlink"/>
            <w:noProof/>
          </w:rPr>
          <w:t>11.15</w:t>
        </w:r>
        <w:r w:rsidR="007E37E1" w:rsidRPr="007E32C2">
          <w:rPr>
            <w:rStyle w:val="Hyperlink"/>
            <w:noProof/>
          </w:rPr>
          <w:tab/>
          <w:t>Inconsistency.</w:t>
        </w:r>
        <w:r w:rsidR="007E37E1">
          <w:rPr>
            <w:noProof/>
          </w:rPr>
          <w:tab/>
        </w:r>
        <w:r w:rsidR="007E37E1">
          <w:rPr>
            <w:noProof/>
          </w:rPr>
          <w:fldChar w:fldCharType="begin"/>
        </w:r>
        <w:r w:rsidR="007E37E1">
          <w:rPr>
            <w:noProof/>
          </w:rPr>
          <w:instrText xml:space="preserve"> PAGEREF _Toc181963332 \h </w:instrText>
        </w:r>
        <w:r w:rsidR="007E37E1">
          <w:rPr>
            <w:noProof/>
          </w:rPr>
        </w:r>
        <w:r w:rsidR="007E37E1">
          <w:rPr>
            <w:noProof/>
          </w:rPr>
          <w:fldChar w:fldCharType="separate"/>
        </w:r>
        <w:r w:rsidR="007E37E1">
          <w:rPr>
            <w:noProof/>
          </w:rPr>
          <w:t>60</w:t>
        </w:r>
        <w:r w:rsidR="007E37E1">
          <w:rPr>
            <w:noProof/>
          </w:rPr>
          <w:fldChar w:fldCharType="end"/>
        </w:r>
      </w:hyperlink>
    </w:p>
    <w:p w14:paraId="2E2D613F" w14:textId="51B2936D" w:rsidR="007E37E1" w:rsidRDefault="00AB31BF">
      <w:pPr>
        <w:pStyle w:val="TOC2"/>
        <w:rPr>
          <w:rFonts w:asciiTheme="minorHAnsi" w:eastAsiaTheme="minorEastAsia" w:hAnsiTheme="minorHAnsi" w:cstheme="minorBidi"/>
          <w:noProof/>
          <w:sz w:val="22"/>
          <w:szCs w:val="22"/>
        </w:rPr>
      </w:pPr>
      <w:hyperlink w:anchor="_Toc181963333" w:history="1">
        <w:r w:rsidR="007E37E1" w:rsidRPr="007E32C2">
          <w:rPr>
            <w:rStyle w:val="Hyperlink"/>
            <w:noProof/>
          </w:rPr>
          <w:t>11.16</w:t>
        </w:r>
        <w:r w:rsidR="007E37E1" w:rsidRPr="007E32C2">
          <w:rPr>
            <w:rStyle w:val="Hyperlink"/>
            <w:noProof/>
          </w:rPr>
          <w:tab/>
          <w:t>Severability.</w:t>
        </w:r>
        <w:r w:rsidR="007E37E1">
          <w:rPr>
            <w:noProof/>
          </w:rPr>
          <w:tab/>
        </w:r>
        <w:r w:rsidR="007E37E1">
          <w:rPr>
            <w:noProof/>
          </w:rPr>
          <w:fldChar w:fldCharType="begin"/>
        </w:r>
        <w:r w:rsidR="007E37E1">
          <w:rPr>
            <w:noProof/>
          </w:rPr>
          <w:instrText xml:space="preserve"> PAGEREF _Toc181963333 \h </w:instrText>
        </w:r>
        <w:r w:rsidR="007E37E1">
          <w:rPr>
            <w:noProof/>
          </w:rPr>
        </w:r>
        <w:r w:rsidR="007E37E1">
          <w:rPr>
            <w:noProof/>
          </w:rPr>
          <w:fldChar w:fldCharType="separate"/>
        </w:r>
        <w:r w:rsidR="007E37E1">
          <w:rPr>
            <w:noProof/>
          </w:rPr>
          <w:t>60</w:t>
        </w:r>
        <w:r w:rsidR="007E37E1">
          <w:rPr>
            <w:noProof/>
          </w:rPr>
          <w:fldChar w:fldCharType="end"/>
        </w:r>
      </w:hyperlink>
    </w:p>
    <w:p w14:paraId="1DF88628" w14:textId="43589175" w:rsidR="007E37E1" w:rsidRDefault="00AB31BF">
      <w:pPr>
        <w:pStyle w:val="TOC2"/>
        <w:rPr>
          <w:rFonts w:asciiTheme="minorHAnsi" w:eastAsiaTheme="minorEastAsia" w:hAnsiTheme="minorHAnsi" w:cstheme="minorBidi"/>
          <w:noProof/>
          <w:sz w:val="22"/>
          <w:szCs w:val="22"/>
        </w:rPr>
      </w:pPr>
      <w:hyperlink w:anchor="_Toc181963334" w:history="1">
        <w:r w:rsidR="007E37E1" w:rsidRPr="007E32C2">
          <w:rPr>
            <w:rStyle w:val="Hyperlink"/>
            <w:noProof/>
          </w:rPr>
          <w:t>11.17</w:t>
        </w:r>
        <w:r w:rsidR="007E37E1" w:rsidRPr="007E32C2">
          <w:rPr>
            <w:rStyle w:val="Hyperlink"/>
            <w:noProof/>
          </w:rPr>
          <w:tab/>
          <w:t>Governing Law.</w:t>
        </w:r>
        <w:r w:rsidR="007E37E1">
          <w:rPr>
            <w:noProof/>
          </w:rPr>
          <w:tab/>
        </w:r>
        <w:r w:rsidR="007E37E1">
          <w:rPr>
            <w:noProof/>
          </w:rPr>
          <w:fldChar w:fldCharType="begin"/>
        </w:r>
        <w:r w:rsidR="007E37E1">
          <w:rPr>
            <w:noProof/>
          </w:rPr>
          <w:instrText xml:space="preserve"> PAGEREF _Toc181963334 \h </w:instrText>
        </w:r>
        <w:r w:rsidR="007E37E1">
          <w:rPr>
            <w:noProof/>
          </w:rPr>
        </w:r>
        <w:r w:rsidR="007E37E1">
          <w:rPr>
            <w:noProof/>
          </w:rPr>
          <w:fldChar w:fldCharType="separate"/>
        </w:r>
        <w:r w:rsidR="007E37E1">
          <w:rPr>
            <w:noProof/>
          </w:rPr>
          <w:t>60</w:t>
        </w:r>
        <w:r w:rsidR="007E37E1">
          <w:rPr>
            <w:noProof/>
          </w:rPr>
          <w:fldChar w:fldCharType="end"/>
        </w:r>
      </w:hyperlink>
    </w:p>
    <w:p w14:paraId="623F5EF5" w14:textId="707890E9" w:rsidR="007E37E1" w:rsidRDefault="00AB31BF">
      <w:pPr>
        <w:pStyle w:val="TOC2"/>
        <w:rPr>
          <w:rFonts w:asciiTheme="minorHAnsi" w:eastAsiaTheme="minorEastAsia" w:hAnsiTheme="minorHAnsi" w:cstheme="minorBidi"/>
          <w:noProof/>
          <w:sz w:val="22"/>
          <w:szCs w:val="22"/>
        </w:rPr>
      </w:pPr>
      <w:hyperlink w:anchor="_Toc181963335" w:history="1">
        <w:r w:rsidR="007E37E1" w:rsidRPr="007E32C2">
          <w:rPr>
            <w:rStyle w:val="Hyperlink"/>
            <w:noProof/>
          </w:rPr>
          <w:t>11.18</w:t>
        </w:r>
        <w:r w:rsidR="007E37E1" w:rsidRPr="007E32C2">
          <w:rPr>
            <w:rStyle w:val="Hyperlink"/>
            <w:noProof/>
          </w:rPr>
          <w:tab/>
          <w:t>Counterparts.</w:t>
        </w:r>
        <w:r w:rsidR="007E37E1">
          <w:rPr>
            <w:noProof/>
          </w:rPr>
          <w:tab/>
        </w:r>
        <w:r w:rsidR="007E37E1">
          <w:rPr>
            <w:noProof/>
          </w:rPr>
          <w:fldChar w:fldCharType="begin"/>
        </w:r>
        <w:r w:rsidR="007E37E1">
          <w:rPr>
            <w:noProof/>
          </w:rPr>
          <w:instrText xml:space="preserve"> PAGEREF _Toc181963335 \h </w:instrText>
        </w:r>
        <w:r w:rsidR="007E37E1">
          <w:rPr>
            <w:noProof/>
          </w:rPr>
        </w:r>
        <w:r w:rsidR="007E37E1">
          <w:rPr>
            <w:noProof/>
          </w:rPr>
          <w:fldChar w:fldCharType="separate"/>
        </w:r>
        <w:r w:rsidR="007E37E1">
          <w:rPr>
            <w:noProof/>
          </w:rPr>
          <w:t>60</w:t>
        </w:r>
        <w:r w:rsidR="007E37E1">
          <w:rPr>
            <w:noProof/>
          </w:rPr>
          <w:fldChar w:fldCharType="end"/>
        </w:r>
      </w:hyperlink>
    </w:p>
    <w:p w14:paraId="342AC036" w14:textId="7D2692A6" w:rsidR="007E37E1" w:rsidRDefault="00AB31BF">
      <w:pPr>
        <w:pStyle w:val="TOC1"/>
        <w:rPr>
          <w:rFonts w:asciiTheme="minorHAnsi" w:eastAsiaTheme="minorEastAsia" w:hAnsiTheme="minorHAnsi" w:cstheme="minorBidi"/>
          <w:caps w:val="0"/>
          <w:noProof/>
          <w:sz w:val="22"/>
          <w:szCs w:val="22"/>
        </w:rPr>
      </w:pPr>
      <w:hyperlink w:anchor="_Toc181963336" w:history="1">
        <w:r w:rsidR="007E37E1" w:rsidRPr="007E32C2">
          <w:rPr>
            <w:rStyle w:val="Hyperlink"/>
            <w:noProof/>
          </w:rPr>
          <w:t>Exhibit 1.1(kkkk) Sample Statements</w:t>
        </w:r>
        <w:r w:rsidR="007E37E1">
          <w:rPr>
            <w:noProof/>
          </w:rPr>
          <w:tab/>
        </w:r>
        <w:r w:rsidR="007E37E1">
          <w:rPr>
            <w:noProof/>
          </w:rPr>
          <w:fldChar w:fldCharType="begin"/>
        </w:r>
        <w:r w:rsidR="007E37E1">
          <w:rPr>
            <w:noProof/>
          </w:rPr>
          <w:instrText xml:space="preserve"> PAGEREF _Toc181963336 \h </w:instrText>
        </w:r>
        <w:r w:rsidR="007E37E1">
          <w:rPr>
            <w:noProof/>
          </w:rPr>
        </w:r>
        <w:r w:rsidR="007E37E1">
          <w:rPr>
            <w:noProof/>
          </w:rPr>
          <w:fldChar w:fldCharType="separate"/>
        </w:r>
        <w:r w:rsidR="007E37E1">
          <w:rPr>
            <w:noProof/>
          </w:rPr>
          <w:t>65</w:t>
        </w:r>
        <w:r w:rsidR="007E37E1">
          <w:rPr>
            <w:noProof/>
          </w:rPr>
          <w:fldChar w:fldCharType="end"/>
        </w:r>
      </w:hyperlink>
    </w:p>
    <w:p w14:paraId="671C9DF9" w14:textId="29EF2070" w:rsidR="007E37E1" w:rsidRDefault="00AB31BF">
      <w:pPr>
        <w:pStyle w:val="TOC1"/>
        <w:rPr>
          <w:rFonts w:asciiTheme="minorHAnsi" w:eastAsiaTheme="minorEastAsia" w:hAnsiTheme="minorHAnsi" w:cstheme="minorBidi"/>
          <w:caps w:val="0"/>
          <w:noProof/>
          <w:sz w:val="22"/>
          <w:szCs w:val="22"/>
        </w:rPr>
      </w:pPr>
      <w:hyperlink w:anchor="_Toc181963337" w:history="1">
        <w:r w:rsidR="007E37E1" w:rsidRPr="007E32C2">
          <w:rPr>
            <w:rStyle w:val="Hyperlink"/>
            <w:noProof/>
          </w:rPr>
          <w:t>Exhibit 6.2(a) Form of Seller Parties’ Closing Certificate</w:t>
        </w:r>
        <w:r w:rsidR="007E37E1">
          <w:rPr>
            <w:noProof/>
          </w:rPr>
          <w:tab/>
        </w:r>
        <w:r w:rsidR="007E37E1">
          <w:rPr>
            <w:noProof/>
          </w:rPr>
          <w:fldChar w:fldCharType="begin"/>
        </w:r>
        <w:r w:rsidR="007E37E1">
          <w:rPr>
            <w:noProof/>
          </w:rPr>
          <w:instrText xml:space="preserve"> PAGEREF _Toc181963337 \h </w:instrText>
        </w:r>
        <w:r w:rsidR="007E37E1">
          <w:rPr>
            <w:noProof/>
          </w:rPr>
        </w:r>
        <w:r w:rsidR="007E37E1">
          <w:rPr>
            <w:noProof/>
          </w:rPr>
          <w:fldChar w:fldCharType="separate"/>
        </w:r>
        <w:r w:rsidR="007E37E1">
          <w:rPr>
            <w:noProof/>
          </w:rPr>
          <w:t>66</w:t>
        </w:r>
        <w:r w:rsidR="007E37E1">
          <w:rPr>
            <w:noProof/>
          </w:rPr>
          <w:fldChar w:fldCharType="end"/>
        </w:r>
      </w:hyperlink>
    </w:p>
    <w:p w14:paraId="4FE548CD" w14:textId="77865EF5" w:rsidR="007E37E1" w:rsidRDefault="00AB31BF">
      <w:pPr>
        <w:pStyle w:val="TOC1"/>
        <w:rPr>
          <w:rFonts w:asciiTheme="minorHAnsi" w:eastAsiaTheme="minorEastAsia" w:hAnsiTheme="minorHAnsi" w:cstheme="minorBidi"/>
          <w:caps w:val="0"/>
          <w:noProof/>
          <w:sz w:val="22"/>
          <w:szCs w:val="22"/>
        </w:rPr>
      </w:pPr>
      <w:hyperlink w:anchor="_Toc181963338" w:history="1">
        <w:r w:rsidR="007E37E1" w:rsidRPr="007E32C2">
          <w:rPr>
            <w:rStyle w:val="Hyperlink"/>
            <w:noProof/>
          </w:rPr>
          <w:t>Exhibit 6.2(b) Form of Company’s Closing Certificate</w:t>
        </w:r>
        <w:r w:rsidR="007E37E1">
          <w:rPr>
            <w:noProof/>
          </w:rPr>
          <w:tab/>
        </w:r>
        <w:r w:rsidR="007E37E1">
          <w:rPr>
            <w:noProof/>
          </w:rPr>
          <w:fldChar w:fldCharType="begin"/>
        </w:r>
        <w:r w:rsidR="007E37E1">
          <w:rPr>
            <w:noProof/>
          </w:rPr>
          <w:instrText xml:space="preserve"> PAGEREF _Toc181963338 \h </w:instrText>
        </w:r>
        <w:r w:rsidR="007E37E1">
          <w:rPr>
            <w:noProof/>
          </w:rPr>
        </w:r>
        <w:r w:rsidR="007E37E1">
          <w:rPr>
            <w:noProof/>
          </w:rPr>
          <w:fldChar w:fldCharType="separate"/>
        </w:r>
        <w:r w:rsidR="007E37E1">
          <w:rPr>
            <w:noProof/>
          </w:rPr>
          <w:t>68</w:t>
        </w:r>
        <w:r w:rsidR="007E37E1">
          <w:rPr>
            <w:noProof/>
          </w:rPr>
          <w:fldChar w:fldCharType="end"/>
        </w:r>
      </w:hyperlink>
    </w:p>
    <w:p w14:paraId="2A26B72B" w14:textId="75285EB6" w:rsidR="007E37E1" w:rsidRDefault="00AB31BF">
      <w:pPr>
        <w:pStyle w:val="TOC1"/>
        <w:rPr>
          <w:rFonts w:asciiTheme="minorHAnsi" w:eastAsiaTheme="minorEastAsia" w:hAnsiTheme="minorHAnsi" w:cstheme="minorBidi"/>
          <w:caps w:val="0"/>
          <w:noProof/>
          <w:sz w:val="22"/>
          <w:szCs w:val="22"/>
        </w:rPr>
      </w:pPr>
      <w:hyperlink w:anchor="_Toc181963339" w:history="1">
        <w:r w:rsidR="007E37E1" w:rsidRPr="007E32C2">
          <w:rPr>
            <w:rStyle w:val="Hyperlink"/>
            <w:noProof/>
          </w:rPr>
          <w:t>Exhibit 6.2(c)(v) Form of Mutual Release</w:t>
        </w:r>
        <w:r w:rsidR="007E37E1">
          <w:rPr>
            <w:noProof/>
          </w:rPr>
          <w:tab/>
        </w:r>
        <w:r w:rsidR="007E37E1">
          <w:rPr>
            <w:noProof/>
          </w:rPr>
          <w:fldChar w:fldCharType="begin"/>
        </w:r>
        <w:r w:rsidR="007E37E1">
          <w:rPr>
            <w:noProof/>
          </w:rPr>
          <w:instrText xml:space="preserve"> PAGEREF _Toc181963339 \h </w:instrText>
        </w:r>
        <w:r w:rsidR="007E37E1">
          <w:rPr>
            <w:noProof/>
          </w:rPr>
        </w:r>
        <w:r w:rsidR="007E37E1">
          <w:rPr>
            <w:noProof/>
          </w:rPr>
          <w:fldChar w:fldCharType="separate"/>
        </w:r>
        <w:r w:rsidR="007E37E1">
          <w:rPr>
            <w:noProof/>
          </w:rPr>
          <w:t>70</w:t>
        </w:r>
        <w:r w:rsidR="007E37E1">
          <w:rPr>
            <w:noProof/>
          </w:rPr>
          <w:fldChar w:fldCharType="end"/>
        </w:r>
      </w:hyperlink>
    </w:p>
    <w:p w14:paraId="2A4DA62B" w14:textId="1A0161E9" w:rsidR="007E37E1" w:rsidRDefault="00AB31BF">
      <w:pPr>
        <w:pStyle w:val="TOC1"/>
        <w:rPr>
          <w:rFonts w:asciiTheme="minorHAnsi" w:eastAsiaTheme="minorEastAsia" w:hAnsiTheme="minorHAnsi" w:cstheme="minorBidi"/>
          <w:caps w:val="0"/>
          <w:noProof/>
          <w:sz w:val="22"/>
          <w:szCs w:val="22"/>
        </w:rPr>
      </w:pPr>
      <w:hyperlink w:anchor="_Toc181963340" w:history="1">
        <w:r w:rsidR="007E37E1" w:rsidRPr="007E32C2">
          <w:rPr>
            <w:rStyle w:val="Hyperlink"/>
            <w:noProof/>
          </w:rPr>
          <w:t>Exhibit 6.2(c)(vi) Form of Director Resignation and Release</w:t>
        </w:r>
        <w:r w:rsidR="007E37E1">
          <w:rPr>
            <w:noProof/>
          </w:rPr>
          <w:tab/>
        </w:r>
        <w:r w:rsidR="007E37E1">
          <w:rPr>
            <w:noProof/>
          </w:rPr>
          <w:fldChar w:fldCharType="begin"/>
        </w:r>
        <w:r w:rsidR="007E37E1">
          <w:rPr>
            <w:noProof/>
          </w:rPr>
          <w:instrText xml:space="preserve"> PAGEREF _Toc181963340 \h </w:instrText>
        </w:r>
        <w:r w:rsidR="007E37E1">
          <w:rPr>
            <w:noProof/>
          </w:rPr>
        </w:r>
        <w:r w:rsidR="007E37E1">
          <w:rPr>
            <w:noProof/>
          </w:rPr>
          <w:fldChar w:fldCharType="separate"/>
        </w:r>
        <w:r w:rsidR="007E37E1">
          <w:rPr>
            <w:noProof/>
          </w:rPr>
          <w:t>76</w:t>
        </w:r>
        <w:r w:rsidR="007E37E1">
          <w:rPr>
            <w:noProof/>
          </w:rPr>
          <w:fldChar w:fldCharType="end"/>
        </w:r>
      </w:hyperlink>
    </w:p>
    <w:p w14:paraId="7FEC8646" w14:textId="335B78D2" w:rsidR="007E37E1" w:rsidRDefault="00AB31BF">
      <w:pPr>
        <w:pStyle w:val="TOC1"/>
        <w:rPr>
          <w:rFonts w:asciiTheme="minorHAnsi" w:eastAsiaTheme="minorEastAsia" w:hAnsiTheme="minorHAnsi" w:cstheme="minorBidi"/>
          <w:caps w:val="0"/>
          <w:noProof/>
          <w:sz w:val="22"/>
          <w:szCs w:val="22"/>
        </w:rPr>
      </w:pPr>
      <w:hyperlink w:anchor="_Toc181963341" w:history="1">
        <w:r w:rsidR="007E37E1" w:rsidRPr="007E32C2">
          <w:rPr>
            <w:rStyle w:val="Hyperlink"/>
            <w:noProof/>
          </w:rPr>
          <w:t>Exhibit 6.3(a) Form of Purchaser’s Closing Certificate</w:t>
        </w:r>
        <w:r w:rsidR="007E37E1">
          <w:rPr>
            <w:noProof/>
          </w:rPr>
          <w:tab/>
        </w:r>
        <w:r w:rsidR="007E37E1">
          <w:rPr>
            <w:noProof/>
          </w:rPr>
          <w:fldChar w:fldCharType="begin"/>
        </w:r>
        <w:r w:rsidR="007E37E1">
          <w:rPr>
            <w:noProof/>
          </w:rPr>
          <w:instrText xml:space="preserve"> PAGEREF _Toc181963341 \h </w:instrText>
        </w:r>
        <w:r w:rsidR="007E37E1">
          <w:rPr>
            <w:noProof/>
          </w:rPr>
        </w:r>
        <w:r w:rsidR="007E37E1">
          <w:rPr>
            <w:noProof/>
          </w:rPr>
          <w:fldChar w:fldCharType="separate"/>
        </w:r>
        <w:r w:rsidR="007E37E1">
          <w:rPr>
            <w:noProof/>
          </w:rPr>
          <w:t>80</w:t>
        </w:r>
        <w:r w:rsidR="007E37E1">
          <w:rPr>
            <w:noProof/>
          </w:rPr>
          <w:fldChar w:fldCharType="end"/>
        </w:r>
      </w:hyperlink>
    </w:p>
    <w:p w14:paraId="2FE836A6" w14:textId="05A13CB3" w:rsidR="007E37E1" w:rsidRDefault="00AB31BF">
      <w:pPr>
        <w:pStyle w:val="TOC1"/>
        <w:rPr>
          <w:rFonts w:asciiTheme="minorHAnsi" w:eastAsiaTheme="minorEastAsia" w:hAnsiTheme="minorHAnsi" w:cstheme="minorBidi"/>
          <w:caps w:val="0"/>
          <w:noProof/>
          <w:sz w:val="22"/>
          <w:szCs w:val="22"/>
        </w:rPr>
      </w:pPr>
      <w:hyperlink w:anchor="_Toc181963342" w:history="1">
        <w:r w:rsidR="007E37E1" w:rsidRPr="007E32C2">
          <w:rPr>
            <w:rStyle w:val="Hyperlink"/>
            <w:noProof/>
          </w:rPr>
          <w:t>Appendix A Representation and Warranty Policy</w:t>
        </w:r>
        <w:r w:rsidR="007E37E1">
          <w:rPr>
            <w:noProof/>
          </w:rPr>
          <w:tab/>
        </w:r>
        <w:r w:rsidR="007E37E1">
          <w:rPr>
            <w:noProof/>
          </w:rPr>
          <w:fldChar w:fldCharType="begin"/>
        </w:r>
        <w:r w:rsidR="007E37E1">
          <w:rPr>
            <w:noProof/>
          </w:rPr>
          <w:instrText xml:space="preserve"> PAGEREF _Toc181963342 \h </w:instrText>
        </w:r>
        <w:r w:rsidR="007E37E1">
          <w:rPr>
            <w:noProof/>
          </w:rPr>
        </w:r>
        <w:r w:rsidR="007E37E1">
          <w:rPr>
            <w:noProof/>
          </w:rPr>
          <w:fldChar w:fldCharType="separate"/>
        </w:r>
        <w:r w:rsidR="007E37E1">
          <w:rPr>
            <w:noProof/>
          </w:rPr>
          <w:t>81</w:t>
        </w:r>
        <w:r w:rsidR="007E37E1">
          <w:rPr>
            <w:noProof/>
          </w:rPr>
          <w:fldChar w:fldCharType="end"/>
        </w:r>
      </w:hyperlink>
    </w:p>
    <w:p w14:paraId="7A8544A9" w14:textId="525446B7" w:rsidR="007E37E1" w:rsidRDefault="00AB31BF">
      <w:pPr>
        <w:pStyle w:val="TOC1"/>
        <w:rPr>
          <w:rFonts w:asciiTheme="minorHAnsi" w:eastAsiaTheme="minorEastAsia" w:hAnsiTheme="minorHAnsi" w:cstheme="minorBidi"/>
          <w:caps w:val="0"/>
          <w:noProof/>
          <w:sz w:val="22"/>
          <w:szCs w:val="22"/>
        </w:rPr>
      </w:pPr>
      <w:hyperlink w:anchor="_Toc181963343" w:history="1">
        <w:r w:rsidR="007E37E1" w:rsidRPr="007E32C2">
          <w:rPr>
            <w:rStyle w:val="Hyperlink"/>
            <w:noProof/>
          </w:rPr>
          <w:t>Appendix B Disclosure Letter</w:t>
        </w:r>
        <w:r w:rsidR="007E37E1">
          <w:rPr>
            <w:noProof/>
          </w:rPr>
          <w:tab/>
        </w:r>
        <w:r w:rsidR="007E37E1">
          <w:rPr>
            <w:noProof/>
          </w:rPr>
          <w:fldChar w:fldCharType="begin"/>
        </w:r>
        <w:r w:rsidR="007E37E1">
          <w:rPr>
            <w:noProof/>
          </w:rPr>
          <w:instrText xml:space="preserve"> PAGEREF _Toc181963343 \h </w:instrText>
        </w:r>
        <w:r w:rsidR="007E37E1">
          <w:rPr>
            <w:noProof/>
          </w:rPr>
        </w:r>
        <w:r w:rsidR="007E37E1">
          <w:rPr>
            <w:noProof/>
          </w:rPr>
          <w:fldChar w:fldCharType="separate"/>
        </w:r>
        <w:r w:rsidR="007E37E1">
          <w:rPr>
            <w:noProof/>
          </w:rPr>
          <w:t>82</w:t>
        </w:r>
        <w:r w:rsidR="007E37E1">
          <w:rPr>
            <w:noProof/>
          </w:rPr>
          <w:fldChar w:fldCharType="end"/>
        </w:r>
      </w:hyperlink>
    </w:p>
    <w:p w14:paraId="65A7F6BC" w14:textId="5C5EAA08" w:rsidR="007E37E1" w:rsidRDefault="00AB31BF">
      <w:pPr>
        <w:pStyle w:val="TOC1"/>
        <w:rPr>
          <w:rFonts w:asciiTheme="minorHAnsi" w:eastAsiaTheme="minorEastAsia" w:hAnsiTheme="minorHAnsi" w:cstheme="minorBidi"/>
          <w:caps w:val="0"/>
          <w:noProof/>
          <w:sz w:val="22"/>
          <w:szCs w:val="22"/>
        </w:rPr>
      </w:pPr>
      <w:hyperlink w:anchor="_Toc181963344" w:history="1">
        <w:r w:rsidR="007E37E1" w:rsidRPr="007E32C2">
          <w:rPr>
            <w:rStyle w:val="Hyperlink"/>
            <w:noProof/>
          </w:rPr>
          <w:t>Appendix C Pre-Closing Reorganization</w:t>
        </w:r>
        <w:r w:rsidR="007E37E1">
          <w:rPr>
            <w:noProof/>
          </w:rPr>
          <w:tab/>
        </w:r>
        <w:r w:rsidR="007E37E1">
          <w:rPr>
            <w:noProof/>
          </w:rPr>
          <w:fldChar w:fldCharType="begin"/>
        </w:r>
        <w:r w:rsidR="007E37E1">
          <w:rPr>
            <w:noProof/>
          </w:rPr>
          <w:instrText xml:space="preserve"> PAGEREF _Toc181963344 \h </w:instrText>
        </w:r>
        <w:r w:rsidR="007E37E1">
          <w:rPr>
            <w:noProof/>
          </w:rPr>
        </w:r>
        <w:r w:rsidR="007E37E1">
          <w:rPr>
            <w:noProof/>
          </w:rPr>
          <w:fldChar w:fldCharType="separate"/>
        </w:r>
        <w:r w:rsidR="007E37E1">
          <w:rPr>
            <w:noProof/>
          </w:rPr>
          <w:t>83</w:t>
        </w:r>
        <w:r w:rsidR="007E37E1">
          <w:rPr>
            <w:noProof/>
          </w:rPr>
          <w:fldChar w:fldCharType="end"/>
        </w:r>
      </w:hyperlink>
    </w:p>
    <w:p w14:paraId="74DDEF11" w14:textId="77B18780" w:rsidR="00367C05" w:rsidRPr="0056669B" w:rsidRDefault="00D137E5" w:rsidP="004B6670">
      <w:r w:rsidRPr="00D137E5">
        <w:fldChar w:fldCharType="end"/>
      </w:r>
      <w:bookmarkEnd w:id="7"/>
    </w:p>
    <w:p w14:paraId="01295DF5" w14:textId="77777777" w:rsidR="00367C05" w:rsidRDefault="00367C05" w:rsidP="000A1C32">
      <w:pPr>
        <w:sectPr w:rsidR="00367C05" w:rsidSect="00F45D4D">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1440" w:header="720" w:footer="720" w:gutter="0"/>
          <w:pgNumType w:fmt="lowerRoman" w:start="1"/>
          <w:cols w:space="708"/>
          <w:titlePg/>
          <w:docGrid w:linePitch="360"/>
        </w:sectPr>
      </w:pPr>
    </w:p>
    <w:p w14:paraId="2B06405E" w14:textId="77777777" w:rsidR="00367C05" w:rsidRPr="00AE75FE" w:rsidRDefault="00367C05" w:rsidP="00AE75FE">
      <w:pPr>
        <w:pStyle w:val="Centre"/>
        <w:rPr>
          <w:b/>
          <w:bCs/>
        </w:rPr>
      </w:pPr>
      <w:r w:rsidRPr="00AE75FE">
        <w:rPr>
          <w:b/>
          <w:bCs/>
        </w:rPr>
        <w:lastRenderedPageBreak/>
        <w:t>SHARE PURCHASE AGREEMENT</w:t>
      </w:r>
    </w:p>
    <w:p w14:paraId="29E0311D" w14:textId="29C4C0C1" w:rsidR="00367C05" w:rsidRDefault="00367C05" w:rsidP="0041035C">
      <w:pPr>
        <w:pStyle w:val="BTFirst05"/>
      </w:pPr>
      <w:bookmarkStart w:id="9" w:name="_9kMHG5YVt3DE7AFgQfqvUfExonz4NK87v457N"/>
      <w:r w:rsidRPr="00AC73DB">
        <w:t>Share Purchase Agreement</w:t>
      </w:r>
      <w:bookmarkEnd w:id="9"/>
      <w:r w:rsidRPr="00AC73DB">
        <w:t xml:space="preserve"> dated </w:t>
      </w:r>
      <w:r w:rsidRPr="00CD4E61">
        <w:rPr>
          <w:b/>
          <w:bCs/>
        </w:rPr>
        <w:t>[</w:t>
      </w:r>
      <w:r w:rsidRPr="00CD4E61">
        <w:rPr>
          <w:b/>
          <w:bCs/>
        </w:rPr>
        <w:sym w:font="Wingdings" w:char="F06E"/>
      </w:r>
      <w:r w:rsidRPr="00CD4E61">
        <w:rPr>
          <w:b/>
          <w:bCs/>
        </w:rPr>
        <w:t>]</w:t>
      </w:r>
      <w:r>
        <w:t>, 202</w:t>
      </w:r>
      <w:r w:rsidR="00E7599A">
        <w:t>4</w:t>
      </w:r>
      <w:r w:rsidRPr="00AC73DB">
        <w:t xml:space="preserve"> among </w:t>
      </w:r>
      <w:r w:rsidR="00E7599A" w:rsidRPr="00E7599A">
        <w:t>CU Cooperative Systems, LLC (d/b/a “</w:t>
      </w:r>
      <w:proofErr w:type="spellStart"/>
      <w:r w:rsidR="00E7599A" w:rsidRPr="00E7599A">
        <w:t>Velera</w:t>
      </w:r>
      <w:proofErr w:type="spellEnd"/>
      <w:r w:rsidR="00E7599A" w:rsidRPr="00E7599A">
        <w:t xml:space="preserve">”) </w:t>
      </w:r>
      <w:r w:rsidR="00E7599A">
        <w:t>(“</w:t>
      </w:r>
      <w:bookmarkStart w:id="10" w:name="_9kR3WTr19A5DHgOlmtq"/>
      <w:proofErr w:type="spellStart"/>
      <w:r w:rsidR="00E7599A" w:rsidRPr="00E7599A">
        <w:rPr>
          <w:b/>
          <w:bCs/>
        </w:rPr>
        <w:t>Velera</w:t>
      </w:r>
      <w:bookmarkEnd w:id="10"/>
      <w:proofErr w:type="spellEnd"/>
      <w:r w:rsidR="00E7599A">
        <w:t>”)</w:t>
      </w:r>
      <w:r w:rsidR="00375101">
        <w:t xml:space="preserve">, a limited liability company formed under the </w:t>
      </w:r>
      <w:r w:rsidR="00033DD5">
        <w:t>L</w:t>
      </w:r>
      <w:r w:rsidR="00375101">
        <w:t xml:space="preserve">aws of the </w:t>
      </w:r>
      <w:r w:rsidR="00373D10">
        <w:t>state of [</w:t>
      </w:r>
      <w:r w:rsidR="00373D10" w:rsidRPr="00373D10">
        <w:rPr>
          <w:b/>
          <w:bCs/>
        </w:rPr>
        <w:t>Delaware</w:t>
      </w:r>
      <w:r w:rsidR="00373D10">
        <w:t>]</w:t>
      </w:r>
      <w:bookmarkStart w:id="11" w:name="_9kR3WTr67358FH"/>
      <w:r w:rsidR="00373D10">
        <w:rPr>
          <w:rStyle w:val="FootnoteReference"/>
        </w:rPr>
        <w:footnoteReference w:id="3"/>
      </w:r>
      <w:bookmarkEnd w:id="11"/>
      <w:r w:rsidR="00E7599A">
        <w:t xml:space="preserve">, </w:t>
      </w:r>
      <w:r w:rsidR="009B1550" w:rsidRPr="009B1550">
        <w:rPr>
          <w:bCs/>
        </w:rPr>
        <w:t>16170277 Canada Inc.</w:t>
      </w:r>
      <w:r w:rsidR="00375101">
        <w:t xml:space="preserve">, </w:t>
      </w:r>
      <w:r w:rsidR="00375101" w:rsidRPr="00AC73DB">
        <w:t xml:space="preserve">a corporation </w:t>
      </w:r>
      <w:r w:rsidR="00375101">
        <w:t xml:space="preserve">incorporated under </w:t>
      </w:r>
      <w:r w:rsidR="00375101" w:rsidRPr="00AC73DB">
        <w:t xml:space="preserve">the Laws of </w:t>
      </w:r>
      <w:r w:rsidR="00E63BBE">
        <w:t>Canada</w:t>
      </w:r>
      <w:r w:rsidR="00375101">
        <w:t xml:space="preserve"> </w:t>
      </w:r>
      <w:r w:rsidR="00E7599A">
        <w:t>(“</w:t>
      </w:r>
      <w:bookmarkStart w:id="12" w:name="_9kR3WTr19A5CHQOvs0svyTS3tlx"/>
      <w:proofErr w:type="spellStart"/>
      <w:r w:rsidR="00E7599A" w:rsidRPr="00E7599A">
        <w:rPr>
          <w:b/>
          <w:bCs/>
        </w:rPr>
        <w:t>Everlink</w:t>
      </w:r>
      <w:proofErr w:type="spellEnd"/>
      <w:r w:rsidR="00E7599A" w:rsidRPr="00E7599A">
        <w:rPr>
          <w:b/>
          <w:bCs/>
        </w:rPr>
        <w:t xml:space="preserve"> Holdco</w:t>
      </w:r>
      <w:bookmarkEnd w:id="12"/>
      <w:r w:rsidR="00E7599A">
        <w:t xml:space="preserve">”, and together with </w:t>
      </w:r>
      <w:proofErr w:type="spellStart"/>
      <w:r w:rsidR="00E7599A">
        <w:t>Velera</w:t>
      </w:r>
      <w:proofErr w:type="spellEnd"/>
      <w:r w:rsidR="00E7599A">
        <w:t>, the “</w:t>
      </w:r>
      <w:bookmarkStart w:id="13" w:name="_9kR3WTr19A5DEaLltnu9"/>
      <w:r w:rsidR="00E7599A" w:rsidRPr="00E7599A">
        <w:rPr>
          <w:b/>
          <w:bCs/>
        </w:rPr>
        <w:t>Sellers</w:t>
      </w:r>
      <w:bookmarkEnd w:id="13"/>
      <w:r w:rsidR="00E7599A">
        <w:t xml:space="preserve">”), </w:t>
      </w:r>
      <w:r w:rsidRPr="004951DA">
        <w:t>Credit Union Central Alberta Limited</w:t>
      </w:r>
      <w:r>
        <w:t xml:space="preserve">, </w:t>
      </w:r>
      <w:r w:rsidRPr="004D7E38">
        <w:t xml:space="preserve">a </w:t>
      </w:r>
      <w:r>
        <w:t>credit union</w:t>
      </w:r>
      <w:r w:rsidR="00D04565">
        <w:t xml:space="preserve"> central</w:t>
      </w:r>
      <w:r>
        <w:t xml:space="preserve"> existing under the</w:t>
      </w:r>
      <w:r w:rsidRPr="004D7E38">
        <w:t xml:space="preserve"> </w:t>
      </w:r>
      <w:r w:rsidR="00D04565">
        <w:rPr>
          <w:i/>
          <w:iCs/>
        </w:rPr>
        <w:t xml:space="preserve">Credit Union Act </w:t>
      </w:r>
      <w:r w:rsidR="00D04565">
        <w:t xml:space="preserve">(Alberta) </w:t>
      </w:r>
      <w:r w:rsidRPr="004D7E38">
        <w:t>(“</w:t>
      </w:r>
      <w:r w:rsidR="00D04565">
        <w:rPr>
          <w:b/>
          <w:bCs/>
        </w:rPr>
        <w:t>Alberta Central</w:t>
      </w:r>
      <w:r w:rsidRPr="004D7E38">
        <w:t>”)</w:t>
      </w:r>
      <w:r w:rsidRPr="00AC73DB">
        <w:t xml:space="preserve">, </w:t>
      </w:r>
      <w:r w:rsidRPr="004951DA">
        <w:t>Credit Union Central of Manitoba Limited</w:t>
      </w:r>
      <w:r>
        <w:t xml:space="preserve">, </w:t>
      </w:r>
      <w:r w:rsidRPr="004D7E38">
        <w:t xml:space="preserve">a </w:t>
      </w:r>
      <w:r>
        <w:t xml:space="preserve">credit union </w:t>
      </w:r>
      <w:r w:rsidR="00D04565">
        <w:t xml:space="preserve">central </w:t>
      </w:r>
      <w:r>
        <w:t xml:space="preserve">existing </w:t>
      </w:r>
      <w:r w:rsidRPr="004D7E38">
        <w:t xml:space="preserve">under </w:t>
      </w:r>
      <w:bookmarkStart w:id="14" w:name="_9kR3WTr26658AcPhDLuhm3qf028D1x1RJwFQDE0"/>
      <w:bookmarkStart w:id="15" w:name="_9kR3WTr26658CePhDLuhm3qf028D1x1RJwFQDE0"/>
      <w:r w:rsidR="00D04565">
        <w:rPr>
          <w:i/>
          <w:iCs/>
        </w:rPr>
        <w:t xml:space="preserve">The Credit Unions and </w:t>
      </w:r>
      <w:proofErr w:type="spellStart"/>
      <w:r w:rsidR="00D04565">
        <w:rPr>
          <w:i/>
          <w:iCs/>
        </w:rPr>
        <w:t>Caisses</w:t>
      </w:r>
      <w:proofErr w:type="spellEnd"/>
      <w:r w:rsidR="00D04565">
        <w:rPr>
          <w:i/>
          <w:iCs/>
        </w:rPr>
        <w:t xml:space="preserve"> </w:t>
      </w:r>
      <w:proofErr w:type="spellStart"/>
      <w:r w:rsidR="00D04565">
        <w:rPr>
          <w:i/>
          <w:iCs/>
        </w:rPr>
        <w:t>Populaires</w:t>
      </w:r>
      <w:proofErr w:type="spellEnd"/>
      <w:r w:rsidR="00D04565">
        <w:rPr>
          <w:i/>
          <w:iCs/>
        </w:rPr>
        <w:t xml:space="preserve"> Act</w:t>
      </w:r>
      <w:bookmarkEnd w:id="14"/>
      <w:bookmarkEnd w:id="15"/>
      <w:r w:rsidR="00D04565">
        <w:rPr>
          <w:i/>
          <w:iCs/>
        </w:rPr>
        <w:t xml:space="preserve"> </w:t>
      </w:r>
      <w:r w:rsidR="00D04565">
        <w:t>(Manitoba)</w:t>
      </w:r>
      <w:r>
        <w:t xml:space="preserve"> </w:t>
      </w:r>
      <w:r w:rsidRPr="004D7E38">
        <w:t>(“</w:t>
      </w:r>
      <w:r>
        <w:rPr>
          <w:b/>
          <w:bCs/>
        </w:rPr>
        <w:t>CUCM</w:t>
      </w:r>
      <w:r w:rsidRPr="004D7E38">
        <w:t>”)</w:t>
      </w:r>
      <w:r w:rsidRPr="00AC73DB">
        <w:t xml:space="preserve">, </w:t>
      </w:r>
      <w:bookmarkStart w:id="16" w:name="_9kR3WTr26657EQIrej0ncxz5UGyEJ1wB6lb8J2C"/>
      <w:bookmarkStart w:id="17" w:name="_9kR3WTr26657FRIrej0ncxz5UGyEJ1wB6lb8J2C"/>
      <w:r w:rsidRPr="004951DA">
        <w:t>Credit Union Central of Saskatchewan</w:t>
      </w:r>
      <w:bookmarkEnd w:id="16"/>
      <w:bookmarkEnd w:id="17"/>
      <w:r>
        <w:t xml:space="preserve">, </w:t>
      </w:r>
      <w:r w:rsidRPr="004D7E38">
        <w:t xml:space="preserve">a </w:t>
      </w:r>
      <w:r>
        <w:t xml:space="preserve">credit union </w:t>
      </w:r>
      <w:r w:rsidR="00D04565">
        <w:t xml:space="preserve">central </w:t>
      </w:r>
      <w:r>
        <w:t xml:space="preserve">existing </w:t>
      </w:r>
      <w:r w:rsidRPr="004D7E38">
        <w:t xml:space="preserve">under </w:t>
      </w:r>
      <w:r w:rsidR="00D04565">
        <w:rPr>
          <w:i/>
          <w:iCs/>
        </w:rPr>
        <w:t xml:space="preserve">The </w:t>
      </w:r>
      <w:bookmarkStart w:id="18" w:name="_9kR3WTr26657GSIrej0ncxz5UGyEJ1wB6lb8J2C"/>
      <w:r w:rsidR="00D04565">
        <w:rPr>
          <w:i/>
          <w:iCs/>
        </w:rPr>
        <w:t>Credit Union Central of Saskatchewan Act</w:t>
      </w:r>
      <w:bookmarkEnd w:id="18"/>
      <w:r w:rsidR="00D04565">
        <w:rPr>
          <w:i/>
          <w:iCs/>
        </w:rPr>
        <w:t xml:space="preserve"> </w:t>
      </w:r>
      <w:r w:rsidR="00D04565">
        <w:t xml:space="preserve">(Saskatchewan) </w:t>
      </w:r>
      <w:r w:rsidRPr="004D7E38">
        <w:t>(“</w:t>
      </w:r>
      <w:proofErr w:type="spellStart"/>
      <w:r w:rsidR="00D04565">
        <w:rPr>
          <w:b/>
          <w:bCs/>
        </w:rPr>
        <w:t>SaskCentral</w:t>
      </w:r>
      <w:proofErr w:type="spellEnd"/>
      <w:r w:rsidRPr="004D7E38">
        <w:t>”</w:t>
      </w:r>
      <w:r>
        <w:t>,</w:t>
      </w:r>
      <w:r w:rsidRPr="00AC73DB">
        <w:t xml:space="preserve"> and together with </w:t>
      </w:r>
      <w:r w:rsidR="00D04565">
        <w:t xml:space="preserve">Alberta Central </w:t>
      </w:r>
      <w:r>
        <w:t>and CUCM</w:t>
      </w:r>
      <w:r w:rsidRPr="00AC73DB">
        <w:t xml:space="preserve">, the </w:t>
      </w:r>
      <w:r>
        <w:t>“</w:t>
      </w:r>
      <w:r w:rsidR="00E7599A">
        <w:rPr>
          <w:b/>
          <w:bCs/>
        </w:rPr>
        <w:t>Centrals</w:t>
      </w:r>
      <w:r>
        <w:t>”</w:t>
      </w:r>
      <w:r w:rsidRPr="00AC73DB">
        <w:t xml:space="preserve">), </w:t>
      </w:r>
      <w:proofErr w:type="spellStart"/>
      <w:r w:rsidR="00E7599A" w:rsidRPr="00E7599A">
        <w:t>Everlink</w:t>
      </w:r>
      <w:proofErr w:type="spellEnd"/>
      <w:r w:rsidR="00E7599A" w:rsidRPr="00E7599A">
        <w:t xml:space="preserve"> Payment Services Inc.</w:t>
      </w:r>
      <w:r w:rsidR="00E7599A">
        <w:t>,</w:t>
      </w:r>
      <w:r w:rsidRPr="00AC73DB">
        <w:t xml:space="preserve"> a corporation </w:t>
      </w:r>
      <w:r>
        <w:t xml:space="preserve">incorporated under </w:t>
      </w:r>
      <w:r w:rsidRPr="00AC73DB">
        <w:t xml:space="preserve">the Laws of </w:t>
      </w:r>
      <w:r w:rsidR="00E63BBE">
        <w:t xml:space="preserve">Canada </w:t>
      </w:r>
      <w:r>
        <w:t>(the “</w:t>
      </w:r>
      <w:bookmarkStart w:id="19" w:name="_9kR3WTr1BC58EPFwynmB"/>
      <w:bookmarkStart w:id="20" w:name="_9kR3WTr19A5CGNFwynmB"/>
      <w:r w:rsidRPr="00CB7E7C">
        <w:rPr>
          <w:b/>
          <w:bCs/>
        </w:rPr>
        <w:t>Company</w:t>
      </w:r>
      <w:bookmarkEnd w:id="19"/>
      <w:bookmarkEnd w:id="20"/>
      <w:r>
        <w:t xml:space="preserve">”), </w:t>
      </w:r>
      <w:r w:rsidRPr="00AC73DB">
        <w:t xml:space="preserve">and </w:t>
      </w:r>
      <w:r w:rsidRPr="00CD4E61">
        <w:rPr>
          <w:b/>
          <w:bCs/>
        </w:rPr>
        <w:t>[</w:t>
      </w:r>
      <w:r w:rsidRPr="00CD4E61">
        <w:rPr>
          <w:b/>
          <w:bCs/>
        </w:rPr>
        <w:sym w:font="Wingdings" w:char="F06E"/>
      </w:r>
      <w:r w:rsidRPr="00CD4E61">
        <w:rPr>
          <w:b/>
          <w:bCs/>
        </w:rPr>
        <w:t>]</w:t>
      </w:r>
      <w:r w:rsidRPr="00AC73DB">
        <w:t xml:space="preserve">, a </w:t>
      </w:r>
      <w:r w:rsidR="00D04565" w:rsidRPr="00CD4E61">
        <w:rPr>
          <w:b/>
          <w:bCs/>
        </w:rPr>
        <w:t>[</w:t>
      </w:r>
      <w:r w:rsidR="00D04565" w:rsidRPr="00CD4E61">
        <w:rPr>
          <w:b/>
          <w:bCs/>
        </w:rPr>
        <w:sym w:font="Wingdings" w:char="F06E"/>
      </w:r>
      <w:r w:rsidR="00D04565" w:rsidRPr="00CD4E61">
        <w:rPr>
          <w:b/>
          <w:bCs/>
        </w:rPr>
        <w:t>]</w:t>
      </w:r>
      <w:r w:rsidR="00D04565">
        <w:t xml:space="preserve"> existing under</w:t>
      </w:r>
      <w:r w:rsidRPr="00AC73DB">
        <w:t xml:space="preserve"> the Laws of </w:t>
      </w:r>
      <w:r w:rsidRPr="00CD4E61">
        <w:rPr>
          <w:b/>
          <w:bCs/>
        </w:rPr>
        <w:t>[</w:t>
      </w:r>
      <w:r w:rsidRPr="00CD4E61">
        <w:rPr>
          <w:b/>
          <w:bCs/>
        </w:rPr>
        <w:sym w:font="Wingdings" w:char="F06E"/>
      </w:r>
      <w:r w:rsidRPr="00CD4E61">
        <w:rPr>
          <w:b/>
          <w:bCs/>
        </w:rPr>
        <w:t>]</w:t>
      </w:r>
      <w:r w:rsidRPr="00AC73DB">
        <w:t xml:space="preserve"> (</w:t>
      </w:r>
      <w:r>
        <w:t>“</w:t>
      </w:r>
      <w:bookmarkStart w:id="21" w:name="_9kR3WTr19A5CKeY7qhgsxx"/>
      <w:r w:rsidRPr="00AC73DB">
        <w:rPr>
          <w:b/>
          <w:bCs/>
        </w:rPr>
        <w:t>Purchaser</w:t>
      </w:r>
      <w:bookmarkEnd w:id="21"/>
      <w:r>
        <w:t>”</w:t>
      </w:r>
      <w:r w:rsidRPr="00AC73DB">
        <w:t>).</w:t>
      </w:r>
    </w:p>
    <w:p w14:paraId="46F5EE3B" w14:textId="2EF3FD48" w:rsidR="000B1DE2" w:rsidRDefault="000B1DE2" w:rsidP="003B3F20">
      <w:pPr>
        <w:pStyle w:val="BTFirst05"/>
        <w:rPr>
          <w:b/>
          <w:bCs/>
        </w:rPr>
      </w:pPr>
      <w:proofErr w:type="gramStart"/>
      <w:r w:rsidRPr="00375101">
        <w:rPr>
          <w:b/>
          <w:bCs/>
        </w:rPr>
        <w:t>WHEREAS</w:t>
      </w:r>
      <w:r w:rsidR="00276F9B" w:rsidRPr="00276F9B">
        <w:t>,</w:t>
      </w:r>
      <w:proofErr w:type="gramEnd"/>
      <w:r w:rsidRPr="00375101">
        <w:t xml:space="preserve"> </w:t>
      </w:r>
      <w:proofErr w:type="spellStart"/>
      <w:r>
        <w:t>Velera</w:t>
      </w:r>
      <w:proofErr w:type="spellEnd"/>
      <w:r>
        <w:t xml:space="preserve"> </w:t>
      </w:r>
      <w:r w:rsidR="00276F9B">
        <w:t>is the registered and beneficial owner of</w:t>
      </w:r>
      <w:r>
        <w:t xml:space="preserve"> 510 Common Shares;</w:t>
      </w:r>
    </w:p>
    <w:p w14:paraId="6646835E" w14:textId="34BF7066" w:rsidR="00D04565" w:rsidRDefault="00373D10" w:rsidP="003B3F20">
      <w:pPr>
        <w:pStyle w:val="BTFirst05"/>
      </w:pPr>
      <w:r>
        <w:rPr>
          <w:b/>
          <w:bCs/>
        </w:rPr>
        <w:t xml:space="preserve">AND </w:t>
      </w:r>
      <w:r w:rsidR="00D04565" w:rsidRPr="00375101">
        <w:rPr>
          <w:b/>
          <w:bCs/>
        </w:rPr>
        <w:t>WHEREAS</w:t>
      </w:r>
      <w:r w:rsidR="00276F9B" w:rsidRPr="00276F9B">
        <w:t>,</w:t>
      </w:r>
      <w:r w:rsidR="0019189E" w:rsidRPr="00276F9B">
        <w:t xml:space="preserve"> </w:t>
      </w:r>
      <w:proofErr w:type="spellStart"/>
      <w:r w:rsidR="00375101" w:rsidRPr="00375101">
        <w:t>Everlink</w:t>
      </w:r>
      <w:proofErr w:type="spellEnd"/>
      <w:r w:rsidR="00375101" w:rsidRPr="00375101">
        <w:t xml:space="preserve"> Holdco </w:t>
      </w:r>
      <w:r w:rsidR="000072F7">
        <w:t>is the registered owner of</w:t>
      </w:r>
      <w:r w:rsidR="00205469" w:rsidRPr="00375101">
        <w:t xml:space="preserve"> </w:t>
      </w:r>
      <w:r w:rsidR="00033DD5">
        <w:t xml:space="preserve">490 </w:t>
      </w:r>
      <w:r w:rsidR="006D578D">
        <w:t xml:space="preserve">Common </w:t>
      </w:r>
      <w:proofErr w:type="gramStart"/>
      <w:r w:rsidR="006D578D">
        <w:t>Shares</w:t>
      </w:r>
      <w:r w:rsidR="00276F9B">
        <w:t>;</w:t>
      </w:r>
      <w:proofErr w:type="gramEnd"/>
    </w:p>
    <w:p w14:paraId="2F47D00C" w14:textId="6D6FFC15" w:rsidR="00276F9B" w:rsidRPr="00D04565" w:rsidRDefault="00276F9B" w:rsidP="003B3F20">
      <w:pPr>
        <w:pStyle w:val="BTFirst05"/>
      </w:pPr>
      <w:r w:rsidRPr="00276F9B">
        <w:rPr>
          <w:b/>
          <w:bCs/>
        </w:rPr>
        <w:t>AND WHEREAS</w:t>
      </w:r>
      <w:r>
        <w:t xml:space="preserve">, each Central </w:t>
      </w:r>
      <w:r w:rsidR="006F402A">
        <w:t>owns</w:t>
      </w:r>
      <w:r>
        <w:t xml:space="preserve"> a 33 and 1/3% beneficial interest in the Common Shares registered in the name of </w:t>
      </w:r>
      <w:proofErr w:type="spellStart"/>
      <w:r>
        <w:t>Everlink</w:t>
      </w:r>
      <w:proofErr w:type="spellEnd"/>
      <w:r>
        <w:t xml:space="preserve"> </w:t>
      </w:r>
      <w:proofErr w:type="gramStart"/>
      <w:r>
        <w:t>Holdco;</w:t>
      </w:r>
      <w:proofErr w:type="gramEnd"/>
      <w:r>
        <w:t xml:space="preserve"> </w:t>
      </w:r>
    </w:p>
    <w:p w14:paraId="70E47406" w14:textId="416CF9D8" w:rsidR="00367C05" w:rsidRPr="00AC73DB" w:rsidRDefault="004E4199" w:rsidP="0041035C">
      <w:pPr>
        <w:pStyle w:val="BTFirst05"/>
      </w:pPr>
      <w:r>
        <w:rPr>
          <w:b/>
          <w:bCs/>
        </w:rPr>
        <w:t xml:space="preserve">AND </w:t>
      </w:r>
      <w:r w:rsidR="00367C05" w:rsidRPr="003365C8">
        <w:rPr>
          <w:b/>
          <w:bCs/>
        </w:rPr>
        <w:t>WHEREAS</w:t>
      </w:r>
      <w:r w:rsidR="00367C05">
        <w:t xml:space="preserve">, prior to Closing, </w:t>
      </w:r>
      <w:proofErr w:type="spellStart"/>
      <w:r w:rsidR="00793630">
        <w:t>Everlink</w:t>
      </w:r>
      <w:proofErr w:type="spellEnd"/>
      <w:r w:rsidR="00793630">
        <w:t xml:space="preserve"> Holdco and </w:t>
      </w:r>
      <w:r w:rsidR="00367C05">
        <w:t xml:space="preserve">the </w:t>
      </w:r>
      <w:r w:rsidR="00123158">
        <w:t>Centrals</w:t>
      </w:r>
      <w:r w:rsidR="00367C05">
        <w:t xml:space="preserve"> will implement the Pre-Closing Reorganization</w:t>
      </w:r>
      <w:bookmarkStart w:id="22" w:name="_9kR3WTr67358GJ"/>
      <w:r w:rsidR="00DA3C16">
        <w:rPr>
          <w:rStyle w:val="FootnoteReference"/>
        </w:rPr>
        <w:footnoteReference w:id="4"/>
      </w:r>
      <w:bookmarkEnd w:id="22"/>
      <w:r w:rsidR="00367C05">
        <w:t xml:space="preserve">; </w:t>
      </w:r>
    </w:p>
    <w:p w14:paraId="074404CE" w14:textId="78EFEA82" w:rsidR="00367C05" w:rsidRPr="00AC73DB" w:rsidRDefault="004E4199" w:rsidP="0041035C">
      <w:pPr>
        <w:pStyle w:val="BTFirst05"/>
      </w:pPr>
      <w:r>
        <w:rPr>
          <w:b/>
          <w:bCs/>
        </w:rPr>
        <w:t xml:space="preserve">AND </w:t>
      </w:r>
      <w:r w:rsidR="00367C05" w:rsidRPr="00AC73DB">
        <w:rPr>
          <w:b/>
        </w:rPr>
        <w:t>WHEREAS</w:t>
      </w:r>
      <w:r w:rsidR="00367C05" w:rsidRPr="00AC73DB">
        <w:t xml:space="preserve">, </w:t>
      </w:r>
      <w:r w:rsidR="00367C05">
        <w:t xml:space="preserve">following </w:t>
      </w:r>
      <w:r w:rsidR="00297A6D">
        <w:t xml:space="preserve">the </w:t>
      </w:r>
      <w:r w:rsidR="00367C05">
        <w:t>completion of the Pre-Closing Reorganization,</w:t>
      </w:r>
      <w:r w:rsidR="00020DF9">
        <w:t xml:space="preserve"> </w:t>
      </w:r>
      <w:r w:rsidR="00367C05">
        <w:t xml:space="preserve">the Sellers will be the registered and beneficial </w:t>
      </w:r>
      <w:r w:rsidR="00367C05" w:rsidRPr="00AC73DB">
        <w:t xml:space="preserve">owners of </w:t>
      </w:r>
      <w:r w:rsidR="00367C05">
        <w:t xml:space="preserve">all of the </w:t>
      </w:r>
      <w:r w:rsidR="003B3F20">
        <w:t>C</w:t>
      </w:r>
      <w:r w:rsidR="00367C05">
        <w:t xml:space="preserve">ommon </w:t>
      </w:r>
      <w:r w:rsidR="003B3F20">
        <w:t>S</w:t>
      </w:r>
      <w:r w:rsidR="00367C05">
        <w:t>hares (the “</w:t>
      </w:r>
      <w:r w:rsidR="00367C05">
        <w:rPr>
          <w:b/>
          <w:bCs/>
        </w:rPr>
        <w:t xml:space="preserve">Purchased </w:t>
      </w:r>
      <w:r w:rsidR="00367C05" w:rsidRPr="00816B5F">
        <w:rPr>
          <w:b/>
          <w:bCs/>
        </w:rPr>
        <w:t>Shares</w:t>
      </w:r>
      <w:r w:rsidR="00367C05">
        <w:t>”</w:t>
      </w:r>
      <w:proofErr w:type="gramStart"/>
      <w:r w:rsidR="00367C05">
        <w:t>)</w:t>
      </w:r>
      <w:r w:rsidR="006D578D">
        <w:t>;</w:t>
      </w:r>
      <w:proofErr w:type="gramEnd"/>
    </w:p>
    <w:p w14:paraId="5778FD05" w14:textId="7A7E8071" w:rsidR="00367C05" w:rsidRPr="00AC73DB" w:rsidRDefault="004E4199" w:rsidP="00CB7E7C">
      <w:pPr>
        <w:pStyle w:val="BTFirst05"/>
      </w:pPr>
      <w:r>
        <w:rPr>
          <w:b/>
          <w:bCs/>
        </w:rPr>
        <w:t xml:space="preserve">AND </w:t>
      </w:r>
      <w:r w:rsidR="00367C05" w:rsidRPr="00AC73DB">
        <w:rPr>
          <w:b/>
        </w:rPr>
        <w:t>WHEREAS</w:t>
      </w:r>
      <w:r w:rsidR="00367C05" w:rsidRPr="00AC73DB">
        <w:t>, the Sellers wish to sell to Purchaser, and Purchaser wishes to purchase from the Sellers, the Purchased Shares</w:t>
      </w:r>
      <w:r w:rsidR="00373D10">
        <w:t>,</w:t>
      </w:r>
      <w:r w:rsidR="00367C05" w:rsidRPr="00AC73DB">
        <w:t xml:space="preserve"> upon the terms and subject to the conditions set forth herein</w:t>
      </w:r>
      <w:r w:rsidR="00367C05">
        <w:t>.</w:t>
      </w:r>
    </w:p>
    <w:p w14:paraId="578F8CC5" w14:textId="4EA754E9" w:rsidR="00367C05" w:rsidRPr="00AC73DB" w:rsidRDefault="00367C05" w:rsidP="0041035C">
      <w:pPr>
        <w:pStyle w:val="BTFirst05"/>
      </w:pPr>
      <w:r w:rsidRPr="00AC73DB">
        <w:rPr>
          <w:b/>
        </w:rPr>
        <w:t>NOW THEREFORE</w:t>
      </w:r>
      <w:r w:rsidRPr="00AC73DB">
        <w:t xml:space="preserve">, in consideration of the premises and the mutual agreements and covenants hereinafter set forth, </w:t>
      </w:r>
      <w:r w:rsidR="00150DAB">
        <w:t xml:space="preserve">the </w:t>
      </w:r>
      <w:r w:rsidR="00373D10">
        <w:t>Parties</w:t>
      </w:r>
      <w:r w:rsidRPr="00AC73DB">
        <w:t xml:space="preserve"> hereby agree as follows:</w:t>
      </w:r>
    </w:p>
    <w:p w14:paraId="3918473F" w14:textId="77777777" w:rsidR="00367C05" w:rsidRPr="00AC73DB" w:rsidRDefault="00367C05" w:rsidP="0041035C">
      <w:pPr>
        <w:pStyle w:val="ArticleCL1"/>
      </w:pPr>
      <w:r w:rsidRPr="00F26D42">
        <w:br/>
      </w:r>
      <w:bookmarkStart w:id="23" w:name="_Ref64494217"/>
      <w:bookmarkStart w:id="24" w:name="_Toc181963262"/>
      <w:r w:rsidRPr="00AC73DB">
        <w:t>INTERPRETATION</w:t>
      </w:r>
      <w:bookmarkEnd w:id="23"/>
      <w:bookmarkEnd w:id="24"/>
    </w:p>
    <w:p w14:paraId="73720204" w14:textId="77777777" w:rsidR="00367C05" w:rsidRPr="00AC73DB" w:rsidRDefault="00367C05" w:rsidP="0041035C">
      <w:pPr>
        <w:pStyle w:val="ArticleCL2"/>
      </w:pPr>
      <w:bookmarkStart w:id="25" w:name="_Ref64494218"/>
      <w:bookmarkStart w:id="26" w:name="_Toc181963263"/>
      <w:r w:rsidRPr="00AC73DB">
        <w:t>Defined Terms.</w:t>
      </w:r>
      <w:bookmarkEnd w:id="25"/>
      <w:bookmarkEnd w:id="26"/>
    </w:p>
    <w:p w14:paraId="77C45440" w14:textId="77777777" w:rsidR="00367C05" w:rsidRDefault="00367C05" w:rsidP="008729F5">
      <w:pPr>
        <w:ind w:firstLine="706"/>
      </w:pPr>
      <w:r w:rsidRPr="00AC73DB">
        <w:t>As used in this Agreement, the following terms have the following meanings:</w:t>
      </w:r>
    </w:p>
    <w:p w14:paraId="41E124BE" w14:textId="1F4F4FE7" w:rsidR="00367C05" w:rsidRDefault="00367C05" w:rsidP="00FE3BD4">
      <w:pPr>
        <w:pStyle w:val="ArticleCL3"/>
      </w:pPr>
      <w:r>
        <w:lastRenderedPageBreak/>
        <w:t>“</w:t>
      </w:r>
      <w:r w:rsidRPr="00FE3BD4">
        <w:rPr>
          <w:b/>
        </w:rPr>
        <w:t>Actual Closing Cash</w:t>
      </w:r>
      <w:r>
        <w:t>” means the Cash</w:t>
      </w:r>
      <w:r w:rsidR="00373D10">
        <w:t xml:space="preserve"> </w:t>
      </w:r>
      <w:r w:rsidR="00276F9B">
        <w:t xml:space="preserve">as at immediately prior to the Closing </w:t>
      </w:r>
      <w:r>
        <w:t>as set out in the Final Statements.</w:t>
      </w:r>
    </w:p>
    <w:p w14:paraId="754B72D9" w14:textId="330255DB" w:rsidR="00367C05" w:rsidRDefault="00367C05" w:rsidP="00FE3BD4">
      <w:pPr>
        <w:pStyle w:val="ArticleCL3"/>
      </w:pPr>
      <w:r>
        <w:t>“</w:t>
      </w:r>
      <w:r w:rsidRPr="00FE3BD4">
        <w:rPr>
          <w:b/>
        </w:rPr>
        <w:t>Actual Closing Indebtedness</w:t>
      </w:r>
      <w:r>
        <w:t xml:space="preserve">” means the aggregate Indebtedness of the Company as </w:t>
      </w:r>
      <w:r w:rsidR="00373D10">
        <w:t xml:space="preserve">at immediately prior to the Closing </w:t>
      </w:r>
      <w:r w:rsidR="00E0346D">
        <w:t xml:space="preserve">as </w:t>
      </w:r>
      <w:r>
        <w:t>set out in the Final Statements</w:t>
      </w:r>
      <w:r w:rsidR="00373D10">
        <w:t>.</w:t>
      </w:r>
    </w:p>
    <w:p w14:paraId="6A81E943" w14:textId="75380724" w:rsidR="00367C05" w:rsidRDefault="00367C05" w:rsidP="00ED3659">
      <w:pPr>
        <w:pStyle w:val="ArticleCL3"/>
      </w:pPr>
      <w:r>
        <w:t>“</w:t>
      </w:r>
      <w:r w:rsidRPr="00FE3BD4">
        <w:rPr>
          <w:b/>
        </w:rPr>
        <w:t>Actual Closing Working Capital</w:t>
      </w:r>
      <w:r>
        <w:t xml:space="preserve">” means the Working Capital </w:t>
      </w:r>
      <w:r w:rsidR="00373D10">
        <w:t>as</w:t>
      </w:r>
      <w:r w:rsidR="00FC00E8">
        <w:t xml:space="preserve"> </w:t>
      </w:r>
      <w:r w:rsidR="00276F9B">
        <w:t xml:space="preserve">of the Calculation Time </w:t>
      </w:r>
      <w:r>
        <w:t>as set out in the Final Statements.</w:t>
      </w:r>
    </w:p>
    <w:p w14:paraId="14DEA80D" w14:textId="041A1E68" w:rsidR="00367C05" w:rsidRPr="00EA33A4" w:rsidRDefault="00367C05" w:rsidP="00ED3659">
      <w:pPr>
        <w:pStyle w:val="ArticleCL3"/>
      </w:pPr>
      <w:r>
        <w:t>“</w:t>
      </w:r>
      <w:r>
        <w:rPr>
          <w:b/>
          <w:bCs/>
        </w:rPr>
        <w:t>Actual Transaction Expenses</w:t>
      </w:r>
      <w:r>
        <w:t xml:space="preserve">” means the aggregate Transaction Expenses of the Company as </w:t>
      </w:r>
      <w:r w:rsidR="00E0346D" w:rsidRPr="00E0346D">
        <w:t xml:space="preserve">at immediately prior to the </w:t>
      </w:r>
      <w:r w:rsidR="00E0346D">
        <w:t>Closing</w:t>
      </w:r>
      <w:r w:rsidR="007A569D">
        <w:t xml:space="preserve"> </w:t>
      </w:r>
      <w:r>
        <w:t>as set out in the Final Statements.</w:t>
      </w:r>
    </w:p>
    <w:p w14:paraId="3CE1C61A" w14:textId="58B28C08" w:rsidR="00367C05" w:rsidRDefault="00367C05" w:rsidP="00B94487">
      <w:pPr>
        <w:pStyle w:val="ArticleCL3"/>
      </w:pPr>
      <w:bookmarkStart w:id="27" w:name="_Ref64494222"/>
      <w:r>
        <w:t>“</w:t>
      </w:r>
      <w:r w:rsidRPr="00AC73DB">
        <w:rPr>
          <w:b/>
        </w:rPr>
        <w:t>Affiliate</w:t>
      </w:r>
      <w:r>
        <w:t>”</w:t>
      </w:r>
      <w:r w:rsidRPr="00AC73DB">
        <w:t xml:space="preserve"> has the following meaning: a</w:t>
      </w:r>
      <w:r>
        <w:t xml:space="preserve"> Person </w:t>
      </w:r>
      <w:r w:rsidRPr="00AC73DB">
        <w:t xml:space="preserve">(the </w:t>
      </w:r>
      <w:r>
        <w:t>“</w:t>
      </w:r>
      <w:bookmarkStart w:id="28" w:name="_9kR3WTr23356Euiv69hNwB95"/>
      <w:r w:rsidRPr="002E520E">
        <w:rPr>
          <w:b/>
          <w:bCs/>
        </w:rPr>
        <w:t>first Person</w:t>
      </w:r>
      <w:bookmarkEnd w:id="28"/>
      <w:r>
        <w:t>”</w:t>
      </w:r>
      <w:r w:rsidRPr="00AC73DB">
        <w:t xml:space="preserve">) is the Affiliate of another </w:t>
      </w:r>
      <w:r>
        <w:t>Person</w:t>
      </w:r>
      <w:r w:rsidRPr="00AC73DB">
        <w:t xml:space="preserve"> (the </w:t>
      </w:r>
      <w:r>
        <w:t>“</w:t>
      </w:r>
      <w:bookmarkStart w:id="29" w:name="_9kR3WTr23356F8rcnzpSOxCA6"/>
      <w:r w:rsidRPr="002E520E">
        <w:rPr>
          <w:b/>
          <w:bCs/>
        </w:rPr>
        <w:t>second Person</w:t>
      </w:r>
      <w:bookmarkEnd w:id="29"/>
      <w:r>
        <w:t>”</w:t>
      </w:r>
      <w:r w:rsidRPr="00AC73DB">
        <w:t xml:space="preserve">) where the second </w:t>
      </w:r>
      <w:r>
        <w:t>Person</w:t>
      </w:r>
      <w:r w:rsidRPr="00AC73DB">
        <w:t xml:space="preserve"> </w:t>
      </w:r>
      <w:r w:rsidR="003A0262">
        <w:t>C</w:t>
      </w:r>
      <w:r w:rsidRPr="00AC73DB">
        <w:t xml:space="preserve">ontrols the first </w:t>
      </w:r>
      <w:r>
        <w:t>Person</w:t>
      </w:r>
      <w:r w:rsidRPr="00AC73DB">
        <w:t xml:space="preserve">, or the first </w:t>
      </w:r>
      <w:r>
        <w:t>Person</w:t>
      </w:r>
      <w:r w:rsidRPr="00AC73DB">
        <w:t xml:space="preserve"> </w:t>
      </w:r>
      <w:r w:rsidR="003A0262">
        <w:t>C</w:t>
      </w:r>
      <w:r w:rsidRPr="00AC73DB">
        <w:t xml:space="preserve">ontrols the second </w:t>
      </w:r>
      <w:r>
        <w:t>Person</w:t>
      </w:r>
      <w:r w:rsidRPr="00AC73DB">
        <w:t xml:space="preserve"> or both </w:t>
      </w:r>
      <w:r>
        <w:t>Persons</w:t>
      </w:r>
      <w:r w:rsidRPr="00AC73DB">
        <w:t xml:space="preserve"> are </w:t>
      </w:r>
      <w:r w:rsidR="003A0262">
        <w:t>C</w:t>
      </w:r>
      <w:r w:rsidRPr="00AC73DB">
        <w:t xml:space="preserve">ontrolled by the same Person. </w:t>
      </w:r>
      <w:bookmarkEnd w:id="27"/>
    </w:p>
    <w:p w14:paraId="216CED0A" w14:textId="0563AF74" w:rsidR="00367C05" w:rsidRDefault="00367C05" w:rsidP="0041035C">
      <w:pPr>
        <w:pStyle w:val="ArticleCL3"/>
      </w:pPr>
      <w:bookmarkStart w:id="30" w:name="_Ref64494223"/>
      <w:r>
        <w:t>“</w:t>
      </w:r>
      <w:bookmarkStart w:id="31" w:name="_9kR3WTr19A5CEJ5tsgpqs8"/>
      <w:r w:rsidRPr="00AC73DB">
        <w:rPr>
          <w:b/>
        </w:rPr>
        <w:t>Agreement</w:t>
      </w:r>
      <w:bookmarkEnd w:id="31"/>
      <w:r>
        <w:t>”</w:t>
      </w:r>
      <w:r w:rsidRPr="00AC73DB">
        <w:t xml:space="preserve"> means this </w:t>
      </w:r>
      <w:bookmarkStart w:id="32" w:name="_9kMIH5YVt3DE7AFgQfqvUfExonz4NK87v457N"/>
      <w:r w:rsidRPr="00AC73DB">
        <w:t>Share Purchase Agreement</w:t>
      </w:r>
      <w:bookmarkEnd w:id="32"/>
      <w:r w:rsidR="00AE4BFE">
        <w:t xml:space="preserve"> as the same may be amended, </w:t>
      </w:r>
      <w:proofErr w:type="gramStart"/>
      <w:r w:rsidR="00AE4BFE">
        <w:t>modified</w:t>
      </w:r>
      <w:proofErr w:type="gramEnd"/>
      <w:r w:rsidR="00AE4BFE">
        <w:t xml:space="preserve"> or supplemented from time to time in accordance with the terms hereof</w:t>
      </w:r>
      <w:r w:rsidRPr="00AC73DB">
        <w:t>.</w:t>
      </w:r>
      <w:bookmarkEnd w:id="30"/>
    </w:p>
    <w:p w14:paraId="338DAB9F" w14:textId="7F8D674D" w:rsidR="004E5025" w:rsidRPr="00AC73DB" w:rsidRDefault="004E5025" w:rsidP="0041035C">
      <w:pPr>
        <w:pStyle w:val="ArticleCL3"/>
      </w:pPr>
      <w:r>
        <w:t>“</w:t>
      </w:r>
      <w:r>
        <w:rPr>
          <w:b/>
          <w:bCs/>
        </w:rPr>
        <w:t>Alberta Central</w:t>
      </w:r>
      <w:r>
        <w:t>” has the meaning ascribed thereto in the preamble.</w:t>
      </w:r>
    </w:p>
    <w:p w14:paraId="6ACE6B47" w14:textId="58407D26" w:rsidR="00367C05" w:rsidRPr="00776489" w:rsidRDefault="00367C05" w:rsidP="0041035C">
      <w:pPr>
        <w:pStyle w:val="ArticleCL3"/>
      </w:pPr>
      <w:bookmarkStart w:id="33" w:name="_Ref64494224"/>
      <w:bookmarkStart w:id="34" w:name="_Ref170379501"/>
      <w:r w:rsidRPr="006D578D">
        <w:t>“</w:t>
      </w:r>
      <w:r w:rsidRPr="006D578D">
        <w:rPr>
          <w:b/>
        </w:rPr>
        <w:t>Allocable Portion</w:t>
      </w:r>
      <w:r w:rsidRPr="006D578D">
        <w:t>” means</w:t>
      </w:r>
      <w:bookmarkEnd w:id="33"/>
      <w:r w:rsidR="003B3F20" w:rsidRPr="006D578D">
        <w:t>,</w:t>
      </w:r>
      <w:r w:rsidR="006F402A">
        <w:t xml:space="preserve"> (a)</w:t>
      </w:r>
      <w:r w:rsidR="003B3F20" w:rsidRPr="006D578D">
        <w:t xml:space="preserve"> with respect to</w:t>
      </w:r>
      <w:bookmarkEnd w:id="34"/>
      <w:r w:rsidR="00276F9B">
        <w:t xml:space="preserve"> </w:t>
      </w:r>
      <w:proofErr w:type="spellStart"/>
      <w:r w:rsidR="00276F9B">
        <w:t>Velera</w:t>
      </w:r>
      <w:proofErr w:type="spellEnd"/>
      <w:r w:rsidR="00276F9B">
        <w:t xml:space="preserve">, 51%; and (b) with respect to </w:t>
      </w:r>
      <w:proofErr w:type="spellStart"/>
      <w:r w:rsidR="00276F9B">
        <w:t>Everlink</w:t>
      </w:r>
      <w:proofErr w:type="spellEnd"/>
      <w:r w:rsidR="00276F9B">
        <w:t xml:space="preserve"> Holdco, 49%. </w:t>
      </w:r>
    </w:p>
    <w:p w14:paraId="0BF66A0C" w14:textId="6C913941" w:rsidR="00367C05" w:rsidRDefault="00367C05" w:rsidP="00B94487">
      <w:pPr>
        <w:pStyle w:val="ArticleCL3"/>
      </w:pPr>
      <w:r w:rsidRPr="00E80BEB">
        <w:t>“</w:t>
      </w:r>
      <w:r w:rsidRPr="00CA4C84">
        <w:rPr>
          <w:b/>
          <w:bCs/>
        </w:rPr>
        <w:t>Anti-Money Laundering Laws</w:t>
      </w:r>
      <w:r>
        <w:rPr>
          <w:b/>
          <w:bCs/>
        </w:rPr>
        <w:t>”</w:t>
      </w:r>
      <w:r>
        <w:t xml:space="preserve"> has the meaning ascribed thereto in Section </w:t>
      </w:r>
      <w:r>
        <w:fldChar w:fldCharType="begin"/>
      </w:r>
      <w:r>
        <w:instrText xml:space="preserve"> REF _Ref68797973 \w \h </w:instrText>
      </w:r>
      <w:r>
        <w:fldChar w:fldCharType="separate"/>
      </w:r>
      <w:r w:rsidR="007E37E1">
        <w:t>4.1(h)</w:t>
      </w:r>
      <w:r>
        <w:fldChar w:fldCharType="end"/>
      </w:r>
      <w:r>
        <w:t>.</w:t>
      </w:r>
    </w:p>
    <w:p w14:paraId="074F0D87" w14:textId="77777777" w:rsidR="00367C05" w:rsidRPr="00AC73DB" w:rsidRDefault="00367C05" w:rsidP="0041035C">
      <w:pPr>
        <w:pStyle w:val="ArticleCL3"/>
      </w:pPr>
      <w:bookmarkStart w:id="35" w:name="_Ref64494226"/>
      <w:r>
        <w:t>“</w:t>
      </w:r>
      <w:r w:rsidRPr="00AC73DB">
        <w:rPr>
          <w:b/>
        </w:rPr>
        <w:t>Authorization</w:t>
      </w:r>
      <w:r>
        <w:t>”</w:t>
      </w:r>
      <w:r w:rsidRPr="00AC73DB">
        <w:t xml:space="preserve"> means, with respect to any Person, any order, permit,</w:t>
      </w:r>
      <w:r>
        <w:t xml:space="preserve"> </w:t>
      </w:r>
      <w:r w:rsidRPr="00AC73DB">
        <w:t xml:space="preserve">approval, notification, waiver, </w:t>
      </w:r>
      <w:proofErr w:type="gramStart"/>
      <w:r w:rsidRPr="00AC73DB">
        <w:t>license</w:t>
      </w:r>
      <w:proofErr w:type="gramEnd"/>
      <w:r w:rsidRPr="00AC73DB">
        <w:t xml:space="preserve"> or similar authorization of any Governmental Entity having jurisdiction over such Person.</w:t>
      </w:r>
      <w:bookmarkEnd w:id="35"/>
    </w:p>
    <w:p w14:paraId="7EC6AC3C" w14:textId="1DB6A415" w:rsidR="00367C05" w:rsidRPr="00373392" w:rsidRDefault="00367C05" w:rsidP="0041035C">
      <w:pPr>
        <w:pStyle w:val="ArticleCL3"/>
        <w:rPr>
          <w:bCs/>
        </w:rPr>
      </w:pPr>
      <w:bookmarkStart w:id="36" w:name="_Ref64494227"/>
      <w:r>
        <w:t>“</w:t>
      </w:r>
      <w:r w:rsidRPr="006E1684">
        <w:rPr>
          <w:b/>
        </w:rPr>
        <w:t>Balance Sheet Date</w:t>
      </w:r>
      <w:r>
        <w:t>”</w:t>
      </w:r>
      <w:r w:rsidRPr="00AC73DB">
        <w:t xml:space="preserve"> mean</w:t>
      </w:r>
      <w:bookmarkEnd w:id="36"/>
      <w:r w:rsidR="00DA3C16">
        <w:t xml:space="preserve">s </w:t>
      </w:r>
      <w:r w:rsidR="00297A6D">
        <w:t>September 30, 2024</w:t>
      </w:r>
      <w:r w:rsidRPr="00373392">
        <w:rPr>
          <w:bCs/>
        </w:rPr>
        <w:t>.</w:t>
      </w:r>
    </w:p>
    <w:p w14:paraId="26CA82D8" w14:textId="1D764E0D" w:rsidR="00367C05" w:rsidRPr="00AC73DB" w:rsidRDefault="00367C05" w:rsidP="0041035C">
      <w:pPr>
        <w:pStyle w:val="ArticleCL3"/>
      </w:pPr>
      <w:r>
        <w:t>“</w:t>
      </w:r>
      <w:r w:rsidRPr="00E34623">
        <w:rPr>
          <w:b/>
        </w:rPr>
        <w:t>Benefit Plan</w:t>
      </w:r>
      <w:r>
        <w:t>” means any</w:t>
      </w:r>
      <w:r w:rsidRPr="00AC73DB">
        <w:t xml:space="preserve"> </w:t>
      </w:r>
      <w:r w:rsidR="00DD4680">
        <w:t xml:space="preserve">material </w:t>
      </w:r>
      <w:r>
        <w:t xml:space="preserve">written </w:t>
      </w:r>
      <w:r w:rsidRPr="00AC73DB">
        <w:t xml:space="preserve">pension, retirement, profit sharing, bonus, savings, deferred compensation, stock option, </w:t>
      </w:r>
      <w:proofErr w:type="gramStart"/>
      <w:r w:rsidRPr="00AC73DB">
        <w:t>purchase</w:t>
      </w:r>
      <w:proofErr w:type="gramEnd"/>
      <w:r w:rsidRPr="00AC73DB">
        <w:t xml:space="preserve"> or appreciation, change of control, health, welfare, medical, dental, life insurance, disability, sick pay, severance pay, group insurance or other employee benefit plan, program or arrangement maintained or contributed to by </w:t>
      </w:r>
      <w:r>
        <w:t>the</w:t>
      </w:r>
      <w:r w:rsidRPr="00AC73DB">
        <w:t xml:space="preserve"> Company</w:t>
      </w:r>
      <w:r>
        <w:t>,</w:t>
      </w:r>
      <w:r w:rsidRPr="00AC73DB">
        <w:t xml:space="preserve"> other than a benefit plan established pursuant to statute</w:t>
      </w:r>
      <w:r>
        <w:t>.</w:t>
      </w:r>
    </w:p>
    <w:p w14:paraId="420A547D" w14:textId="2060E25D" w:rsidR="00367C05" w:rsidRPr="00AC73DB" w:rsidRDefault="00367C05" w:rsidP="0041035C">
      <w:pPr>
        <w:pStyle w:val="ArticleCL3"/>
      </w:pPr>
      <w:bookmarkStart w:id="37" w:name="_Ref64494229"/>
      <w:r>
        <w:t>“</w:t>
      </w:r>
      <w:r w:rsidRPr="00AC73DB">
        <w:rPr>
          <w:b/>
        </w:rPr>
        <w:t>Books and Records</w:t>
      </w:r>
      <w:r>
        <w:t>”</w:t>
      </w:r>
      <w:r w:rsidRPr="00AC73DB">
        <w:t xml:space="preserve"> means all books of account, Tax and financial records, sales and purchase records and customer and supplier </w:t>
      </w:r>
      <w:proofErr w:type="gramStart"/>
      <w:r w:rsidRPr="00AC73DB">
        <w:t>lists</w:t>
      </w:r>
      <w:proofErr w:type="gramEnd"/>
      <w:r w:rsidRPr="00AC73DB">
        <w:t xml:space="preserve"> </w:t>
      </w:r>
      <w:r>
        <w:t>of the</w:t>
      </w:r>
      <w:r w:rsidRPr="00AC73DB">
        <w:t xml:space="preserve"> </w:t>
      </w:r>
      <w:r>
        <w:t>Company</w:t>
      </w:r>
      <w:r w:rsidR="00A32CD0">
        <w:t xml:space="preserve">, in each case </w:t>
      </w:r>
      <w:r w:rsidR="00A32CD0" w:rsidRPr="00AC73DB">
        <w:t xml:space="preserve">in the possession </w:t>
      </w:r>
      <w:r w:rsidR="00A32CD0">
        <w:t xml:space="preserve">of the </w:t>
      </w:r>
      <w:r w:rsidR="00A32CD0" w:rsidRPr="00AC73DB">
        <w:t>Compan</w:t>
      </w:r>
      <w:r w:rsidR="00A32CD0">
        <w:t>y</w:t>
      </w:r>
      <w:r w:rsidRPr="00AC73DB">
        <w:t>, whether in writing or electronic form.</w:t>
      </w:r>
      <w:bookmarkEnd w:id="37"/>
    </w:p>
    <w:p w14:paraId="215805D8" w14:textId="39413CE4" w:rsidR="00367C05" w:rsidRPr="00AC73DB" w:rsidRDefault="00367C05" w:rsidP="0041035C">
      <w:pPr>
        <w:pStyle w:val="ArticleCL3"/>
      </w:pPr>
      <w:bookmarkStart w:id="38" w:name="_Ref64494230"/>
      <w:r>
        <w:t>“</w:t>
      </w:r>
      <w:r w:rsidRPr="00AC73DB">
        <w:rPr>
          <w:b/>
        </w:rPr>
        <w:t>Business</w:t>
      </w:r>
      <w:r>
        <w:t>”</w:t>
      </w:r>
      <w:r w:rsidRPr="00AC73DB">
        <w:t xml:space="preserve"> means the </w:t>
      </w:r>
      <w:r>
        <w:t xml:space="preserve">business of the Company, being the </w:t>
      </w:r>
      <w:r w:rsidRPr="00AC73DB">
        <w:t>business of</w:t>
      </w:r>
      <w:bookmarkEnd w:id="38"/>
      <w:r w:rsidRPr="00DA3C16">
        <w:rPr>
          <w:bCs/>
        </w:rPr>
        <w:t xml:space="preserve"> </w:t>
      </w:r>
      <w:r w:rsidR="00373D10">
        <w:rPr>
          <w:bCs/>
        </w:rPr>
        <w:t>providing payment solutions and services</w:t>
      </w:r>
      <w:r w:rsidR="00276F9B">
        <w:rPr>
          <w:bCs/>
        </w:rPr>
        <w:t>,</w:t>
      </w:r>
      <w:r w:rsidR="00373D10">
        <w:rPr>
          <w:bCs/>
        </w:rPr>
        <w:t xml:space="preserve"> </w:t>
      </w:r>
      <w:r w:rsidR="00545395">
        <w:rPr>
          <w:bCs/>
        </w:rPr>
        <w:t xml:space="preserve">including ATM managed services, card issuance and management, digital solutions, fraud management solutions, mobile payments, </w:t>
      </w:r>
      <w:r w:rsidR="00545395">
        <w:rPr>
          <w:bCs/>
        </w:rPr>
        <w:lastRenderedPageBreak/>
        <w:t>payment network gateway services, and other retail and small/medium enterprise solutions.</w:t>
      </w:r>
    </w:p>
    <w:p w14:paraId="48E4FF6B" w14:textId="3990994D" w:rsidR="00367C05" w:rsidRDefault="00367C05" w:rsidP="0041035C">
      <w:pPr>
        <w:pStyle w:val="ArticleCL3"/>
      </w:pPr>
      <w:bookmarkStart w:id="39" w:name="_Ref64494231"/>
      <w:r>
        <w:t>“</w:t>
      </w:r>
      <w:r w:rsidRPr="00AC73DB">
        <w:rPr>
          <w:b/>
        </w:rPr>
        <w:t>Business Day</w:t>
      </w:r>
      <w:r>
        <w:t>”</w:t>
      </w:r>
      <w:r w:rsidRPr="00AC73DB">
        <w:t xml:space="preserve"> means any day other than a Saturday, Sunday or other day on which the principal commercial banks in</w:t>
      </w:r>
      <w:r w:rsidR="00A378AD">
        <w:t xml:space="preserve"> (</w:t>
      </w:r>
      <w:proofErr w:type="spellStart"/>
      <w:r w:rsidR="00A378AD">
        <w:t>i</w:t>
      </w:r>
      <w:proofErr w:type="spellEnd"/>
      <w:r w:rsidR="00A378AD">
        <w:t>)</w:t>
      </w:r>
      <w:r w:rsidRPr="00AC73DB">
        <w:t xml:space="preserve"> </w:t>
      </w:r>
      <w:r w:rsidR="003B3F20">
        <w:t>Calgary, Alberta</w:t>
      </w:r>
      <w:r w:rsidR="00A378AD">
        <w:t>;</w:t>
      </w:r>
      <w:r w:rsidR="007E122C" w:rsidRPr="007E122C">
        <w:t xml:space="preserve"> </w:t>
      </w:r>
      <w:r w:rsidR="00A378AD">
        <w:t xml:space="preserve">(ii) </w:t>
      </w:r>
      <w:r w:rsidR="007E122C">
        <w:t>Regina, Saskatchewan</w:t>
      </w:r>
      <w:r w:rsidR="00A378AD">
        <w:t xml:space="preserve">; (iii) </w:t>
      </w:r>
      <w:r w:rsidR="003B3F20">
        <w:t>Winnipeg, Manitoba</w:t>
      </w:r>
      <w:r w:rsidR="00A378AD">
        <w:t xml:space="preserve">; (iv) </w:t>
      </w:r>
      <w:r w:rsidR="00A378AD" w:rsidRPr="00AC73DB">
        <w:t>Toronto, Ontario</w:t>
      </w:r>
      <w:r w:rsidR="00A378AD">
        <w:t xml:space="preserve">; or (v) St. Petersburg, Florida </w:t>
      </w:r>
      <w:proofErr w:type="gramStart"/>
      <w:r w:rsidRPr="00AC73DB">
        <w:t>are</w:t>
      </w:r>
      <w:proofErr w:type="gramEnd"/>
      <w:r w:rsidRPr="00AC73DB">
        <w:t xml:space="preserve"> not open for business during normal business hours.</w:t>
      </w:r>
      <w:bookmarkEnd w:id="39"/>
    </w:p>
    <w:p w14:paraId="39D6A785" w14:textId="462B1DDE" w:rsidR="007A569D" w:rsidRDefault="007A569D" w:rsidP="0041035C">
      <w:pPr>
        <w:pStyle w:val="ArticleCL3"/>
      </w:pPr>
      <w:bookmarkStart w:id="40" w:name="_Ref64494241"/>
      <w:r>
        <w:t>“</w:t>
      </w:r>
      <w:r>
        <w:rPr>
          <w:b/>
        </w:rPr>
        <w:t>Calculation</w:t>
      </w:r>
      <w:r w:rsidRPr="00AC73DB">
        <w:rPr>
          <w:b/>
        </w:rPr>
        <w:t xml:space="preserve"> Time</w:t>
      </w:r>
      <w:r>
        <w:t>”</w:t>
      </w:r>
      <w:r w:rsidRPr="00AC73DB">
        <w:t xml:space="preserve"> means </w:t>
      </w:r>
      <w:r>
        <w:rPr>
          <w:color w:val="000000"/>
        </w:rPr>
        <w:t>11</w:t>
      </w:r>
      <w:r w:rsidRPr="00AC73DB">
        <w:t xml:space="preserve">:59 p.m. </w:t>
      </w:r>
      <w:r w:rsidRPr="007A569D">
        <w:t>(</w:t>
      </w:r>
      <w:r w:rsidR="00E63BBE">
        <w:t>Eastern</w:t>
      </w:r>
      <w:r w:rsidRPr="007A569D">
        <w:t xml:space="preserve"> Time)</w:t>
      </w:r>
      <w:r w:rsidRPr="007E122C">
        <w:t xml:space="preserve"> </w:t>
      </w:r>
      <w:r w:rsidRPr="00AC73DB">
        <w:t xml:space="preserve">on the </w:t>
      </w:r>
      <w:r>
        <w:t xml:space="preserve">day immediately prior to the </w:t>
      </w:r>
      <w:r w:rsidRPr="00AC73DB">
        <w:t>Closing Date.</w:t>
      </w:r>
      <w:bookmarkEnd w:id="40"/>
    </w:p>
    <w:p w14:paraId="14277E72" w14:textId="0242D626" w:rsidR="00367C05" w:rsidRDefault="00367C05" w:rsidP="001B73FE">
      <w:pPr>
        <w:pStyle w:val="ArticleCL3"/>
      </w:pPr>
      <w:r w:rsidRPr="00FE3BD4">
        <w:t>“</w:t>
      </w:r>
      <w:r w:rsidRPr="00FE3BD4">
        <w:rPr>
          <w:b/>
        </w:rPr>
        <w:t>Cash</w:t>
      </w:r>
      <w:r w:rsidRPr="00FE3BD4">
        <w:t>” means the aggregate amount of cash and cash equivalents (including bank account balances, marketable securities, short term investments</w:t>
      </w:r>
      <w:r>
        <w:t xml:space="preserve"> and all </w:t>
      </w:r>
      <w:r w:rsidRPr="00FE3BD4">
        <w:t>che</w:t>
      </w:r>
      <w:r>
        <w:t>ques in hand except any such cheque that subsequently fails to clear</w:t>
      </w:r>
      <w:r w:rsidRPr="00FE3BD4">
        <w:t xml:space="preserve">) held by the </w:t>
      </w:r>
      <w:r>
        <w:t>Company</w:t>
      </w:r>
      <w:r w:rsidR="00297A6D">
        <w:t>. For clarity,</w:t>
      </w:r>
      <w:r w:rsidR="00DA2E80" w:rsidRPr="00DA2E80">
        <w:t xml:space="preserve"> Cash shall not include any amounts included in Actual Closing Working Capital</w:t>
      </w:r>
      <w:r>
        <w:t>.</w:t>
      </w:r>
      <w:r w:rsidR="00A378AD">
        <w:rPr>
          <w:rStyle w:val="FootnoteReference"/>
        </w:rPr>
        <w:footnoteReference w:id="5"/>
      </w:r>
    </w:p>
    <w:p w14:paraId="611E26E3" w14:textId="43BAB93F" w:rsidR="00033DD5" w:rsidRPr="0001070B" w:rsidRDefault="00033DD5" w:rsidP="001B73FE">
      <w:pPr>
        <w:pStyle w:val="ArticleCL3"/>
      </w:pPr>
      <w:r>
        <w:t>“</w:t>
      </w:r>
      <w:r w:rsidRPr="00033DD5">
        <w:rPr>
          <w:b/>
          <w:bCs/>
        </w:rPr>
        <w:t>Centrals</w:t>
      </w:r>
      <w:r>
        <w:t>” has the meaning ascribed thereto in the preamble.</w:t>
      </w:r>
    </w:p>
    <w:p w14:paraId="4A2A9555" w14:textId="130BBA27" w:rsidR="00367C05" w:rsidRDefault="00367C05" w:rsidP="0041035C">
      <w:pPr>
        <w:pStyle w:val="ArticleCL3"/>
      </w:pPr>
      <w:r>
        <w:t>“</w:t>
      </w:r>
      <w:r w:rsidRPr="00606647">
        <w:rPr>
          <w:b/>
          <w:bCs/>
        </w:rPr>
        <w:t>CI</w:t>
      </w:r>
      <w:r w:rsidR="004E5025">
        <w:rPr>
          <w:b/>
          <w:bCs/>
        </w:rPr>
        <w:t>M</w:t>
      </w:r>
      <w:r>
        <w:t xml:space="preserve">” means the </w:t>
      </w:r>
      <w:bookmarkStart w:id="42" w:name="_Hlk128646990"/>
      <w:r>
        <w:t xml:space="preserve">confidential information </w:t>
      </w:r>
      <w:bookmarkEnd w:id="42"/>
      <w:r w:rsidR="004E5025">
        <w:t xml:space="preserve">memorandum </w:t>
      </w:r>
      <w:r>
        <w:t xml:space="preserve">in respect of the </w:t>
      </w:r>
      <w:r w:rsidR="006D578D">
        <w:t>Company</w:t>
      </w:r>
      <w:r w:rsidR="004E5025">
        <w:t xml:space="preserve"> </w:t>
      </w:r>
      <w:r w:rsidR="000735EC">
        <w:t>distributed to the Purchaser (or an Affiliate thereof) by the Sellers or their financial advisor in connection with the transactions contemplated by this Agreement</w:t>
      </w:r>
      <w:r>
        <w:t>.</w:t>
      </w:r>
    </w:p>
    <w:p w14:paraId="5EAFC760" w14:textId="3B993821" w:rsidR="00367C05" w:rsidRPr="00AC73DB" w:rsidRDefault="00367C05" w:rsidP="0041035C">
      <w:pPr>
        <w:pStyle w:val="ArticleCL3"/>
      </w:pPr>
      <w:bookmarkStart w:id="43" w:name="_Ref64494233"/>
      <w:r>
        <w:t>“</w:t>
      </w:r>
      <w:r w:rsidRPr="00AC73DB">
        <w:rPr>
          <w:b/>
        </w:rPr>
        <w:t>Closing</w:t>
      </w:r>
      <w:r>
        <w:t>”</w:t>
      </w:r>
      <w:r w:rsidRPr="00AC73DB">
        <w:t xml:space="preserve"> means the completion of the purchase and sale </w:t>
      </w:r>
      <w:r w:rsidR="00A32CD0">
        <w:t xml:space="preserve">of the Purchased Shares </w:t>
      </w:r>
      <w:r w:rsidRPr="00AC73DB">
        <w:t xml:space="preserve">contemplated </w:t>
      </w:r>
      <w:r w:rsidR="00A32CD0">
        <w:t xml:space="preserve">by </w:t>
      </w:r>
      <w:r w:rsidRPr="00AC73DB">
        <w:t>this Agreement.</w:t>
      </w:r>
      <w:bookmarkEnd w:id="43"/>
    </w:p>
    <w:p w14:paraId="1880A47D" w14:textId="69D2A363" w:rsidR="00367C05" w:rsidRDefault="00367C05" w:rsidP="0041035C">
      <w:pPr>
        <w:pStyle w:val="ArticleCL3"/>
      </w:pPr>
      <w:bookmarkStart w:id="44" w:name="_Ref64494234"/>
      <w:r>
        <w:t>“</w:t>
      </w:r>
      <w:r w:rsidRPr="00AC73DB">
        <w:rPr>
          <w:b/>
        </w:rPr>
        <w:t>Closing Date</w:t>
      </w:r>
      <w:r>
        <w:t>”</w:t>
      </w:r>
      <w:r w:rsidRPr="00AC73DB">
        <w:t xml:space="preserve"> </w:t>
      </w:r>
      <w:r w:rsidR="00DA3C16" w:rsidRPr="00DA3C16">
        <w:t xml:space="preserve">means either </w:t>
      </w:r>
      <w:r w:rsidR="00DA3C16" w:rsidRPr="00DA3C16">
        <w:fldChar w:fldCharType="begin"/>
      </w:r>
      <w:bookmarkStart w:id="45" w:name="_Ref148418469"/>
      <w:bookmarkEnd w:id="45"/>
      <w:r w:rsidR="00DA3C16" w:rsidRPr="00DA3C16">
        <w:instrText xml:space="preserve"> LISTNUM  \l4 </w:instrText>
      </w:r>
      <w:r w:rsidR="00DA3C16" w:rsidRPr="00DA3C16">
        <w:fldChar w:fldCharType="end">
          <w:numberingChange w:id="46" w:author="Strong, Sarah" w:date="2023-10-30T15:10:00Z" w:original="(i)"/>
        </w:fldChar>
      </w:r>
      <w:r w:rsidR="00DA3C16" w:rsidRPr="00DA3C16">
        <w:t xml:space="preserve"> the first Business Day of the month following the month within which all of the conditions to Closing set forth in </w:t>
      </w:r>
      <w:r w:rsidR="007C31E6">
        <w:fldChar w:fldCharType="begin"/>
      </w:r>
      <w:r w:rsidR="007C31E6">
        <w:instrText xml:space="preserve"> REF _Ref136447625 \w \h </w:instrText>
      </w:r>
      <w:r w:rsidR="007C31E6">
        <w:fldChar w:fldCharType="separate"/>
      </w:r>
      <w:r w:rsidR="007E37E1">
        <w:t>Article 6</w:t>
      </w:r>
      <w:r w:rsidR="007C31E6">
        <w:fldChar w:fldCharType="end"/>
      </w:r>
      <w:r w:rsidR="00DA3C16" w:rsidRPr="00DA3C16">
        <w:t xml:space="preserve"> first become satisfied or waived (other than those conditions that by their nature can only be satisfied at the Closing); provided that if the date on which all of the conditions to Closing set forth </w:t>
      </w:r>
      <w:r w:rsidR="007C31E6">
        <w:t xml:space="preserve">in </w:t>
      </w:r>
      <w:r w:rsidR="007C31E6">
        <w:fldChar w:fldCharType="begin"/>
      </w:r>
      <w:r w:rsidR="007C31E6">
        <w:instrText xml:space="preserve"> REF _Ref136447625 \w \h </w:instrText>
      </w:r>
      <w:r w:rsidR="007C31E6">
        <w:fldChar w:fldCharType="separate"/>
      </w:r>
      <w:r w:rsidR="007E37E1">
        <w:t>Article 6</w:t>
      </w:r>
      <w:r w:rsidR="007C31E6">
        <w:fldChar w:fldCharType="end"/>
      </w:r>
      <w:r w:rsidR="007C31E6">
        <w:t xml:space="preserve"> </w:t>
      </w:r>
      <w:r w:rsidR="00DA3C16" w:rsidRPr="00DA3C16">
        <w:t xml:space="preserve">first become satisfied or waived (other than those conditions that by their nature can only be satisfied at the Closing) is less than five (5) Business Days before the first Business Day of the following month, then the Closing Date shall be the first Business Day of the month following such month, or </w:t>
      </w:r>
      <w:r w:rsidR="00DA3C16" w:rsidRPr="00DA3C16">
        <w:fldChar w:fldCharType="begin"/>
      </w:r>
      <w:bookmarkStart w:id="47" w:name="_Ref148418470"/>
      <w:bookmarkEnd w:id="47"/>
      <w:r w:rsidR="00DA3C16" w:rsidRPr="00DA3C16">
        <w:instrText xml:space="preserve"> LISTNUM  \l4 </w:instrText>
      </w:r>
      <w:r w:rsidR="00DA3C16" w:rsidRPr="00DA3C16">
        <w:fldChar w:fldCharType="end">
          <w:numberingChange w:id="48" w:author="Strong, Sarah" w:date="2023-10-30T15:10:00Z" w:original="(ii)"/>
        </w:fldChar>
      </w:r>
      <w:r w:rsidR="00DA3C16" w:rsidRPr="00DA3C16">
        <w:t xml:space="preserve"> such other date as Purchaser and </w:t>
      </w:r>
      <w:r w:rsidR="0047509D">
        <w:t>the Sellers</w:t>
      </w:r>
      <w:r w:rsidR="00DA3C16" w:rsidRPr="00DA3C16">
        <w:t xml:space="preserve"> mutually agree in writing.</w:t>
      </w:r>
      <w:r w:rsidR="009F0885">
        <w:rPr>
          <w:rStyle w:val="FootnoteReference"/>
        </w:rPr>
        <w:footnoteReference w:id="6"/>
      </w:r>
    </w:p>
    <w:p w14:paraId="01E889BB" w14:textId="0A31FCD1" w:rsidR="0007034C" w:rsidRDefault="0007034C" w:rsidP="0007034C">
      <w:pPr>
        <w:pStyle w:val="ArticleCL3"/>
      </w:pPr>
      <w:r w:rsidRPr="00B15CBB">
        <w:t>“</w:t>
      </w:r>
      <w:r w:rsidRPr="00B15CBB">
        <w:rPr>
          <w:b/>
          <w:bCs/>
        </w:rPr>
        <w:t>Code</w:t>
      </w:r>
      <w:r w:rsidRPr="00B15CBB">
        <w:t>” means the United States Internal Revenue Code of 1986, as amended from time to time.</w:t>
      </w:r>
    </w:p>
    <w:p w14:paraId="23F4080E" w14:textId="2D8FD4EE" w:rsidR="003B3F20" w:rsidRDefault="003B3F20" w:rsidP="0041035C">
      <w:pPr>
        <w:pStyle w:val="ArticleCL3"/>
      </w:pPr>
      <w:r>
        <w:lastRenderedPageBreak/>
        <w:t>“</w:t>
      </w:r>
      <w:r>
        <w:rPr>
          <w:b/>
          <w:bCs/>
        </w:rPr>
        <w:t>Common Shares</w:t>
      </w:r>
      <w:r>
        <w:t xml:space="preserve">” means common shares in the capital of the Company. </w:t>
      </w:r>
    </w:p>
    <w:p w14:paraId="1A33177E" w14:textId="47C7892B" w:rsidR="00367C05" w:rsidRDefault="00367C05" w:rsidP="00C62159">
      <w:pPr>
        <w:pStyle w:val="ArticleCL3"/>
      </w:pPr>
      <w:r>
        <w:t>“</w:t>
      </w:r>
      <w:r w:rsidRPr="00C62159">
        <w:rPr>
          <w:b/>
          <w:bCs/>
        </w:rPr>
        <w:t>Company’s Closing Certificate</w:t>
      </w:r>
      <w:r>
        <w:t xml:space="preserve">” </w:t>
      </w:r>
      <w:r w:rsidRPr="008079FE">
        <w:t xml:space="preserve">has the meaning </w:t>
      </w:r>
      <w:r w:rsidR="00927BC0">
        <w:t>ascribed thereto</w:t>
      </w:r>
      <w:r w:rsidRPr="008079FE">
        <w:t xml:space="preserve"> Section</w:t>
      </w:r>
      <w:r>
        <w:t> </w:t>
      </w:r>
      <w:r>
        <w:fldChar w:fldCharType="begin"/>
      </w:r>
      <w:r>
        <w:instrText xml:space="preserve"> REF _Ref66277620 \r \h </w:instrText>
      </w:r>
      <w:r>
        <w:fldChar w:fldCharType="separate"/>
      </w:r>
      <w:r w:rsidR="007E37E1">
        <w:t>6.2(b)</w:t>
      </w:r>
      <w:r>
        <w:fldChar w:fldCharType="end"/>
      </w:r>
      <w:r>
        <w:t xml:space="preserve">. </w:t>
      </w:r>
    </w:p>
    <w:bookmarkEnd w:id="44"/>
    <w:p w14:paraId="35190C93" w14:textId="77777777" w:rsidR="00367C05" w:rsidRDefault="00367C05" w:rsidP="0041035C">
      <w:pPr>
        <w:pStyle w:val="ArticleCL3"/>
      </w:pPr>
      <w:r w:rsidRPr="00976227">
        <w:t>“</w:t>
      </w:r>
      <w:r w:rsidRPr="00976227">
        <w:rPr>
          <w:b/>
          <w:bCs/>
        </w:rPr>
        <w:t>Computer Systems</w:t>
      </w:r>
      <w:r w:rsidRPr="00976227">
        <w:t xml:space="preserve">” means the computer or </w:t>
      </w:r>
      <w:r>
        <w:t>information technology</w:t>
      </w:r>
      <w:r w:rsidRPr="00976227">
        <w:t xml:space="preserve"> systems, including hardware, software, algorithms, codes, firmware, middleware, equipment, electronic device, computers, laptops, mobile devices, platforms, servers, workstations, routers, hubs, switches, interfaces, data, databases, data communication lines, network and telecommunications equipment, websites and internet-related information technology infrastructure, wide area network and other data communications or information technology equipment, or computer processors, peripheral equipment, computer programs, and technical and other documentation used by </w:t>
      </w:r>
      <w:r>
        <w:t>the Company</w:t>
      </w:r>
      <w:r w:rsidRPr="00976227">
        <w:t xml:space="preserve">, and data entered into or created by </w:t>
      </w:r>
      <w:r>
        <w:t xml:space="preserve">the Company </w:t>
      </w:r>
      <w:r w:rsidRPr="00976227">
        <w:t>using the foregoing.</w:t>
      </w:r>
    </w:p>
    <w:p w14:paraId="1D04280A" w14:textId="32965F15" w:rsidR="00367C05" w:rsidRDefault="00367C05" w:rsidP="0041035C">
      <w:pPr>
        <w:pStyle w:val="ArticleCL3"/>
      </w:pPr>
      <w:r>
        <w:t>“</w:t>
      </w:r>
      <w:r w:rsidRPr="00E32C59">
        <w:rPr>
          <w:b/>
        </w:rPr>
        <w:t>Confidentiality Agreement</w:t>
      </w:r>
      <w:r>
        <w:t xml:space="preserve">” has the meaning ascribed thereto in Section </w:t>
      </w:r>
      <w:r>
        <w:fldChar w:fldCharType="begin"/>
      </w:r>
      <w:r>
        <w:instrText xml:space="preserve"> REF _Ref68802496 \r \h </w:instrText>
      </w:r>
      <w:r>
        <w:fldChar w:fldCharType="separate"/>
      </w:r>
      <w:r w:rsidR="007E37E1">
        <w:t>11.1</w:t>
      </w:r>
      <w:r>
        <w:fldChar w:fldCharType="end"/>
      </w:r>
      <w:r>
        <w:t>.</w:t>
      </w:r>
    </w:p>
    <w:p w14:paraId="4380C9CB" w14:textId="6A080947" w:rsidR="00367C05" w:rsidRPr="00AC73DB" w:rsidRDefault="00367C05" w:rsidP="00B37C1D">
      <w:pPr>
        <w:pStyle w:val="ArticleCL3"/>
      </w:pPr>
      <w:r>
        <w:t>“</w:t>
      </w:r>
      <w:r w:rsidRPr="00B37C1D">
        <w:rPr>
          <w:b/>
          <w:bCs/>
        </w:rPr>
        <w:t>Continuing Employee</w:t>
      </w:r>
      <w:r>
        <w:t xml:space="preserve">” has the meaning ascribed thereto in Section </w:t>
      </w:r>
      <w:r>
        <w:fldChar w:fldCharType="begin"/>
      </w:r>
      <w:r>
        <w:instrText xml:space="preserve"> REF _Ref136423165 \r \h </w:instrText>
      </w:r>
      <w:r>
        <w:fldChar w:fldCharType="separate"/>
      </w:r>
      <w:r w:rsidR="007E37E1">
        <w:t>9.5</w:t>
      </w:r>
      <w:r>
        <w:fldChar w:fldCharType="end"/>
      </w:r>
      <w:r>
        <w:t>.</w:t>
      </w:r>
    </w:p>
    <w:p w14:paraId="3ECA597F" w14:textId="1BEE770A" w:rsidR="00367C05" w:rsidRDefault="00367C05" w:rsidP="001752EB">
      <w:pPr>
        <w:pStyle w:val="ArticleCL3"/>
      </w:pPr>
      <w:bookmarkStart w:id="49" w:name="_Ref64494238"/>
      <w:r>
        <w:t>“</w:t>
      </w:r>
      <w:r w:rsidRPr="00AC73DB">
        <w:rPr>
          <w:b/>
        </w:rPr>
        <w:t>Contracts</w:t>
      </w:r>
      <w:r>
        <w:t>”</w:t>
      </w:r>
      <w:r w:rsidRPr="00AC73DB">
        <w:t xml:space="preserve"> means all </w:t>
      </w:r>
      <w:r>
        <w:t xml:space="preserve">legally binding </w:t>
      </w:r>
      <w:r w:rsidRPr="00AC73DB">
        <w:t>written contracts, agreements</w:t>
      </w:r>
      <w:r>
        <w:t xml:space="preserve"> and </w:t>
      </w:r>
      <w:r w:rsidRPr="00AC73DB">
        <w:t xml:space="preserve">leases made by or in </w:t>
      </w:r>
      <w:proofErr w:type="spellStart"/>
      <w:r w:rsidRPr="00AC73DB">
        <w:t>favour</w:t>
      </w:r>
      <w:proofErr w:type="spellEnd"/>
      <w:r w:rsidRPr="00AC73DB">
        <w:t xml:space="preserve"> of the </w:t>
      </w:r>
      <w:r>
        <w:t>Company</w:t>
      </w:r>
      <w:proofErr w:type="gramStart"/>
      <w:r w:rsidRPr="00AC73DB">
        <w:t>, as the case may be, including</w:t>
      </w:r>
      <w:proofErr w:type="gramEnd"/>
      <w:r w:rsidRPr="00AC73DB">
        <w:t xml:space="preserve"> the Material Contracts.</w:t>
      </w:r>
      <w:bookmarkStart w:id="50" w:name="_Ref64494239"/>
      <w:bookmarkEnd w:id="49"/>
    </w:p>
    <w:p w14:paraId="26596D36" w14:textId="2A63F73E" w:rsidR="002E520E" w:rsidRDefault="002E520E" w:rsidP="001752EB">
      <w:pPr>
        <w:pStyle w:val="ArticleCL3"/>
      </w:pPr>
      <w:r w:rsidRPr="002E520E">
        <w:t>“</w:t>
      </w:r>
      <w:r w:rsidRPr="002E520E">
        <w:rPr>
          <w:b/>
          <w:bCs/>
        </w:rPr>
        <w:t>Control</w:t>
      </w:r>
      <w:r w:rsidRPr="002E520E">
        <w:t>” (and any derivatives thereof, including “</w:t>
      </w:r>
      <w:r w:rsidRPr="002E520E">
        <w:rPr>
          <w:b/>
          <w:bCs/>
        </w:rPr>
        <w:t>Controlled</w:t>
      </w:r>
      <w:r w:rsidRPr="002E520E">
        <w:t>”) means</w:t>
      </w:r>
      <w:r w:rsidR="00E00A75">
        <w:t xml:space="preserve"> </w:t>
      </w:r>
      <w:r w:rsidR="00E00A75" w:rsidRPr="00E00A75">
        <w:t>the power</w:t>
      </w:r>
      <w:r w:rsidR="00E00A75">
        <w:t>,</w:t>
      </w:r>
      <w:r w:rsidR="00E00A75" w:rsidRPr="00E00A75">
        <w:t xml:space="preserve"> whether by contract, ownership of equity interests or otherwise to select a majority of the board of directors or other supervisory management authority of a Person, or the power to direct or cause the direction of the management and policies of a Person, whether directly or indirectly through a chain of Persons that are “</w:t>
      </w:r>
      <w:r w:rsidR="00E00A75">
        <w:t>C</w:t>
      </w:r>
      <w:r w:rsidR="00E00A75" w:rsidRPr="00E00A75">
        <w:t>ontrolled” within the foregoing meaning</w:t>
      </w:r>
      <w:r w:rsidR="00C70251" w:rsidRPr="00C70251">
        <w:rPr>
          <w:lang w:val="en-CA"/>
        </w:rPr>
        <w:t>.</w:t>
      </w:r>
    </w:p>
    <w:p w14:paraId="48602AE4" w14:textId="77777777" w:rsidR="00367C05" w:rsidRDefault="00367C05" w:rsidP="001752EB">
      <w:pPr>
        <w:pStyle w:val="ArticleCL3"/>
      </w:pPr>
      <w:r>
        <w:t>“</w:t>
      </w:r>
      <w:r w:rsidRPr="00E86A8B">
        <w:rPr>
          <w:b/>
          <w:bCs/>
        </w:rPr>
        <w:t>CUCM</w:t>
      </w:r>
      <w:r>
        <w:t>” has the meaning ascribed thereto in the preamble.</w:t>
      </w:r>
    </w:p>
    <w:bookmarkEnd w:id="50"/>
    <w:p w14:paraId="1CDB2C42" w14:textId="5691229E" w:rsidR="00367C05" w:rsidRDefault="00367C05" w:rsidP="00553021">
      <w:pPr>
        <w:pStyle w:val="ArticleCL3"/>
      </w:pPr>
      <w:r>
        <w:t>“</w:t>
      </w:r>
      <w:r w:rsidRPr="00E34623">
        <w:rPr>
          <w:b/>
        </w:rPr>
        <w:t>Data Room</w:t>
      </w:r>
      <w:r>
        <w:t xml:space="preserve">” has the meaning ascribed thereto in Section </w:t>
      </w:r>
      <w:r>
        <w:fldChar w:fldCharType="begin"/>
      </w:r>
      <w:r>
        <w:instrText xml:space="preserve"> REF _Ref64496298 \w \h </w:instrText>
      </w:r>
      <w:r>
        <w:fldChar w:fldCharType="separate"/>
      </w:r>
      <w:r w:rsidR="007E37E1">
        <w:t>1.5</w:t>
      </w:r>
      <w:r>
        <w:fldChar w:fldCharType="end"/>
      </w:r>
      <w:r>
        <w:t>.</w:t>
      </w:r>
    </w:p>
    <w:p w14:paraId="1F3D8FA2" w14:textId="77777777" w:rsidR="00367C05" w:rsidRDefault="00367C05" w:rsidP="00553021">
      <w:pPr>
        <w:pStyle w:val="ArticleCL3"/>
      </w:pPr>
      <w:r w:rsidRPr="00976227">
        <w:t>“</w:t>
      </w:r>
      <w:r w:rsidRPr="00976227">
        <w:rPr>
          <w:b/>
          <w:bCs/>
        </w:rPr>
        <w:t>Data Security Incident</w:t>
      </w:r>
      <w:r w:rsidRPr="00976227">
        <w:t>” means any confirmed or suspected (</w:t>
      </w:r>
      <w:proofErr w:type="spellStart"/>
      <w:r w:rsidRPr="00976227">
        <w:t>i</w:t>
      </w:r>
      <w:proofErr w:type="spellEnd"/>
      <w:r w:rsidRPr="00976227">
        <w:t xml:space="preserve">) loss, </w:t>
      </w:r>
      <w:proofErr w:type="gramStart"/>
      <w:r w:rsidRPr="00976227">
        <w:t>theft</w:t>
      </w:r>
      <w:proofErr w:type="gramEnd"/>
      <w:r w:rsidRPr="00976227">
        <w:t xml:space="preserve"> or damage of, (ii) other unauthorized or unlawful access to, or use, disclosure or other processing of, Personal Information; or (iii) any other data security incident requiring notification to any Persons (including pursuant to Laws or Contracts) or regulators.</w:t>
      </w:r>
    </w:p>
    <w:p w14:paraId="17BC0169" w14:textId="5BE7548A" w:rsidR="00367C05" w:rsidRDefault="00367C05" w:rsidP="00553021">
      <w:pPr>
        <w:pStyle w:val="ArticleCL3"/>
      </w:pPr>
      <w:r w:rsidRPr="00670DA6">
        <w:t>“</w:t>
      </w:r>
      <w:r w:rsidRPr="00670DA6">
        <w:rPr>
          <w:b/>
          <w:bCs/>
        </w:rPr>
        <w:t>Data Security Requirements</w:t>
      </w:r>
      <w:r w:rsidRPr="00670DA6">
        <w:t xml:space="preserve">” means all of the following, to the extent relating to privacy or data security and applicable to the </w:t>
      </w:r>
      <w:r>
        <w:t>Company</w:t>
      </w:r>
      <w:r w:rsidRPr="00670DA6">
        <w:t>: (</w:t>
      </w:r>
      <w:proofErr w:type="spellStart"/>
      <w:r w:rsidRPr="00670DA6">
        <w:t>i</w:t>
      </w:r>
      <w:proofErr w:type="spellEnd"/>
      <w:r w:rsidRPr="00670DA6">
        <w:t xml:space="preserve">) the privacy and data security policies, rules and procedures of the </w:t>
      </w:r>
      <w:r>
        <w:t>Company</w:t>
      </w:r>
      <w:r w:rsidRPr="00670DA6">
        <w:t xml:space="preserve">; (ii) all applicable Privacy and Data Security Laws; (iii) all applicable Laws governing spam, commercial electronic communications, telephone and other telecommunications, or similar subject matter, as applicable, including </w:t>
      </w:r>
      <w:bookmarkStart w:id="51" w:name="_9kR3WTr266578K1jkbcsTJ95fhwugTv0DH09IEK"/>
      <w:r w:rsidRPr="00442859">
        <w:t>Canada’s Anti-Spam Legislation</w:t>
      </w:r>
      <w:bookmarkEnd w:id="51"/>
      <w:r w:rsidRPr="00670DA6">
        <w:t xml:space="preserve">; (iv) industry standards applicable to the industry in which the </w:t>
      </w:r>
      <w:r>
        <w:t xml:space="preserve">Company </w:t>
      </w:r>
      <w:r w:rsidRPr="00670DA6">
        <w:t>operate</w:t>
      </w:r>
      <w:r>
        <w:t>s</w:t>
      </w:r>
      <w:r w:rsidRPr="00670DA6">
        <w:t xml:space="preserve">, </w:t>
      </w:r>
      <w:r w:rsidRPr="00670DA6">
        <w:lastRenderedPageBreak/>
        <w:t xml:space="preserve">including the </w:t>
      </w:r>
      <w:r w:rsidRPr="00442859">
        <w:t>Payment Card Industry Data Security Standard</w:t>
      </w:r>
      <w:r w:rsidRPr="00670DA6">
        <w:t xml:space="preserve">; and (v) contractual obligations with respect to privacy, data security or the Processing of Personal Information binding on the </w:t>
      </w:r>
      <w:r>
        <w:t>Company</w:t>
      </w:r>
      <w:r w:rsidRPr="00670DA6">
        <w:t>.</w:t>
      </w:r>
    </w:p>
    <w:p w14:paraId="6726F122" w14:textId="5E2821B4" w:rsidR="009F6D54" w:rsidRDefault="009F6D54" w:rsidP="0041035C">
      <w:pPr>
        <w:pStyle w:val="ArticleCL3"/>
      </w:pPr>
      <w:bookmarkStart w:id="52" w:name="_Ref64494240"/>
      <w:r>
        <w:t>“</w:t>
      </w:r>
      <w:r w:rsidRPr="00AC73DB">
        <w:rPr>
          <w:b/>
        </w:rPr>
        <w:t>Disclosure Letter</w:t>
      </w:r>
      <w:r>
        <w:t>”</w:t>
      </w:r>
      <w:r w:rsidRPr="00AC73DB">
        <w:t xml:space="preserve"> means the disclosure </w:t>
      </w:r>
      <w:r>
        <w:t xml:space="preserve">letter </w:t>
      </w:r>
      <w:r w:rsidRPr="00AC73DB">
        <w:t xml:space="preserve">dated the date of this Agreement and signed by </w:t>
      </w:r>
      <w:r w:rsidR="00150DAB">
        <w:t xml:space="preserve">the </w:t>
      </w:r>
      <w:r w:rsidRPr="00AC73DB">
        <w:t xml:space="preserve">Sellers </w:t>
      </w:r>
      <w:r>
        <w:t xml:space="preserve">and the Company </w:t>
      </w:r>
      <w:r w:rsidRPr="00AC73DB">
        <w:t>and delivered to Purchaser</w:t>
      </w:r>
      <w:r w:rsidRPr="00BD1F7D">
        <w:t xml:space="preserve"> </w:t>
      </w:r>
      <w:r>
        <w:t>contemporaneously with the execution of this Agreement, a copy of which is appended hereto as</w:t>
      </w:r>
      <w:r w:rsidR="003E5956">
        <w:t xml:space="preserve"> </w:t>
      </w:r>
      <w:r w:rsidR="003E5956">
        <w:fldChar w:fldCharType="begin"/>
      </w:r>
      <w:r w:rsidR="003E5956">
        <w:instrText xml:space="preserve"> REF _Ref137580270 \r \h </w:instrText>
      </w:r>
      <w:r w:rsidR="003E5956">
        <w:fldChar w:fldCharType="separate"/>
      </w:r>
      <w:r w:rsidR="007E37E1">
        <w:t>Appendix B</w:t>
      </w:r>
      <w:r w:rsidR="003E5956">
        <w:fldChar w:fldCharType="end"/>
      </w:r>
      <w:r w:rsidRPr="00AC73DB">
        <w:t>.</w:t>
      </w:r>
      <w:bookmarkEnd w:id="52"/>
    </w:p>
    <w:p w14:paraId="448D5E36" w14:textId="10B5427A" w:rsidR="000715B3" w:rsidRDefault="000715B3" w:rsidP="007A569D">
      <w:pPr>
        <w:pStyle w:val="ArticleCL3"/>
      </w:pPr>
      <w:r w:rsidRPr="000715B3">
        <w:t>“</w:t>
      </w:r>
      <w:r w:rsidRPr="00D25329">
        <w:rPr>
          <w:b/>
          <w:bCs/>
        </w:rPr>
        <w:t>Disclosure Requirement</w:t>
      </w:r>
      <w:r>
        <w:rPr>
          <w:b/>
          <w:bCs/>
        </w:rPr>
        <w:t>s</w:t>
      </w:r>
      <w:r>
        <w:t xml:space="preserve">” has the meaning ascribed thereto in Section </w:t>
      </w:r>
      <w:r>
        <w:fldChar w:fldCharType="begin"/>
      </w:r>
      <w:r>
        <w:instrText xml:space="preserve"> REF _Ref172195316 \w \h </w:instrText>
      </w:r>
      <w:r>
        <w:fldChar w:fldCharType="separate"/>
      </w:r>
      <w:r w:rsidR="007E37E1">
        <w:t>9.4(k)</w:t>
      </w:r>
      <w:r>
        <w:fldChar w:fldCharType="end"/>
      </w:r>
      <w:r>
        <w:t>.</w:t>
      </w:r>
    </w:p>
    <w:p w14:paraId="5DFBC286" w14:textId="3DD0383D" w:rsidR="00367C05" w:rsidRPr="00AC73DB" w:rsidRDefault="00367C05" w:rsidP="007A569D">
      <w:pPr>
        <w:pStyle w:val="ArticleCL3"/>
      </w:pPr>
      <w:r>
        <w:t>“</w:t>
      </w:r>
      <w:r>
        <w:rPr>
          <w:b/>
        </w:rPr>
        <w:t>Draft Statements</w:t>
      </w:r>
      <w:r>
        <w:t xml:space="preserve">” has the meaning ascribed thereto in Section </w:t>
      </w:r>
      <w:r>
        <w:fldChar w:fldCharType="begin"/>
      </w:r>
      <w:r>
        <w:instrText xml:space="preserve"> REF _Ref64494321 \w \h </w:instrText>
      </w:r>
      <w:r>
        <w:fldChar w:fldCharType="separate"/>
      </w:r>
      <w:r w:rsidR="007E37E1">
        <w:t>2.7(a)</w:t>
      </w:r>
      <w:r>
        <w:fldChar w:fldCharType="end"/>
      </w:r>
      <w:r>
        <w:t>.</w:t>
      </w:r>
    </w:p>
    <w:p w14:paraId="1E627496" w14:textId="39272D5B" w:rsidR="00367C05" w:rsidRDefault="00367C05" w:rsidP="0041035C">
      <w:pPr>
        <w:pStyle w:val="ArticleCL3"/>
      </w:pPr>
      <w:bookmarkStart w:id="53" w:name="_Ref64494242"/>
      <w:r>
        <w:t>“</w:t>
      </w:r>
      <w:r w:rsidRPr="00AC73DB">
        <w:rPr>
          <w:b/>
        </w:rPr>
        <w:t>Environmental Laws</w:t>
      </w:r>
      <w:r>
        <w:t>”</w:t>
      </w:r>
      <w:r w:rsidRPr="00AC73DB">
        <w:t xml:space="preserve"> means all applicable Laws </w:t>
      </w:r>
      <w:r w:rsidR="009C3684">
        <w:t>relating to</w:t>
      </w:r>
      <w:r w:rsidRPr="00AC73DB">
        <w:t xml:space="preserve"> the protection of the environment and all Authorizations issued pursuant to such Laws.</w:t>
      </w:r>
      <w:bookmarkEnd w:id="53"/>
    </w:p>
    <w:p w14:paraId="403D5538" w14:textId="3D16CC41" w:rsidR="004B44A4" w:rsidRDefault="004B44A4" w:rsidP="004B44A4">
      <w:pPr>
        <w:pStyle w:val="ArticleCL3"/>
      </w:pPr>
      <w:r>
        <w:t>“</w:t>
      </w:r>
      <w:r w:rsidRPr="004B44A4">
        <w:rPr>
          <w:b/>
          <w:bCs/>
        </w:rPr>
        <w:t>Estimated Closing Indebtedness</w:t>
      </w:r>
      <w:r>
        <w:t xml:space="preserve">” has the meaning ascribed thereto in Section </w:t>
      </w:r>
      <w:r>
        <w:fldChar w:fldCharType="begin"/>
      </w:r>
      <w:r>
        <w:instrText xml:space="preserve"> REF _Ref149304153 \w \h </w:instrText>
      </w:r>
      <w:r>
        <w:fldChar w:fldCharType="separate"/>
      </w:r>
      <w:r w:rsidR="007E37E1">
        <w:t>2.4</w:t>
      </w:r>
      <w:r>
        <w:fldChar w:fldCharType="end"/>
      </w:r>
      <w:r>
        <w:t>.</w:t>
      </w:r>
    </w:p>
    <w:p w14:paraId="2F03CF88" w14:textId="4AB28CA9" w:rsidR="004B44A4" w:rsidRPr="00AC73DB" w:rsidRDefault="004B44A4" w:rsidP="004B44A4">
      <w:pPr>
        <w:pStyle w:val="ArticleCL3"/>
      </w:pPr>
      <w:r>
        <w:t>“</w:t>
      </w:r>
      <w:r w:rsidRPr="004B44A4">
        <w:rPr>
          <w:b/>
          <w:bCs/>
        </w:rPr>
        <w:t>Estimated Closing Transaction Expenses</w:t>
      </w:r>
      <w:r>
        <w:t xml:space="preserve">” has the meaning ascribed thereto in Section </w:t>
      </w:r>
      <w:r>
        <w:fldChar w:fldCharType="begin"/>
      </w:r>
      <w:r>
        <w:instrText xml:space="preserve"> REF _Ref149304153 \w \h </w:instrText>
      </w:r>
      <w:r>
        <w:fldChar w:fldCharType="separate"/>
      </w:r>
      <w:r w:rsidR="007E37E1">
        <w:t>2.4</w:t>
      </w:r>
      <w:r>
        <w:fldChar w:fldCharType="end"/>
      </w:r>
      <w:r>
        <w:t>.</w:t>
      </w:r>
    </w:p>
    <w:p w14:paraId="421F532B" w14:textId="0D1A20E3" w:rsidR="00367C05" w:rsidRDefault="00367C05" w:rsidP="005E269F">
      <w:pPr>
        <w:pStyle w:val="ArticleCL3"/>
      </w:pPr>
      <w:r>
        <w:t>“</w:t>
      </w:r>
      <w:r w:rsidRPr="005E269F">
        <w:rPr>
          <w:b/>
        </w:rPr>
        <w:t>Estimated Purchase Price</w:t>
      </w:r>
      <w:r>
        <w:t xml:space="preserve">” has the meaning ascribed thereto in Section </w:t>
      </w:r>
      <w:r>
        <w:fldChar w:fldCharType="begin"/>
      </w:r>
      <w:r>
        <w:instrText xml:space="preserve"> REF _Ref64840425 \w \h </w:instrText>
      </w:r>
      <w:r>
        <w:fldChar w:fldCharType="separate"/>
      </w:r>
      <w:r w:rsidR="007E37E1">
        <w:t>2.4(e)</w:t>
      </w:r>
      <w:r>
        <w:fldChar w:fldCharType="end"/>
      </w:r>
      <w:r>
        <w:t>.</w:t>
      </w:r>
    </w:p>
    <w:p w14:paraId="46C666B2" w14:textId="5F31364E" w:rsidR="00367C05" w:rsidRDefault="00367C05" w:rsidP="0041035C">
      <w:pPr>
        <w:pStyle w:val="ArticleCL3"/>
      </w:pPr>
      <w:r>
        <w:t>“</w:t>
      </w:r>
      <w:r>
        <w:rPr>
          <w:b/>
        </w:rPr>
        <w:t>Estimated Statements</w:t>
      </w:r>
      <w:r>
        <w:t xml:space="preserve">” has the meaning ascribed thereto in Section </w:t>
      </w:r>
      <w:r w:rsidR="007C31E6">
        <w:fldChar w:fldCharType="begin"/>
      </w:r>
      <w:r w:rsidR="007C31E6">
        <w:instrText xml:space="preserve"> REF _Ref149304153 \w \h </w:instrText>
      </w:r>
      <w:r w:rsidR="007C31E6">
        <w:fldChar w:fldCharType="separate"/>
      </w:r>
      <w:r w:rsidR="007E37E1">
        <w:t>2.4</w:t>
      </w:r>
      <w:r w:rsidR="007C31E6">
        <w:fldChar w:fldCharType="end"/>
      </w:r>
      <w:r>
        <w:t>.</w:t>
      </w:r>
    </w:p>
    <w:p w14:paraId="445E9ED8" w14:textId="3601A861" w:rsidR="00367C05" w:rsidRDefault="00367C05" w:rsidP="0041035C">
      <w:pPr>
        <w:pStyle w:val="ArticleCL3"/>
      </w:pPr>
      <w:r>
        <w:t>“</w:t>
      </w:r>
      <w:proofErr w:type="spellStart"/>
      <w:r w:rsidRPr="00013114">
        <w:rPr>
          <w:b/>
          <w:bCs/>
        </w:rPr>
        <w:t>Everlink</w:t>
      </w:r>
      <w:proofErr w:type="spellEnd"/>
      <w:r w:rsidR="00375101">
        <w:rPr>
          <w:b/>
          <w:bCs/>
        </w:rPr>
        <w:t xml:space="preserve"> Holdco</w:t>
      </w:r>
      <w:r>
        <w:t xml:space="preserve">” </w:t>
      </w:r>
      <w:r w:rsidR="00375101">
        <w:t>has the meaning ascribed thereto in the preamble.</w:t>
      </w:r>
    </w:p>
    <w:p w14:paraId="7D0098AF" w14:textId="768A7A88" w:rsidR="00367C05" w:rsidRPr="00AC73DB" w:rsidRDefault="00367C05" w:rsidP="0041035C">
      <w:pPr>
        <w:pStyle w:val="ArticleCL3"/>
      </w:pPr>
      <w:bookmarkStart w:id="54" w:name="_Ref68621218"/>
      <w:r>
        <w:t>“</w:t>
      </w:r>
      <w:r>
        <w:rPr>
          <w:b/>
        </w:rPr>
        <w:t>Final Statements</w:t>
      </w:r>
      <w:r>
        <w:t xml:space="preserve">” has the meaning ascribed thereto in Section </w:t>
      </w:r>
      <w:r>
        <w:fldChar w:fldCharType="begin"/>
      </w:r>
      <w:r>
        <w:instrText xml:space="preserve"> REF _Ref64494325 \w \h </w:instrText>
      </w:r>
      <w:r>
        <w:fldChar w:fldCharType="separate"/>
      </w:r>
      <w:r w:rsidR="007E37E1">
        <w:t>2.7(e)</w:t>
      </w:r>
      <w:r>
        <w:fldChar w:fldCharType="end"/>
      </w:r>
      <w:r>
        <w:t>.</w:t>
      </w:r>
      <w:bookmarkEnd w:id="54"/>
    </w:p>
    <w:p w14:paraId="1AEE7813" w14:textId="2F97C49C" w:rsidR="00367C05" w:rsidRPr="00FA40AD" w:rsidRDefault="00367C05" w:rsidP="0041035C">
      <w:pPr>
        <w:pStyle w:val="ArticleCL3"/>
      </w:pPr>
      <w:bookmarkStart w:id="55" w:name="_Ref64494246"/>
      <w:r>
        <w:t>“</w:t>
      </w:r>
      <w:r w:rsidRPr="007773E6">
        <w:rPr>
          <w:b/>
        </w:rPr>
        <w:t>Financial Statements</w:t>
      </w:r>
      <w:r>
        <w:t>”</w:t>
      </w:r>
      <w:r w:rsidRPr="00AC73DB">
        <w:t xml:space="preserve"> means </w:t>
      </w:r>
      <w:bookmarkEnd w:id="55"/>
      <w:r w:rsidR="00F723E2">
        <w:t>the audited financial statements of the Company as at and for the year ended December 31, 202</w:t>
      </w:r>
      <w:r w:rsidR="00E87EB2">
        <w:t>3</w:t>
      </w:r>
      <w:r w:rsidR="00F723E2">
        <w:t xml:space="preserve">, which are comprised of the statement of financial position as </w:t>
      </w:r>
      <w:proofErr w:type="gramStart"/>
      <w:r w:rsidR="00F723E2">
        <w:t>at</w:t>
      </w:r>
      <w:proofErr w:type="gramEnd"/>
      <w:r w:rsidR="00F723E2">
        <w:t xml:space="preserve"> December 31, 202</w:t>
      </w:r>
      <w:r w:rsidR="00E87EB2">
        <w:t>3</w:t>
      </w:r>
      <w:r w:rsidR="00F723E2">
        <w:t xml:space="preserve">; the statement of </w:t>
      </w:r>
      <w:r w:rsidR="007D3EDA">
        <w:t xml:space="preserve">income and </w:t>
      </w:r>
      <w:r w:rsidR="00F723E2">
        <w:t>comprehensive income</w:t>
      </w:r>
      <w:r w:rsidR="007D3EDA">
        <w:t>, changes in shareholders’ equity and cash flows for the year then ended, and notes to the financial statements</w:t>
      </w:r>
      <w:r>
        <w:rPr>
          <w:bCs/>
        </w:rPr>
        <w:t>.</w:t>
      </w:r>
    </w:p>
    <w:p w14:paraId="28B7E6EE" w14:textId="0181DEF7" w:rsidR="00297A6D" w:rsidRDefault="00297A6D" w:rsidP="00297A6D">
      <w:pPr>
        <w:pStyle w:val="ArticleCL3"/>
      </w:pPr>
      <w:bookmarkStart w:id="56" w:name="_Ref64494247"/>
      <w:r>
        <w:t>“</w:t>
      </w:r>
      <w:r w:rsidRPr="00297A6D">
        <w:rPr>
          <w:b/>
          <w:bCs/>
        </w:rPr>
        <w:t>Fraud</w:t>
      </w:r>
      <w:r>
        <w:t xml:space="preserve">” means an actual and intentional fraud committed by a Party with respect to the representations and warranties made by such Party set forth in </w:t>
      </w:r>
      <w:r w:rsidR="00745806">
        <w:fldChar w:fldCharType="begin"/>
      </w:r>
      <w:r w:rsidR="00745806">
        <w:instrText xml:space="preserve"> REF _Ref181966150 \w \h </w:instrText>
      </w:r>
      <w:r w:rsidR="00745806">
        <w:fldChar w:fldCharType="separate"/>
      </w:r>
      <w:r w:rsidR="00745806">
        <w:t>Article 3</w:t>
      </w:r>
      <w:r w:rsidR="00745806">
        <w:fldChar w:fldCharType="end"/>
      </w:r>
      <w:r>
        <w:t xml:space="preserve">, </w:t>
      </w:r>
      <w:r>
        <w:fldChar w:fldCharType="begin"/>
      </w:r>
      <w:r>
        <w:instrText xml:space="preserve"> REF _Ref64494446 \w \h </w:instrText>
      </w:r>
      <w:r>
        <w:fldChar w:fldCharType="separate"/>
      </w:r>
      <w:r w:rsidR="007E37E1">
        <w:t>Article 4</w:t>
      </w:r>
      <w:r>
        <w:fldChar w:fldCharType="end"/>
      </w:r>
      <w:r>
        <w:t xml:space="preserve"> or </w:t>
      </w:r>
      <w:r>
        <w:fldChar w:fldCharType="begin"/>
      </w:r>
      <w:r>
        <w:instrText xml:space="preserve"> REF _Ref64494461 \w \h </w:instrText>
      </w:r>
      <w:r>
        <w:fldChar w:fldCharType="separate"/>
      </w:r>
      <w:r w:rsidR="007E37E1">
        <w:t>Article 5</w:t>
      </w:r>
      <w:r>
        <w:fldChar w:fldCharType="end"/>
      </w:r>
      <w:r>
        <w:t>, as applicable, with specific intent to deceive and mislead another Party and to induce such Party to enter into this Agreement; provided, that, such actual and intentional fraud of such Party shall be considered to exist for purposes of this Agreement only if:</w:t>
      </w:r>
    </w:p>
    <w:p w14:paraId="3222FEBF" w14:textId="77777777" w:rsidR="00297A6D" w:rsidRDefault="00297A6D" w:rsidP="00297A6D">
      <w:pPr>
        <w:pStyle w:val="ArticleCL4"/>
      </w:pPr>
      <w:r>
        <w:t xml:space="preserve">in the case of the Purchaser, a senior management officer of the Purchaser had actual knowledge (as opposed to any claim based on constructive knowledge, negligent or reckless misrepresentation or similar theory and without any requirement to make inquiries), </w:t>
      </w:r>
    </w:p>
    <w:p w14:paraId="0393A767" w14:textId="77777777" w:rsidR="00297A6D" w:rsidRDefault="00297A6D" w:rsidP="00297A6D">
      <w:pPr>
        <w:pStyle w:val="ArticleCL4"/>
      </w:pPr>
      <w:r>
        <w:lastRenderedPageBreak/>
        <w:t>in the case of the Alberta Central, [</w:t>
      </w:r>
      <w:r w:rsidRPr="00297A6D">
        <w:rPr>
          <w:b/>
          <w:bCs/>
        </w:rPr>
        <w:t>Benjamin Chappell</w:t>
      </w:r>
      <w:r>
        <w:t xml:space="preserve">] had actual knowledge (as opposed to any claim based on constructive knowledge, negligent or reckless misrepresentation or similar theory and without any requirement to make inquiries), </w:t>
      </w:r>
    </w:p>
    <w:p w14:paraId="5289CEDE" w14:textId="77777777" w:rsidR="00297A6D" w:rsidRDefault="00297A6D" w:rsidP="00297A6D">
      <w:pPr>
        <w:pStyle w:val="ArticleCL4"/>
      </w:pPr>
      <w:r>
        <w:t>in the case of the CUCM, [</w:t>
      </w:r>
      <w:r w:rsidRPr="00297A6D">
        <w:rPr>
          <w:b/>
          <w:bCs/>
        </w:rPr>
        <w:t>Curtis Wennberg</w:t>
      </w:r>
      <w:r>
        <w:t xml:space="preserve">] had actual knowledge (as opposed to any claim based on constructive knowledge, negligent or reckless misrepresentation or similar theory and without any requirement to make inquiries), </w:t>
      </w:r>
    </w:p>
    <w:p w14:paraId="0BD1FA2F" w14:textId="77777777" w:rsidR="00297A6D" w:rsidRDefault="00297A6D" w:rsidP="00297A6D">
      <w:pPr>
        <w:pStyle w:val="ArticleCL4"/>
      </w:pPr>
      <w:r>
        <w:t xml:space="preserve">in the case of the </w:t>
      </w:r>
      <w:proofErr w:type="spellStart"/>
      <w:r>
        <w:t>SaskCentral</w:t>
      </w:r>
      <w:proofErr w:type="spellEnd"/>
      <w:r>
        <w:t>, [</w:t>
      </w:r>
      <w:r w:rsidRPr="00297A6D">
        <w:rPr>
          <w:b/>
          <w:bCs/>
        </w:rPr>
        <w:t>Stephen Fitzpatrick</w:t>
      </w:r>
      <w:r>
        <w:t>] had actual knowledge (as opposed to any claim based on constructive knowledge, negligent or reckless misrepresentation or similar theory and without any requirement to make inquiries),</w:t>
      </w:r>
    </w:p>
    <w:p w14:paraId="1177A742" w14:textId="77777777" w:rsidR="00297A6D" w:rsidRDefault="00297A6D" w:rsidP="00297A6D">
      <w:pPr>
        <w:pStyle w:val="ArticleCL4"/>
      </w:pPr>
      <w:r>
        <w:t xml:space="preserve">in the case of </w:t>
      </w:r>
      <w:proofErr w:type="spellStart"/>
      <w:r>
        <w:t>Everlink</w:t>
      </w:r>
      <w:proofErr w:type="spellEnd"/>
      <w:r>
        <w:t xml:space="preserve"> Holdco, [</w:t>
      </w:r>
      <w:r w:rsidRPr="00297A6D">
        <w:rPr>
          <w:b/>
          <w:bCs/>
        </w:rPr>
        <w:t xml:space="preserve">Benjamin Chappell, Curtis </w:t>
      </w:r>
      <w:proofErr w:type="gramStart"/>
      <w:r w:rsidRPr="00297A6D">
        <w:rPr>
          <w:b/>
          <w:bCs/>
        </w:rPr>
        <w:t>Wennberg</w:t>
      </w:r>
      <w:proofErr w:type="gramEnd"/>
      <w:r w:rsidRPr="00297A6D">
        <w:rPr>
          <w:b/>
          <w:bCs/>
        </w:rPr>
        <w:t xml:space="preserve"> or Stephen Fitzpatrick</w:t>
      </w:r>
      <w:r>
        <w:t>] had actual knowledge (as opposed to any claim based on constructive knowledge, negligent or reckless misrepresentation or similar theory and without any requirement to make inquiries),</w:t>
      </w:r>
    </w:p>
    <w:p w14:paraId="36583BB6" w14:textId="77777777" w:rsidR="00297A6D" w:rsidRDefault="00297A6D" w:rsidP="00297A6D">
      <w:pPr>
        <w:pStyle w:val="ArticleCL4"/>
      </w:pPr>
      <w:r>
        <w:t xml:space="preserve">in the case of </w:t>
      </w:r>
      <w:proofErr w:type="spellStart"/>
      <w:r>
        <w:t>Velera</w:t>
      </w:r>
      <w:proofErr w:type="spellEnd"/>
      <w:r>
        <w:t>, [</w:t>
      </w:r>
      <w:r w:rsidRPr="00297A6D">
        <w:rPr>
          <w:b/>
          <w:bCs/>
        </w:rPr>
        <w:t>Steven Salzer</w:t>
      </w:r>
      <w:r>
        <w:t>] had actual knowledge (as opposed to any claim based on constructive knowledge, negligent or reckless misrepresentation or similar theory and without any requirement to make inquiries), and</w:t>
      </w:r>
    </w:p>
    <w:p w14:paraId="71F77973" w14:textId="77777777" w:rsidR="00297A6D" w:rsidRDefault="00297A6D" w:rsidP="00297A6D">
      <w:pPr>
        <w:pStyle w:val="ArticleCL4"/>
      </w:pPr>
      <w:r>
        <w:t>in the case of the Company, [</w:t>
      </w:r>
      <w:r w:rsidRPr="00297A6D">
        <w:rPr>
          <w:b/>
          <w:bCs/>
        </w:rPr>
        <w:t xml:space="preserve">Mark </w:t>
      </w:r>
      <w:proofErr w:type="spellStart"/>
      <w:r w:rsidRPr="00297A6D">
        <w:rPr>
          <w:b/>
          <w:bCs/>
        </w:rPr>
        <w:t>Ripplinger</w:t>
      </w:r>
      <w:proofErr w:type="spellEnd"/>
      <w:r w:rsidRPr="00297A6D">
        <w:rPr>
          <w:b/>
          <w:bCs/>
        </w:rPr>
        <w:t xml:space="preserve">, Duane </w:t>
      </w:r>
      <w:proofErr w:type="gramStart"/>
      <w:r w:rsidRPr="00297A6D">
        <w:rPr>
          <w:b/>
          <w:bCs/>
        </w:rPr>
        <w:t>Gomes</w:t>
      </w:r>
      <w:proofErr w:type="gramEnd"/>
      <w:r w:rsidRPr="00297A6D">
        <w:rPr>
          <w:b/>
          <w:bCs/>
        </w:rPr>
        <w:t xml:space="preserve"> or Oliver Robbins</w:t>
      </w:r>
      <w:r>
        <w:t xml:space="preserve">] had actual knowledge (as opposed to any claim based on constructive knowledge, negligent or reckless misrepresentation or similar theory and without any requirement to make inquiries), </w:t>
      </w:r>
    </w:p>
    <w:p w14:paraId="789B786F" w14:textId="564F48BC" w:rsidR="00297A6D" w:rsidRDefault="00297A6D" w:rsidP="00297A6D">
      <w:pPr>
        <w:pStyle w:val="ArticleCL3"/>
        <w:numPr>
          <w:ilvl w:val="0"/>
          <w:numId w:val="0"/>
        </w:numPr>
        <w:ind w:left="1440"/>
      </w:pPr>
      <w:r>
        <w:t>in each case, of the breach of the applicable representation or warranty when such representation or warranty was made, with a specific intention to induce the Party to whom such representation was made to act or refrain from acting in reliance upon it and causing that Party to rely thereon and causing such Party to suffer damage by reason of such reliance.</w:t>
      </w:r>
    </w:p>
    <w:p w14:paraId="780266DE" w14:textId="73B818C7" w:rsidR="0007034C" w:rsidRDefault="00367C05" w:rsidP="0007034C">
      <w:pPr>
        <w:pStyle w:val="ArticleCL3"/>
      </w:pPr>
      <w:r>
        <w:t>“</w:t>
      </w:r>
      <w:r w:rsidRPr="00AC73DB">
        <w:rPr>
          <w:b/>
        </w:rPr>
        <w:t>Governmental Entity</w:t>
      </w:r>
      <w:r>
        <w:t>”</w:t>
      </w:r>
      <w:r w:rsidRPr="00AC73DB">
        <w:rPr>
          <w:b/>
        </w:rPr>
        <w:t xml:space="preserve"> </w:t>
      </w:r>
      <w:r w:rsidRPr="00AC73DB">
        <w:t>means any (</w:t>
      </w:r>
      <w:proofErr w:type="spellStart"/>
      <w:r w:rsidRPr="00AC73DB">
        <w:t>i</w:t>
      </w:r>
      <w:proofErr w:type="spellEnd"/>
      <w:r w:rsidRPr="00AC73DB">
        <w:t>) </w:t>
      </w:r>
      <w:r w:rsidR="0007034C" w:rsidRPr="0007034C">
        <w:t xml:space="preserve">international, multinational, foreign, national, </w:t>
      </w:r>
      <w:proofErr w:type="gramStart"/>
      <w:r w:rsidRPr="00AC73DB">
        <w:t>federal</w:t>
      </w:r>
      <w:proofErr w:type="gramEnd"/>
      <w:r w:rsidRPr="00AC73DB">
        <w:t xml:space="preserve"> or central, state, regional, provincial, </w:t>
      </w:r>
      <w:r>
        <w:t xml:space="preserve">territorial, </w:t>
      </w:r>
      <w:r w:rsidRPr="00AC73DB">
        <w:t xml:space="preserve">municipal, local or other governmental or public department, central bank, court, commission, commissioner, board, bureau, agency, tribunal, </w:t>
      </w:r>
      <w:r>
        <w:t xml:space="preserve">judicial body, arbitrator, </w:t>
      </w:r>
      <w:r w:rsidRPr="00AC73DB">
        <w:t>division or instrumentality,</w:t>
      </w:r>
      <w:r w:rsidR="0007034C" w:rsidRPr="0007034C">
        <w:t xml:space="preserve"> taxing authority under or for the account of any of the above</w:t>
      </w:r>
      <w:r w:rsidR="0007034C">
        <w:t>,</w:t>
      </w:r>
      <w:r w:rsidRPr="00AC73DB">
        <w:t xml:space="preserve"> or (ii) applicable stock exchange.</w:t>
      </w:r>
      <w:bookmarkStart w:id="57" w:name="_Ref64494248"/>
      <w:bookmarkEnd w:id="56"/>
    </w:p>
    <w:p w14:paraId="1B85D328" w14:textId="0F313B7A" w:rsidR="0007034C" w:rsidRDefault="0007034C" w:rsidP="0007034C">
      <w:pPr>
        <w:pStyle w:val="ArticleCL3"/>
      </w:pPr>
      <w:r w:rsidRPr="002E0A10">
        <w:t>“</w:t>
      </w:r>
      <w:r w:rsidRPr="004C0FE5">
        <w:rPr>
          <w:b/>
          <w:bCs/>
        </w:rPr>
        <w:t>GST/HST</w:t>
      </w:r>
      <w:r w:rsidRPr="002E0A10">
        <w:t xml:space="preserve">” means </w:t>
      </w:r>
      <w:r>
        <w:t xml:space="preserve">the goods and services tax and/or harmonized sales tax levied under </w:t>
      </w:r>
      <w:r w:rsidRPr="002E0A10">
        <w:t xml:space="preserve">the </w:t>
      </w:r>
      <w:r w:rsidRPr="002E0A10">
        <w:rPr>
          <w:i/>
          <w:iCs/>
        </w:rPr>
        <w:t>Excise Tax Act</w:t>
      </w:r>
      <w:r w:rsidRPr="002E0A10">
        <w:t xml:space="preserve"> (Canada) and the regulations thereunder</w:t>
      </w:r>
      <w:r>
        <w:t xml:space="preserve"> and any similar Tax imposed by any province</w:t>
      </w:r>
      <w:r w:rsidRPr="002E0A10">
        <w:t>.</w:t>
      </w:r>
    </w:p>
    <w:p w14:paraId="440EA769" w14:textId="547B5C03" w:rsidR="00367C05" w:rsidRDefault="00367C05" w:rsidP="00FA40AD">
      <w:pPr>
        <w:pStyle w:val="ArticleCL3"/>
      </w:pPr>
      <w:r>
        <w:lastRenderedPageBreak/>
        <w:t>“</w:t>
      </w:r>
      <w:r w:rsidRPr="00AC73DB">
        <w:rPr>
          <w:b/>
        </w:rPr>
        <w:t>Hazardous Materials</w:t>
      </w:r>
      <w:r>
        <w:t>”</w:t>
      </w:r>
      <w:r w:rsidRPr="00AC73DB">
        <w:t xml:space="preserve"> means any substance or material that is prohibited</w:t>
      </w:r>
      <w:r w:rsidR="009C3684">
        <w:t xml:space="preserve"> or regulated</w:t>
      </w:r>
      <w:r w:rsidRPr="00AC73DB">
        <w:t xml:space="preserve"> as</w:t>
      </w:r>
      <w:r w:rsidR="009C3684">
        <w:t xml:space="preserve"> </w:t>
      </w:r>
      <w:r w:rsidRPr="00AC73DB">
        <w:t>explosive or toxic or a pollutant or a contaminant under or pursuant to any applicable Environmental Laws.</w:t>
      </w:r>
      <w:bookmarkEnd w:id="57"/>
    </w:p>
    <w:p w14:paraId="755DD13E" w14:textId="6CD68AB3" w:rsidR="007D3EDA" w:rsidRDefault="007D3EDA" w:rsidP="00FA40AD">
      <w:pPr>
        <w:pStyle w:val="ArticleCL3"/>
      </w:pPr>
      <w:bookmarkStart w:id="58" w:name="_Ref64494249"/>
      <w:r>
        <w:t>“</w:t>
      </w:r>
      <w:r>
        <w:rPr>
          <w:b/>
        </w:rPr>
        <w:t>IFRS</w:t>
      </w:r>
      <w:r>
        <w:t>”</w:t>
      </w:r>
      <w:r w:rsidRPr="00AC73DB">
        <w:t xml:space="preserve"> means the </w:t>
      </w:r>
      <w:r>
        <w:t>International Financial Reporting Standards as issued by the International Accounting Standards Board</w:t>
      </w:r>
      <w:r w:rsidRPr="00AC73DB">
        <w:t>.</w:t>
      </w:r>
      <w:bookmarkEnd w:id="58"/>
    </w:p>
    <w:p w14:paraId="06A1C522" w14:textId="310104FD" w:rsidR="00367C05" w:rsidRPr="00AC73DB" w:rsidRDefault="00367C05" w:rsidP="009E131A">
      <w:pPr>
        <w:pStyle w:val="ArticleCL3"/>
      </w:pPr>
      <w:bookmarkStart w:id="59" w:name="_Ref64874514"/>
      <w:r>
        <w:t>“</w:t>
      </w:r>
      <w:r w:rsidRPr="00AD2757">
        <w:rPr>
          <w:b/>
        </w:rPr>
        <w:t>Indebtedness</w:t>
      </w:r>
      <w:r>
        <w:t>”</w:t>
      </w:r>
      <w:r w:rsidRPr="00B820E4">
        <w:rPr>
          <w:bCs/>
        </w:rPr>
        <w:t xml:space="preserve"> </w:t>
      </w:r>
      <w:bookmarkEnd w:id="59"/>
      <w:r w:rsidRPr="00C769D9">
        <w:t>means, in respect of any Person, without duplication: (</w:t>
      </w:r>
      <w:proofErr w:type="spellStart"/>
      <w:r w:rsidRPr="00C769D9">
        <w:t>i</w:t>
      </w:r>
      <w:proofErr w:type="spellEnd"/>
      <w:r w:rsidRPr="00C769D9">
        <w:t>) all obligations of such Person for borrowed money (including principal, accrued interest, premiums and penalties)</w:t>
      </w:r>
      <w:r>
        <w:t xml:space="preserve">, </w:t>
      </w:r>
      <w:r w:rsidRPr="00422E98">
        <w:t xml:space="preserve">whether short term or long term (including the outstanding principal amount of, accrued and unpaid interest on, and other </w:t>
      </w:r>
      <w:r>
        <w:t>l</w:t>
      </w:r>
      <w:r w:rsidRPr="00422E98">
        <w:t xml:space="preserve">iabilities or obligations of </w:t>
      </w:r>
      <w:r>
        <w:t>the</w:t>
      </w:r>
      <w:r w:rsidRPr="00422E98">
        <w:t xml:space="preserve"> </w:t>
      </w:r>
      <w:r>
        <w:t>Company</w:t>
      </w:r>
      <w:r w:rsidR="00CA3E87">
        <w:t xml:space="preserve"> </w:t>
      </w:r>
      <w:r w:rsidR="007D3EDA">
        <w:t xml:space="preserve">related thereto </w:t>
      </w:r>
      <w:r w:rsidRPr="00422E98">
        <w:t xml:space="preserve">(including any prepayment premiums, breakage or make-whole fees, expenses or penalties related thereto, and any other fees and expenses required to be paid upon repayment thereof and payable as a result of the consummation of the </w:t>
      </w:r>
      <w:r>
        <w:t>t</w:t>
      </w:r>
      <w:r w:rsidRPr="00422E98">
        <w:t>ransaction</w:t>
      </w:r>
      <w:r>
        <w:t>s contemplated by this Agreement</w:t>
      </w:r>
      <w:r w:rsidRPr="00422E98">
        <w:t>) related thereto</w:t>
      </w:r>
      <w:r>
        <w:t>)</w:t>
      </w:r>
      <w:r w:rsidRPr="00C769D9">
        <w:t>; (ii) all obligations of such Person evidenced by bonds, debentures, notes or other similar instruments; (iii) all accrued obligations of such Person to reimburse any bank or other Person in respect of amounts paid or advanced under a letter of credit or other similar instrument;</w:t>
      </w:r>
      <w:r w:rsidRPr="00E569C4">
        <w:rPr>
          <w:b/>
          <w:bCs/>
        </w:rPr>
        <w:t xml:space="preserve"> </w:t>
      </w:r>
      <w:r w:rsidRPr="00677684">
        <w:t>(iv) the deferred purchase price of property, goods or services other than accruals incurred in the Ordinary Course and less than 90 days past due and included in Working Capital;</w:t>
      </w:r>
      <w:r>
        <w:t xml:space="preserve"> </w:t>
      </w:r>
      <w:bookmarkStart w:id="60" w:name="_9kR3WTrAG85BJGA5DEulx7A6uost4z1C3lcDIEP"/>
      <w:r w:rsidR="0007034C" w:rsidRPr="0007034C">
        <w:t>(v) all unpaid income Taxes of the Company for the current tax period, which amount in this</w:t>
      </w:r>
      <w:bookmarkEnd w:id="60"/>
      <w:r w:rsidR="0007034C" w:rsidRPr="0007034C">
        <w:t xml:space="preserve"> </w:t>
      </w:r>
      <w:bookmarkStart w:id="61" w:name="_9kMHG5YVtCIA7DLIC7FGwnz9C8wquv613E5neFK"/>
      <w:r w:rsidR="0007034C" w:rsidRPr="0007034C">
        <w:t>clause (v)</w:t>
      </w:r>
      <w:bookmarkEnd w:id="61"/>
      <w:r w:rsidR="0007034C" w:rsidRPr="0007034C">
        <w:t xml:space="preserve"> will include any offsets or reductions with respect to Tax</w:t>
      </w:r>
      <w:r w:rsidR="009B36D0">
        <w:t>;</w:t>
      </w:r>
      <w:r w:rsidR="0007034C" w:rsidRPr="0007034C">
        <w:t xml:space="preserve"> </w:t>
      </w:r>
      <w:r>
        <w:t xml:space="preserve"> </w:t>
      </w:r>
      <w:r w:rsidR="00DA2E80" w:rsidRPr="00DA2E80">
        <w:t xml:space="preserve">(vi) all finance lease obligations; (vii) all deferred compensation payable </w:t>
      </w:r>
      <w:r w:rsidR="00297A6D">
        <w:t>other than such compensation payable under</w:t>
      </w:r>
      <w:r w:rsidR="00DA2E80" w:rsidRPr="00DA2E80">
        <w:t xml:space="preserve"> the </w:t>
      </w:r>
      <w:r w:rsidR="00745806">
        <w:t>[</w:t>
      </w:r>
      <w:r w:rsidR="00DA2E80" w:rsidRPr="00745806">
        <w:rPr>
          <w:b/>
          <w:bCs/>
        </w:rPr>
        <w:t>long-term incentive plan</w:t>
      </w:r>
      <w:r w:rsidR="00745806" w:rsidRPr="00745806">
        <w:rPr>
          <w:b/>
          <w:bCs/>
        </w:rPr>
        <w:t xml:space="preserve"> of the Company</w:t>
      </w:r>
      <w:r w:rsidR="00745806">
        <w:t>]</w:t>
      </w:r>
      <w:r w:rsidR="00DA2E80" w:rsidRPr="00DA2E80">
        <w:t>; (</w:t>
      </w:r>
      <w:r w:rsidR="00297A6D">
        <w:t>viii</w:t>
      </w:r>
      <w:r w:rsidR="00DA2E80" w:rsidRPr="00DA2E80">
        <w:t>) all shareholder return of capital payable</w:t>
      </w:r>
      <w:r w:rsidR="00297A6D">
        <w:t xml:space="preserve">; and (ix) </w:t>
      </w:r>
      <w:r w:rsidR="00297A6D" w:rsidRPr="00C769D9">
        <w:t>all Indebtedness of other Persons guaranteed by such Person</w:t>
      </w:r>
      <w:r w:rsidR="00DA2E80" w:rsidRPr="00DA2E80">
        <w:t xml:space="preserve">. </w:t>
      </w:r>
      <w:r w:rsidR="00297A6D">
        <w:t>For clarity,</w:t>
      </w:r>
      <w:r w:rsidR="00DA2E80" w:rsidRPr="00DA2E80">
        <w:t xml:space="preserve"> Indebtedness shall not include any amounts included in Actual Closing Working Capital or Actual Transaction Expenses</w:t>
      </w:r>
      <w:r w:rsidRPr="004457DD">
        <w:t>.</w:t>
      </w:r>
    </w:p>
    <w:p w14:paraId="07146200" w14:textId="5D5E3F74" w:rsidR="00367C05" w:rsidRDefault="00367C05" w:rsidP="0041035C">
      <w:pPr>
        <w:pStyle w:val="ArticleCL3"/>
      </w:pPr>
      <w:bookmarkStart w:id="62" w:name="_Ref64494250"/>
      <w:r>
        <w:t>“</w:t>
      </w:r>
      <w:r w:rsidRPr="00AC73DB">
        <w:rPr>
          <w:b/>
        </w:rPr>
        <w:t>Intellectual Property</w:t>
      </w:r>
      <w:r>
        <w:t>”</w:t>
      </w:r>
      <w:r w:rsidRPr="00AC73DB">
        <w:t xml:space="preserve"> means all intellectual property </w:t>
      </w:r>
      <w:r>
        <w:t xml:space="preserve">rights </w:t>
      </w:r>
      <w:r w:rsidRPr="00AC73DB">
        <w:t xml:space="preserve">including </w:t>
      </w:r>
      <w:r>
        <w:t xml:space="preserve">rights to </w:t>
      </w:r>
      <w:r w:rsidRPr="00AC73DB">
        <w:t xml:space="preserve">any trademarks, trade names, </w:t>
      </w:r>
      <w:r w:rsidR="009E131A" w:rsidRPr="009E131A">
        <w:t xml:space="preserve">trade dress, </w:t>
      </w:r>
      <w:r w:rsidRPr="00AC73DB">
        <w:t>business names, brand names, service marks, logos, domain names, computer software and computer programs (other than standard off-the-shelf software), copyrights</w:t>
      </w:r>
      <w:r w:rsidR="009E131A" w:rsidRPr="009E131A">
        <w:t>, works</w:t>
      </w:r>
      <w:r w:rsidRPr="00AC73DB">
        <w:t xml:space="preserve">, </w:t>
      </w:r>
      <w:r w:rsidR="009E131A" w:rsidRPr="009E131A">
        <w:t xml:space="preserve">industrial </w:t>
      </w:r>
      <w:r w:rsidRPr="00AC73DB">
        <w:t>designs, inventions</w:t>
      </w:r>
      <w:r w:rsidR="009E131A">
        <w:t xml:space="preserve">, </w:t>
      </w:r>
      <w:r w:rsidRPr="00AC73DB">
        <w:t>patents, formulae, processes, know-how</w:t>
      </w:r>
      <w:r w:rsidR="009E131A">
        <w:t>,</w:t>
      </w:r>
      <w:r w:rsidRPr="00AC73DB">
        <w:t xml:space="preserve"> and trade secrets, whether domestic or foreign, registered or unregistered, as well as any applications</w:t>
      </w:r>
      <w:r w:rsidR="009E131A" w:rsidRPr="009E131A">
        <w:t>, registrations</w:t>
      </w:r>
      <w:r w:rsidRPr="00AC73DB">
        <w:t xml:space="preserve"> or analogous rights therefor</w:t>
      </w:r>
      <w:r w:rsidR="009E131A">
        <w:t>,</w:t>
      </w:r>
      <w:r w:rsidRPr="00AC73DB">
        <w:t xml:space="preserve"> </w:t>
      </w:r>
      <w:r w:rsidR="009E131A">
        <w:t xml:space="preserve">along with all </w:t>
      </w:r>
      <w:r w:rsidRPr="00AC73DB">
        <w:t>goodwill associated with any of the foregoing.</w:t>
      </w:r>
      <w:bookmarkEnd w:id="62"/>
    </w:p>
    <w:p w14:paraId="03B51FA8" w14:textId="7D155CA5" w:rsidR="00297A6D" w:rsidRPr="00AC73DB" w:rsidRDefault="00297A6D" w:rsidP="0041035C">
      <w:pPr>
        <w:pStyle w:val="ArticleCL3"/>
      </w:pPr>
      <w:r>
        <w:t>“</w:t>
      </w:r>
      <w:proofErr w:type="spellStart"/>
      <w:r w:rsidRPr="00297A6D">
        <w:rPr>
          <w:b/>
          <w:bCs/>
        </w:rPr>
        <w:t>Interac</w:t>
      </w:r>
      <w:proofErr w:type="spellEnd"/>
      <w:r>
        <w:t xml:space="preserve">” means </w:t>
      </w:r>
      <w:proofErr w:type="spellStart"/>
      <w:r>
        <w:t>Interac</w:t>
      </w:r>
      <w:proofErr w:type="spellEnd"/>
      <w:r>
        <w:t xml:space="preserve"> Corp. </w:t>
      </w:r>
    </w:p>
    <w:p w14:paraId="50671A00" w14:textId="379014E9" w:rsidR="00DA2E80" w:rsidRDefault="00DA2E80" w:rsidP="00FA40AD">
      <w:pPr>
        <w:pStyle w:val="ArticleCL3"/>
      </w:pPr>
      <w:bookmarkStart w:id="63" w:name="_Ref64494252"/>
      <w:r>
        <w:t>“</w:t>
      </w:r>
      <w:proofErr w:type="spellStart"/>
      <w:r w:rsidRPr="00694594">
        <w:rPr>
          <w:b/>
          <w:bCs/>
        </w:rPr>
        <w:t>Interac</w:t>
      </w:r>
      <w:proofErr w:type="spellEnd"/>
      <w:r w:rsidRPr="00694594">
        <w:rPr>
          <w:b/>
          <w:bCs/>
        </w:rPr>
        <w:t xml:space="preserve"> Agreement</w:t>
      </w:r>
      <w:r>
        <w:t>” means the mobile technology services agreement</w:t>
      </w:r>
      <w:r w:rsidR="00694594" w:rsidRPr="00694594">
        <w:t xml:space="preserve"> </w:t>
      </w:r>
      <w:r w:rsidR="00694594">
        <w:t xml:space="preserve">dated November 1, </w:t>
      </w:r>
      <w:proofErr w:type="gramStart"/>
      <w:r w:rsidR="00694594">
        <w:t>2015</w:t>
      </w:r>
      <w:proofErr w:type="gramEnd"/>
      <w:r>
        <w:t xml:space="preserve"> between </w:t>
      </w:r>
      <w:proofErr w:type="spellStart"/>
      <w:r>
        <w:t>Interac</w:t>
      </w:r>
      <w:proofErr w:type="spellEnd"/>
      <w:r>
        <w:t xml:space="preserve"> Corp. (formerly ACXSYS Corporation) and the Company, as amended by </w:t>
      </w:r>
      <w:r w:rsidR="00137FB4">
        <w:t xml:space="preserve">the amending and extension agreement dated April 1, 2020. </w:t>
      </w:r>
    </w:p>
    <w:p w14:paraId="2D7F08EF" w14:textId="0C009B9F" w:rsidR="00297A6D" w:rsidRDefault="00297A6D" w:rsidP="00FA40AD">
      <w:pPr>
        <w:pStyle w:val="ArticleCL3"/>
      </w:pPr>
      <w:r>
        <w:t>“</w:t>
      </w:r>
      <w:proofErr w:type="spellStart"/>
      <w:r w:rsidRPr="00297A6D">
        <w:rPr>
          <w:b/>
          <w:bCs/>
        </w:rPr>
        <w:t>Interac</w:t>
      </w:r>
      <w:proofErr w:type="spellEnd"/>
      <w:r w:rsidRPr="00297A6D">
        <w:rPr>
          <w:b/>
          <w:bCs/>
        </w:rPr>
        <w:t xml:space="preserve"> Earn-Out Amount</w:t>
      </w:r>
      <w:r>
        <w:t xml:space="preserve">” has the meaning ascribed thereto in Section </w:t>
      </w:r>
      <w:r>
        <w:fldChar w:fldCharType="begin"/>
      </w:r>
      <w:r>
        <w:instrText xml:space="preserve"> REF _Ref181961771 \w \h </w:instrText>
      </w:r>
      <w:r>
        <w:fldChar w:fldCharType="separate"/>
      </w:r>
      <w:r w:rsidR="007E37E1">
        <w:t>2.8</w:t>
      </w:r>
      <w:r>
        <w:fldChar w:fldCharType="end"/>
      </w:r>
      <w:r>
        <w:t>.</w:t>
      </w:r>
    </w:p>
    <w:p w14:paraId="340059C4" w14:textId="3B809F2B" w:rsidR="00367C05" w:rsidRDefault="00367C05" w:rsidP="00FA40AD">
      <w:pPr>
        <w:pStyle w:val="ArticleCL3"/>
      </w:pPr>
      <w:r>
        <w:lastRenderedPageBreak/>
        <w:t>“</w:t>
      </w:r>
      <w:r w:rsidRPr="00AA5B80">
        <w:rPr>
          <w:b/>
          <w:bCs/>
        </w:rPr>
        <w:t>Interim Period</w:t>
      </w:r>
      <w:r>
        <w:t xml:space="preserve">” </w:t>
      </w:r>
      <w:r w:rsidRPr="00AA5B80">
        <w:t xml:space="preserve">means the period </w:t>
      </w:r>
      <w:r w:rsidR="007D3EDA">
        <w:t xml:space="preserve">beginning </w:t>
      </w:r>
      <w:r w:rsidR="004B2E26">
        <w:t>at</w:t>
      </w:r>
      <w:r w:rsidR="007D3EDA">
        <w:t xml:space="preserve"> the execution of this</w:t>
      </w:r>
      <w:r w:rsidRPr="00AA5B80">
        <w:t xml:space="preserve"> Agreement and </w:t>
      </w:r>
      <w:r w:rsidR="007D3EDA">
        <w:t xml:space="preserve">ending at </w:t>
      </w:r>
      <w:r w:rsidRPr="00AA5B80">
        <w:t>the Closing.</w:t>
      </w:r>
    </w:p>
    <w:p w14:paraId="0C807DC9" w14:textId="0898DF8C" w:rsidR="00367C05" w:rsidRDefault="00367C05" w:rsidP="00FA40AD">
      <w:pPr>
        <w:pStyle w:val="ArticleCL3"/>
      </w:pPr>
      <w:r>
        <w:t>“</w:t>
      </w:r>
      <w:r w:rsidRPr="00AC73DB">
        <w:rPr>
          <w:b/>
        </w:rPr>
        <w:t>Internet Web Sites</w:t>
      </w:r>
      <w:r>
        <w:t>”</w:t>
      </w:r>
      <w:r w:rsidRPr="00AC73DB">
        <w:t xml:space="preserve"> means </w:t>
      </w:r>
      <w:proofErr w:type="gramStart"/>
      <w:r w:rsidRPr="00AC73DB">
        <w:t>all of</w:t>
      </w:r>
      <w:proofErr w:type="gramEnd"/>
      <w:r w:rsidRPr="00AC73DB">
        <w:t xml:space="preserve"> the </w:t>
      </w:r>
      <w:r>
        <w:t>Company’s</w:t>
      </w:r>
      <w:r w:rsidRPr="00AC73DB">
        <w:t xml:space="preserve"> web sites used in the conduct of the Business that are accessible by the public over the internet.</w:t>
      </w:r>
      <w:bookmarkEnd w:id="63"/>
    </w:p>
    <w:p w14:paraId="386649BC" w14:textId="77777777" w:rsidR="00367C05" w:rsidRDefault="00367C05" w:rsidP="0041035C">
      <w:pPr>
        <w:pStyle w:val="ArticleCL3"/>
      </w:pPr>
      <w:bookmarkStart w:id="64" w:name="_Ref64494255"/>
      <w:r>
        <w:t>“</w:t>
      </w:r>
      <w:r w:rsidRPr="00AC73DB">
        <w:rPr>
          <w:b/>
        </w:rPr>
        <w:t>Laws</w:t>
      </w:r>
      <w:r>
        <w:t>”</w:t>
      </w:r>
      <w:r w:rsidRPr="00AC73DB">
        <w:t xml:space="preserve"> means </w:t>
      </w:r>
      <w:proofErr w:type="gramStart"/>
      <w:r>
        <w:t xml:space="preserve">any and </w:t>
      </w:r>
      <w:r w:rsidRPr="00AC73DB">
        <w:t>all</w:t>
      </w:r>
      <w:proofErr w:type="gramEnd"/>
      <w:r w:rsidRPr="00AC73DB">
        <w:t xml:space="preserve"> constitutions, treaties, laws, statutes, codes, ordinances, orders, decrees, orders-in-council, rules, regulations, directives, notices, judgments, notifications, circulars and by-laws or any provisions of the foregoing.</w:t>
      </w:r>
      <w:bookmarkEnd w:id="64"/>
    </w:p>
    <w:p w14:paraId="4727703D" w14:textId="6787313E" w:rsidR="00367C05" w:rsidRDefault="00367C05" w:rsidP="0041035C">
      <w:pPr>
        <w:pStyle w:val="ArticleCL3"/>
      </w:pPr>
      <w:r>
        <w:t>“</w:t>
      </w:r>
      <w:r w:rsidRPr="00C40623">
        <w:rPr>
          <w:b/>
        </w:rPr>
        <w:t>Lease Documents</w:t>
      </w:r>
      <w:r>
        <w:t xml:space="preserve">” has the meaning ascribed thereto in Section </w:t>
      </w:r>
      <w:r>
        <w:fldChar w:fldCharType="begin"/>
      </w:r>
      <w:r>
        <w:instrText xml:space="preserve"> REF _Ref64494426 \w \h </w:instrText>
      </w:r>
      <w:r>
        <w:fldChar w:fldCharType="separate"/>
      </w:r>
      <w:r w:rsidR="007E37E1">
        <w:t>3.2(y)</w:t>
      </w:r>
      <w:r>
        <w:fldChar w:fldCharType="end"/>
      </w:r>
      <w:r>
        <w:t>.</w:t>
      </w:r>
    </w:p>
    <w:p w14:paraId="4F099DD0" w14:textId="67A456D8" w:rsidR="00367C05" w:rsidRPr="00AC73DB" w:rsidRDefault="00367C05" w:rsidP="0041035C">
      <w:pPr>
        <w:pStyle w:val="ArticleCL3"/>
      </w:pPr>
      <w:r>
        <w:t>“</w:t>
      </w:r>
      <w:r w:rsidRPr="00C40623">
        <w:rPr>
          <w:b/>
        </w:rPr>
        <w:t>Lease</w:t>
      </w:r>
      <w:r>
        <w:rPr>
          <w:b/>
        </w:rPr>
        <w:t>d</w:t>
      </w:r>
      <w:r w:rsidRPr="00C40623">
        <w:rPr>
          <w:b/>
        </w:rPr>
        <w:t xml:space="preserve"> </w:t>
      </w:r>
      <w:r>
        <w:rPr>
          <w:b/>
        </w:rPr>
        <w:t>Propert</w:t>
      </w:r>
      <w:r w:rsidR="00276F9B">
        <w:rPr>
          <w:b/>
        </w:rPr>
        <w:t>y</w:t>
      </w:r>
      <w:r>
        <w:t xml:space="preserve">” has the meaning ascribed thereto in Section </w:t>
      </w:r>
      <w:r>
        <w:fldChar w:fldCharType="begin"/>
      </w:r>
      <w:r>
        <w:instrText xml:space="preserve"> REF _Ref64494426 \w \h </w:instrText>
      </w:r>
      <w:r>
        <w:fldChar w:fldCharType="separate"/>
      </w:r>
      <w:r w:rsidR="007E37E1">
        <w:t>3.2(y)</w:t>
      </w:r>
      <w:r>
        <w:fldChar w:fldCharType="end"/>
      </w:r>
      <w:r>
        <w:t>.</w:t>
      </w:r>
    </w:p>
    <w:p w14:paraId="3EF8239B" w14:textId="77777777" w:rsidR="00367C05" w:rsidRPr="00AC73DB" w:rsidRDefault="00367C05" w:rsidP="0041035C">
      <w:pPr>
        <w:pStyle w:val="ArticleCL3"/>
      </w:pPr>
      <w:bookmarkStart w:id="65" w:name="_Ref64494256"/>
      <w:r>
        <w:t>“</w:t>
      </w:r>
      <w:r w:rsidRPr="00AC73DB">
        <w:rPr>
          <w:b/>
        </w:rPr>
        <w:t>Lien</w:t>
      </w:r>
      <w:r>
        <w:t>”</w:t>
      </w:r>
      <w:r w:rsidRPr="00AC73DB">
        <w:t xml:space="preserve"> means any mortgage, charge, pledge, hypothec, security interest, lien (statutory or otherwise)</w:t>
      </w:r>
      <w:r>
        <w:t xml:space="preserve"> </w:t>
      </w:r>
      <w:r w:rsidRPr="00AC73DB">
        <w:t>or other encumbrance of any nature or any other arrangement or condition which, in substance, secures payment</w:t>
      </w:r>
      <w:r>
        <w:t xml:space="preserve"> or </w:t>
      </w:r>
      <w:r w:rsidRPr="00AC73DB">
        <w:t>performance of an obligation.</w:t>
      </w:r>
      <w:bookmarkEnd w:id="65"/>
    </w:p>
    <w:p w14:paraId="507AD27D" w14:textId="6FC0063A" w:rsidR="00367C05" w:rsidRDefault="00367C05" w:rsidP="0041035C">
      <w:pPr>
        <w:pStyle w:val="ArticleCL3"/>
      </w:pPr>
      <w:bookmarkStart w:id="66" w:name="_Ref64494258"/>
      <w:r>
        <w:t>“</w:t>
      </w:r>
      <w:r w:rsidRPr="00ED1661">
        <w:rPr>
          <w:b/>
        </w:rPr>
        <w:t>Material Adverse Effect</w:t>
      </w:r>
      <w:r>
        <w:t>”</w:t>
      </w:r>
      <w:r w:rsidRPr="00AC73DB">
        <w:t xml:space="preserve"> means a </w:t>
      </w:r>
      <w:r>
        <w:t>change</w:t>
      </w:r>
      <w:r w:rsidRPr="00AC73DB">
        <w:t xml:space="preserve">, </w:t>
      </w:r>
      <w:r>
        <w:t>event</w:t>
      </w:r>
      <w:r w:rsidRPr="00AC73DB">
        <w:t xml:space="preserve"> or </w:t>
      </w:r>
      <w:r>
        <w:t>occurrence</w:t>
      </w:r>
      <w:r w:rsidRPr="00AC73DB">
        <w:t xml:space="preserve"> that has</w:t>
      </w:r>
      <w:r>
        <w:t xml:space="preserve"> </w:t>
      </w:r>
      <w:r w:rsidRPr="00AC73DB">
        <w:t>a material adverse effect on the Business,</w:t>
      </w:r>
      <w:r w:rsidRPr="00AC73DB">
        <w:rPr>
          <w:b/>
        </w:rPr>
        <w:t xml:space="preserve"> </w:t>
      </w:r>
      <w:r w:rsidRPr="00AC73DB">
        <w:t xml:space="preserve">operations, assets, liabilities or financial condition of the </w:t>
      </w:r>
      <w:r>
        <w:t>Company</w:t>
      </w:r>
      <w:r w:rsidR="007D3EDA">
        <w:t xml:space="preserve"> or the ability of a Seller </w:t>
      </w:r>
      <w:r w:rsidR="00C70251">
        <w:t xml:space="preserve">Party </w:t>
      </w:r>
      <w:r w:rsidR="007D3EDA">
        <w:t>to consummate the transactions contemplated hereby</w:t>
      </w:r>
      <w:r>
        <w:t>,</w:t>
      </w:r>
      <w:r w:rsidRPr="00AC73DB">
        <w:t xml:space="preserve"> except</w:t>
      </w:r>
      <w:r w:rsidR="007D3EDA">
        <w:t>, in each case,</w:t>
      </w:r>
      <w:r w:rsidRPr="00AC73DB">
        <w:t xml:space="preserve"> to the extent that the material adverse effect</w:t>
      </w:r>
      <w:r>
        <w:t xml:space="preserve"> is in connection with,</w:t>
      </w:r>
      <w:r w:rsidRPr="00AC73DB">
        <w:t xml:space="preserve"> results from or </w:t>
      </w:r>
      <w:r>
        <w:t>arises out of:</w:t>
      </w:r>
    </w:p>
    <w:p w14:paraId="12E9F5CE" w14:textId="77777777" w:rsidR="00367C05" w:rsidRDefault="00367C05" w:rsidP="00D46FF9">
      <w:pPr>
        <w:pStyle w:val="ArticleCL4"/>
      </w:pPr>
      <w:bookmarkStart w:id="67" w:name="_Ref_ContractCompanion_9kb9Ur013"/>
      <w:r w:rsidRPr="00AC73DB">
        <w:t>worldwide, national, provincial or local conditions or circumstances, whether they are economic, political, regulatory</w:t>
      </w:r>
      <w:r>
        <w:t>, social</w:t>
      </w:r>
      <w:r w:rsidRPr="00AC73DB">
        <w:t xml:space="preserve"> or otherwise</w:t>
      </w:r>
      <w:r>
        <w:t>, or any changes therein</w:t>
      </w:r>
      <w:r w:rsidRPr="00AC73DB">
        <w:t xml:space="preserve">, including </w:t>
      </w:r>
      <w:r>
        <w:t xml:space="preserve">in respect of interest or currency rates or the financial or capital </w:t>
      </w:r>
      <w:proofErr w:type="gramStart"/>
      <w:r>
        <w:t>markets;</w:t>
      </w:r>
      <w:bookmarkEnd w:id="67"/>
      <w:proofErr w:type="gramEnd"/>
    </w:p>
    <w:p w14:paraId="3487A4FF" w14:textId="28BAF261" w:rsidR="00367C05" w:rsidRDefault="00367C05" w:rsidP="00D46FF9">
      <w:pPr>
        <w:pStyle w:val="ArticleCL4"/>
      </w:pPr>
      <w:bookmarkStart w:id="68" w:name="_Ref_ContractCompanion_9kb9Ur015"/>
      <w:r w:rsidRPr="00AC73DB">
        <w:t xml:space="preserve">war, armed hostilities, acts of terrorism, </w:t>
      </w:r>
      <w:r>
        <w:t xml:space="preserve">military action or the escalation or worsening thereof, acts of God, </w:t>
      </w:r>
      <w:r w:rsidRPr="00AC73DB">
        <w:t xml:space="preserve">emergencies, </w:t>
      </w:r>
      <w:r>
        <w:t xml:space="preserve">pandemics, </w:t>
      </w:r>
      <w:r w:rsidRPr="00AC73DB">
        <w:t>crises</w:t>
      </w:r>
      <w:r>
        <w:t xml:space="preserve">, </w:t>
      </w:r>
      <w:r w:rsidRPr="00AC73DB">
        <w:t>natural disasters</w:t>
      </w:r>
      <w:r>
        <w:t xml:space="preserve">, similar calamities or other </w:t>
      </w:r>
      <w:r w:rsidRPr="00B0310A">
        <w:rPr>
          <w:i/>
        </w:rPr>
        <w:t>force majeure</w:t>
      </w:r>
      <w:r>
        <w:t xml:space="preserve"> </w:t>
      </w:r>
      <w:proofErr w:type="gramStart"/>
      <w:r>
        <w:t>events;</w:t>
      </w:r>
      <w:bookmarkEnd w:id="68"/>
      <w:proofErr w:type="gramEnd"/>
    </w:p>
    <w:p w14:paraId="52D19736" w14:textId="00B66C3A" w:rsidR="00367C05" w:rsidRDefault="00367C05" w:rsidP="00D46FF9">
      <w:pPr>
        <w:pStyle w:val="ArticleCL4"/>
      </w:pPr>
      <w:bookmarkStart w:id="69" w:name="_Ref_ContractCompanion_9kb9Ur017"/>
      <w:r>
        <w:t>any adoption, implementation, change or proposed change in Law (or interpretations thereof)</w:t>
      </w:r>
      <w:r w:rsidR="0007034C" w:rsidRPr="0007034C">
        <w:t xml:space="preserve"> (including any Law in respect of Taxes</w:t>
      </w:r>
      <w:proofErr w:type="gramStart"/>
      <w:r w:rsidR="0007034C" w:rsidRPr="0007034C">
        <w:t>)</w:t>
      </w:r>
      <w:r>
        <w:t>;</w:t>
      </w:r>
      <w:proofErr w:type="gramEnd"/>
      <w:r>
        <w:t xml:space="preserve"> </w:t>
      </w:r>
      <w:bookmarkEnd w:id="69"/>
    </w:p>
    <w:p w14:paraId="4DA2E4E2" w14:textId="77777777" w:rsidR="00367C05" w:rsidRDefault="00367C05" w:rsidP="00D46FF9">
      <w:pPr>
        <w:pStyle w:val="ArticleCL4"/>
      </w:pPr>
      <w:bookmarkStart w:id="70" w:name="_Ref_ContractCompanion_9kb9Ur019"/>
      <w:r w:rsidRPr="00AC73DB">
        <w:t xml:space="preserve">changes in the markets or </w:t>
      </w:r>
      <w:r>
        <w:t>industry</w:t>
      </w:r>
      <w:r w:rsidRPr="00AC73DB">
        <w:t xml:space="preserve"> in which the </w:t>
      </w:r>
      <w:r>
        <w:t xml:space="preserve">Company </w:t>
      </w:r>
      <w:proofErr w:type="gramStart"/>
      <w:r w:rsidRPr="00AC73DB">
        <w:t>operate</w:t>
      </w:r>
      <w:r>
        <w:t>s;</w:t>
      </w:r>
      <w:bookmarkEnd w:id="70"/>
      <w:proofErr w:type="gramEnd"/>
    </w:p>
    <w:p w14:paraId="7D338C03" w14:textId="2EBDFAFE" w:rsidR="00367C05" w:rsidRDefault="00367C05" w:rsidP="00D46FF9">
      <w:pPr>
        <w:pStyle w:val="ArticleCL4"/>
      </w:pPr>
      <w:bookmarkStart w:id="71" w:name="_Ref_ContractCompanion_9kb9Ur01B"/>
      <w:r>
        <w:t xml:space="preserve">changes in applicable accounting standards or any applicable regulatory accounting rules (including </w:t>
      </w:r>
      <w:r w:rsidR="007D3EDA">
        <w:t>IFRS</w:t>
      </w:r>
      <w:r>
        <w:t xml:space="preserve">) or the enforcement, implementation or interpretation </w:t>
      </w:r>
      <w:proofErr w:type="gramStart"/>
      <w:r>
        <w:t>thereof;</w:t>
      </w:r>
      <w:bookmarkEnd w:id="71"/>
      <w:proofErr w:type="gramEnd"/>
    </w:p>
    <w:p w14:paraId="3D8F4E18" w14:textId="77777777" w:rsidR="00367C05" w:rsidRDefault="00367C05" w:rsidP="00D46FF9">
      <w:pPr>
        <w:pStyle w:val="ArticleCL4"/>
      </w:pPr>
      <w:r w:rsidRPr="00AC73DB">
        <w:t>the announcement of this Agreement and the transactions contemplated hereby, including the loss of</w:t>
      </w:r>
      <w:r>
        <w:t xml:space="preserve"> or disruption in</w:t>
      </w:r>
      <w:r w:rsidRPr="00AC73DB">
        <w:t xml:space="preserve"> any customer, supplie</w:t>
      </w:r>
      <w:r>
        <w:t>r,</w:t>
      </w:r>
      <w:r w:rsidRPr="00AC73DB">
        <w:t xml:space="preserve"> distributor</w:t>
      </w:r>
      <w:r>
        <w:t xml:space="preserve"> or employee relationships or loss of any personnel</w:t>
      </w:r>
      <w:r w:rsidRPr="00AC73DB">
        <w:t xml:space="preserve"> following the announcement of this Agreement and the transactions contemplated </w:t>
      </w:r>
      <w:proofErr w:type="gramStart"/>
      <w:r w:rsidRPr="00AC73DB">
        <w:t>hereby</w:t>
      </w:r>
      <w:r>
        <w:t>;</w:t>
      </w:r>
      <w:proofErr w:type="gramEnd"/>
    </w:p>
    <w:p w14:paraId="3DB3C410" w14:textId="77777777" w:rsidR="00367C05" w:rsidRDefault="00367C05" w:rsidP="00D46FF9">
      <w:pPr>
        <w:pStyle w:val="ArticleCL4"/>
      </w:pPr>
      <w:r w:rsidRPr="00AC73DB">
        <w:lastRenderedPageBreak/>
        <w:t xml:space="preserve">any act or omission of </w:t>
      </w:r>
      <w:r>
        <w:t>Purchaser</w:t>
      </w:r>
      <w:r w:rsidRPr="00AC73DB">
        <w:t xml:space="preserve"> or its </w:t>
      </w:r>
      <w:proofErr w:type="gramStart"/>
      <w:r w:rsidRPr="00AC73DB">
        <w:t>Affiliates</w:t>
      </w:r>
      <w:r>
        <w:t>;</w:t>
      </w:r>
      <w:proofErr w:type="gramEnd"/>
    </w:p>
    <w:p w14:paraId="3ED7BB33" w14:textId="56DB4257" w:rsidR="002B5D50" w:rsidRDefault="00367C05" w:rsidP="00ED1661">
      <w:pPr>
        <w:pStyle w:val="ArticleCL4"/>
      </w:pPr>
      <w:r>
        <w:t xml:space="preserve">compliance with the terms of this </w:t>
      </w:r>
      <w:proofErr w:type="gramStart"/>
      <w:r>
        <w:t>Agreement;</w:t>
      </w:r>
      <w:proofErr w:type="gramEnd"/>
      <w:r>
        <w:t xml:space="preserve"> </w:t>
      </w:r>
    </w:p>
    <w:p w14:paraId="348CD68D" w14:textId="10D5F4BD" w:rsidR="00137FB4" w:rsidRDefault="00137FB4" w:rsidP="00ED1661">
      <w:pPr>
        <w:pStyle w:val="ArticleCL4"/>
      </w:pPr>
      <w:bookmarkStart w:id="72" w:name="_Hlk181964207"/>
      <w:r>
        <w:t>any matter</w:t>
      </w:r>
      <w:r w:rsidR="00297A6D">
        <w:t xml:space="preserve"> relating</w:t>
      </w:r>
      <w:r>
        <w:t xml:space="preserve"> to the</w:t>
      </w:r>
      <w:r w:rsidR="00694594">
        <w:t xml:space="preserve"> renewal of the</w:t>
      </w:r>
      <w:r>
        <w:t xml:space="preserve"> </w:t>
      </w:r>
      <w:proofErr w:type="spellStart"/>
      <w:r>
        <w:t>Interac</w:t>
      </w:r>
      <w:proofErr w:type="spellEnd"/>
      <w:r>
        <w:t xml:space="preserve"> Agreement</w:t>
      </w:r>
      <w:r w:rsidR="00297A6D">
        <w:t xml:space="preserve"> (including the renewal or non-renewal thereof, or any change to the commercial relationship between the Company contemplated thereby</w:t>
      </w:r>
      <w:proofErr w:type="gramStart"/>
      <w:r w:rsidR="00297A6D">
        <w:t>)</w:t>
      </w:r>
      <w:r>
        <w:t>;</w:t>
      </w:r>
      <w:proofErr w:type="gramEnd"/>
      <w:r>
        <w:t xml:space="preserve"> </w:t>
      </w:r>
      <w:bookmarkEnd w:id="72"/>
    </w:p>
    <w:p w14:paraId="7B1AAFAD" w14:textId="36987469" w:rsidR="00042772" w:rsidRDefault="00042772" w:rsidP="00ED1661">
      <w:pPr>
        <w:pStyle w:val="ArticleCL4"/>
      </w:pPr>
      <w:r w:rsidRPr="00042772">
        <w:t xml:space="preserve">any matter relating to the PPJV Agreement (including whether or not the PPJV Agreement is entered into) or the commercial relationship between the Company and </w:t>
      </w:r>
      <w:proofErr w:type="gramStart"/>
      <w:r w:rsidRPr="00042772">
        <w:t>PPJV;</w:t>
      </w:r>
      <w:proofErr w:type="gramEnd"/>
    </w:p>
    <w:p w14:paraId="430DA2FB" w14:textId="48632762" w:rsidR="002B5D50" w:rsidRDefault="002B5D50" w:rsidP="00ED1661">
      <w:pPr>
        <w:pStyle w:val="ArticleCL4"/>
      </w:pPr>
      <w:r>
        <w:t xml:space="preserve">any act or omission of the Company prior to the Closing Date taken or omitted to be taken with the prior consent or at the request of the </w:t>
      </w:r>
      <w:proofErr w:type="gramStart"/>
      <w:r>
        <w:t>Purchaser</w:t>
      </w:r>
      <w:r w:rsidR="007E122C">
        <w:t>;</w:t>
      </w:r>
      <w:proofErr w:type="gramEnd"/>
    </w:p>
    <w:p w14:paraId="34756F62" w14:textId="55DB40C4" w:rsidR="00367C05" w:rsidRDefault="002B5D50" w:rsidP="00ED1661">
      <w:pPr>
        <w:pStyle w:val="ArticleCL4"/>
      </w:pPr>
      <w:r>
        <w:t xml:space="preserve">any matter which has been disclosed by the Sellers </w:t>
      </w:r>
      <w:r w:rsidR="007D3EDA">
        <w:t xml:space="preserve">or the Company </w:t>
      </w:r>
      <w:r>
        <w:t xml:space="preserve">in the Disclosure Letter; </w:t>
      </w:r>
      <w:r w:rsidR="00367C05">
        <w:t>and</w:t>
      </w:r>
    </w:p>
    <w:p w14:paraId="183EC6B7" w14:textId="5EDFA9B1" w:rsidR="00367C05" w:rsidRPr="008079FE" w:rsidRDefault="00367C05" w:rsidP="00D46FF9">
      <w:pPr>
        <w:pStyle w:val="ArticleCL4"/>
      </w:pPr>
      <w:r w:rsidRPr="00AC73DB">
        <w:t xml:space="preserve">the failure of the </w:t>
      </w:r>
      <w:r>
        <w:t xml:space="preserve">Company </w:t>
      </w:r>
      <w:r w:rsidRPr="00AC73DB">
        <w:t xml:space="preserve">to meet any internal, published or public projections, forecasts, guidance or estimates, including </w:t>
      </w:r>
      <w:r>
        <w:t>in res</w:t>
      </w:r>
      <w:r w:rsidRPr="008079FE">
        <w:t xml:space="preserve">pect of revenues, earnings or cash </w:t>
      </w:r>
      <w:proofErr w:type="gramStart"/>
      <w:r w:rsidRPr="008079FE">
        <w:t>flows;</w:t>
      </w:r>
      <w:proofErr w:type="gramEnd"/>
      <w:r w:rsidRPr="008079FE">
        <w:t xml:space="preserve"> </w:t>
      </w:r>
    </w:p>
    <w:p w14:paraId="3B5A123A" w14:textId="409DE338" w:rsidR="00367C05" w:rsidRPr="008079FE" w:rsidRDefault="00367C05" w:rsidP="00B0310A">
      <w:pPr>
        <w:pStyle w:val="ArticleCL4"/>
        <w:numPr>
          <w:ilvl w:val="0"/>
          <w:numId w:val="0"/>
        </w:numPr>
        <w:ind w:left="1440"/>
      </w:pPr>
      <w:r w:rsidRPr="008079FE">
        <w:t>provided, however, that the events described in each of clauses </w:t>
      </w:r>
      <w:r>
        <w:fldChar w:fldCharType="begin"/>
      </w:r>
      <w:r>
        <w:instrText xml:space="preserve"> REF _Ref_ContractCompanion_9kb9Ur013 \w \n \h \t \* MERGEFORMAT </w:instrText>
      </w:r>
      <w:r>
        <w:fldChar w:fldCharType="separate"/>
      </w:r>
      <w:r w:rsidR="007E37E1">
        <w:t>(</w:t>
      </w:r>
      <w:proofErr w:type="spellStart"/>
      <w:r w:rsidR="007E37E1">
        <w:t>i</w:t>
      </w:r>
      <w:proofErr w:type="spellEnd"/>
      <w:r w:rsidR="007E37E1">
        <w:t>)</w:t>
      </w:r>
      <w:r>
        <w:fldChar w:fldCharType="end"/>
      </w:r>
      <w:r w:rsidRPr="008079FE">
        <w:t xml:space="preserve">, </w:t>
      </w:r>
      <w:r>
        <w:fldChar w:fldCharType="begin"/>
      </w:r>
      <w:r>
        <w:instrText xml:space="preserve"> REF _Ref_ContractCompanion_9kb9Ur015 \w \n \h \t \* MERGEFORMAT </w:instrText>
      </w:r>
      <w:r>
        <w:fldChar w:fldCharType="separate"/>
      </w:r>
      <w:r w:rsidR="007E37E1">
        <w:t>(ii)</w:t>
      </w:r>
      <w:r>
        <w:fldChar w:fldCharType="end"/>
      </w:r>
      <w:r w:rsidRPr="008079FE">
        <w:t xml:space="preserve">, </w:t>
      </w:r>
      <w:r>
        <w:fldChar w:fldCharType="begin"/>
      </w:r>
      <w:r>
        <w:instrText xml:space="preserve"> REF _Ref_ContractCompanion_9kb9Ur017 \w \n \h \t \* MERGEFORMAT </w:instrText>
      </w:r>
      <w:r>
        <w:fldChar w:fldCharType="separate"/>
      </w:r>
      <w:r w:rsidR="007E37E1">
        <w:t>(iii)</w:t>
      </w:r>
      <w:r>
        <w:fldChar w:fldCharType="end"/>
      </w:r>
      <w:r w:rsidRPr="008079FE">
        <w:t xml:space="preserve">, </w:t>
      </w:r>
      <w:r>
        <w:fldChar w:fldCharType="begin"/>
      </w:r>
      <w:r>
        <w:instrText xml:space="preserve"> REF _Ref_ContractCompanion_9kb9Ur019 \w \n \h \t \* MERGEFORMAT </w:instrText>
      </w:r>
      <w:r>
        <w:fldChar w:fldCharType="separate"/>
      </w:r>
      <w:r w:rsidR="007E37E1">
        <w:t>(iv)</w:t>
      </w:r>
      <w:r>
        <w:fldChar w:fldCharType="end"/>
      </w:r>
      <w:r w:rsidRPr="008079FE">
        <w:t xml:space="preserve"> and </w:t>
      </w:r>
      <w:r>
        <w:fldChar w:fldCharType="begin"/>
      </w:r>
      <w:r>
        <w:instrText xml:space="preserve"> REF _Ref_ContractCompanion_9kb9Ur01B \w \n \h \t \* MERGEFORMAT </w:instrText>
      </w:r>
      <w:r>
        <w:fldChar w:fldCharType="separate"/>
      </w:r>
      <w:r w:rsidR="007E37E1">
        <w:t>(v)</w:t>
      </w:r>
      <w:r>
        <w:fldChar w:fldCharType="end"/>
      </w:r>
      <w:r w:rsidR="002B5D50">
        <w:t xml:space="preserve"> may be taken into account in determining whether a Material Adverse Effect has occurred solely to the extent </w:t>
      </w:r>
      <w:r w:rsidRPr="008079FE">
        <w:t>that such events materially disproportionate</w:t>
      </w:r>
      <w:r w:rsidR="002B5D50">
        <w:t>ly</w:t>
      </w:r>
      <w:r w:rsidRPr="008079FE">
        <w:t xml:space="preserve"> adverse</w:t>
      </w:r>
      <w:r w:rsidR="002B5D50">
        <w:t>ly</w:t>
      </w:r>
      <w:r w:rsidRPr="008079FE">
        <w:t xml:space="preserve"> </w:t>
      </w:r>
      <w:r w:rsidR="002B5D50">
        <w:t xml:space="preserve">affect </w:t>
      </w:r>
      <w:r w:rsidRPr="008079FE">
        <w:t xml:space="preserve">the </w:t>
      </w:r>
      <w:r>
        <w:t xml:space="preserve">Company </w:t>
      </w:r>
      <w:r w:rsidRPr="008079FE">
        <w:t>relative t</w:t>
      </w:r>
      <w:bookmarkEnd w:id="66"/>
      <w:r>
        <w:t>o other participants in the industries in which the Company conducts the Business.</w:t>
      </w:r>
    </w:p>
    <w:p w14:paraId="097A1A4F" w14:textId="40B07337" w:rsidR="00367C05" w:rsidRDefault="00367C05" w:rsidP="0041035C">
      <w:pPr>
        <w:pStyle w:val="ArticleCL3"/>
      </w:pPr>
      <w:bookmarkStart w:id="73" w:name="_Ref64494259"/>
      <w:r w:rsidRPr="008079FE">
        <w:t>“</w:t>
      </w:r>
      <w:r w:rsidRPr="008079FE">
        <w:rPr>
          <w:b/>
        </w:rPr>
        <w:t>Material Contracts</w:t>
      </w:r>
      <w:r w:rsidRPr="008079FE">
        <w:t xml:space="preserve">” has the meaning </w:t>
      </w:r>
      <w:r w:rsidR="00927BC0">
        <w:t>ascribed thereto</w:t>
      </w:r>
      <w:r w:rsidRPr="008079FE">
        <w:t xml:space="preserve"> in Section </w:t>
      </w:r>
      <w:r w:rsidRPr="008079FE">
        <w:fldChar w:fldCharType="begin"/>
      </w:r>
      <w:r w:rsidRPr="008079FE">
        <w:instrText xml:space="preserve"> REF _Ref64494416 \w \h </w:instrText>
      </w:r>
      <w:r w:rsidRPr="008079FE">
        <w:fldChar w:fldCharType="separate"/>
      </w:r>
      <w:r w:rsidR="007E37E1">
        <w:t>3.2(u)(</w:t>
      </w:r>
      <w:proofErr w:type="spellStart"/>
      <w:r w:rsidR="007E37E1">
        <w:t>i</w:t>
      </w:r>
      <w:proofErr w:type="spellEnd"/>
      <w:r w:rsidR="007E37E1">
        <w:t>)</w:t>
      </w:r>
      <w:r w:rsidRPr="008079FE">
        <w:fldChar w:fldCharType="end"/>
      </w:r>
      <w:r w:rsidRPr="008079FE">
        <w:t>.</w:t>
      </w:r>
    </w:p>
    <w:p w14:paraId="4F14DF48" w14:textId="6EA87BDB" w:rsidR="00A0122E" w:rsidRDefault="00A0122E" w:rsidP="0041035C">
      <w:pPr>
        <w:pStyle w:val="ArticleCL3"/>
      </w:pPr>
      <w:r>
        <w:t>“</w:t>
      </w:r>
      <w:r w:rsidRPr="00A0122E">
        <w:rPr>
          <w:b/>
          <w:bCs/>
        </w:rPr>
        <w:t>Material Customers</w:t>
      </w:r>
      <w:r>
        <w:t xml:space="preserve">” </w:t>
      </w:r>
      <w:r w:rsidRPr="008079FE">
        <w:t xml:space="preserve">has the meaning </w:t>
      </w:r>
      <w:r>
        <w:t>ascribed thereto</w:t>
      </w:r>
      <w:r w:rsidRPr="008079FE">
        <w:t xml:space="preserve"> in Section</w:t>
      </w:r>
      <w:r w:rsidRPr="00A0122E">
        <w:t xml:space="preserve"> </w:t>
      </w:r>
      <w:r w:rsidRPr="00A0122E">
        <w:fldChar w:fldCharType="begin"/>
      </w:r>
      <w:r w:rsidRPr="00A0122E">
        <w:instrText xml:space="preserve"> REF _Ref172635808 \w \h </w:instrText>
      </w:r>
      <w:r>
        <w:instrText xml:space="preserve"> \* MERGEFORMAT </w:instrText>
      </w:r>
      <w:r w:rsidRPr="00A0122E">
        <w:fldChar w:fldCharType="separate"/>
      </w:r>
      <w:r w:rsidR="007E37E1">
        <w:t>3.2(cc)</w:t>
      </w:r>
      <w:r w:rsidRPr="00A0122E">
        <w:fldChar w:fldCharType="end"/>
      </w:r>
      <w:r>
        <w:t>.</w:t>
      </w:r>
    </w:p>
    <w:p w14:paraId="2F553E56" w14:textId="512ED31F" w:rsidR="00A0122E" w:rsidRDefault="00A0122E" w:rsidP="0041035C">
      <w:pPr>
        <w:pStyle w:val="ArticleCL3"/>
      </w:pPr>
      <w:r>
        <w:t>“</w:t>
      </w:r>
      <w:r w:rsidRPr="00A0122E">
        <w:rPr>
          <w:b/>
          <w:bCs/>
        </w:rPr>
        <w:t xml:space="preserve">Material </w:t>
      </w:r>
      <w:r>
        <w:rPr>
          <w:b/>
          <w:bCs/>
        </w:rPr>
        <w:t>Suppliers</w:t>
      </w:r>
      <w:r>
        <w:t xml:space="preserve">” </w:t>
      </w:r>
      <w:r w:rsidRPr="008079FE">
        <w:t xml:space="preserve">has the meaning </w:t>
      </w:r>
      <w:r>
        <w:t>ascribed thereto</w:t>
      </w:r>
      <w:r w:rsidRPr="008079FE">
        <w:t xml:space="preserve"> in Section</w:t>
      </w:r>
      <w:r w:rsidRPr="00A0122E">
        <w:t xml:space="preserve"> </w:t>
      </w:r>
      <w:r w:rsidRPr="00A0122E">
        <w:fldChar w:fldCharType="begin"/>
      </w:r>
      <w:r w:rsidRPr="00A0122E">
        <w:instrText xml:space="preserve"> REF _Ref172635808 \w \h </w:instrText>
      </w:r>
      <w:r>
        <w:instrText xml:space="preserve"> \* MERGEFORMAT </w:instrText>
      </w:r>
      <w:r w:rsidRPr="00A0122E">
        <w:fldChar w:fldCharType="separate"/>
      </w:r>
      <w:r w:rsidR="007E37E1">
        <w:t>3.2(cc)</w:t>
      </w:r>
      <w:r w:rsidRPr="00A0122E">
        <w:fldChar w:fldCharType="end"/>
      </w:r>
      <w:r>
        <w:t>.</w:t>
      </w:r>
    </w:p>
    <w:p w14:paraId="2C4FF702" w14:textId="474ED3EB" w:rsidR="00367C05" w:rsidRDefault="00367C05" w:rsidP="00FA40AD">
      <w:pPr>
        <w:pStyle w:val="ArticleCL3"/>
      </w:pPr>
      <w:r>
        <w:t>“</w:t>
      </w:r>
      <w:r w:rsidRPr="00FD24FB">
        <w:rPr>
          <w:b/>
          <w:bCs/>
        </w:rPr>
        <w:t>Mutual Release</w:t>
      </w:r>
      <w:r>
        <w:t xml:space="preserve">” </w:t>
      </w:r>
      <w:r w:rsidRPr="008079FE">
        <w:t xml:space="preserve">has the meaning </w:t>
      </w:r>
      <w:r w:rsidR="00927BC0">
        <w:t>ascribed thereto</w:t>
      </w:r>
      <w:r w:rsidR="00927BC0" w:rsidRPr="008079FE" w:rsidDel="00927BC0">
        <w:t xml:space="preserve"> </w:t>
      </w:r>
      <w:r w:rsidRPr="008079FE">
        <w:t>in Section</w:t>
      </w:r>
      <w:r>
        <w:t xml:space="preserve"> </w:t>
      </w:r>
      <w:r>
        <w:fldChar w:fldCharType="begin"/>
      </w:r>
      <w:r>
        <w:instrText xml:space="preserve"> REF _Ref136427356 \r \h </w:instrText>
      </w:r>
      <w:r>
        <w:fldChar w:fldCharType="separate"/>
      </w:r>
      <w:r w:rsidR="007E37E1">
        <w:t>6.2(c)(v)</w:t>
      </w:r>
      <w:r>
        <w:fldChar w:fldCharType="end"/>
      </w:r>
      <w:r>
        <w:t>.</w:t>
      </w:r>
      <w:bookmarkEnd w:id="73"/>
    </w:p>
    <w:p w14:paraId="1552F5B9" w14:textId="3803F514" w:rsidR="006926EC" w:rsidRDefault="006926EC" w:rsidP="00FA40AD">
      <w:pPr>
        <w:pStyle w:val="ArticleCL3"/>
      </w:pPr>
      <w:r>
        <w:t>“</w:t>
      </w:r>
      <w:r w:rsidRPr="006926EC">
        <w:rPr>
          <w:b/>
          <w:bCs/>
        </w:rPr>
        <w:t>Non-Party Affiliates</w:t>
      </w:r>
      <w:r>
        <w:t xml:space="preserve">” </w:t>
      </w:r>
      <w:r w:rsidRPr="008079FE">
        <w:t xml:space="preserve">has the meaning </w:t>
      </w:r>
      <w:r>
        <w:t>ascribed thereto</w:t>
      </w:r>
      <w:r w:rsidRPr="008079FE" w:rsidDel="00927BC0">
        <w:t xml:space="preserve"> </w:t>
      </w:r>
      <w:r w:rsidRPr="008079FE">
        <w:t>in Section</w:t>
      </w:r>
      <w:r>
        <w:t xml:space="preserve"> </w:t>
      </w:r>
      <w:r>
        <w:fldChar w:fldCharType="begin"/>
      </w:r>
      <w:r>
        <w:instrText xml:space="preserve"> REF _Ref170290529 \r \h </w:instrText>
      </w:r>
      <w:r>
        <w:fldChar w:fldCharType="separate"/>
      </w:r>
      <w:r w:rsidR="007E37E1">
        <w:t>10.2</w:t>
      </w:r>
      <w:r>
        <w:fldChar w:fldCharType="end"/>
      </w:r>
      <w:r>
        <w:t>.</w:t>
      </w:r>
    </w:p>
    <w:p w14:paraId="12C3C4F2" w14:textId="48DEDC6C" w:rsidR="00367C05" w:rsidRDefault="00367C05" w:rsidP="008D7E06">
      <w:pPr>
        <w:pStyle w:val="ArticleCL3"/>
      </w:pPr>
      <w:bookmarkStart w:id="74" w:name="_Ref64494268"/>
      <w:r>
        <w:t>“</w:t>
      </w:r>
      <w:r w:rsidRPr="00ED1661">
        <w:rPr>
          <w:b/>
        </w:rPr>
        <w:t>Ordinary Course</w:t>
      </w:r>
      <w:r>
        <w:t>”</w:t>
      </w:r>
      <w:r w:rsidRPr="00AC73DB">
        <w:t xml:space="preserve"> </w:t>
      </w:r>
      <w:bookmarkEnd w:id="74"/>
      <w:r w:rsidRPr="001C090B">
        <w:t>means with respect to an action taken by a Person, that such action is consistent with the past practices of such Person and is taken in the ordinary course of normal operations of such Person</w:t>
      </w:r>
      <w:r w:rsidR="005E240E">
        <w:t>.</w:t>
      </w:r>
    </w:p>
    <w:p w14:paraId="7B673ABF" w14:textId="56CA4E3C" w:rsidR="00367C05" w:rsidRPr="00AC73DB" w:rsidRDefault="00367C05" w:rsidP="0041035C">
      <w:pPr>
        <w:pStyle w:val="ArticleCL3"/>
      </w:pPr>
      <w:bookmarkStart w:id="75" w:name="_Ref64494270"/>
      <w:r>
        <w:t>“</w:t>
      </w:r>
      <w:r w:rsidRPr="00AC73DB">
        <w:rPr>
          <w:b/>
        </w:rPr>
        <w:t>Parties</w:t>
      </w:r>
      <w:r>
        <w:t>”</w:t>
      </w:r>
      <w:r w:rsidRPr="00AC73DB">
        <w:t xml:space="preserve"> means</w:t>
      </w:r>
      <w:r w:rsidR="002B5D50">
        <w:t>, collectively,</w:t>
      </w:r>
      <w:r w:rsidRPr="00AC73DB">
        <w:t xml:space="preserve"> </w:t>
      </w:r>
      <w:r w:rsidR="00150DAB">
        <w:t xml:space="preserve">the </w:t>
      </w:r>
      <w:r w:rsidRPr="00AC73DB">
        <w:t>Sellers</w:t>
      </w:r>
      <w:r w:rsidR="002B5D50">
        <w:t xml:space="preserve">, </w:t>
      </w:r>
      <w:r w:rsidR="00033DD5">
        <w:t xml:space="preserve">the Centrals, </w:t>
      </w:r>
      <w:r w:rsidR="002B5D50">
        <w:t xml:space="preserve">the </w:t>
      </w:r>
      <w:proofErr w:type="gramStart"/>
      <w:r w:rsidR="002B5D50">
        <w:t>Company</w:t>
      </w:r>
      <w:proofErr w:type="gramEnd"/>
      <w:r w:rsidRPr="00AC73DB">
        <w:t xml:space="preserve"> and Purchaser.</w:t>
      </w:r>
      <w:bookmarkEnd w:id="75"/>
    </w:p>
    <w:p w14:paraId="4245B27D" w14:textId="77777777" w:rsidR="00367C05" w:rsidRPr="00AC73DB" w:rsidRDefault="00367C05" w:rsidP="0041035C">
      <w:pPr>
        <w:pStyle w:val="ArticleCL3"/>
      </w:pPr>
      <w:bookmarkStart w:id="76" w:name="_Ref64494271"/>
      <w:r>
        <w:t>“</w:t>
      </w:r>
      <w:r w:rsidRPr="00AC73DB">
        <w:rPr>
          <w:b/>
        </w:rPr>
        <w:t>Permitted Lien</w:t>
      </w:r>
      <w:r>
        <w:t>”</w:t>
      </w:r>
      <w:r w:rsidRPr="00AC73DB">
        <w:t xml:space="preserve"> means the following Liens:</w:t>
      </w:r>
      <w:bookmarkEnd w:id="76"/>
    </w:p>
    <w:p w14:paraId="06DD3E0E" w14:textId="77EB0F07" w:rsidR="00367C05" w:rsidRPr="00AC73DB" w:rsidRDefault="00367C05" w:rsidP="0041035C">
      <w:pPr>
        <w:pStyle w:val="ArticleCL4"/>
      </w:pPr>
      <w:bookmarkStart w:id="77" w:name="_Ref64494272"/>
      <w:r w:rsidRPr="00AC73DB">
        <w:lastRenderedPageBreak/>
        <w:t xml:space="preserve">minor encroachment by the </w:t>
      </w:r>
      <w:r w:rsidR="00F86CB8">
        <w:t>Leased Property</w:t>
      </w:r>
      <w:r w:rsidRPr="00AC73DB">
        <w:t xml:space="preserve"> over </w:t>
      </w:r>
      <w:proofErr w:type="spellStart"/>
      <w:r w:rsidRPr="00AC73DB">
        <w:t>neighbouring</w:t>
      </w:r>
      <w:proofErr w:type="spellEnd"/>
      <w:r w:rsidRPr="00AC73DB">
        <w:t xml:space="preserve"> lands and any fences or concrete curbs, which individually and/or in the aggregate (A) do not materially affect the occupation, use o</w:t>
      </w:r>
      <w:r w:rsidR="007E122C">
        <w:t>r</w:t>
      </w:r>
      <w:r w:rsidRPr="00AC73DB">
        <w:t xml:space="preserve"> enjoyment of the </w:t>
      </w:r>
      <w:r w:rsidR="00F86CB8">
        <w:t>Leased Property</w:t>
      </w:r>
      <w:r w:rsidRPr="00AC73DB">
        <w:t xml:space="preserve"> and (B) do not materially affect the value or the marketability of the </w:t>
      </w:r>
      <w:r w:rsidR="00F86CB8">
        <w:t xml:space="preserve">Leased </w:t>
      </w:r>
      <w:proofErr w:type="gramStart"/>
      <w:r w:rsidR="00F86CB8">
        <w:t>Property</w:t>
      </w:r>
      <w:r w:rsidRPr="00AC73DB">
        <w:t>;</w:t>
      </w:r>
      <w:bookmarkEnd w:id="77"/>
      <w:proofErr w:type="gramEnd"/>
    </w:p>
    <w:p w14:paraId="70A24DFD" w14:textId="78B515A1" w:rsidR="00367C05" w:rsidRPr="00AC73DB" w:rsidRDefault="00367C05" w:rsidP="0041035C">
      <w:pPr>
        <w:pStyle w:val="ArticleCL4"/>
      </w:pPr>
      <w:bookmarkStart w:id="78" w:name="_Ref64494273"/>
      <w:r w:rsidRPr="00AC73DB">
        <w:t xml:space="preserve">all immovable property leases, whether registered or not, but only to the extent that true, correct and complete copies of which have been made available to Purchaser and are expressly identified in </w:t>
      </w:r>
      <w:r w:rsidRPr="00AC73DB">
        <w:rPr>
          <w:u w:val="single"/>
        </w:rPr>
        <w:t xml:space="preserve">Schedule </w:t>
      </w:r>
      <w:r>
        <w:rPr>
          <w:u w:val="single"/>
        </w:rPr>
        <w:fldChar w:fldCharType="begin"/>
      </w:r>
      <w:r>
        <w:rPr>
          <w:u w:val="single"/>
        </w:rPr>
        <w:instrText xml:space="preserve"> REF _Ref64494426 \w \h </w:instrText>
      </w:r>
      <w:r>
        <w:rPr>
          <w:u w:val="single"/>
        </w:rPr>
      </w:r>
      <w:r>
        <w:rPr>
          <w:u w:val="single"/>
        </w:rPr>
        <w:fldChar w:fldCharType="separate"/>
      </w:r>
      <w:r w:rsidR="007E37E1">
        <w:rPr>
          <w:u w:val="single"/>
        </w:rPr>
        <w:t>3.2(y)</w:t>
      </w:r>
      <w:r>
        <w:rPr>
          <w:u w:val="single"/>
        </w:rPr>
        <w:fldChar w:fldCharType="end"/>
      </w:r>
      <w:r w:rsidRPr="00AC73DB">
        <w:t xml:space="preserve"> of the Disclosure </w:t>
      </w:r>
      <w:proofErr w:type="gramStart"/>
      <w:r w:rsidRPr="00AC73DB">
        <w:t>Letter;</w:t>
      </w:r>
      <w:bookmarkEnd w:id="78"/>
      <w:proofErr w:type="gramEnd"/>
    </w:p>
    <w:p w14:paraId="1D96D7E0" w14:textId="34C8124C" w:rsidR="00367C05" w:rsidRPr="00AC73DB" w:rsidRDefault="00367C05" w:rsidP="0041035C">
      <w:pPr>
        <w:pStyle w:val="ArticleCL4"/>
      </w:pPr>
      <w:bookmarkStart w:id="79" w:name="_Ref64494274"/>
      <w:r w:rsidRPr="00AC73DB">
        <w:t xml:space="preserve">any minor defect or irregularities in title, variation and other restrictions or encumbrances (whether or not registered) and which individually and/or in the aggregate (a) do not materially affect the occupation, use or enjoyment by the </w:t>
      </w:r>
      <w:r w:rsidR="00F86CB8">
        <w:t>Leased Property</w:t>
      </w:r>
      <w:r w:rsidRPr="00AC73DB">
        <w:t xml:space="preserve">, and (b) do not materially affect the value or marketability of the </w:t>
      </w:r>
      <w:r w:rsidR="00F86CB8">
        <w:t xml:space="preserve">Leased </w:t>
      </w:r>
      <w:proofErr w:type="gramStart"/>
      <w:r w:rsidR="00F86CB8">
        <w:t>Property</w:t>
      </w:r>
      <w:r w:rsidRPr="00AC73DB">
        <w:t>;</w:t>
      </w:r>
      <w:bookmarkEnd w:id="79"/>
      <w:proofErr w:type="gramEnd"/>
    </w:p>
    <w:p w14:paraId="3EE474AE" w14:textId="77777777" w:rsidR="00367C05" w:rsidRPr="00AC73DB" w:rsidRDefault="00367C05" w:rsidP="0041035C">
      <w:pPr>
        <w:pStyle w:val="ArticleCL4"/>
      </w:pPr>
      <w:bookmarkStart w:id="80" w:name="_Ref64494275"/>
      <w:r w:rsidRPr="00AC73DB">
        <w:t xml:space="preserve">Liens for Taxes not yet due and delinquent or, if due, the validity of which is being contested </w:t>
      </w:r>
      <w:r>
        <w:t xml:space="preserve">in good </w:t>
      </w:r>
      <w:proofErr w:type="gramStart"/>
      <w:r>
        <w:t>faith</w:t>
      </w:r>
      <w:r w:rsidRPr="00AC73DB">
        <w:t>;</w:t>
      </w:r>
      <w:bookmarkEnd w:id="80"/>
      <w:proofErr w:type="gramEnd"/>
    </w:p>
    <w:p w14:paraId="5D5D1BEA" w14:textId="05C5B34F" w:rsidR="00367C05" w:rsidRDefault="00367C05" w:rsidP="0041035C">
      <w:pPr>
        <w:pStyle w:val="ArticleCL4"/>
      </w:pPr>
      <w:bookmarkStart w:id="81" w:name="_Ref64494276"/>
      <w:r w:rsidRPr="00AC73DB">
        <w:t>Liens arising by operation of Law or securing carriers</w:t>
      </w:r>
      <w:r>
        <w:t>’</w:t>
      </w:r>
      <w:r w:rsidRPr="00AC73DB">
        <w:t>, warehousemen</w:t>
      </w:r>
      <w:r>
        <w:t>’</w:t>
      </w:r>
      <w:r w:rsidRPr="00AC73DB">
        <w:t>s, mechanics</w:t>
      </w:r>
      <w:r>
        <w:t>’</w:t>
      </w:r>
      <w:r w:rsidRPr="00AC73DB">
        <w:t>, workers</w:t>
      </w:r>
      <w:r>
        <w:t>’</w:t>
      </w:r>
      <w:r w:rsidRPr="00AC73DB">
        <w:t>, suppliers</w:t>
      </w:r>
      <w:r>
        <w:t>’</w:t>
      </w:r>
      <w:r w:rsidRPr="00AC73DB">
        <w:t>, contractors</w:t>
      </w:r>
      <w:r>
        <w:t>’</w:t>
      </w:r>
      <w:r w:rsidRPr="00AC73DB">
        <w:t>, builders</w:t>
      </w:r>
      <w:r>
        <w:t>’</w:t>
      </w:r>
      <w:r w:rsidRPr="00AC73DB">
        <w:t>, architects</w:t>
      </w:r>
      <w:r>
        <w:t>’</w:t>
      </w:r>
      <w:r w:rsidRPr="00AC73DB">
        <w:t>, engineers</w:t>
      </w:r>
      <w:r>
        <w:t>’</w:t>
      </w:r>
      <w:r w:rsidRPr="00AC73DB">
        <w:t>, materialmen</w:t>
      </w:r>
      <w:r>
        <w:t>’</w:t>
      </w:r>
      <w:r w:rsidRPr="00AC73DB">
        <w:t xml:space="preserve">s and other such similar </w:t>
      </w:r>
      <w:r>
        <w:t>L</w:t>
      </w:r>
      <w:r w:rsidRPr="00AC73DB">
        <w:t xml:space="preserve">iens incurred in the Ordinary Course which have not at such time been filed pursuant to Law or which relate to obligations not due and payable or, if overdue, are being contested in good faith by appropriate proceedings and in respect of which adequate reserves are maintained in accordance with </w:t>
      </w:r>
      <w:r w:rsidR="007D3EDA">
        <w:t>IFRS</w:t>
      </w:r>
      <w:r w:rsidRPr="00AC73DB">
        <w:t xml:space="preserve"> (applied on a basis consistent with the Financial Statements);</w:t>
      </w:r>
      <w:bookmarkEnd w:id="81"/>
    </w:p>
    <w:p w14:paraId="18E1D717" w14:textId="5398E38D" w:rsidR="00947374" w:rsidRDefault="00947374" w:rsidP="0041035C">
      <w:pPr>
        <w:pStyle w:val="ArticleCL4"/>
      </w:pPr>
      <w:r w:rsidRPr="00947374">
        <w:t xml:space="preserve">easements, servitudes, encroachments and other minor imperfections of title which relate to Real </w:t>
      </w:r>
      <w:proofErr w:type="gramStart"/>
      <w:r w:rsidRPr="00947374">
        <w:t>Property;</w:t>
      </w:r>
      <w:proofErr w:type="gramEnd"/>
    </w:p>
    <w:p w14:paraId="2B5E8758" w14:textId="0C8562BC" w:rsidR="00947374" w:rsidRDefault="00947374" w:rsidP="0041035C">
      <w:pPr>
        <w:pStyle w:val="ArticleCL4"/>
      </w:pPr>
      <w:r w:rsidRPr="00947374">
        <w:t xml:space="preserve">undetermined or inchoate Liens arising or potentially arising under statutory provisions which have not at the time been filed or registered in accordance with </w:t>
      </w:r>
      <w:r w:rsidR="00E0523F">
        <w:t>a</w:t>
      </w:r>
      <w:r w:rsidRPr="00947374">
        <w:t xml:space="preserve">pplicable Laws or of which written notice has not been given in accordance with </w:t>
      </w:r>
      <w:r w:rsidR="00E0523F">
        <w:t>a</w:t>
      </w:r>
      <w:r w:rsidRPr="00947374">
        <w:t xml:space="preserve">pplicable </w:t>
      </w:r>
      <w:proofErr w:type="gramStart"/>
      <w:r w:rsidRPr="00947374">
        <w:t>Laws;</w:t>
      </w:r>
      <w:proofErr w:type="gramEnd"/>
    </w:p>
    <w:p w14:paraId="1C9BCAB6" w14:textId="0025AF80" w:rsidR="00E0523F" w:rsidRDefault="00E0523F" w:rsidP="0041035C">
      <w:pPr>
        <w:pStyle w:val="ArticleCL4"/>
      </w:pPr>
      <w:r w:rsidRPr="00E0523F">
        <w:t xml:space="preserve">rights of </w:t>
      </w:r>
      <w:r w:rsidR="00F86CB8">
        <w:t xml:space="preserve">the </w:t>
      </w:r>
      <w:r w:rsidRPr="00E0523F">
        <w:t xml:space="preserve">landlord of the </w:t>
      </w:r>
      <w:r w:rsidR="00F86CB8">
        <w:t>Leased Property</w:t>
      </w:r>
      <w:r w:rsidRPr="00E0523F">
        <w:t xml:space="preserve">, including any charges of the landlord’s interest in the </w:t>
      </w:r>
      <w:r w:rsidR="00F86CB8">
        <w:t xml:space="preserve">Leased </w:t>
      </w:r>
      <w:proofErr w:type="gramStart"/>
      <w:r w:rsidR="00F86CB8">
        <w:t>Property</w:t>
      </w:r>
      <w:r w:rsidRPr="00E0523F">
        <w:t>;</w:t>
      </w:r>
      <w:proofErr w:type="gramEnd"/>
    </w:p>
    <w:p w14:paraId="313426E1" w14:textId="32448E87" w:rsidR="00E0523F" w:rsidRDefault="00E0523F" w:rsidP="0041035C">
      <w:pPr>
        <w:pStyle w:val="ArticleCL4"/>
      </w:pPr>
      <w:r w:rsidRPr="00E0523F">
        <w:t xml:space="preserve">Liens incurred in the ordinary course of business for sums (1) not yet due and payable, or (2) being contested in good </w:t>
      </w:r>
      <w:proofErr w:type="gramStart"/>
      <w:r w:rsidRPr="00E0523F">
        <w:t>faith;</w:t>
      </w:r>
      <w:proofErr w:type="gramEnd"/>
    </w:p>
    <w:p w14:paraId="0B1C9947" w14:textId="6E4CAEF1" w:rsidR="00E0523F" w:rsidRPr="00AC73DB" w:rsidRDefault="00E0523F" w:rsidP="0041035C">
      <w:pPr>
        <w:pStyle w:val="ArticleCL4"/>
      </w:pPr>
      <w:r w:rsidRPr="00E0523F">
        <w:t xml:space="preserve">agreements affecting </w:t>
      </w:r>
      <w:r>
        <w:t>R</w:t>
      </w:r>
      <w:r w:rsidRPr="00E0523F">
        <w:t xml:space="preserve">eal </w:t>
      </w:r>
      <w:r>
        <w:t>P</w:t>
      </w:r>
      <w:r w:rsidRPr="00E0523F">
        <w:t xml:space="preserve">roperty with any municipal, provincial or federal governments or authorities and any public utilities, including (without limitation) subdivision agreements, development agreements, and site control agreements, in each case that do not, individually or in the </w:t>
      </w:r>
      <w:r w:rsidRPr="00E0523F">
        <w:lastRenderedPageBreak/>
        <w:t>aggregate, materially and adversely impair the current use and operation thereof (assuming its continued use in the manner in which it is currently used</w:t>
      </w:r>
      <w:proofErr w:type="gramStart"/>
      <w:r w:rsidRPr="00E0523F">
        <w:t>);</w:t>
      </w:r>
      <w:proofErr w:type="gramEnd"/>
    </w:p>
    <w:p w14:paraId="5804BEA4" w14:textId="77777777" w:rsidR="00367C05" w:rsidRDefault="00367C05" w:rsidP="0041035C">
      <w:pPr>
        <w:pStyle w:val="ArticleCL4"/>
      </w:pPr>
      <w:bookmarkStart w:id="82" w:name="_Ref64494277"/>
      <w:r w:rsidRPr="00AC73DB">
        <w:t>Liens arising solely by operation of Law over any credit balance or cash held in an account with a financial institution;</w:t>
      </w:r>
      <w:bookmarkEnd w:id="82"/>
      <w:r w:rsidRPr="00ED1661">
        <w:rPr>
          <w:bCs/>
        </w:rPr>
        <w:t xml:space="preserve"> </w:t>
      </w:r>
      <w:r w:rsidRPr="006D2B5F">
        <w:rPr>
          <w:bCs/>
        </w:rPr>
        <w:t>and</w:t>
      </w:r>
    </w:p>
    <w:p w14:paraId="4912833A" w14:textId="1A382A77" w:rsidR="00367C05" w:rsidRPr="00AC73DB" w:rsidRDefault="00367C05" w:rsidP="004E5025">
      <w:pPr>
        <w:pStyle w:val="ArticleCL4"/>
      </w:pPr>
      <w:bookmarkStart w:id="83" w:name="_Ref64494278"/>
      <w:r w:rsidRPr="00ED1661">
        <w:rPr>
          <w:bCs/>
        </w:rPr>
        <w:t xml:space="preserve">Liens set out in </w:t>
      </w:r>
      <w:r w:rsidRPr="00ED1661">
        <w:rPr>
          <w:bCs/>
          <w:u w:val="single"/>
        </w:rPr>
        <w:t xml:space="preserve">Schedule </w:t>
      </w:r>
      <w:r w:rsidRPr="00ED1661">
        <w:rPr>
          <w:bCs/>
          <w:u w:val="single"/>
        </w:rPr>
        <w:fldChar w:fldCharType="begin"/>
      </w:r>
      <w:r w:rsidRPr="00ED1661">
        <w:rPr>
          <w:bCs/>
          <w:u w:val="single"/>
        </w:rPr>
        <w:instrText xml:space="preserve"> REF _Ref64494271 \w \h  \* MERGEFORMAT </w:instrText>
      </w:r>
      <w:r w:rsidRPr="00ED1661">
        <w:rPr>
          <w:bCs/>
          <w:u w:val="single"/>
        </w:rPr>
      </w:r>
      <w:r w:rsidRPr="00ED1661">
        <w:rPr>
          <w:bCs/>
          <w:u w:val="single"/>
        </w:rPr>
        <w:fldChar w:fldCharType="separate"/>
      </w:r>
      <w:r w:rsidR="007E37E1">
        <w:rPr>
          <w:bCs/>
          <w:u w:val="single"/>
        </w:rPr>
        <w:t>1.1(</w:t>
      </w:r>
      <w:proofErr w:type="spellStart"/>
      <w:r w:rsidR="007E37E1">
        <w:rPr>
          <w:bCs/>
          <w:u w:val="single"/>
        </w:rPr>
        <w:t>qqq</w:t>
      </w:r>
      <w:proofErr w:type="spellEnd"/>
      <w:r w:rsidR="007E37E1">
        <w:rPr>
          <w:bCs/>
          <w:u w:val="single"/>
        </w:rPr>
        <w:t>)</w:t>
      </w:r>
      <w:r w:rsidRPr="00ED1661">
        <w:rPr>
          <w:bCs/>
          <w:u w:val="single"/>
        </w:rPr>
        <w:fldChar w:fldCharType="end"/>
      </w:r>
      <w:r w:rsidRPr="00ED1661">
        <w:rPr>
          <w:bCs/>
        </w:rPr>
        <w:t xml:space="preserve"> of the Disclosure Letter</w:t>
      </w:r>
      <w:bookmarkStart w:id="84" w:name="_Ref64494279"/>
      <w:bookmarkEnd w:id="83"/>
      <w:r w:rsidRPr="00ED1661">
        <w:rPr>
          <w:bCs/>
        </w:rPr>
        <w:t>.</w:t>
      </w:r>
      <w:bookmarkEnd w:id="84"/>
    </w:p>
    <w:p w14:paraId="66412641" w14:textId="77777777" w:rsidR="00367C05" w:rsidRDefault="00367C05" w:rsidP="0041035C">
      <w:pPr>
        <w:pStyle w:val="ArticleCL3"/>
      </w:pPr>
      <w:bookmarkStart w:id="85" w:name="_Ref64494280"/>
      <w:r>
        <w:t>“</w:t>
      </w:r>
      <w:r w:rsidRPr="00AC73DB">
        <w:rPr>
          <w:b/>
        </w:rPr>
        <w:t>Person</w:t>
      </w:r>
      <w:r>
        <w:t>”</w:t>
      </w:r>
      <w:r w:rsidRPr="00AC73DB">
        <w:t xml:space="preserve"> means a natural person, partnership, corporation, joint stock company, trust, unincorporated association, joint venture or other entity or Governmental Entity, and pronouns have a similarly extended meaning</w:t>
      </w:r>
      <w:r w:rsidRPr="006E1684">
        <w:t>.</w:t>
      </w:r>
      <w:bookmarkEnd w:id="85"/>
    </w:p>
    <w:p w14:paraId="6C6571D0" w14:textId="0E9CB81C" w:rsidR="00367C05" w:rsidRDefault="00367C05" w:rsidP="0041035C">
      <w:pPr>
        <w:pStyle w:val="ArticleCL3"/>
      </w:pPr>
      <w:r w:rsidRPr="00976227">
        <w:t>“</w:t>
      </w:r>
      <w:r w:rsidRPr="00976227">
        <w:rPr>
          <w:b/>
          <w:bCs/>
        </w:rPr>
        <w:t>Personal Information</w:t>
      </w:r>
      <w:r w:rsidRPr="00976227">
        <w:t>” means information about an identifiable individual or as defined in the applicable Privacy and Data Security Laws.</w:t>
      </w:r>
    </w:p>
    <w:p w14:paraId="2D4FD45A" w14:textId="6374E83F" w:rsidR="006926EC" w:rsidRDefault="006926EC" w:rsidP="0041035C">
      <w:pPr>
        <w:pStyle w:val="ArticleCL3"/>
      </w:pPr>
      <w:r>
        <w:t xml:space="preserve"> </w:t>
      </w:r>
      <w:r w:rsidRPr="006926EC">
        <w:t>“</w:t>
      </w:r>
      <w:r w:rsidRPr="006926EC">
        <w:rPr>
          <w:b/>
          <w:bCs/>
        </w:rPr>
        <w:t>Post-Closing Covenants</w:t>
      </w:r>
      <w:r w:rsidRPr="006926EC">
        <w:t>” means those covenants and agreements contained herein that by their terms apply, or that are to be performed in whole or in part, after the Closing.</w:t>
      </w:r>
    </w:p>
    <w:p w14:paraId="16FEA29D" w14:textId="1841F1E8" w:rsidR="009A38E6" w:rsidRDefault="009A38E6" w:rsidP="0041035C">
      <w:pPr>
        <w:pStyle w:val="ArticleCL3"/>
      </w:pPr>
      <w:r>
        <w:t>“</w:t>
      </w:r>
      <w:r w:rsidRPr="009A38E6">
        <w:rPr>
          <w:b/>
          <w:bCs/>
        </w:rPr>
        <w:t>PPJV</w:t>
      </w:r>
      <w:r>
        <w:t xml:space="preserve">” has the meaning ascribed thereto in Section </w:t>
      </w:r>
      <w:r>
        <w:fldChar w:fldCharType="begin"/>
      </w:r>
      <w:r>
        <w:instrText xml:space="preserve"> REF _Ref171593147 \w \h </w:instrText>
      </w:r>
      <w:r>
        <w:fldChar w:fldCharType="separate"/>
      </w:r>
      <w:r w:rsidR="007E37E1">
        <w:t>9.1(a)(</w:t>
      </w:r>
      <w:proofErr w:type="spellStart"/>
      <w:r w:rsidR="007E37E1">
        <w:t>i</w:t>
      </w:r>
      <w:proofErr w:type="spellEnd"/>
      <w:r w:rsidR="007E37E1">
        <w:t>)(B)</w:t>
      </w:r>
      <w:r>
        <w:fldChar w:fldCharType="end"/>
      </w:r>
      <w:r>
        <w:t xml:space="preserve">. </w:t>
      </w:r>
    </w:p>
    <w:p w14:paraId="34EA18D7" w14:textId="5AEEA8FE" w:rsidR="00042772" w:rsidRDefault="00042772" w:rsidP="0041035C">
      <w:pPr>
        <w:pStyle w:val="ArticleCL3"/>
      </w:pPr>
      <w:r w:rsidRPr="00042772">
        <w:t>“</w:t>
      </w:r>
      <w:r w:rsidRPr="00042772">
        <w:rPr>
          <w:b/>
          <w:bCs/>
        </w:rPr>
        <w:t>PPJV Agreement</w:t>
      </w:r>
      <w:r w:rsidRPr="00042772">
        <w:t>” means the contract for which the Company is bidding to act as the exclusive e-transfer processor for the credit union members of the Centrals.</w:t>
      </w:r>
    </w:p>
    <w:p w14:paraId="16650096" w14:textId="2325B0EA" w:rsidR="00297A6D" w:rsidRDefault="00297A6D" w:rsidP="0041035C">
      <w:pPr>
        <w:pStyle w:val="ArticleCL3"/>
      </w:pPr>
      <w:r>
        <w:t>“</w:t>
      </w:r>
      <w:r w:rsidRPr="00297A6D">
        <w:rPr>
          <w:b/>
          <w:bCs/>
        </w:rPr>
        <w:t>PPJV Earn-Out Amount</w:t>
      </w:r>
      <w:r>
        <w:t xml:space="preserve">” has the meaning ascribed thereto in Section </w:t>
      </w:r>
      <w:r w:rsidR="00E354B2">
        <w:fldChar w:fldCharType="begin"/>
      </w:r>
      <w:r w:rsidR="00E354B2">
        <w:instrText xml:space="preserve"> REF _Ref181963242 \w \h </w:instrText>
      </w:r>
      <w:r w:rsidR="00E354B2">
        <w:fldChar w:fldCharType="separate"/>
      </w:r>
      <w:r w:rsidR="007E37E1">
        <w:t>2.9</w:t>
      </w:r>
      <w:r w:rsidR="00E354B2">
        <w:fldChar w:fldCharType="end"/>
      </w:r>
      <w:r w:rsidR="00E354B2">
        <w:t>.</w:t>
      </w:r>
    </w:p>
    <w:p w14:paraId="0ACC2F7A" w14:textId="53882321" w:rsidR="00367C05" w:rsidRPr="008F51DD" w:rsidRDefault="00367C05" w:rsidP="0041035C">
      <w:pPr>
        <w:pStyle w:val="ArticleCL3"/>
      </w:pPr>
      <w:r w:rsidRPr="008F51DD">
        <w:t>“</w:t>
      </w:r>
      <w:r w:rsidRPr="008F51DD">
        <w:rPr>
          <w:b/>
          <w:bCs/>
        </w:rPr>
        <w:t>Pre-Closing Reorganization</w:t>
      </w:r>
      <w:r w:rsidRPr="008F51DD">
        <w:t xml:space="preserve">” means those transactions set out in </w:t>
      </w:r>
      <w:r>
        <w:fldChar w:fldCharType="begin"/>
      </w:r>
      <w:r>
        <w:instrText xml:space="preserve"> REF _Ref136432568 \w \h </w:instrText>
      </w:r>
      <w:r>
        <w:fldChar w:fldCharType="separate"/>
      </w:r>
      <w:r w:rsidR="007E37E1">
        <w:t>Appendix C</w:t>
      </w:r>
      <w:r>
        <w:fldChar w:fldCharType="end"/>
      </w:r>
      <w:r w:rsidRPr="008F51DD">
        <w:t>.</w:t>
      </w:r>
    </w:p>
    <w:p w14:paraId="65434B9D" w14:textId="61B8A6FE" w:rsidR="00FC00E8" w:rsidRDefault="00FC00E8" w:rsidP="00FC00E8">
      <w:pPr>
        <w:pStyle w:val="ArticleCL3"/>
      </w:pPr>
      <w:r w:rsidRPr="002E0A10">
        <w:t>“</w:t>
      </w:r>
      <w:r w:rsidRPr="004C0FE5">
        <w:rPr>
          <w:b/>
          <w:bCs/>
        </w:rPr>
        <w:t>Pre-Closing Tax Period</w:t>
      </w:r>
      <w:r w:rsidRPr="002E0A10">
        <w:t xml:space="preserve">” </w:t>
      </w:r>
      <w:r>
        <w:t>means a taxation year or period (or portion thereof) that ends on or before the time of Closing and, with respect to a Straddle Period, the portion of such taxation year or period ending immediately before the time of Closing.</w:t>
      </w:r>
    </w:p>
    <w:p w14:paraId="02E93CA4" w14:textId="3CC4CEEE" w:rsidR="0007034C" w:rsidRDefault="00367C05" w:rsidP="00FC00E8">
      <w:pPr>
        <w:pStyle w:val="ArticleCL3"/>
      </w:pPr>
      <w:r w:rsidRPr="00976227">
        <w:t>“</w:t>
      </w:r>
      <w:r w:rsidRPr="00976227">
        <w:rPr>
          <w:b/>
          <w:bCs/>
        </w:rPr>
        <w:t>Privacy and Data Security Laws</w:t>
      </w:r>
      <w:r w:rsidRPr="00976227">
        <w:t xml:space="preserve">” means any local, provincial, state, and/or federal Laws applicable to the Processing of any Personal Information under the control of the </w:t>
      </w:r>
      <w:r>
        <w:t>Company</w:t>
      </w:r>
      <w:r w:rsidRPr="00976227">
        <w:t xml:space="preserve">, including the </w:t>
      </w:r>
      <w:r w:rsidRPr="00976227">
        <w:rPr>
          <w:i/>
          <w:iCs/>
        </w:rPr>
        <w:t xml:space="preserve">Personal Information Protection and Electronic Documents Act </w:t>
      </w:r>
      <w:r w:rsidRPr="00976227">
        <w:t>(Canada)</w:t>
      </w:r>
      <w:r>
        <w:t>.</w:t>
      </w:r>
    </w:p>
    <w:p w14:paraId="5A396831" w14:textId="42383F82" w:rsidR="00367C05" w:rsidRDefault="00367C05" w:rsidP="0041035C">
      <w:pPr>
        <w:pStyle w:val="ArticleCL3"/>
      </w:pPr>
      <w:r w:rsidRPr="00976227">
        <w:t>“</w:t>
      </w:r>
      <w:r w:rsidRPr="00976227">
        <w:rPr>
          <w:b/>
          <w:bCs/>
        </w:rPr>
        <w:t>Processing</w:t>
      </w:r>
      <w:r w:rsidRPr="00976227">
        <w:t xml:space="preserve">” means the access, acquisition, collection, use, recording, alteration, retention, transfer, disclosure, destruction, </w:t>
      </w:r>
      <w:proofErr w:type="gramStart"/>
      <w:r w:rsidRPr="00976227">
        <w:t>disposal</w:t>
      </w:r>
      <w:proofErr w:type="gramEnd"/>
      <w:r w:rsidRPr="00976227">
        <w:t xml:space="preserve"> or any other processing (as defined by applicable Privacy and Data Security Laws) of any Personal Information, sensitive information, or confidential information (whether in electronic or any other form or medium).</w:t>
      </w:r>
    </w:p>
    <w:p w14:paraId="675F082C" w14:textId="48212077" w:rsidR="00367C05" w:rsidRDefault="00367C05" w:rsidP="00D21BBF">
      <w:pPr>
        <w:pStyle w:val="ArticleCL3"/>
      </w:pPr>
      <w:r>
        <w:t>“</w:t>
      </w:r>
      <w:r w:rsidRPr="00D21BBF">
        <w:rPr>
          <w:b/>
        </w:rPr>
        <w:t>Purchase Price</w:t>
      </w:r>
      <w:r>
        <w:t xml:space="preserve">” has the meaning ascribed thereto in Section </w:t>
      </w:r>
      <w:r>
        <w:fldChar w:fldCharType="begin"/>
      </w:r>
      <w:r>
        <w:instrText xml:space="preserve"> REF _Ref64496399 \w \h </w:instrText>
      </w:r>
      <w:r>
        <w:fldChar w:fldCharType="separate"/>
      </w:r>
      <w:r w:rsidR="007E37E1">
        <w:t>2.2</w:t>
      </w:r>
      <w:r>
        <w:fldChar w:fldCharType="end"/>
      </w:r>
      <w:r>
        <w:t>.</w:t>
      </w:r>
    </w:p>
    <w:p w14:paraId="43C98129" w14:textId="77777777" w:rsidR="00367C05" w:rsidRDefault="00367C05" w:rsidP="0041035C">
      <w:pPr>
        <w:pStyle w:val="ArticleCL3"/>
      </w:pPr>
      <w:r w:rsidRPr="00297A6D">
        <w:rPr>
          <w:bCs/>
        </w:rPr>
        <w:t>“</w:t>
      </w:r>
      <w:r>
        <w:rPr>
          <w:b/>
        </w:rPr>
        <w:t>Purchased Shares</w:t>
      </w:r>
      <w:r w:rsidRPr="006E1684">
        <w:t>”</w:t>
      </w:r>
      <w:r>
        <w:rPr>
          <w:b/>
        </w:rPr>
        <w:t xml:space="preserve"> </w:t>
      </w:r>
      <w:r>
        <w:t>has the meaning ascribed thereto in the recitals.</w:t>
      </w:r>
    </w:p>
    <w:p w14:paraId="246CE16E" w14:textId="77777777" w:rsidR="00367C05" w:rsidRDefault="00367C05" w:rsidP="000A4BB7">
      <w:pPr>
        <w:pStyle w:val="ArticleCL3"/>
      </w:pPr>
      <w:r>
        <w:rPr>
          <w:b/>
        </w:rPr>
        <w:lastRenderedPageBreak/>
        <w:t>“Purchaser</w:t>
      </w:r>
      <w:r w:rsidRPr="006E1684">
        <w:t>”</w:t>
      </w:r>
      <w:r>
        <w:rPr>
          <w:b/>
        </w:rPr>
        <w:t xml:space="preserve"> </w:t>
      </w:r>
      <w:r>
        <w:t>has the meaning ascribed thereto in the preamble.</w:t>
      </w:r>
    </w:p>
    <w:p w14:paraId="00110325" w14:textId="7A5B3100" w:rsidR="00367C05" w:rsidRPr="00682667" w:rsidRDefault="00367C05" w:rsidP="0041035C">
      <w:pPr>
        <w:pStyle w:val="ArticleCL3"/>
        <w:rPr>
          <w:b/>
        </w:rPr>
      </w:pPr>
      <w:bookmarkStart w:id="86" w:name="_Ref64494281"/>
      <w:r w:rsidRPr="00682667">
        <w:rPr>
          <w:bCs/>
        </w:rPr>
        <w:t>“</w:t>
      </w:r>
      <w:r>
        <w:rPr>
          <w:b/>
        </w:rPr>
        <w:t>Purchaser</w:t>
      </w:r>
      <w:r w:rsidRPr="00682667">
        <w:rPr>
          <w:b/>
        </w:rPr>
        <w:t>’s Closing Certificate</w:t>
      </w:r>
      <w:r w:rsidRPr="00682667">
        <w:rPr>
          <w:bCs/>
        </w:rPr>
        <w:t>”</w:t>
      </w:r>
      <w:r>
        <w:rPr>
          <w:b/>
        </w:rPr>
        <w:t xml:space="preserve"> </w:t>
      </w:r>
      <w:r>
        <w:t>has the meaning ascribed thereto in Section </w:t>
      </w:r>
      <w:r>
        <w:fldChar w:fldCharType="begin"/>
      </w:r>
      <w:r>
        <w:instrText xml:space="preserve"> REF _Ref64494507 \w \h </w:instrText>
      </w:r>
      <w:r>
        <w:fldChar w:fldCharType="separate"/>
      </w:r>
      <w:r w:rsidR="007E37E1">
        <w:t>6.3(a)</w:t>
      </w:r>
      <w:r>
        <w:fldChar w:fldCharType="end"/>
      </w:r>
      <w:r>
        <w:t>.</w:t>
      </w:r>
    </w:p>
    <w:p w14:paraId="0868E501" w14:textId="431728FE" w:rsidR="00BE01D4" w:rsidRPr="0066548F" w:rsidRDefault="0066548F" w:rsidP="0066548F">
      <w:pPr>
        <w:pStyle w:val="ArticleCL3"/>
        <w:rPr>
          <w:b/>
        </w:rPr>
      </w:pPr>
      <w:r w:rsidRPr="0066548F">
        <w:rPr>
          <w:bCs/>
        </w:rPr>
        <w:t>“</w:t>
      </w:r>
      <w:r w:rsidRPr="0066548F">
        <w:rPr>
          <w:b/>
        </w:rPr>
        <w:t>Real Property</w:t>
      </w:r>
      <w:r w:rsidRPr="0066548F">
        <w:rPr>
          <w:bCs/>
        </w:rPr>
        <w:t>”</w:t>
      </w:r>
      <w:r w:rsidRPr="0066548F">
        <w:rPr>
          <w:b/>
        </w:rPr>
        <w:t xml:space="preserve"> </w:t>
      </w:r>
      <w:r w:rsidRPr="0066548F">
        <w:rPr>
          <w:bCs/>
        </w:rPr>
        <w:t xml:space="preserve">means, collectively, all lands and all buildings, improvements and fixtures situated on or forming a part of such lands, together with all easements, rights of way, privileges and appurtenances belonging to and </w:t>
      </w:r>
      <w:proofErr w:type="spellStart"/>
      <w:r w:rsidRPr="0066548F">
        <w:rPr>
          <w:bCs/>
        </w:rPr>
        <w:t>enuring</w:t>
      </w:r>
      <w:proofErr w:type="spellEnd"/>
      <w:r w:rsidRPr="0066548F">
        <w:rPr>
          <w:bCs/>
        </w:rPr>
        <w:t xml:space="preserve"> to the benefit thereof</w:t>
      </w:r>
      <w:r w:rsidR="004D38B4">
        <w:rPr>
          <w:bCs/>
        </w:rPr>
        <w:t>.</w:t>
      </w:r>
    </w:p>
    <w:p w14:paraId="474B44BD" w14:textId="2F8A4A60" w:rsidR="009915D1" w:rsidRPr="009915D1" w:rsidRDefault="009915D1" w:rsidP="009915D1">
      <w:pPr>
        <w:pStyle w:val="ArticleCL3"/>
        <w:rPr>
          <w:b/>
        </w:rPr>
      </w:pPr>
      <w:r w:rsidRPr="009915D1">
        <w:rPr>
          <w:bCs/>
        </w:rPr>
        <w:t>“</w:t>
      </w:r>
      <w:r>
        <w:rPr>
          <w:b/>
        </w:rPr>
        <w:t>Related Party</w:t>
      </w:r>
      <w:r w:rsidRPr="009915D1">
        <w:rPr>
          <w:bCs/>
        </w:rPr>
        <w:t>”</w:t>
      </w:r>
      <w:r>
        <w:rPr>
          <w:b/>
        </w:rPr>
        <w:t xml:space="preserve"> </w:t>
      </w:r>
      <w:r w:rsidRPr="009915D1">
        <w:rPr>
          <w:bCs/>
        </w:rPr>
        <w:t>means (</w:t>
      </w:r>
      <w:proofErr w:type="spellStart"/>
      <w:r w:rsidRPr="009915D1">
        <w:rPr>
          <w:bCs/>
        </w:rPr>
        <w:t>i</w:t>
      </w:r>
      <w:proofErr w:type="spellEnd"/>
      <w:r w:rsidRPr="009915D1">
        <w:rPr>
          <w:bCs/>
        </w:rPr>
        <w:t xml:space="preserve">) </w:t>
      </w:r>
      <w:r>
        <w:rPr>
          <w:bCs/>
        </w:rPr>
        <w:t>the Seller</w:t>
      </w:r>
      <w:r w:rsidR="00276F9B">
        <w:rPr>
          <w:bCs/>
        </w:rPr>
        <w:t xml:space="preserve"> Parties</w:t>
      </w:r>
      <w:r>
        <w:rPr>
          <w:bCs/>
        </w:rPr>
        <w:t xml:space="preserve">; (ii) </w:t>
      </w:r>
      <w:r w:rsidRPr="009915D1">
        <w:rPr>
          <w:bCs/>
        </w:rPr>
        <w:t xml:space="preserve">any Affiliate of </w:t>
      </w:r>
      <w:r>
        <w:rPr>
          <w:bCs/>
        </w:rPr>
        <w:t>the Company;</w:t>
      </w:r>
      <w:r w:rsidRPr="009915D1">
        <w:rPr>
          <w:bCs/>
        </w:rPr>
        <w:t xml:space="preserve"> (ii</w:t>
      </w:r>
      <w:r>
        <w:rPr>
          <w:bCs/>
        </w:rPr>
        <w:t>i</w:t>
      </w:r>
      <w:r w:rsidRPr="009915D1">
        <w:rPr>
          <w:bCs/>
        </w:rPr>
        <w:t xml:space="preserve">) any shareholder, director, officer or employee of </w:t>
      </w:r>
      <w:r>
        <w:rPr>
          <w:bCs/>
        </w:rPr>
        <w:t>the Company</w:t>
      </w:r>
      <w:r w:rsidR="007D3EDA">
        <w:rPr>
          <w:bCs/>
        </w:rPr>
        <w:t>,</w:t>
      </w:r>
      <w:r>
        <w:rPr>
          <w:bCs/>
        </w:rPr>
        <w:t xml:space="preserve"> or any Affiliate of such Person;</w:t>
      </w:r>
      <w:r w:rsidRPr="009915D1">
        <w:rPr>
          <w:bCs/>
        </w:rPr>
        <w:t xml:space="preserve"> and (i</w:t>
      </w:r>
      <w:r>
        <w:rPr>
          <w:bCs/>
        </w:rPr>
        <w:t>v</w:t>
      </w:r>
      <w:r w:rsidRPr="009915D1">
        <w:rPr>
          <w:bCs/>
        </w:rPr>
        <w:t xml:space="preserve">) any other Person not dealing at arm’s length (within the meaning of the Tax Act) with </w:t>
      </w:r>
      <w:r>
        <w:rPr>
          <w:bCs/>
        </w:rPr>
        <w:t>the Company</w:t>
      </w:r>
      <w:r w:rsidR="007D3EDA">
        <w:rPr>
          <w:bCs/>
        </w:rPr>
        <w:t>,</w:t>
      </w:r>
      <w:r>
        <w:rPr>
          <w:bCs/>
        </w:rPr>
        <w:t xml:space="preserve"> or any Affiliate of such Person</w:t>
      </w:r>
      <w:r w:rsidRPr="009915D1">
        <w:rPr>
          <w:bCs/>
        </w:rPr>
        <w:t>.</w:t>
      </w:r>
    </w:p>
    <w:p w14:paraId="47E9B5EF" w14:textId="4F9CE0C2" w:rsidR="009915D1" w:rsidRPr="009915D1" w:rsidRDefault="009915D1" w:rsidP="009915D1">
      <w:pPr>
        <w:pStyle w:val="ArticleCL3"/>
        <w:rPr>
          <w:b/>
        </w:rPr>
      </w:pPr>
      <w:r w:rsidRPr="009915D1">
        <w:rPr>
          <w:bCs/>
        </w:rPr>
        <w:t>“</w:t>
      </w:r>
      <w:r>
        <w:rPr>
          <w:b/>
        </w:rPr>
        <w:t>Related Party Transactions</w:t>
      </w:r>
      <w:r>
        <w:rPr>
          <w:bCs/>
        </w:rPr>
        <w:t>”</w:t>
      </w:r>
      <w:r>
        <w:rPr>
          <w:b/>
        </w:rPr>
        <w:t xml:space="preserve"> </w:t>
      </w:r>
      <w:r>
        <w:t>has the meaning ascribed thereto in Section </w:t>
      </w:r>
      <w:r>
        <w:fldChar w:fldCharType="begin"/>
      </w:r>
      <w:r>
        <w:instrText xml:space="preserve"> REF _Ref149298118 \w \h </w:instrText>
      </w:r>
      <w:r>
        <w:fldChar w:fldCharType="separate"/>
      </w:r>
      <w:r w:rsidR="007E37E1">
        <w:t>3.2(w)</w:t>
      </w:r>
      <w:r>
        <w:fldChar w:fldCharType="end"/>
      </w:r>
      <w:r>
        <w:t>.</w:t>
      </w:r>
    </w:p>
    <w:p w14:paraId="27B24F2D" w14:textId="28405612" w:rsidR="00367C05" w:rsidRPr="009A38E6" w:rsidRDefault="00367C05" w:rsidP="0041035C">
      <w:pPr>
        <w:pStyle w:val="ArticleCL3"/>
        <w:rPr>
          <w:b/>
        </w:rPr>
      </w:pPr>
      <w:r>
        <w:t>“</w:t>
      </w:r>
      <w:r w:rsidRPr="00AC73DB">
        <w:rPr>
          <w:b/>
        </w:rPr>
        <w:t>Representation and Warranty Policy</w:t>
      </w:r>
      <w:r>
        <w:t>”</w:t>
      </w:r>
      <w:r w:rsidRPr="00AC73DB">
        <w:t xml:space="preserve"> means the buyer side representation and warranty insurance policy obtained and paid for by Purchaser, a copy of which </w:t>
      </w:r>
      <w:r>
        <w:t xml:space="preserve">is appended hereto as </w:t>
      </w:r>
      <w:r>
        <w:fldChar w:fldCharType="begin"/>
      </w:r>
      <w:r>
        <w:instrText xml:space="preserve"> REF _Ref136426155 \r \h </w:instrText>
      </w:r>
      <w:r>
        <w:fldChar w:fldCharType="separate"/>
      </w:r>
      <w:r w:rsidR="007E37E1">
        <w:t>Appendix A</w:t>
      </w:r>
      <w:r>
        <w:fldChar w:fldCharType="end"/>
      </w:r>
      <w:r w:rsidRPr="00AC73DB">
        <w:t>.</w:t>
      </w:r>
      <w:bookmarkEnd w:id="86"/>
    </w:p>
    <w:p w14:paraId="487B410D" w14:textId="7FE17B8F" w:rsidR="009A38E6" w:rsidRPr="009A38E6" w:rsidRDefault="009A38E6" w:rsidP="0041035C">
      <w:pPr>
        <w:pStyle w:val="ArticleCL3"/>
        <w:rPr>
          <w:b/>
        </w:rPr>
      </w:pPr>
      <w:r>
        <w:t>“</w:t>
      </w:r>
      <w:r w:rsidRPr="009A38E6">
        <w:rPr>
          <w:b/>
          <w:bCs/>
        </w:rPr>
        <w:t>Restricted Period</w:t>
      </w:r>
      <w:r>
        <w:t xml:space="preserve">” has the meaning ascribed thereto in Section </w:t>
      </w:r>
      <w:r>
        <w:fldChar w:fldCharType="begin"/>
      </w:r>
      <w:r>
        <w:instrText xml:space="preserve"> REF _Ref171592892 \w \h </w:instrText>
      </w:r>
      <w:r>
        <w:fldChar w:fldCharType="separate"/>
      </w:r>
      <w:r w:rsidR="007E37E1">
        <w:t>9.1(a)(</w:t>
      </w:r>
      <w:proofErr w:type="spellStart"/>
      <w:r w:rsidR="007E37E1">
        <w:t>i</w:t>
      </w:r>
      <w:proofErr w:type="spellEnd"/>
      <w:r w:rsidR="007E37E1">
        <w:t>)</w:t>
      </w:r>
      <w:r>
        <w:fldChar w:fldCharType="end"/>
      </w:r>
      <w:r>
        <w:t>.</w:t>
      </w:r>
    </w:p>
    <w:p w14:paraId="70AD8B03" w14:textId="3493B771" w:rsidR="009A38E6" w:rsidRPr="00162E6A" w:rsidRDefault="009A38E6" w:rsidP="0041035C">
      <w:pPr>
        <w:pStyle w:val="ArticleCL3"/>
        <w:rPr>
          <w:b/>
        </w:rPr>
      </w:pPr>
      <w:r>
        <w:t>“</w:t>
      </w:r>
      <w:r w:rsidRPr="009A38E6">
        <w:rPr>
          <w:b/>
          <w:bCs/>
        </w:rPr>
        <w:t>Restricted Person</w:t>
      </w:r>
      <w:r>
        <w:t xml:space="preserve">” has the meaning ascribed thereto in Section </w:t>
      </w:r>
      <w:r>
        <w:fldChar w:fldCharType="begin"/>
      </w:r>
      <w:r>
        <w:instrText xml:space="preserve"> REF _Ref171592892 \w \h </w:instrText>
      </w:r>
      <w:r>
        <w:fldChar w:fldCharType="separate"/>
      </w:r>
      <w:r w:rsidR="007E37E1">
        <w:t>9.1(a)(</w:t>
      </w:r>
      <w:proofErr w:type="spellStart"/>
      <w:r w:rsidR="007E37E1">
        <w:t>i</w:t>
      </w:r>
      <w:proofErr w:type="spellEnd"/>
      <w:r w:rsidR="007E37E1">
        <w:t>)</w:t>
      </w:r>
      <w:r>
        <w:fldChar w:fldCharType="end"/>
      </w:r>
      <w:r>
        <w:t>.</w:t>
      </w:r>
    </w:p>
    <w:p w14:paraId="3DE77FE1" w14:textId="17E82653" w:rsidR="00EF2919" w:rsidRPr="00EF2919" w:rsidRDefault="00367C05" w:rsidP="00EF2919">
      <w:pPr>
        <w:pStyle w:val="ArticleCL3"/>
        <w:rPr>
          <w:b/>
        </w:rPr>
      </w:pPr>
      <w:bookmarkStart w:id="87" w:name="_9kR3WTr8E85AClZab"/>
      <w:bookmarkStart w:id="88" w:name="_Ref65859273"/>
      <w:bookmarkEnd w:id="87"/>
      <w:r>
        <w:t>“</w:t>
      </w:r>
      <w:r w:rsidRPr="00162E6A">
        <w:rPr>
          <w:b/>
          <w:bCs/>
        </w:rPr>
        <w:t>Sample Statements</w:t>
      </w:r>
      <w:r>
        <w:t xml:space="preserve">” means the statements and sample calculation of the Working Capital, Cash, Indebtedness and Transaction Expenses of the Company as of </w:t>
      </w:r>
      <w:r w:rsidRPr="00CD4E61">
        <w:rPr>
          <w:b/>
          <w:bCs/>
        </w:rPr>
        <w:t>[</w:t>
      </w:r>
      <w:r w:rsidRPr="00CD4E61">
        <w:rPr>
          <w:b/>
          <w:bCs/>
        </w:rPr>
        <w:sym w:font="Wingdings" w:char="F06E"/>
      </w:r>
      <w:r w:rsidRPr="00CD4E61">
        <w:rPr>
          <w:b/>
          <w:bCs/>
        </w:rPr>
        <w:t>]</w:t>
      </w:r>
      <w:r>
        <w:t xml:space="preserve"> set forth on </w:t>
      </w:r>
      <w:r w:rsidR="002D0EA8" w:rsidRPr="002D0EA8">
        <w:rPr>
          <w:u w:val="single"/>
        </w:rPr>
        <w:fldChar w:fldCharType="begin"/>
      </w:r>
      <w:r w:rsidR="002D0EA8" w:rsidRPr="002D0EA8">
        <w:rPr>
          <w:u w:val="single"/>
        </w:rPr>
        <w:instrText xml:space="preserve"> REF _Ref136435291 \h  \* MERGEFORMAT </w:instrText>
      </w:r>
      <w:r w:rsidR="002D0EA8" w:rsidRPr="002D0EA8">
        <w:rPr>
          <w:u w:val="single"/>
        </w:rPr>
      </w:r>
      <w:r w:rsidR="002D0EA8" w:rsidRPr="002D0EA8">
        <w:rPr>
          <w:u w:val="single"/>
        </w:rPr>
        <w:fldChar w:fldCharType="separate"/>
      </w:r>
      <w:r w:rsidR="007E37E1" w:rsidRPr="007E37E1">
        <w:rPr>
          <w:u w:val="single"/>
        </w:rPr>
        <w:t>Exhibit 1.1(</w:t>
      </w:r>
      <w:proofErr w:type="spellStart"/>
      <w:r w:rsidR="007E37E1" w:rsidRPr="007E37E1">
        <w:rPr>
          <w:u w:val="single"/>
        </w:rPr>
        <w:t>gggg</w:t>
      </w:r>
      <w:proofErr w:type="spellEnd"/>
      <w:r w:rsidR="007E37E1" w:rsidRPr="007E37E1">
        <w:rPr>
          <w:u w:val="single"/>
        </w:rPr>
        <w:t>)</w:t>
      </w:r>
      <w:r w:rsidR="002D0EA8" w:rsidRPr="002D0EA8">
        <w:rPr>
          <w:u w:val="single"/>
        </w:rPr>
        <w:fldChar w:fldCharType="end"/>
      </w:r>
      <w:r>
        <w:t xml:space="preserve"> hereto which</w:t>
      </w:r>
      <w:r w:rsidRPr="00297A6D">
        <w:t xml:space="preserve">, except as specified in </w:t>
      </w:r>
      <w:r w:rsidR="002D0EA8" w:rsidRPr="00297A6D">
        <w:rPr>
          <w:u w:val="single"/>
        </w:rPr>
        <w:fldChar w:fldCharType="begin"/>
      </w:r>
      <w:r w:rsidR="002D0EA8" w:rsidRPr="00297A6D">
        <w:rPr>
          <w:u w:val="single"/>
        </w:rPr>
        <w:instrText xml:space="preserve"> REF _Ref136435291 \h  \* MERGEFORMAT </w:instrText>
      </w:r>
      <w:r w:rsidR="002D0EA8" w:rsidRPr="00297A6D">
        <w:rPr>
          <w:u w:val="single"/>
        </w:rPr>
      </w:r>
      <w:r w:rsidR="002D0EA8" w:rsidRPr="00297A6D">
        <w:rPr>
          <w:u w:val="single"/>
        </w:rPr>
        <w:fldChar w:fldCharType="separate"/>
      </w:r>
      <w:r w:rsidR="007E37E1" w:rsidRPr="007E37E1">
        <w:rPr>
          <w:u w:val="single"/>
        </w:rPr>
        <w:t>Exhibit 1.1(</w:t>
      </w:r>
      <w:proofErr w:type="spellStart"/>
      <w:r w:rsidR="007E37E1" w:rsidRPr="007E37E1">
        <w:rPr>
          <w:u w:val="single"/>
        </w:rPr>
        <w:t>gggg</w:t>
      </w:r>
      <w:proofErr w:type="spellEnd"/>
      <w:r w:rsidR="007E37E1" w:rsidRPr="007E37E1">
        <w:rPr>
          <w:u w:val="single"/>
        </w:rPr>
        <w:t>)</w:t>
      </w:r>
      <w:r w:rsidR="002D0EA8" w:rsidRPr="00297A6D">
        <w:rPr>
          <w:u w:val="single"/>
        </w:rPr>
        <w:fldChar w:fldCharType="end"/>
      </w:r>
      <w:r w:rsidR="00297A6D" w:rsidRPr="00297A6D">
        <w:rPr>
          <w:rStyle w:val="Prompt"/>
        </w:rPr>
        <w:t xml:space="preserve">, </w:t>
      </w:r>
      <w:r>
        <w:t xml:space="preserve">has been </w:t>
      </w:r>
      <w:bookmarkStart w:id="89" w:name="_Hlk69401801"/>
      <w:r>
        <w:t>prepared in accordance with accounting policies and practices consistent with the preparation of the Financial Statements</w:t>
      </w:r>
      <w:bookmarkEnd w:id="89"/>
      <w:r>
        <w:t xml:space="preserve"> of the Company.</w:t>
      </w:r>
      <w:bookmarkEnd w:id="88"/>
      <w:r w:rsidRPr="00AC73DB">
        <w:rPr>
          <w:vertAlign w:val="superscript"/>
        </w:rPr>
        <w:footnoteReference w:id="7"/>
      </w:r>
    </w:p>
    <w:p w14:paraId="7521ABBC" w14:textId="77777777" w:rsidR="00EF2919" w:rsidRPr="00E92A4F" w:rsidRDefault="00EF2919" w:rsidP="00EF2919">
      <w:pPr>
        <w:pStyle w:val="ArticleCL3"/>
      </w:pPr>
      <w:bookmarkStart w:id="90" w:name="_9kR3WTr8E85ADnbcd"/>
      <w:bookmarkEnd w:id="90"/>
      <w:r w:rsidRPr="00E92A4F">
        <w:t>“</w:t>
      </w:r>
      <w:r w:rsidRPr="00E92A4F">
        <w:rPr>
          <w:b/>
          <w:bCs/>
        </w:rPr>
        <w:t>Sanctioned Jurisdiction</w:t>
      </w:r>
      <w:r w:rsidRPr="00E92A4F">
        <w:t>” means any country, region or territory which is, or whose government is, the subject or target of any comprehensive sanctions under Sanctions Laws.</w:t>
      </w:r>
    </w:p>
    <w:p w14:paraId="27C632B3" w14:textId="0BCE027B" w:rsidR="00EF2919" w:rsidRPr="00E92A4F" w:rsidRDefault="00EF2919" w:rsidP="00EF2919">
      <w:pPr>
        <w:pStyle w:val="ArticleCL3"/>
      </w:pPr>
      <w:r w:rsidRPr="00E92A4F">
        <w:t>“</w:t>
      </w:r>
      <w:r w:rsidRPr="00E92A4F">
        <w:rPr>
          <w:b/>
          <w:bCs/>
        </w:rPr>
        <w:t>Sanctioned Person</w:t>
      </w:r>
      <w:r w:rsidRPr="00E92A4F">
        <w:t>” means a Person who is listed or identified under any Sanctions Law or list of prohibited individuals or entities maintained by Global Affairs Canada</w:t>
      </w:r>
      <w:r>
        <w:t>,</w:t>
      </w:r>
      <w:r w:rsidRPr="00E92A4F">
        <w:t xml:space="preserve"> Public Safety Canada</w:t>
      </w:r>
      <w:r>
        <w:t xml:space="preserve">, OFAC, or any Governmental Entity in the EU or the U.K., </w:t>
      </w:r>
      <w:r w:rsidRPr="00E92A4F">
        <w:t>or any similar list under Sanctions Laws.</w:t>
      </w:r>
    </w:p>
    <w:p w14:paraId="0CE8112C" w14:textId="54B2EC0B" w:rsidR="00EF2919" w:rsidRDefault="00EF2919" w:rsidP="00EF2919">
      <w:pPr>
        <w:pStyle w:val="ArticleCL3"/>
      </w:pPr>
      <w:r w:rsidRPr="00E92A4F">
        <w:t>“</w:t>
      </w:r>
      <w:r w:rsidRPr="00985D9A">
        <w:rPr>
          <w:b/>
          <w:bCs/>
        </w:rPr>
        <w:t>Sanctions Laws</w:t>
      </w:r>
      <w:r w:rsidRPr="00E92A4F">
        <w:t>” means any laws, regulations, codes, orders, decisions, rules or requirements regarding financial, trade and economic sanctions administered by</w:t>
      </w:r>
      <w:r w:rsidR="009B36D0">
        <w:t>:</w:t>
      </w:r>
      <w:r w:rsidRPr="00E92A4F">
        <w:t xml:space="preserve"> (</w:t>
      </w:r>
      <w:proofErr w:type="spellStart"/>
      <w:r w:rsidRPr="00E92A4F">
        <w:t>i</w:t>
      </w:r>
      <w:proofErr w:type="spellEnd"/>
      <w:r w:rsidRPr="00E92A4F">
        <w:t xml:space="preserve">) Global Affairs Canada or Public Safety Canada, including the </w:t>
      </w:r>
      <w:r w:rsidRPr="00F76477">
        <w:rPr>
          <w:i/>
          <w:iCs/>
        </w:rPr>
        <w:t>Criminal Code</w:t>
      </w:r>
      <w:r w:rsidRPr="00E92A4F">
        <w:t xml:space="preserve"> (Canada), the </w:t>
      </w:r>
      <w:r w:rsidRPr="00F76477">
        <w:rPr>
          <w:i/>
          <w:iCs/>
        </w:rPr>
        <w:t>Special Economic Measures Ac</w:t>
      </w:r>
      <w:r w:rsidRPr="00E92A4F">
        <w:t xml:space="preserve">t (Canada), the </w:t>
      </w:r>
      <w:r w:rsidRPr="00687DD9">
        <w:rPr>
          <w:i/>
          <w:iCs/>
        </w:rPr>
        <w:t>United Nations Act</w:t>
      </w:r>
      <w:r w:rsidRPr="00E92A4F">
        <w:t xml:space="preserve"> (Canada), the </w:t>
      </w:r>
      <w:r w:rsidRPr="00F76477">
        <w:rPr>
          <w:i/>
          <w:iCs/>
        </w:rPr>
        <w:t xml:space="preserve">Justice for Victims of Corrupt Foreign Officials Act </w:t>
      </w:r>
      <w:r w:rsidRPr="00E92A4F">
        <w:t xml:space="preserve">(Canada), and </w:t>
      </w:r>
      <w:r w:rsidRPr="00E92A4F">
        <w:lastRenderedPageBreak/>
        <w:t>the regulations thereunder</w:t>
      </w:r>
      <w:r w:rsidR="009B36D0">
        <w:t>;</w:t>
      </w:r>
      <w:r w:rsidR="009B36D0" w:rsidRPr="00E92A4F">
        <w:t xml:space="preserve"> </w:t>
      </w:r>
      <w:r w:rsidRPr="00E92A4F">
        <w:t xml:space="preserve">and (ii) similar </w:t>
      </w:r>
      <w:r>
        <w:t>Governmental Entities</w:t>
      </w:r>
      <w:r w:rsidRPr="00E92A4F">
        <w:t xml:space="preserve"> in the U.S.</w:t>
      </w:r>
      <w:r>
        <w:t>,</w:t>
      </w:r>
      <w:r w:rsidRPr="00E92A4F">
        <w:t xml:space="preserve"> EU and U</w:t>
      </w:r>
      <w:r w:rsidR="00687DD9">
        <w:t>.</w:t>
      </w:r>
      <w:r w:rsidRPr="00E92A4F">
        <w:t>K.</w:t>
      </w:r>
    </w:p>
    <w:p w14:paraId="16DC54DE" w14:textId="24773990" w:rsidR="00367C05" w:rsidRDefault="004E5025" w:rsidP="0060446C">
      <w:pPr>
        <w:pStyle w:val="ArticleCL3"/>
      </w:pPr>
      <w:bookmarkStart w:id="91" w:name="_9kR3WTr8HB5AGthij"/>
      <w:bookmarkEnd w:id="91"/>
      <w:r>
        <w:t>“</w:t>
      </w:r>
      <w:proofErr w:type="spellStart"/>
      <w:r>
        <w:rPr>
          <w:b/>
          <w:bCs/>
        </w:rPr>
        <w:t>SaskCentral</w:t>
      </w:r>
      <w:proofErr w:type="spellEnd"/>
      <w:r>
        <w:t>”</w:t>
      </w:r>
      <w:r w:rsidRPr="00E86A8B">
        <w:t xml:space="preserve"> </w:t>
      </w:r>
      <w:r>
        <w:t>has the meaning ascribed thereto in the preamble.</w:t>
      </w:r>
    </w:p>
    <w:p w14:paraId="20EE6215" w14:textId="62782A0A" w:rsidR="007D3EDA" w:rsidRDefault="007D3EDA" w:rsidP="009F6D54">
      <w:pPr>
        <w:pStyle w:val="ArticleCL3"/>
      </w:pPr>
      <w:r>
        <w:t>“</w:t>
      </w:r>
      <w:r w:rsidRPr="007D3EDA">
        <w:rPr>
          <w:b/>
          <w:bCs/>
        </w:rPr>
        <w:t>Seller Parties</w:t>
      </w:r>
      <w:r>
        <w:t>” means, collectively, the Sellers and the Centrals, and “</w:t>
      </w:r>
      <w:bookmarkStart w:id="92" w:name="_9kR3WTr19A5DDZLltnugKtDL"/>
      <w:r w:rsidRPr="007D3EDA">
        <w:rPr>
          <w:b/>
          <w:bCs/>
        </w:rPr>
        <w:t>Seller Party</w:t>
      </w:r>
      <w:bookmarkEnd w:id="92"/>
      <w:r>
        <w:t xml:space="preserve">” means any one of them. </w:t>
      </w:r>
    </w:p>
    <w:p w14:paraId="36F1A417" w14:textId="3208DC72" w:rsidR="007641CC" w:rsidRDefault="007641CC" w:rsidP="009F6D54">
      <w:pPr>
        <w:pStyle w:val="ArticleCL3"/>
      </w:pPr>
      <w:r>
        <w:t>“</w:t>
      </w:r>
      <w:bookmarkStart w:id="93" w:name="_9kR3WTr19A5DFbLltnu9VJ2A510QJ5LD01zsAF"/>
      <w:r>
        <w:rPr>
          <w:b/>
          <w:bCs/>
        </w:rPr>
        <w:t>Seller Parties’ Closing Certificate</w:t>
      </w:r>
      <w:bookmarkEnd w:id="93"/>
      <w:r>
        <w:t xml:space="preserve">” </w:t>
      </w:r>
      <w:r w:rsidRPr="008079FE">
        <w:t>has the meaning set out in Section</w:t>
      </w:r>
      <w:r w:rsidRPr="00FD24FB">
        <w:t xml:space="preserve"> </w:t>
      </w:r>
      <w:r>
        <w:fldChar w:fldCharType="begin"/>
      </w:r>
      <w:r>
        <w:instrText xml:space="preserve"> REF _Ref64494486 \r \h </w:instrText>
      </w:r>
      <w:r>
        <w:fldChar w:fldCharType="separate"/>
      </w:r>
      <w:r w:rsidR="007E37E1">
        <w:t>6.2(a)</w:t>
      </w:r>
      <w:r>
        <w:fldChar w:fldCharType="end"/>
      </w:r>
      <w:r>
        <w:t>.</w:t>
      </w:r>
    </w:p>
    <w:p w14:paraId="1575CFC8" w14:textId="23737F7B" w:rsidR="0060446C" w:rsidRDefault="0060446C" w:rsidP="009F6D54">
      <w:pPr>
        <w:pStyle w:val="ArticleCL3"/>
      </w:pPr>
      <w:r>
        <w:t>“</w:t>
      </w:r>
      <w:r w:rsidRPr="00A911F3">
        <w:rPr>
          <w:b/>
        </w:rPr>
        <w:t>Sellers</w:t>
      </w:r>
      <w:r>
        <w:t>” has the meaning ascribed thereto in the preamble.</w:t>
      </w:r>
    </w:p>
    <w:p w14:paraId="1733F09F" w14:textId="057318C8" w:rsidR="0007034C" w:rsidRDefault="0007034C" w:rsidP="0007034C">
      <w:pPr>
        <w:pStyle w:val="ArticleCL3"/>
      </w:pPr>
      <w:r w:rsidRPr="002E0A10">
        <w:t>“</w:t>
      </w:r>
      <w:r w:rsidRPr="004C0FE5">
        <w:rPr>
          <w:b/>
          <w:bCs/>
        </w:rPr>
        <w:t>Straddle Period</w:t>
      </w:r>
      <w:r w:rsidRPr="002E0A10">
        <w:t xml:space="preserve">” means any Tax period that </w:t>
      </w:r>
      <w:r>
        <w:t>begins before, and ends after, the time of Closing</w:t>
      </w:r>
      <w:r w:rsidRPr="002E0A10">
        <w:t>.</w:t>
      </w:r>
    </w:p>
    <w:p w14:paraId="3DB4FC6C" w14:textId="7C2449E6" w:rsidR="009A38E6" w:rsidRPr="00AC73DB" w:rsidRDefault="009A38E6" w:rsidP="009F6D54">
      <w:pPr>
        <w:pStyle w:val="ArticleCL3"/>
      </w:pPr>
      <w:bookmarkStart w:id="94" w:name="_9kR3WTr8E85AEwrst"/>
      <w:bookmarkEnd w:id="94"/>
      <w:r w:rsidRPr="009A38E6">
        <w:t>“</w:t>
      </w:r>
      <w:r w:rsidRPr="009A38E6">
        <w:rPr>
          <w:b/>
          <w:bCs/>
        </w:rPr>
        <w:t>Subsidiary</w:t>
      </w:r>
      <w:r w:rsidRPr="009A38E6">
        <w:t>” means, with respect to any Person, any other Person which, directly or indirectly, through one or more intermediaries, is Controlled by the first Person.</w:t>
      </w:r>
    </w:p>
    <w:p w14:paraId="77DBFCC6" w14:textId="51C22CB0" w:rsidR="00367C05" w:rsidRPr="00AC73DB" w:rsidRDefault="00367C05" w:rsidP="0041035C">
      <w:pPr>
        <w:pStyle w:val="ArticleCL3"/>
      </w:pPr>
      <w:bookmarkStart w:id="95" w:name="_9kR3WTr8E85AFytuv"/>
      <w:bookmarkEnd w:id="95"/>
      <w:r w:rsidRPr="0009121F">
        <w:t>“</w:t>
      </w:r>
      <w:r w:rsidRPr="0009121F">
        <w:rPr>
          <w:b/>
        </w:rPr>
        <w:t>Target Closing Working Capital</w:t>
      </w:r>
      <w:r w:rsidRPr="0009121F">
        <w:t>” means $</w:t>
      </w:r>
      <w:r w:rsidR="00297A6D">
        <w:t>6,0</w:t>
      </w:r>
      <w:r w:rsidR="00137FB4" w:rsidRPr="00694594">
        <w:t>00,000</w:t>
      </w:r>
      <w:r w:rsidRPr="0009121F">
        <w:t>.</w:t>
      </w:r>
    </w:p>
    <w:p w14:paraId="4D7D3BA7" w14:textId="59666BA9" w:rsidR="00367C05" w:rsidRPr="00AC73DB" w:rsidRDefault="00367C05" w:rsidP="0041035C">
      <w:pPr>
        <w:pStyle w:val="ArticleCL3"/>
      </w:pPr>
      <w:bookmarkStart w:id="96" w:name="_Ref64494286"/>
      <w:r>
        <w:t>“</w:t>
      </w:r>
      <w:r w:rsidRPr="00AC73DB">
        <w:rPr>
          <w:b/>
        </w:rPr>
        <w:t>Tax</w:t>
      </w:r>
      <w:r>
        <w:t>”</w:t>
      </w:r>
      <w:r w:rsidRPr="00AC73DB">
        <w:t xml:space="preserve"> or, collectively, </w:t>
      </w:r>
      <w:r>
        <w:t>“</w:t>
      </w:r>
      <w:r w:rsidRPr="00AC73DB">
        <w:rPr>
          <w:b/>
        </w:rPr>
        <w:t>Taxes</w:t>
      </w:r>
      <w:r>
        <w:t>”</w:t>
      </w:r>
      <w:r w:rsidRPr="00AC73DB">
        <w:t xml:space="preserve"> means any and all federal, provincial, municipal</w:t>
      </w:r>
      <w:r w:rsidR="0007034C">
        <w:t>,</w:t>
      </w:r>
      <w:r w:rsidRPr="00AC73DB">
        <w:t xml:space="preserve"> local</w:t>
      </w:r>
      <w:r w:rsidR="0007034C">
        <w:t>, foreign or other</w:t>
      </w:r>
      <w:r w:rsidRPr="00AC73DB">
        <w:t xml:space="preserve"> taxes, assessments, reassessment and other governmental charges, duties, impositions and liabilities</w:t>
      </w:r>
      <w:r w:rsidR="0007034C" w:rsidRPr="0007034C">
        <w:t xml:space="preserve"> in the nature of a tax imposed by any Governmental Entity</w:t>
      </w:r>
      <w:r w:rsidRPr="00AC73DB">
        <w:t xml:space="preserve">, including Canada Pension Plan and provincial pension plan contributions and unemployment insurance contributions and employment insurance contributions and including taxes based upon or measured by gross receipts, income, profits, sales, capital use and occupation, good and services, </w:t>
      </w:r>
      <w:r w:rsidR="0007034C" w:rsidRPr="0007034C">
        <w:t xml:space="preserve">GST/HST, </w:t>
      </w:r>
      <w:r w:rsidRPr="00AC73DB">
        <w:t>and value added, ad valorem, transfer, franchise, withholding, customs duties, payroll, employment, excise</w:t>
      </w:r>
      <w:r w:rsidR="0007034C" w:rsidRPr="0007034C">
        <w:t>, stamp</w:t>
      </w:r>
      <w:r w:rsidRPr="00AC73DB">
        <w:t xml:space="preserve"> and property taxes, including estimated taxes</w:t>
      </w:r>
      <w:r w:rsidR="0007034C">
        <w:t xml:space="preserve"> </w:t>
      </w:r>
      <w:r w:rsidR="0007034C" w:rsidRPr="0007034C">
        <w:t>or other similar taxes</w:t>
      </w:r>
      <w:r w:rsidRPr="00AC73DB">
        <w:t>, together with all interest, penalties, fines and additions imposed with respect to such amounts</w:t>
      </w:r>
      <w:r w:rsidRPr="00162E6A">
        <w:rPr>
          <w:bCs/>
        </w:rPr>
        <w:t>.</w:t>
      </w:r>
      <w:bookmarkEnd w:id="96"/>
    </w:p>
    <w:p w14:paraId="58665C18" w14:textId="2F022D69" w:rsidR="00367C05" w:rsidRPr="00AC73DB" w:rsidRDefault="00367C05" w:rsidP="0041035C">
      <w:pPr>
        <w:pStyle w:val="ArticleCL3"/>
        <w:rPr>
          <w:b/>
        </w:rPr>
      </w:pPr>
      <w:bookmarkStart w:id="97" w:name="_Ref64494287"/>
      <w:r>
        <w:t>“</w:t>
      </w:r>
      <w:r w:rsidRPr="00AC73DB">
        <w:rPr>
          <w:b/>
        </w:rPr>
        <w:t>Tax Act</w:t>
      </w:r>
      <w:r>
        <w:t>”</w:t>
      </w:r>
      <w:r w:rsidRPr="00AC73DB">
        <w:t xml:space="preserve"> means the </w:t>
      </w:r>
      <w:r w:rsidRPr="00AC73DB">
        <w:rPr>
          <w:i/>
        </w:rPr>
        <w:t xml:space="preserve">Income Tax Act </w:t>
      </w:r>
      <w:r w:rsidRPr="00AC73DB">
        <w:t>(Canada).</w:t>
      </w:r>
      <w:bookmarkEnd w:id="97"/>
    </w:p>
    <w:p w14:paraId="69E7EA2B" w14:textId="38C3936F" w:rsidR="00367C05" w:rsidRPr="00BD1F7D" w:rsidRDefault="00367C05" w:rsidP="00BD1F7D">
      <w:pPr>
        <w:pStyle w:val="ArticleCL3"/>
        <w:rPr>
          <w:b/>
        </w:rPr>
      </w:pPr>
      <w:bookmarkStart w:id="98" w:name="_9kR3WTr8HB5AH3z01"/>
      <w:bookmarkStart w:id="99" w:name="_Ref64494288"/>
      <w:bookmarkEnd w:id="98"/>
      <w:r>
        <w:t>“</w:t>
      </w:r>
      <w:r w:rsidRPr="00AC73DB">
        <w:rPr>
          <w:b/>
        </w:rPr>
        <w:t>Tax Return</w:t>
      </w:r>
      <w:r>
        <w:t>”</w:t>
      </w:r>
      <w:r w:rsidRPr="00AC73DB">
        <w:t xml:space="preserve"> or, collectively </w:t>
      </w:r>
      <w:r>
        <w:t>“</w:t>
      </w:r>
      <w:r w:rsidRPr="00AC73DB">
        <w:rPr>
          <w:b/>
        </w:rPr>
        <w:t>Tax Returns</w:t>
      </w:r>
      <w:r>
        <w:t>”</w:t>
      </w:r>
      <w:r w:rsidRPr="00AC73DB">
        <w:t xml:space="preserve"> means all returns, declarations, reports, statements, schedules, notices, elections, </w:t>
      </w:r>
      <w:r>
        <w:t xml:space="preserve">designations, filings, </w:t>
      </w:r>
      <w:r w:rsidRPr="00AC73DB">
        <w:t xml:space="preserve">forms or other documents or information </w:t>
      </w:r>
      <w:r>
        <w:t xml:space="preserve">filed or </w:t>
      </w:r>
      <w:r w:rsidRPr="00AC73DB">
        <w:t xml:space="preserve">required to be filed </w:t>
      </w:r>
      <w:r w:rsidR="0007034C" w:rsidRPr="0007034C">
        <w:t xml:space="preserve">with a Governmental Entity </w:t>
      </w:r>
      <w:r w:rsidRPr="00AC73DB">
        <w:t xml:space="preserve">in respect of the determination, assessment, </w:t>
      </w:r>
      <w:proofErr w:type="gramStart"/>
      <w:r w:rsidRPr="00AC73DB">
        <w:t>collection</w:t>
      </w:r>
      <w:proofErr w:type="gramEnd"/>
      <w:r w:rsidRPr="00AC73DB">
        <w:t xml:space="preserve"> or payment of any Tax or in connection with the administration, implementation or enforcement of any legal requirement relating to any Tax</w:t>
      </w:r>
      <w:r w:rsidRPr="00A911F3">
        <w:t>.</w:t>
      </w:r>
      <w:bookmarkEnd w:id="99"/>
    </w:p>
    <w:p w14:paraId="010F7194" w14:textId="5C475000" w:rsidR="00367C05" w:rsidRDefault="00367C05" w:rsidP="0041035C">
      <w:pPr>
        <w:pStyle w:val="ArticleCL3"/>
      </w:pPr>
      <w:bookmarkStart w:id="100" w:name="_9kR3WTr8HB5AI5123"/>
      <w:bookmarkEnd w:id="100"/>
      <w:r>
        <w:t>“</w:t>
      </w:r>
      <w:r w:rsidRPr="00CD0E47">
        <w:rPr>
          <w:b/>
          <w:bCs/>
        </w:rPr>
        <w:t>Termination Date</w:t>
      </w:r>
      <w:r>
        <w:t>” m</w:t>
      </w:r>
      <w:r w:rsidRPr="00CD0E47">
        <w:t xml:space="preserve">eans </w:t>
      </w:r>
      <w:r w:rsidRPr="00CD0E47">
        <w:rPr>
          <w:b/>
          <w:bCs/>
        </w:rPr>
        <w:t>[</w:t>
      </w:r>
      <w:r w:rsidRPr="00CD0E47">
        <w:rPr>
          <w:b/>
          <w:bCs/>
        </w:rPr>
        <w:sym w:font="Wingdings" w:char="F06E"/>
      </w:r>
      <w:r w:rsidRPr="00CD0E47">
        <w:rPr>
          <w:b/>
          <w:bCs/>
        </w:rPr>
        <w:t>]</w:t>
      </w:r>
      <w:r w:rsidRPr="00CD0E47">
        <w:t xml:space="preserve"> or such later date as may be agreed to in writing by Purchaser and </w:t>
      </w:r>
      <w:r w:rsidR="00150DAB">
        <w:t xml:space="preserve">the </w:t>
      </w:r>
      <w:r>
        <w:t>Sellers</w:t>
      </w:r>
      <w:r w:rsidR="00A668D5">
        <w:t xml:space="preserve">, in each case subject to extension pursuant to Section </w:t>
      </w:r>
      <w:r w:rsidR="00CD6076">
        <w:fldChar w:fldCharType="begin"/>
      </w:r>
      <w:r w:rsidR="00CD6076">
        <w:instrText xml:space="preserve"> REF _Ref64494565 \r \h </w:instrText>
      </w:r>
      <w:r w:rsidR="00CD6076">
        <w:fldChar w:fldCharType="separate"/>
      </w:r>
      <w:r w:rsidR="007E37E1">
        <w:t>11.4</w:t>
      </w:r>
      <w:r w:rsidR="00CD6076">
        <w:fldChar w:fldCharType="end"/>
      </w:r>
      <w:r>
        <w:t>.</w:t>
      </w:r>
    </w:p>
    <w:p w14:paraId="4884FB34" w14:textId="25296018" w:rsidR="00367C05" w:rsidRDefault="00367C05" w:rsidP="00290C3F">
      <w:pPr>
        <w:pStyle w:val="ArticleCL3"/>
      </w:pPr>
      <w:bookmarkStart w:id="101" w:name="_9kR3WTr8HB5AJ7345"/>
      <w:bookmarkEnd w:id="101"/>
      <w:r>
        <w:t>“</w:t>
      </w:r>
      <w:r w:rsidRPr="00D21BBF">
        <w:rPr>
          <w:b/>
        </w:rPr>
        <w:t>Third Party Auditors</w:t>
      </w:r>
      <w:r>
        <w:t xml:space="preserve">” has the meaning ascribed thereto in Section </w:t>
      </w:r>
      <w:r>
        <w:fldChar w:fldCharType="begin"/>
      </w:r>
      <w:r>
        <w:instrText xml:space="preserve"> REF _Ref64494322 \w \h </w:instrText>
      </w:r>
      <w:r>
        <w:fldChar w:fldCharType="separate"/>
      </w:r>
      <w:r w:rsidR="007E37E1">
        <w:t>2.7(b)</w:t>
      </w:r>
      <w:r>
        <w:fldChar w:fldCharType="end"/>
      </w:r>
      <w:r>
        <w:t>.</w:t>
      </w:r>
    </w:p>
    <w:p w14:paraId="65EEFC1A" w14:textId="35D7DE00" w:rsidR="00367C05" w:rsidRDefault="00367C05" w:rsidP="00AD7EDA">
      <w:pPr>
        <w:pStyle w:val="ArticleCL3"/>
      </w:pPr>
      <w:bookmarkStart w:id="102" w:name="_9kR3WTr8HB5BBz567"/>
      <w:bookmarkEnd w:id="102"/>
      <w:r>
        <w:t>“</w:t>
      </w:r>
      <w:r>
        <w:rPr>
          <w:b/>
        </w:rPr>
        <w:t>Trademarks</w:t>
      </w:r>
      <w:r>
        <w:t xml:space="preserve">” has the meaning ascribed thereto in Section </w:t>
      </w:r>
      <w:r>
        <w:fldChar w:fldCharType="begin"/>
      </w:r>
      <w:r>
        <w:instrText xml:space="preserve"> REF _Ref64494402 \w \h </w:instrText>
      </w:r>
      <w:r>
        <w:fldChar w:fldCharType="separate"/>
      </w:r>
      <w:r w:rsidR="007E37E1">
        <w:t>3.2(n)(</w:t>
      </w:r>
      <w:proofErr w:type="spellStart"/>
      <w:r w:rsidR="007E37E1">
        <w:t>i</w:t>
      </w:r>
      <w:proofErr w:type="spellEnd"/>
      <w:r w:rsidR="007E37E1">
        <w:t>)</w:t>
      </w:r>
      <w:r>
        <w:fldChar w:fldCharType="end"/>
      </w:r>
      <w:r>
        <w:t>.</w:t>
      </w:r>
    </w:p>
    <w:p w14:paraId="1C4A521B" w14:textId="11EF9945" w:rsidR="00367C05" w:rsidRDefault="00367C05" w:rsidP="00AD7EDA">
      <w:pPr>
        <w:pStyle w:val="ArticleCL3"/>
      </w:pPr>
      <w:bookmarkStart w:id="103" w:name="_9kR3WTr8HB5BC1789"/>
      <w:bookmarkEnd w:id="103"/>
      <w:r>
        <w:lastRenderedPageBreak/>
        <w:t>“</w:t>
      </w:r>
      <w:r>
        <w:rPr>
          <w:b/>
          <w:bCs/>
        </w:rPr>
        <w:t>Transaction Expenses</w:t>
      </w:r>
      <w:r>
        <w:t>” means all fees and expenses payable by the Company in connection with the transactions contemplated by this Agreement, including fees and expenses payable to all lawyers, accountants, financial advisors and other professionals and bankers’, brokers’ or finders’ fees conditional on, or payable pursuant to, the Closing, in each case that are unpaid as of the Closing; provided that Transaction Expenses shall not include any amounts included in Actual Closing Indebtedness</w:t>
      </w:r>
      <w:r w:rsidR="007D3EDA">
        <w:t xml:space="preserve"> or Actual Closing Working Capital</w:t>
      </w:r>
      <w:r w:rsidR="0007034C" w:rsidRPr="0007034C">
        <w:t>, and provided that Transaction Expenses shall be net of any GST/HST that is recovered or recoverable by the Company in respect of the foregoing</w:t>
      </w:r>
      <w:r>
        <w:t xml:space="preserve">. </w:t>
      </w:r>
    </w:p>
    <w:p w14:paraId="7AABA856" w14:textId="2665E9B9" w:rsidR="00FC00E8" w:rsidRDefault="00FC00E8" w:rsidP="00FC00E8">
      <w:pPr>
        <w:pStyle w:val="ArticleCL3"/>
      </w:pPr>
      <w:r w:rsidRPr="00EC1758">
        <w:t>“</w:t>
      </w:r>
      <w:r w:rsidRPr="00EC1758">
        <w:rPr>
          <w:b/>
          <w:bCs/>
        </w:rPr>
        <w:t>Transaction Personal Information</w:t>
      </w:r>
      <w:r w:rsidRPr="00EC1758">
        <w:t xml:space="preserve">” means any factual or subjective information, recorded or not, about an identifiable individual in the possession, </w:t>
      </w:r>
      <w:proofErr w:type="gramStart"/>
      <w:r w:rsidRPr="00EC1758">
        <w:t>custody</w:t>
      </w:r>
      <w:proofErr w:type="gramEnd"/>
      <w:r w:rsidRPr="00EC1758">
        <w:t xml:space="preserve"> or control of </w:t>
      </w:r>
      <w:r>
        <w:t xml:space="preserve">the Company </w:t>
      </w:r>
      <w:r w:rsidRPr="00EC1758">
        <w:t xml:space="preserve">at or before the Closing Date, including personal information about employees, independent contractors, suppliers, customers, directors, officers or shareholders of the </w:t>
      </w:r>
      <w:r>
        <w:t xml:space="preserve">Company </w:t>
      </w:r>
      <w:r w:rsidRPr="00EC1758">
        <w:t>that is disclosed to Purchaser or any representative or Affiliate of Purchaser.</w:t>
      </w:r>
    </w:p>
    <w:p w14:paraId="4A40A63D" w14:textId="69D710C8" w:rsidR="00FC00E8" w:rsidRDefault="0007034C" w:rsidP="00FC00E8">
      <w:pPr>
        <w:pStyle w:val="ArticleCL3"/>
      </w:pPr>
      <w:r w:rsidRPr="0007034C">
        <w:t>“</w:t>
      </w:r>
      <w:r w:rsidRPr="0007034C">
        <w:rPr>
          <w:b/>
          <w:bCs/>
        </w:rPr>
        <w:t>Transaction Tax Benefit</w:t>
      </w:r>
      <w:r w:rsidRPr="0007034C">
        <w:t>” means any reduction in the Taxes of the Company or the Purchaser or their successors or assigns in any Tax period or portion thereof resulting from the utilization of a Transaction Tax Deduction (or the application of a loss resulting from the utilization of a Transaction Tax Deduction), being the amount by which the Company’s or the Purchaser’s or the relevant successor or assign’s actual liability for Taxes relevant to such period calculated by taking into account the Transaction Tax Deduction (or loss) is less than the Company’s or Purchaser’s or the relevant successor or assign’s liability for Taxes relevant to such period calculated by excluding the Transaction Tax Deduction (or loss).</w:t>
      </w:r>
    </w:p>
    <w:p w14:paraId="6A3C956C" w14:textId="1858DC97" w:rsidR="00367C05" w:rsidRDefault="0007034C" w:rsidP="00FC00E8">
      <w:pPr>
        <w:pStyle w:val="ArticleCL3"/>
      </w:pPr>
      <w:r w:rsidRPr="0007034C">
        <w:t>“</w:t>
      </w:r>
      <w:r w:rsidRPr="0007034C">
        <w:rPr>
          <w:b/>
          <w:bCs/>
        </w:rPr>
        <w:t>Transaction Tax Deduction</w:t>
      </w:r>
      <w:r w:rsidRPr="0007034C">
        <w:t>” means the amounts paid as a Transaction Expense to the extent deductible for Tax purposes by the Company or the Purchaser or their successors or assigns.</w:t>
      </w:r>
      <w:bookmarkStart w:id="104" w:name="_Ref64876914"/>
    </w:p>
    <w:p w14:paraId="663B8670" w14:textId="4D1637DD" w:rsidR="0007034C" w:rsidRDefault="0007034C" w:rsidP="0007034C">
      <w:pPr>
        <w:pStyle w:val="ArticleCL3"/>
      </w:pPr>
      <w:r>
        <w:t>“</w:t>
      </w:r>
      <w:r w:rsidRPr="004C0FE5">
        <w:rPr>
          <w:b/>
          <w:bCs/>
        </w:rPr>
        <w:t>Transfer Taxes</w:t>
      </w:r>
      <w:r>
        <w:t>” means any transfer, sales, use, value added, stamp, documentary, recording, registration, conveyance, stock transfer, intangible property transfer, personal property transfer, real property transfer, gross receipts, GST/HST, registration, duty, securities transactions or similar fees or Taxes or governmental charges (together with any interest or penalty, addition to Tax or additional amount imposed thereon) as levied by any Governmental Entity in connection with the transactions contemplated by this Agreement, including any payments made in lieu of any such Taxes or governmental charges that become payable in connection with the transactions contemplated by this Agreement.</w:t>
      </w:r>
    </w:p>
    <w:p w14:paraId="762D3C30" w14:textId="24E7A898" w:rsidR="00706342" w:rsidRDefault="00706342" w:rsidP="00E86A8B">
      <w:pPr>
        <w:pStyle w:val="ArticleCL3"/>
      </w:pPr>
      <w:r>
        <w:t>“</w:t>
      </w:r>
      <w:proofErr w:type="spellStart"/>
      <w:r w:rsidRPr="00706342">
        <w:rPr>
          <w:b/>
          <w:bCs/>
        </w:rPr>
        <w:t>Velera</w:t>
      </w:r>
      <w:proofErr w:type="spellEnd"/>
      <w:r>
        <w:t>” has the meaning ascribed thereto in the preamble.</w:t>
      </w:r>
    </w:p>
    <w:p w14:paraId="313D323E" w14:textId="2D54C7FF" w:rsidR="00367C05" w:rsidRPr="00AC73DB" w:rsidRDefault="00367C05" w:rsidP="0007034C">
      <w:pPr>
        <w:pStyle w:val="ArticleCL3"/>
      </w:pPr>
      <w:r w:rsidRPr="00F47DAC">
        <w:t>“</w:t>
      </w:r>
      <w:r w:rsidRPr="00F47DAC">
        <w:rPr>
          <w:b/>
        </w:rPr>
        <w:t>Working Capital</w:t>
      </w:r>
      <w:r w:rsidRPr="005754CC">
        <w:t>” means</w:t>
      </w:r>
      <w:bookmarkEnd w:id="104"/>
      <w:r>
        <w:t xml:space="preserve"> </w:t>
      </w:r>
      <w:r w:rsidRPr="00C20A62">
        <w:t xml:space="preserve">the </w:t>
      </w:r>
      <w:r>
        <w:t xml:space="preserve">net </w:t>
      </w:r>
      <w:r w:rsidRPr="00C20A62">
        <w:t xml:space="preserve">working capital of the </w:t>
      </w:r>
      <w:r>
        <w:t>Company</w:t>
      </w:r>
      <w:r w:rsidR="00FE5FCB">
        <w:t xml:space="preserve"> (being the amount, which may be positive or negative, determined by subtracting the current liabilities of the Company from the current assets of the Company)</w:t>
      </w:r>
      <w:r w:rsidR="003B49AD" w:rsidRPr="003B49AD">
        <w:t xml:space="preserve">; provided that current assets shall </w:t>
      </w:r>
      <w:r w:rsidR="0007034C" w:rsidRPr="0007034C">
        <w:t xml:space="preserve">exclude income tax assets and current or future deferred Tax </w:t>
      </w:r>
      <w:r w:rsidR="0007034C" w:rsidRPr="0007034C">
        <w:lastRenderedPageBreak/>
        <w:t>assets, and current liabilities shall exclude income tax liabilities and current or future deferred Tax liabilities</w:t>
      </w:r>
      <w:r w:rsidR="0007034C">
        <w:t xml:space="preserve">. </w:t>
      </w:r>
      <w:r w:rsidR="00297A6D">
        <w:t>For clarity,</w:t>
      </w:r>
      <w:r w:rsidR="0007034C" w:rsidRPr="00C20A62">
        <w:t xml:space="preserve"> Working Capital shall not include any amounts included in </w:t>
      </w:r>
      <w:r w:rsidR="0007034C">
        <w:t xml:space="preserve">Actual </w:t>
      </w:r>
      <w:r w:rsidR="0007034C" w:rsidRPr="00C20A62">
        <w:t>Closing Cash</w:t>
      </w:r>
      <w:r w:rsidR="0007034C">
        <w:t xml:space="preserve">, Actual </w:t>
      </w:r>
      <w:r w:rsidR="0007034C" w:rsidRPr="00C20A62">
        <w:t>Closing Indebtedness</w:t>
      </w:r>
      <w:r w:rsidR="0007034C">
        <w:t xml:space="preserve"> or Actual Transaction Expenses.</w:t>
      </w:r>
    </w:p>
    <w:p w14:paraId="13BD3E7B" w14:textId="77777777" w:rsidR="00367C05" w:rsidRPr="00AC73DB" w:rsidRDefault="00367C05" w:rsidP="0041035C">
      <w:pPr>
        <w:pStyle w:val="ArticleCL2"/>
      </w:pPr>
      <w:bookmarkStart w:id="105" w:name="_Ref64494291"/>
      <w:bookmarkStart w:id="106" w:name="_Toc181963264"/>
      <w:r w:rsidRPr="00AC73DB">
        <w:t>Headings, etc.</w:t>
      </w:r>
      <w:bookmarkEnd w:id="105"/>
      <w:bookmarkEnd w:id="106"/>
    </w:p>
    <w:p w14:paraId="5E12B2DF" w14:textId="77777777" w:rsidR="00367C05" w:rsidRPr="00AC73DB" w:rsidRDefault="00367C05" w:rsidP="0041035C">
      <w:pPr>
        <w:pStyle w:val="ArticleCCont2"/>
      </w:pPr>
      <w:r w:rsidRPr="00AC73DB">
        <w:t>The provision of a Table of Contents, the division of this Agreement into Articles and Sections and the insertion of headings are for convenient reference only and are not to affect its interpretation.</w:t>
      </w:r>
    </w:p>
    <w:p w14:paraId="0E650C13" w14:textId="77777777" w:rsidR="00367C05" w:rsidRPr="00AC73DB" w:rsidRDefault="00367C05" w:rsidP="0041035C">
      <w:pPr>
        <w:pStyle w:val="ArticleCL2"/>
      </w:pPr>
      <w:bookmarkStart w:id="107" w:name="_Ref64494292"/>
      <w:bookmarkStart w:id="108" w:name="_Toc181963265"/>
      <w:r w:rsidRPr="00AC73DB">
        <w:t>Currency and Payment Obligations.</w:t>
      </w:r>
      <w:bookmarkEnd w:id="107"/>
      <w:bookmarkEnd w:id="108"/>
    </w:p>
    <w:p w14:paraId="558D006E" w14:textId="0AE631D8" w:rsidR="00367C05" w:rsidRPr="00AC73DB" w:rsidRDefault="00367C05" w:rsidP="0041035C">
      <w:pPr>
        <w:pStyle w:val="ArticleCL3"/>
      </w:pPr>
      <w:bookmarkStart w:id="109" w:name="_Ref64494293"/>
      <w:r w:rsidRPr="00AC73DB">
        <w:t>All references in this Agreement to dollars, unless otherwise specifically indicated, are expressed in Canadian currency.</w:t>
      </w:r>
      <w:bookmarkEnd w:id="109"/>
      <w:r w:rsidR="007D3EDA">
        <w:rPr>
          <w:rStyle w:val="FootnoteReference"/>
        </w:rPr>
        <w:footnoteReference w:id="8"/>
      </w:r>
    </w:p>
    <w:p w14:paraId="1D565966" w14:textId="614BF936" w:rsidR="00367C05" w:rsidRPr="00AC73DB" w:rsidRDefault="00950FEF" w:rsidP="0041035C">
      <w:pPr>
        <w:pStyle w:val="ArticleCL3"/>
      </w:pPr>
      <w:bookmarkStart w:id="111" w:name="_Ref64494294"/>
      <w:r>
        <w:t>A</w:t>
      </w:r>
      <w:r w:rsidR="00367C05" w:rsidRPr="00AC73DB">
        <w:t xml:space="preserve">ny payment to or by </w:t>
      </w:r>
      <w:r w:rsidR="00150DAB">
        <w:t xml:space="preserve">the </w:t>
      </w:r>
      <w:r w:rsidR="00367C05" w:rsidRPr="00AC73DB">
        <w:t xml:space="preserve">Sellers contemplated by this Agreement shall be made to or by </w:t>
      </w:r>
      <w:r w:rsidR="00150DAB">
        <w:t xml:space="preserve">the </w:t>
      </w:r>
      <w:r w:rsidR="00367C05" w:rsidRPr="00AC73DB">
        <w:t>Sellers in accordance with each Seller</w:t>
      </w:r>
      <w:r w:rsidR="00367C05">
        <w:t>’</w:t>
      </w:r>
      <w:r w:rsidR="00367C05" w:rsidRPr="00AC73DB">
        <w:t>s Allocable Portion.</w:t>
      </w:r>
      <w:bookmarkEnd w:id="111"/>
    </w:p>
    <w:p w14:paraId="14B064F1" w14:textId="0DF0EA76" w:rsidR="00367C05" w:rsidRPr="00AC73DB" w:rsidRDefault="00367C05" w:rsidP="0041035C">
      <w:pPr>
        <w:pStyle w:val="ArticleCL2"/>
      </w:pPr>
      <w:bookmarkStart w:id="112" w:name="_Ref64494295"/>
      <w:bookmarkStart w:id="113" w:name="_Toc181963266"/>
      <w:r w:rsidRPr="00AC73DB">
        <w:t>Time Reference</w:t>
      </w:r>
      <w:r w:rsidR="007E122C">
        <w:t xml:space="preserve"> and Non-Business Days</w:t>
      </w:r>
      <w:r w:rsidRPr="00AC73DB">
        <w:t>.</w:t>
      </w:r>
      <w:bookmarkEnd w:id="112"/>
      <w:bookmarkEnd w:id="113"/>
    </w:p>
    <w:p w14:paraId="4E1D1E95" w14:textId="1DB5E10B" w:rsidR="00367C05" w:rsidRPr="00AC73DB" w:rsidRDefault="00367C05" w:rsidP="006823B5">
      <w:pPr>
        <w:pStyle w:val="ArticleCCont2"/>
        <w:rPr>
          <w:b/>
        </w:rPr>
      </w:pPr>
      <w:r w:rsidRPr="00AC73DB">
        <w:t>All references in this Agreement to times of the day are to local time in the relevant jurisdiction, unless otherwise indicated.</w:t>
      </w:r>
      <w:r w:rsidR="00E93DD7" w:rsidRPr="00E93DD7">
        <w:t xml:space="preserve"> Unless otherwise specified, time periods within or following which any payment is to be made or act is to be done shall be calculated by excluding the day on which the period commences and including the day on which the period ends. Where the last day of any such </w:t>
      </w:r>
      <w:proofErr w:type="gramStart"/>
      <w:r w:rsidR="00E93DD7" w:rsidRPr="00E93DD7">
        <w:t>time period</w:t>
      </w:r>
      <w:proofErr w:type="gramEnd"/>
      <w:r w:rsidR="00E93DD7" w:rsidRPr="00E93DD7">
        <w:t xml:space="preserve"> is not a Business Day, such time period shall be extended to the next Business Day following the day on which it would otherwise end. Whenever payments are to be made or any action is to be taken on a day which is not a Business Day, such payment shall be </w:t>
      </w:r>
      <w:proofErr w:type="gramStart"/>
      <w:r w:rsidR="00E93DD7" w:rsidRPr="00E93DD7">
        <w:t>made</w:t>
      </w:r>
      <w:proofErr w:type="gramEnd"/>
      <w:r w:rsidR="00E93DD7" w:rsidRPr="00E93DD7">
        <w:t xml:space="preserve"> or such action shall be taken on and not later than the next succeeding Business Day.</w:t>
      </w:r>
    </w:p>
    <w:p w14:paraId="4E2B1A56" w14:textId="77777777" w:rsidR="00367C05" w:rsidRPr="00AC73DB" w:rsidRDefault="00367C05" w:rsidP="0041035C">
      <w:pPr>
        <w:pStyle w:val="ArticleCL2"/>
      </w:pPr>
      <w:bookmarkStart w:id="114" w:name="_Ref64494296"/>
      <w:bookmarkStart w:id="115" w:name="_Ref64496298"/>
      <w:bookmarkStart w:id="116" w:name="_Toc181963267"/>
      <w:r w:rsidRPr="00AC73DB">
        <w:t>Certain Expressions, Etc.</w:t>
      </w:r>
      <w:bookmarkEnd w:id="114"/>
      <w:bookmarkEnd w:id="115"/>
      <w:bookmarkEnd w:id="116"/>
    </w:p>
    <w:p w14:paraId="43B3669C" w14:textId="1B463DC2" w:rsidR="00B87BF4" w:rsidRDefault="00367C05" w:rsidP="00020DF9">
      <w:pPr>
        <w:pStyle w:val="ArticleCCont2"/>
      </w:pPr>
      <w:r w:rsidRPr="00AC73DB">
        <w:t xml:space="preserve">In this Agreement, (a) the words </w:t>
      </w:r>
      <w:r>
        <w:t>“</w:t>
      </w:r>
      <w:r w:rsidRPr="00AC73DB">
        <w:t>includes</w:t>
      </w:r>
      <w:r>
        <w:t>”</w:t>
      </w:r>
      <w:r w:rsidRPr="00AC73DB">
        <w:t xml:space="preserve">, </w:t>
      </w:r>
      <w:r>
        <w:t>“</w:t>
      </w:r>
      <w:r w:rsidRPr="00AC73DB">
        <w:t>including</w:t>
      </w:r>
      <w:r>
        <w:t>”</w:t>
      </w:r>
      <w:r w:rsidRPr="00AC73DB">
        <w:t xml:space="preserve"> and similar expressions mean </w:t>
      </w:r>
      <w:r>
        <w:t>“</w:t>
      </w:r>
      <w:r w:rsidRPr="00AC73DB">
        <w:t>includes (or including) without limitation</w:t>
      </w:r>
      <w:r>
        <w:t>”</w:t>
      </w:r>
      <w:r w:rsidRPr="00AC73DB">
        <w:t xml:space="preserve">, (b) the phrases the </w:t>
      </w:r>
      <w:r>
        <w:t>“</w:t>
      </w:r>
      <w:r w:rsidRPr="00AC73DB">
        <w:t>aggregate of</w:t>
      </w:r>
      <w:r>
        <w:t>”</w:t>
      </w:r>
      <w:r w:rsidRPr="00AC73DB">
        <w:t xml:space="preserve">, the </w:t>
      </w:r>
      <w:r>
        <w:t>“</w:t>
      </w:r>
      <w:r w:rsidRPr="00AC73DB">
        <w:t>total of</w:t>
      </w:r>
      <w:r>
        <w:t>”</w:t>
      </w:r>
      <w:r w:rsidRPr="00AC73DB">
        <w:t xml:space="preserve">, the </w:t>
      </w:r>
      <w:r>
        <w:t>“</w:t>
      </w:r>
      <w:r w:rsidRPr="00AC73DB">
        <w:t>sum of</w:t>
      </w:r>
      <w:r>
        <w:t>”</w:t>
      </w:r>
      <w:r w:rsidRPr="00AC73DB">
        <w:t xml:space="preserve"> and similar expressions mean the </w:t>
      </w:r>
      <w:r>
        <w:t>“</w:t>
      </w:r>
      <w:r w:rsidRPr="00AC73DB">
        <w:t>aggregate (or total or sum), without duplication, of</w:t>
      </w:r>
      <w:r>
        <w:t>”</w:t>
      </w:r>
      <w:r w:rsidRPr="00AC73DB">
        <w:t xml:space="preserve">, (c) the phrase </w:t>
      </w:r>
      <w:r>
        <w:t>“</w:t>
      </w:r>
      <w:r w:rsidRPr="00AC73DB">
        <w:t>made available</w:t>
      </w:r>
      <w:r>
        <w:t>”</w:t>
      </w:r>
      <w:r w:rsidRPr="00AC73DB">
        <w:t>, when used in reference to a document, means that the document was (</w:t>
      </w:r>
      <w:proofErr w:type="spellStart"/>
      <w:r w:rsidRPr="00AC73DB">
        <w:t>i</w:t>
      </w:r>
      <w:proofErr w:type="spellEnd"/>
      <w:r w:rsidRPr="00AC73DB">
        <w:t>) delivered or provided to Purchaser, or (ii) made available for viewing in the electronic data room hosted b</w:t>
      </w:r>
      <w:r>
        <w:t xml:space="preserve">y </w:t>
      </w:r>
      <w:bookmarkStart w:id="117" w:name="_9kR3WTr2665DLUCv0o0"/>
      <w:r w:rsidR="00223D7E">
        <w:t>Firmex</w:t>
      </w:r>
      <w:bookmarkEnd w:id="117"/>
      <w:r w:rsidR="00927BC0">
        <w:rPr>
          <w:b/>
          <w:bCs/>
        </w:rPr>
        <w:t xml:space="preserve"> </w:t>
      </w:r>
      <w:r w:rsidRPr="00A147A5">
        <w:rPr>
          <w:bCs/>
        </w:rPr>
        <w:t>and</w:t>
      </w:r>
      <w:r>
        <w:rPr>
          <w:b/>
        </w:rPr>
        <w:t xml:space="preserve"> </w:t>
      </w:r>
      <w:r>
        <w:t xml:space="preserve">located at </w:t>
      </w:r>
      <w:hyperlink r:id="rId18" w:history="1">
        <w:r w:rsidR="00223D7E" w:rsidRPr="00251E54">
          <w:rPr>
            <w:rStyle w:val="Hyperlink"/>
          </w:rPr>
          <w:t>https://bnc.firmex.com/projects/2822/documents</w:t>
        </w:r>
      </w:hyperlink>
      <w:r w:rsidR="00223D7E">
        <w:t xml:space="preserve"> </w:t>
      </w:r>
      <w:r w:rsidRPr="00AC73DB">
        <w:t xml:space="preserve">(the </w:t>
      </w:r>
      <w:r>
        <w:t>“</w:t>
      </w:r>
      <w:r w:rsidRPr="00AC73DB">
        <w:rPr>
          <w:b/>
        </w:rPr>
        <w:t>Data Room</w:t>
      </w:r>
      <w:r>
        <w:t>”</w:t>
      </w:r>
      <w:r w:rsidRPr="00AC73DB">
        <w:t xml:space="preserve">), as that site existed as of </w:t>
      </w:r>
      <w:r w:rsidRPr="00DB59BE">
        <w:rPr>
          <w:bCs/>
          <w:color w:val="000000"/>
        </w:rPr>
        <w:t>5</w:t>
      </w:r>
      <w:r w:rsidRPr="00DB59BE">
        <w:rPr>
          <w:bCs/>
        </w:rPr>
        <w:t>:00</w:t>
      </w:r>
      <w:r w:rsidRPr="00AC73DB">
        <w:t> p.</w:t>
      </w:r>
      <w:r w:rsidRPr="0093675E">
        <w:t>m. (</w:t>
      </w:r>
      <w:r w:rsidR="00E63BBE">
        <w:t xml:space="preserve">Eastern </w:t>
      </w:r>
      <w:r w:rsidRPr="0093675E">
        <w:t>Time) on</w:t>
      </w:r>
      <w:r w:rsidRPr="00AC73DB">
        <w:t xml:space="preserve"> the date </w:t>
      </w:r>
      <w:r>
        <w:t>that is two Business Days prior to the date of</w:t>
      </w:r>
      <w:r w:rsidRPr="00AC73DB">
        <w:t xml:space="preserve"> this Agreement, (d) </w:t>
      </w:r>
      <w:r w:rsidR="007E122C">
        <w:t>words importing gender shall include all genders and gender identities</w:t>
      </w:r>
      <w:r w:rsidRPr="00AC73DB">
        <w:t xml:space="preserve">, unless the context clearly indicates otherwise, (e) definitions in the singular include the plural, and vice versa, </w:t>
      </w:r>
      <w:r>
        <w:t xml:space="preserve">and </w:t>
      </w:r>
      <w:r w:rsidRPr="00AC73DB">
        <w:t>(f)</w:t>
      </w:r>
      <w:r>
        <w:t> </w:t>
      </w:r>
      <w:r w:rsidRPr="00AC73DB">
        <w:t xml:space="preserve">the words </w:t>
      </w:r>
      <w:r>
        <w:t>“</w:t>
      </w:r>
      <w:r w:rsidRPr="00AC73DB">
        <w:t>hereof</w:t>
      </w:r>
      <w:r>
        <w:t>”</w:t>
      </w:r>
      <w:r w:rsidRPr="00AC73DB">
        <w:t xml:space="preserve">, </w:t>
      </w:r>
      <w:r>
        <w:t>“</w:t>
      </w:r>
      <w:r w:rsidRPr="00AC73DB">
        <w:t>herein</w:t>
      </w:r>
      <w:r>
        <w:t>”</w:t>
      </w:r>
      <w:r w:rsidRPr="00AC73DB">
        <w:t xml:space="preserve">, </w:t>
      </w:r>
      <w:r>
        <w:t>“</w:t>
      </w:r>
      <w:r w:rsidRPr="00AC73DB">
        <w:t>hereunder</w:t>
      </w:r>
      <w:r>
        <w:t>”</w:t>
      </w:r>
      <w:r w:rsidRPr="00AC73DB">
        <w:t xml:space="preserve">, </w:t>
      </w:r>
      <w:r>
        <w:t>“</w:t>
      </w:r>
      <w:r w:rsidRPr="00AC73DB">
        <w:t>hereto</w:t>
      </w:r>
      <w:r>
        <w:t>”</w:t>
      </w:r>
      <w:r w:rsidRPr="00AC73DB">
        <w:t xml:space="preserve"> and similar expressions refer to this Agreement as a whole and the words </w:t>
      </w:r>
      <w:r>
        <w:t>“</w:t>
      </w:r>
      <w:r w:rsidRPr="00AC73DB">
        <w:t>Article</w:t>
      </w:r>
      <w:r>
        <w:t>”</w:t>
      </w:r>
      <w:r w:rsidRPr="00AC73DB">
        <w:t xml:space="preserve">, </w:t>
      </w:r>
      <w:r>
        <w:t>“</w:t>
      </w:r>
      <w:r w:rsidRPr="00AC73DB">
        <w:t>Section</w:t>
      </w:r>
      <w:r>
        <w:t>”</w:t>
      </w:r>
      <w:r w:rsidRPr="00AC73DB">
        <w:t xml:space="preserve">, </w:t>
      </w:r>
      <w:r>
        <w:lastRenderedPageBreak/>
        <w:t>“</w:t>
      </w:r>
      <w:r w:rsidRPr="00AC73DB">
        <w:t>Exhibit</w:t>
      </w:r>
      <w:r>
        <w:t>”</w:t>
      </w:r>
      <w:r w:rsidRPr="00AC73DB">
        <w:t xml:space="preserve"> or </w:t>
      </w:r>
      <w:r>
        <w:t>“</w:t>
      </w:r>
      <w:r w:rsidRPr="00AC73DB">
        <w:t>Schedule</w:t>
      </w:r>
      <w:r>
        <w:t>”</w:t>
      </w:r>
      <w:r w:rsidRPr="00AC73DB">
        <w:t xml:space="preserve"> refer to an Article of, Section of, Exhibit to or Schedule to, this Agreement, unless specified otherwise.</w:t>
      </w:r>
      <w:bookmarkStart w:id="118" w:name="_Ref64494297"/>
    </w:p>
    <w:p w14:paraId="5ECE7B4C" w14:textId="12B0A464" w:rsidR="00367C05" w:rsidRPr="002B6E51" w:rsidRDefault="00367C05" w:rsidP="002B6E51">
      <w:pPr>
        <w:pStyle w:val="ArticleCL2"/>
      </w:pPr>
      <w:bookmarkStart w:id="119" w:name="_Toc181963268"/>
      <w:r w:rsidRPr="00AC73DB">
        <w:t>Knowledge.</w:t>
      </w:r>
      <w:bookmarkEnd w:id="118"/>
      <w:bookmarkEnd w:id="119"/>
      <w:r>
        <w:t xml:space="preserve"> </w:t>
      </w:r>
    </w:p>
    <w:p w14:paraId="325D00AE" w14:textId="47F8D9A7" w:rsidR="00367C05" w:rsidRDefault="00367C05" w:rsidP="009C78F8">
      <w:pPr>
        <w:pStyle w:val="ArticleCL3"/>
      </w:pPr>
      <w:r w:rsidRPr="00AC73DB">
        <w:t>Where any representation or warranty contained in this Agreement is expressly qualified by reference to the knowledge of</w:t>
      </w:r>
      <w:r>
        <w:t xml:space="preserve"> the Company</w:t>
      </w:r>
      <w:r w:rsidRPr="00AC73DB">
        <w:t>, it shall be deemed to refer to the actual knowledge o</w:t>
      </w:r>
      <w:r>
        <w:t>f</w:t>
      </w:r>
      <w:r w:rsidR="00CE38FB">
        <w:rPr>
          <w:b/>
          <w:bCs/>
        </w:rPr>
        <w:t xml:space="preserve"> </w:t>
      </w:r>
      <w:r w:rsidR="00CE38FB" w:rsidRPr="00694594">
        <w:t xml:space="preserve">Mark </w:t>
      </w:r>
      <w:proofErr w:type="spellStart"/>
      <w:r w:rsidR="00CE38FB" w:rsidRPr="00694594">
        <w:t>Ripplinger</w:t>
      </w:r>
      <w:proofErr w:type="spellEnd"/>
      <w:r w:rsidR="00CE38FB" w:rsidRPr="00694594">
        <w:t>,</w:t>
      </w:r>
      <w:r w:rsidR="00CE38FB" w:rsidRPr="00CE38FB">
        <w:t xml:space="preserve"> </w:t>
      </w:r>
      <w:r w:rsidR="00CE38FB" w:rsidRPr="00694594">
        <w:t xml:space="preserve">Duane </w:t>
      </w:r>
      <w:proofErr w:type="gramStart"/>
      <w:r w:rsidR="00CE38FB" w:rsidRPr="00694594">
        <w:t>Gomes</w:t>
      </w:r>
      <w:proofErr w:type="gramEnd"/>
      <w:r w:rsidR="00CE38FB" w:rsidRPr="00694594">
        <w:t xml:space="preserve"> and Oliver Rob</w:t>
      </w:r>
      <w:r w:rsidR="000C7066">
        <w:t>bins</w:t>
      </w:r>
      <w:r>
        <w:rPr>
          <w:rStyle w:val="Prompt"/>
        </w:rPr>
        <w:t xml:space="preserve"> of the date of this Agreement</w:t>
      </w:r>
      <w:r>
        <w:t>.</w:t>
      </w:r>
    </w:p>
    <w:p w14:paraId="34EFE688" w14:textId="77777777" w:rsidR="00367C05" w:rsidRPr="002B6E51" w:rsidRDefault="00367C05" w:rsidP="0041035C">
      <w:pPr>
        <w:pStyle w:val="ArticleCL3"/>
      </w:pPr>
      <w:r w:rsidRPr="00AC73DB">
        <w:t xml:space="preserve">Where any representation or warranty contained in this Agreement is expressly qualified by reference to the knowledge of </w:t>
      </w:r>
      <w:r>
        <w:t>Purchaser</w:t>
      </w:r>
      <w:r w:rsidRPr="00AC73DB">
        <w:t xml:space="preserve">, it shall be deemed to refer to the actual knowledge of </w:t>
      </w:r>
      <w:r w:rsidRPr="00CD4E61">
        <w:rPr>
          <w:b/>
          <w:bCs/>
        </w:rPr>
        <w:t>[</w:t>
      </w:r>
      <w:r w:rsidRPr="00CD4E61">
        <w:rPr>
          <w:b/>
          <w:bCs/>
        </w:rPr>
        <w:sym w:font="Wingdings" w:char="F06E"/>
      </w:r>
      <w:r w:rsidRPr="00CD4E61">
        <w:rPr>
          <w:b/>
          <w:bCs/>
        </w:rPr>
        <w:t>]</w:t>
      </w:r>
      <w:r w:rsidRPr="00AC73DB">
        <w:t xml:space="preserve"> and </w:t>
      </w:r>
      <w:r w:rsidRPr="00CD4E61">
        <w:rPr>
          <w:b/>
          <w:bCs/>
        </w:rPr>
        <w:t>[</w:t>
      </w:r>
      <w:r w:rsidRPr="00CD4E61">
        <w:rPr>
          <w:b/>
          <w:bCs/>
        </w:rPr>
        <w:sym w:font="Wingdings" w:char="F06E"/>
      </w:r>
      <w:r w:rsidRPr="00CD4E61">
        <w:rPr>
          <w:b/>
          <w:bCs/>
        </w:rPr>
        <w:t>]</w:t>
      </w:r>
      <w:r w:rsidRPr="00AC73DB">
        <w:t xml:space="preserve"> as of the date of this Agreement.</w:t>
      </w:r>
    </w:p>
    <w:p w14:paraId="726BC8A5" w14:textId="77777777" w:rsidR="00367C05" w:rsidRPr="00AC73DB" w:rsidRDefault="00367C05" w:rsidP="0041035C">
      <w:pPr>
        <w:pStyle w:val="ArticleCL2"/>
      </w:pPr>
      <w:bookmarkStart w:id="120" w:name="_Ref64494298"/>
      <w:bookmarkStart w:id="121" w:name="_Toc181963269"/>
      <w:r w:rsidRPr="00AC73DB">
        <w:t>Accounting Terms.</w:t>
      </w:r>
      <w:bookmarkEnd w:id="120"/>
      <w:bookmarkEnd w:id="121"/>
    </w:p>
    <w:p w14:paraId="2BFD4898" w14:textId="37774EB7" w:rsidR="00367C05" w:rsidRPr="00AC73DB" w:rsidRDefault="00367C05" w:rsidP="0041035C">
      <w:pPr>
        <w:pStyle w:val="ArticleCCont2"/>
      </w:pPr>
      <w:r w:rsidRPr="00AC73DB">
        <w:t xml:space="preserve">All accounting terms not specifically defined in this Agreement shall be interpreted in accordance with </w:t>
      </w:r>
      <w:r w:rsidR="007D3EDA">
        <w:t>IFRS</w:t>
      </w:r>
      <w:r w:rsidRPr="00AC73DB">
        <w:t xml:space="preserve"> (applied on a basis consistent with the Financial Statements), unless otherwise provided.</w:t>
      </w:r>
    </w:p>
    <w:p w14:paraId="2ED6C35D" w14:textId="4B25A625" w:rsidR="00367C05" w:rsidRPr="007E122C" w:rsidRDefault="00367C05" w:rsidP="005E66E6">
      <w:pPr>
        <w:pStyle w:val="ArticleCL2"/>
      </w:pPr>
      <w:bookmarkStart w:id="122" w:name="_Toc181963270"/>
      <w:bookmarkStart w:id="123" w:name="_Ref64494299"/>
      <w:r w:rsidRPr="007E122C">
        <w:t>Incorporation of Exhibits</w:t>
      </w:r>
      <w:r w:rsidR="0033550D" w:rsidRPr="007E122C">
        <w:t xml:space="preserve"> and Appendices</w:t>
      </w:r>
      <w:r w:rsidRPr="007E122C">
        <w:t>.</w:t>
      </w:r>
      <w:bookmarkEnd w:id="122"/>
    </w:p>
    <w:p w14:paraId="741BBC0D" w14:textId="7E63BEBE" w:rsidR="00B70A2F" w:rsidRPr="00BB2B74" w:rsidRDefault="00367C05" w:rsidP="00B70A2F">
      <w:pPr>
        <w:pStyle w:val="BodyText"/>
        <w:ind w:firstLine="720"/>
        <w:rPr>
          <w:bCs/>
        </w:rPr>
      </w:pPr>
      <w:r w:rsidRPr="00BB2B74">
        <w:rPr>
          <w:bCs/>
        </w:rPr>
        <w:t xml:space="preserve">The exhibits </w:t>
      </w:r>
      <w:r w:rsidR="0033550D" w:rsidRPr="00BB2B74">
        <w:rPr>
          <w:bCs/>
        </w:rPr>
        <w:t xml:space="preserve">and appendices </w:t>
      </w:r>
      <w:r w:rsidRPr="00BB2B74">
        <w:rPr>
          <w:bCs/>
        </w:rPr>
        <w:t>attached to this Agreement shall, for all purposes of this Agreement, form an integral part of it</w:t>
      </w:r>
      <w:r w:rsidR="0033550D" w:rsidRPr="00BB2B74">
        <w:rPr>
          <w:bCs/>
        </w:rPr>
        <w:t xml:space="preserve">. </w:t>
      </w:r>
      <w:r w:rsidRPr="00BB2B74">
        <w:rPr>
          <w:bCs/>
          <w:vertAlign w:val="superscript"/>
        </w:rPr>
        <w:t xml:space="preserve"> </w:t>
      </w:r>
    </w:p>
    <w:p w14:paraId="5956C4AB" w14:textId="5F37A0AB" w:rsidR="00367C05" w:rsidRDefault="00367C05" w:rsidP="005E66E6">
      <w:pPr>
        <w:pStyle w:val="ArticleCL2"/>
      </w:pPr>
      <w:bookmarkStart w:id="124" w:name="_Toc181963271"/>
      <w:r>
        <w:t>Statutes.</w:t>
      </w:r>
      <w:bookmarkEnd w:id="124"/>
    </w:p>
    <w:p w14:paraId="33D4A3F0" w14:textId="23A9E40E" w:rsidR="00367C05" w:rsidRPr="00FA6DD5" w:rsidRDefault="00367C05" w:rsidP="00994D59">
      <w:pPr>
        <w:pStyle w:val="BodyText"/>
        <w:ind w:firstLine="720"/>
      </w:pPr>
      <w:r>
        <w:t xml:space="preserve">Except as otherwise provided in this Agreement, any reference in this Agreement to a statute refers to such statute and all rules and regulations made under it, as it or they may have been or may from time to time be amended, </w:t>
      </w:r>
      <w:proofErr w:type="gramStart"/>
      <w:r>
        <w:t>re-enacted</w:t>
      </w:r>
      <w:proofErr w:type="gramEnd"/>
      <w:r>
        <w:t xml:space="preserve"> or replaced. All references to a provision of the Tax Act shall be deemed to include a reference to any equivalent or corresponding provision under the applicable Tax legislation of a province or territory of Canada.</w:t>
      </w:r>
      <w:bookmarkEnd w:id="123"/>
    </w:p>
    <w:p w14:paraId="7FA1FB0F" w14:textId="6642C60F" w:rsidR="00367C05" w:rsidRPr="005E66E6" w:rsidRDefault="00367C05" w:rsidP="005E66E6">
      <w:pPr>
        <w:pStyle w:val="ArticleCL2"/>
      </w:pPr>
      <w:bookmarkStart w:id="125" w:name="_Toc181963272"/>
      <w:r>
        <w:t xml:space="preserve">Obligations of </w:t>
      </w:r>
      <w:r w:rsidR="00150DAB">
        <w:t xml:space="preserve">the </w:t>
      </w:r>
      <w:r>
        <w:t>Seller</w:t>
      </w:r>
      <w:r w:rsidR="00223D7E">
        <w:t xml:space="preserve"> Parties</w:t>
      </w:r>
      <w:r>
        <w:t>.</w:t>
      </w:r>
      <w:bookmarkEnd w:id="125"/>
    </w:p>
    <w:p w14:paraId="04297C98" w14:textId="57FED3D8" w:rsidR="00367C05" w:rsidRPr="00AC73DB" w:rsidRDefault="00367C05" w:rsidP="00FA6DD5">
      <w:pPr>
        <w:pStyle w:val="ArticleCCont2"/>
      </w:pPr>
      <w:r w:rsidRPr="00FA6DD5">
        <w:t>Notwithstanding anything to the contrary in this Agreement, (</w:t>
      </w:r>
      <w:proofErr w:type="spellStart"/>
      <w:r w:rsidRPr="00FA6DD5">
        <w:t>i</w:t>
      </w:r>
      <w:proofErr w:type="spellEnd"/>
      <w:r w:rsidRPr="00FA6DD5">
        <w:t xml:space="preserve">) the obligations of </w:t>
      </w:r>
      <w:r w:rsidR="00150DAB">
        <w:t xml:space="preserve">the </w:t>
      </w:r>
      <w:r w:rsidRPr="00FA6DD5">
        <w:t>Seller</w:t>
      </w:r>
      <w:r w:rsidR="004B2E26">
        <w:t xml:space="preserve"> Parties</w:t>
      </w:r>
      <w:r w:rsidRPr="00FA6DD5">
        <w:t xml:space="preserve"> under this Agreement and in respect of the transactions contemplated by this Agreement </w:t>
      </w:r>
      <w:r>
        <w:t>are</w:t>
      </w:r>
      <w:r w:rsidRPr="00FA6DD5">
        <w:t xml:space="preserve"> several and not joint or joint and several, and (ii) no Seller </w:t>
      </w:r>
      <w:r w:rsidR="00223D7E">
        <w:t xml:space="preserve">Party </w:t>
      </w:r>
      <w:r w:rsidRPr="00FA6DD5">
        <w:t>shall have any liability or obligation in respect of any breach or non-performance by any other Seller</w:t>
      </w:r>
      <w:r w:rsidR="00223D7E">
        <w:t xml:space="preserve"> Party</w:t>
      </w:r>
      <w:r w:rsidRPr="00FA6DD5">
        <w:t xml:space="preserve"> of any covenant or obligation under or in respect of this Agreement</w:t>
      </w:r>
      <w:r>
        <w:t>.</w:t>
      </w:r>
    </w:p>
    <w:p w14:paraId="469D765C" w14:textId="77777777" w:rsidR="00367C05" w:rsidRPr="00AC73DB" w:rsidRDefault="00367C05" w:rsidP="0041035C">
      <w:pPr>
        <w:pStyle w:val="ArticleCL1"/>
      </w:pPr>
      <w:r w:rsidRPr="00F26D42">
        <w:lastRenderedPageBreak/>
        <w:br/>
      </w:r>
      <w:bookmarkStart w:id="126" w:name="_Ref64494300"/>
      <w:bookmarkStart w:id="127" w:name="_Toc181963273"/>
      <w:r w:rsidRPr="006D45E9">
        <w:t>PURCHASED SHARES AND PURCHASE PRICE</w:t>
      </w:r>
      <w:bookmarkEnd w:id="126"/>
      <w:bookmarkEnd w:id="127"/>
    </w:p>
    <w:p w14:paraId="21D28888" w14:textId="77777777" w:rsidR="00367C05" w:rsidRPr="00AC73DB" w:rsidRDefault="00367C05" w:rsidP="0041035C">
      <w:pPr>
        <w:pStyle w:val="ArticleCL2"/>
      </w:pPr>
      <w:bookmarkStart w:id="128" w:name="_Ref64494301"/>
      <w:bookmarkStart w:id="129" w:name="_Toc181963274"/>
      <w:r w:rsidRPr="00AC73DB">
        <w:t>Purchase and Sale.</w:t>
      </w:r>
      <w:bookmarkEnd w:id="128"/>
      <w:bookmarkEnd w:id="129"/>
    </w:p>
    <w:p w14:paraId="24CC8C78" w14:textId="5F77DABD" w:rsidR="00367C05" w:rsidRPr="00AC73DB" w:rsidRDefault="00367C05" w:rsidP="00FB52B0">
      <w:pPr>
        <w:pStyle w:val="ArticleCCont2"/>
      </w:pPr>
      <w:r w:rsidRPr="00AC73DB">
        <w:t xml:space="preserve">Subject to the terms and conditions of this Agreement, on the Closing Date, each Seller shall sell to Purchaser, and Purchaser shall purchase from each Seller, all (but not less than all) of the Purchased Shares held </w:t>
      </w:r>
      <w:r>
        <w:t>by such Seller</w:t>
      </w:r>
      <w:r w:rsidR="00223D7E">
        <w:t>.</w:t>
      </w:r>
    </w:p>
    <w:p w14:paraId="5635A0DF" w14:textId="77777777" w:rsidR="00367C05" w:rsidRPr="00D14A32" w:rsidRDefault="00367C05" w:rsidP="0041035C">
      <w:pPr>
        <w:pStyle w:val="ArticleCL2"/>
        <w:rPr>
          <w:b w:val="0"/>
          <w:bCs/>
        </w:rPr>
      </w:pPr>
      <w:bookmarkStart w:id="130" w:name="_Ref64494302"/>
      <w:bookmarkStart w:id="131" w:name="_Ref64496399"/>
      <w:bookmarkStart w:id="132" w:name="_Toc181963275"/>
      <w:r w:rsidRPr="00AC73DB">
        <w:t>Purchase Price.</w:t>
      </w:r>
      <w:bookmarkEnd w:id="130"/>
      <w:bookmarkEnd w:id="131"/>
      <w:bookmarkEnd w:id="132"/>
    </w:p>
    <w:p w14:paraId="62697D93" w14:textId="77777777" w:rsidR="00367C05" w:rsidRPr="00AC73DB" w:rsidRDefault="00367C05" w:rsidP="0041035C">
      <w:pPr>
        <w:pStyle w:val="ArticleCCont2"/>
      </w:pPr>
      <w:r>
        <w:t>T</w:t>
      </w:r>
      <w:r w:rsidRPr="00AC73DB">
        <w:t xml:space="preserve">he aggregate purchase price (the </w:t>
      </w:r>
      <w:r>
        <w:t>“</w:t>
      </w:r>
      <w:r w:rsidRPr="00AC73DB">
        <w:rPr>
          <w:b/>
        </w:rPr>
        <w:t>Purchase Price</w:t>
      </w:r>
      <w:r>
        <w:t>”</w:t>
      </w:r>
      <w:r w:rsidRPr="00AC73DB">
        <w:t>) payable by Purchaser for the Purchased Shares shall be an amount equal to:</w:t>
      </w:r>
    </w:p>
    <w:p w14:paraId="04036632" w14:textId="433EB3DA" w:rsidR="00367C05" w:rsidRPr="00AC73DB" w:rsidRDefault="00367C05" w:rsidP="0041035C">
      <w:pPr>
        <w:pStyle w:val="ArticleCL3"/>
      </w:pPr>
      <w:bookmarkStart w:id="133" w:name="_Ref64494303"/>
      <w:r w:rsidRPr="00AC73DB">
        <w:t>$</w:t>
      </w:r>
      <w:r w:rsidRPr="00CD4E61">
        <w:rPr>
          <w:b/>
          <w:bCs/>
        </w:rPr>
        <w:t>[</w:t>
      </w:r>
      <w:r w:rsidRPr="00CD4E61">
        <w:rPr>
          <w:b/>
          <w:bCs/>
        </w:rPr>
        <w:sym w:font="Wingdings" w:char="F06E"/>
      </w:r>
      <w:r w:rsidRPr="00CD4E61">
        <w:rPr>
          <w:b/>
          <w:bCs/>
        </w:rPr>
        <w:t>]</w:t>
      </w:r>
      <w:r w:rsidRPr="00AC73DB">
        <w:t>;</w:t>
      </w:r>
      <w:bookmarkEnd w:id="133"/>
    </w:p>
    <w:p w14:paraId="11742DF6" w14:textId="77777777" w:rsidR="00367C05" w:rsidRDefault="00367C05" w:rsidP="0041035C">
      <w:pPr>
        <w:pStyle w:val="ArticleCL3"/>
      </w:pPr>
      <w:proofErr w:type="gramStart"/>
      <w:r>
        <w:rPr>
          <w:u w:val="single"/>
        </w:rPr>
        <w:t>p</w:t>
      </w:r>
      <w:r w:rsidRPr="00F12799">
        <w:rPr>
          <w:u w:val="single"/>
        </w:rPr>
        <w:t>lus</w:t>
      </w:r>
      <w:proofErr w:type="gramEnd"/>
      <w:r>
        <w:t xml:space="preserve"> </w:t>
      </w:r>
      <w:r w:rsidRPr="00F12799">
        <w:t>the amount, if any, by which the Actual Closing Working Capital is greater than t</w:t>
      </w:r>
      <w:r>
        <w:t>h</w:t>
      </w:r>
      <w:r w:rsidRPr="00F12799">
        <w:t xml:space="preserve">e Target Closing Working Capital, if applicable; </w:t>
      </w:r>
    </w:p>
    <w:p w14:paraId="3113E6C6" w14:textId="77777777" w:rsidR="00367C05" w:rsidRDefault="00367C05" w:rsidP="0041035C">
      <w:pPr>
        <w:pStyle w:val="ArticleCL3"/>
      </w:pPr>
      <w:r w:rsidRPr="00F12799">
        <w:rPr>
          <w:u w:val="single"/>
        </w:rPr>
        <w:t>minus</w:t>
      </w:r>
      <w:r>
        <w:t xml:space="preserve"> </w:t>
      </w:r>
      <w:r w:rsidRPr="00F12799">
        <w:t xml:space="preserve">the absolute value of the amount, if any, by which the Actual Closing Working Capital is less than the Target Closing Working </w:t>
      </w:r>
      <w:proofErr w:type="gramStart"/>
      <w:r w:rsidRPr="00F12799">
        <w:t>Capital;</w:t>
      </w:r>
      <w:proofErr w:type="gramEnd"/>
    </w:p>
    <w:p w14:paraId="6388FA71" w14:textId="77777777" w:rsidR="00367C05" w:rsidRDefault="00367C05" w:rsidP="00FA6DD5">
      <w:pPr>
        <w:pStyle w:val="ArticleCL3"/>
      </w:pPr>
      <w:bookmarkStart w:id="134" w:name="_Ref64840367"/>
      <w:proofErr w:type="gramStart"/>
      <w:r w:rsidRPr="00F12799">
        <w:rPr>
          <w:u w:val="single"/>
        </w:rPr>
        <w:t>plus</w:t>
      </w:r>
      <w:proofErr w:type="gramEnd"/>
      <w:r>
        <w:t xml:space="preserve"> </w:t>
      </w:r>
      <w:r w:rsidRPr="00F12799">
        <w:t xml:space="preserve">the amount, if any, </w:t>
      </w:r>
      <w:r>
        <w:t>of</w:t>
      </w:r>
      <w:r w:rsidRPr="00F12799">
        <w:t xml:space="preserve"> the Actual Closing Cash;</w:t>
      </w:r>
      <w:bookmarkEnd w:id="134"/>
      <w:r>
        <w:t xml:space="preserve"> </w:t>
      </w:r>
    </w:p>
    <w:p w14:paraId="18FCA9F4" w14:textId="349E0A1F" w:rsidR="00367C05" w:rsidRDefault="00367C05" w:rsidP="00254273">
      <w:pPr>
        <w:pStyle w:val="ArticleCL3"/>
      </w:pPr>
      <w:r w:rsidRPr="00F12799">
        <w:rPr>
          <w:u w:val="single"/>
        </w:rPr>
        <w:t>minus</w:t>
      </w:r>
      <w:r>
        <w:t xml:space="preserve"> the amount, if any, of the Actual Closing </w:t>
      </w:r>
      <w:proofErr w:type="gramStart"/>
      <w:r>
        <w:t>Indebtedness;</w:t>
      </w:r>
      <w:proofErr w:type="gramEnd"/>
      <w:r>
        <w:t xml:space="preserve"> </w:t>
      </w:r>
    </w:p>
    <w:p w14:paraId="3010B482" w14:textId="030E342C" w:rsidR="00367C05" w:rsidRDefault="00367C05" w:rsidP="00254273">
      <w:pPr>
        <w:pStyle w:val="ArticleCL3"/>
      </w:pPr>
      <w:r>
        <w:rPr>
          <w:u w:val="single"/>
        </w:rPr>
        <w:t>minus</w:t>
      </w:r>
      <w:r>
        <w:t xml:space="preserve"> the amount, if any, of the Actual Transaction </w:t>
      </w:r>
      <w:proofErr w:type="gramStart"/>
      <w:r>
        <w:t>Expenses</w:t>
      </w:r>
      <w:r w:rsidR="00F70374">
        <w:t>;</w:t>
      </w:r>
      <w:proofErr w:type="gramEnd"/>
      <w:r w:rsidR="00F70374">
        <w:t xml:space="preserve"> </w:t>
      </w:r>
    </w:p>
    <w:p w14:paraId="1C5E2A7A" w14:textId="12EB02CE" w:rsidR="00F70374" w:rsidRDefault="00F70374" w:rsidP="00254273">
      <w:pPr>
        <w:pStyle w:val="ArticleCL3"/>
      </w:pPr>
      <w:proofErr w:type="gramStart"/>
      <w:r>
        <w:rPr>
          <w:u w:val="single"/>
        </w:rPr>
        <w:t>plus</w:t>
      </w:r>
      <w:proofErr w:type="gramEnd"/>
      <w:r>
        <w:t xml:space="preserve"> the </w:t>
      </w:r>
      <w:proofErr w:type="spellStart"/>
      <w:r>
        <w:t>Interac</w:t>
      </w:r>
      <w:proofErr w:type="spellEnd"/>
      <w:r>
        <w:t xml:space="preserve"> Earn-Out Amount, if any; and </w:t>
      </w:r>
    </w:p>
    <w:p w14:paraId="5CD7645D" w14:textId="6EF24AE6" w:rsidR="00F70374" w:rsidRPr="00AC73DB" w:rsidRDefault="00F70374" w:rsidP="00254273">
      <w:pPr>
        <w:pStyle w:val="ArticleCL3"/>
      </w:pPr>
      <w:proofErr w:type="gramStart"/>
      <w:r>
        <w:rPr>
          <w:u w:val="single"/>
        </w:rPr>
        <w:t>plus</w:t>
      </w:r>
      <w:proofErr w:type="gramEnd"/>
      <w:r>
        <w:t xml:space="preserve"> the PPJV Earn-Out Amount, if any. </w:t>
      </w:r>
    </w:p>
    <w:p w14:paraId="0BE9A1EB" w14:textId="77777777" w:rsidR="00367C05" w:rsidRDefault="00367C05" w:rsidP="0041035C">
      <w:pPr>
        <w:pStyle w:val="ArticleCL2"/>
      </w:pPr>
      <w:bookmarkStart w:id="135" w:name="_Toc181963276"/>
      <w:bookmarkStart w:id="136" w:name="_Ref64494307"/>
      <w:bookmarkStart w:id="137" w:name="_Ref64496309"/>
      <w:r>
        <w:t>Preparation of Estimated Statements, Draft Statements and Final Statements.</w:t>
      </w:r>
      <w:bookmarkEnd w:id="135"/>
    </w:p>
    <w:p w14:paraId="1CF55AD0" w14:textId="432B34CC" w:rsidR="00367C05" w:rsidRPr="0070104E" w:rsidRDefault="00367C05" w:rsidP="00FB52B0">
      <w:pPr>
        <w:pStyle w:val="BodyText"/>
        <w:ind w:firstLine="720"/>
      </w:pPr>
      <w:r>
        <w:rPr>
          <w:lang w:val="en-CA"/>
        </w:rPr>
        <w:t>The Estimated Statements, the Draft Statements and the Final Statements, and all calculations of Working Capital, Cash, Indebtedness and Transaction Expenses set forth therein, shall each be prepared</w:t>
      </w:r>
      <w:r w:rsidR="00F70374">
        <w:rPr>
          <w:lang w:val="en-CA"/>
        </w:rPr>
        <w:t xml:space="preserve"> on the basis of and</w:t>
      </w:r>
      <w:r>
        <w:rPr>
          <w:lang w:val="en-CA"/>
        </w:rPr>
        <w:t xml:space="preserve"> in accordance with </w:t>
      </w:r>
      <w:r w:rsidR="00F70374">
        <w:rPr>
          <w:lang w:val="en-CA"/>
        </w:rPr>
        <w:t xml:space="preserve">the methodologies and </w:t>
      </w:r>
      <w:r>
        <w:rPr>
          <w:lang w:val="en-CA"/>
        </w:rPr>
        <w:t>accounting policies and practices consistent with the preparation of the</w:t>
      </w:r>
      <w:r w:rsidR="0033550D">
        <w:rPr>
          <w:lang w:val="en-CA"/>
        </w:rPr>
        <w:t xml:space="preserve"> Financial Statements</w:t>
      </w:r>
      <w:r w:rsidR="0033550D" w:rsidRPr="00BC445B">
        <w:rPr>
          <w:lang w:val="en-CA"/>
        </w:rPr>
        <w:t>, as modified by the</w:t>
      </w:r>
      <w:r w:rsidRPr="00BC445B">
        <w:rPr>
          <w:lang w:val="en-CA"/>
        </w:rPr>
        <w:t xml:space="preserve"> Sample Statements and the sample calculations of Working Capital, Cash, Indebtedness and Transaction Expenses set forth </w:t>
      </w:r>
      <w:r w:rsidR="0033550D" w:rsidRPr="00BC445B">
        <w:rPr>
          <w:lang w:val="en-CA"/>
        </w:rPr>
        <w:t>therein</w:t>
      </w:r>
      <w:r w:rsidR="00223D7E">
        <w:rPr>
          <w:lang w:val="en-CA"/>
        </w:rPr>
        <w:t>,</w:t>
      </w:r>
      <w:r w:rsidR="00950B8F" w:rsidRPr="00DB59BE">
        <w:rPr>
          <w:b/>
          <w:bCs/>
        </w:rPr>
        <w:t xml:space="preserve"> </w:t>
      </w:r>
      <w:r w:rsidR="00950B8F" w:rsidRPr="00950B8F">
        <w:rPr>
          <w:lang w:val="en-CA"/>
        </w:rPr>
        <w:t>and shall be calculated in a manner to avoid a duplication of entries therein</w:t>
      </w:r>
      <w:r>
        <w:rPr>
          <w:lang w:val="en-CA"/>
        </w:rPr>
        <w:t>.</w:t>
      </w:r>
    </w:p>
    <w:p w14:paraId="0BA99803" w14:textId="77777777" w:rsidR="00367C05" w:rsidRPr="00AC73DB" w:rsidRDefault="00367C05" w:rsidP="0041035C">
      <w:pPr>
        <w:pStyle w:val="ArticleCL2"/>
      </w:pPr>
      <w:bookmarkStart w:id="138" w:name="_Ref149304153"/>
      <w:bookmarkStart w:id="139" w:name="_Toc181963277"/>
      <w:r w:rsidRPr="00AC73DB">
        <w:t>Delivery of Estimated Statements.</w:t>
      </w:r>
      <w:bookmarkEnd w:id="136"/>
      <w:bookmarkEnd w:id="137"/>
      <w:bookmarkEnd w:id="138"/>
      <w:bookmarkEnd w:id="139"/>
    </w:p>
    <w:p w14:paraId="04395248" w14:textId="7F209076" w:rsidR="00367C05" w:rsidRDefault="002804CB" w:rsidP="0041035C">
      <w:pPr>
        <w:pStyle w:val="ArticleCCont2"/>
      </w:pPr>
      <w:r>
        <w:t>No later than three Business Days prior to the Closing Date</w:t>
      </w:r>
      <w:r w:rsidR="00367C05" w:rsidRPr="00AC73DB">
        <w:t xml:space="preserve">, </w:t>
      </w:r>
      <w:r w:rsidR="00367C05">
        <w:t xml:space="preserve">the Sellers </w:t>
      </w:r>
      <w:r w:rsidR="00CA3E87">
        <w:t xml:space="preserve">shall </w:t>
      </w:r>
      <w:r w:rsidR="00367C05" w:rsidRPr="00AC73DB">
        <w:t xml:space="preserve">deliver to Purchaser (collectively, the </w:t>
      </w:r>
      <w:r w:rsidR="00367C05">
        <w:t>“</w:t>
      </w:r>
      <w:r w:rsidR="00367C05" w:rsidRPr="00AC73DB">
        <w:rPr>
          <w:b/>
        </w:rPr>
        <w:t>Estimated Statements</w:t>
      </w:r>
      <w:r w:rsidR="00367C05">
        <w:t>”</w:t>
      </w:r>
      <w:r w:rsidR="00367C05" w:rsidRPr="00AC73DB">
        <w:t>):</w:t>
      </w:r>
    </w:p>
    <w:p w14:paraId="2616478F" w14:textId="4169493D" w:rsidR="00367C05" w:rsidRPr="00E20EEB" w:rsidRDefault="00367C05" w:rsidP="00E20EEB">
      <w:pPr>
        <w:pStyle w:val="ArticleCL3"/>
      </w:pPr>
      <w:bookmarkStart w:id="140" w:name="_Ref498201398"/>
      <w:r w:rsidRPr="00EB052B">
        <w:rPr>
          <w:color w:val="000000"/>
        </w:rPr>
        <w:lastRenderedPageBreak/>
        <w:t xml:space="preserve">a statement setting forth </w:t>
      </w:r>
      <w:r w:rsidRPr="00E20EEB">
        <w:rPr>
          <w:lang w:val="en-CA"/>
        </w:rPr>
        <w:t>the</w:t>
      </w:r>
      <w:r w:rsidR="002804CB">
        <w:rPr>
          <w:lang w:val="en-CA"/>
        </w:rPr>
        <w:t xml:space="preserve"> Sellers’ good faith estimate of</w:t>
      </w:r>
      <w:r w:rsidRPr="00E20EEB">
        <w:rPr>
          <w:lang w:val="en-CA"/>
        </w:rPr>
        <w:t xml:space="preserve"> Working Capital as </w:t>
      </w:r>
      <w:r w:rsidR="00276F9B">
        <w:rPr>
          <w:lang w:val="en-CA"/>
        </w:rPr>
        <w:t>at</w:t>
      </w:r>
      <w:r w:rsidRPr="00E20EEB">
        <w:rPr>
          <w:lang w:val="en-CA"/>
        </w:rPr>
        <w:t xml:space="preserve"> the </w:t>
      </w:r>
      <w:r w:rsidR="0086718E">
        <w:rPr>
          <w:lang w:val="en-CA"/>
        </w:rPr>
        <w:t>Calculation</w:t>
      </w:r>
      <w:r w:rsidRPr="00E20EEB">
        <w:rPr>
          <w:lang w:val="en-CA"/>
        </w:rPr>
        <w:t xml:space="preserve"> </w:t>
      </w:r>
      <w:proofErr w:type="gramStart"/>
      <w:r w:rsidRPr="00E20EEB">
        <w:rPr>
          <w:lang w:val="en-CA"/>
        </w:rPr>
        <w:t>Time;</w:t>
      </w:r>
      <w:bookmarkEnd w:id="140"/>
      <w:proofErr w:type="gramEnd"/>
    </w:p>
    <w:p w14:paraId="3FC403A7" w14:textId="6B90EBAC" w:rsidR="00367C05" w:rsidRPr="00E20EEB" w:rsidRDefault="00367C05" w:rsidP="00E20EEB">
      <w:pPr>
        <w:pStyle w:val="ArticleCL3"/>
      </w:pPr>
      <w:bookmarkStart w:id="141" w:name="_Ref498201381"/>
      <w:r>
        <w:rPr>
          <w:lang w:val="en-CA"/>
        </w:rPr>
        <w:t xml:space="preserve">a </w:t>
      </w:r>
      <w:r w:rsidRPr="00E20EEB">
        <w:rPr>
          <w:lang w:val="en-CA"/>
        </w:rPr>
        <w:t xml:space="preserve">statement setting forth the </w:t>
      </w:r>
      <w:r w:rsidR="002804CB">
        <w:rPr>
          <w:lang w:val="en-CA"/>
        </w:rPr>
        <w:t>Sellers’ good faith estimate of</w:t>
      </w:r>
      <w:r w:rsidR="002804CB" w:rsidDel="002804CB">
        <w:rPr>
          <w:lang w:val="en-CA"/>
        </w:rPr>
        <w:t xml:space="preserve"> </w:t>
      </w:r>
      <w:r w:rsidRPr="00E20EEB">
        <w:rPr>
          <w:lang w:val="en-CA"/>
        </w:rPr>
        <w:t>Cash</w:t>
      </w:r>
      <w:r w:rsidRPr="00826AE0">
        <w:rPr>
          <w:rStyle w:val="SEBold"/>
        </w:rPr>
        <w:t xml:space="preserve"> </w:t>
      </w:r>
      <w:r w:rsidRPr="00E20EEB">
        <w:rPr>
          <w:lang w:val="en-CA"/>
        </w:rPr>
        <w:t xml:space="preserve">as </w:t>
      </w:r>
      <w:r w:rsidR="00223D7E">
        <w:rPr>
          <w:lang w:val="en-CA"/>
        </w:rPr>
        <w:t xml:space="preserve">at immediately prior to the </w:t>
      </w:r>
      <w:proofErr w:type="gramStart"/>
      <w:r w:rsidR="00223D7E">
        <w:rPr>
          <w:lang w:val="en-CA"/>
        </w:rPr>
        <w:t>Closing</w:t>
      </w:r>
      <w:r w:rsidRPr="00E20EEB">
        <w:rPr>
          <w:lang w:val="en-CA"/>
        </w:rPr>
        <w:t>;</w:t>
      </w:r>
      <w:bookmarkEnd w:id="141"/>
      <w:proofErr w:type="gramEnd"/>
    </w:p>
    <w:p w14:paraId="5DCCFB2D" w14:textId="5FE6A835" w:rsidR="00367C05" w:rsidRPr="000E6D0B" w:rsidRDefault="00367C05" w:rsidP="00F127D2">
      <w:pPr>
        <w:pStyle w:val="ArticleCL3"/>
      </w:pPr>
      <w:bookmarkStart w:id="142" w:name="_Ref498201389"/>
      <w:r>
        <w:rPr>
          <w:lang w:val="en-CA"/>
        </w:rPr>
        <w:t xml:space="preserve">a statement setting forth </w:t>
      </w:r>
      <w:r w:rsidRPr="00826AE0">
        <w:rPr>
          <w:lang w:val="en-CA"/>
        </w:rPr>
        <w:t>the</w:t>
      </w:r>
      <w:r>
        <w:rPr>
          <w:lang w:val="en-CA"/>
        </w:rPr>
        <w:t xml:space="preserve"> </w:t>
      </w:r>
      <w:r w:rsidR="002804CB">
        <w:rPr>
          <w:lang w:val="en-CA"/>
        </w:rPr>
        <w:t>Sellers’ good faith estimate of</w:t>
      </w:r>
      <w:r w:rsidR="002804CB" w:rsidDel="002804CB">
        <w:rPr>
          <w:lang w:val="en-CA"/>
        </w:rPr>
        <w:t xml:space="preserve"> </w:t>
      </w:r>
      <w:r w:rsidR="002804CB">
        <w:rPr>
          <w:lang w:val="en-CA"/>
        </w:rPr>
        <w:t xml:space="preserve">the </w:t>
      </w:r>
      <w:r w:rsidRPr="00826AE0">
        <w:rPr>
          <w:lang w:val="en-CA"/>
        </w:rPr>
        <w:t>aggregate</w:t>
      </w:r>
      <w:r w:rsidRPr="00826AE0">
        <w:rPr>
          <w:rStyle w:val="SEBold"/>
        </w:rPr>
        <w:t xml:space="preserve"> </w:t>
      </w:r>
      <w:r w:rsidRPr="00E20EEB">
        <w:rPr>
          <w:rStyle w:val="SEBold"/>
          <w:b w:val="0"/>
        </w:rPr>
        <w:t xml:space="preserve">Indebtedness of the </w:t>
      </w:r>
      <w:r>
        <w:rPr>
          <w:rStyle w:val="SEBold"/>
          <w:b w:val="0"/>
        </w:rPr>
        <w:t>Company</w:t>
      </w:r>
      <w:r w:rsidR="003C7D74">
        <w:rPr>
          <w:rStyle w:val="SEBold"/>
          <w:b w:val="0"/>
        </w:rPr>
        <w:t xml:space="preserve"> </w:t>
      </w:r>
      <w:r w:rsidRPr="00826AE0">
        <w:rPr>
          <w:lang w:val="en-CA"/>
        </w:rPr>
        <w:t xml:space="preserve">as </w:t>
      </w:r>
      <w:bookmarkStart w:id="143" w:name="_Ref65859962"/>
      <w:bookmarkEnd w:id="142"/>
      <w:r w:rsidR="00223D7E">
        <w:rPr>
          <w:lang w:val="en-CA"/>
        </w:rPr>
        <w:t>at immediately prior to the Closing</w:t>
      </w:r>
      <w:r w:rsidR="00C41598">
        <w:rPr>
          <w:lang w:val="en-CA"/>
        </w:rPr>
        <w:t xml:space="preserve"> (“</w:t>
      </w:r>
      <w:r w:rsidR="00C41598" w:rsidRPr="00C41598">
        <w:rPr>
          <w:b/>
          <w:bCs/>
          <w:lang w:val="en-CA"/>
        </w:rPr>
        <w:t>Estimated Closing Indebtedness</w:t>
      </w:r>
      <w:r w:rsidR="00C41598">
        <w:rPr>
          <w:lang w:val="en-CA"/>
        </w:rPr>
        <w:t>”</w:t>
      </w:r>
      <w:proofErr w:type="gramStart"/>
      <w:r w:rsidR="00C41598">
        <w:rPr>
          <w:lang w:val="en-CA"/>
        </w:rPr>
        <w:t>)</w:t>
      </w:r>
      <w:r w:rsidR="00223D7E" w:rsidRPr="00E20EEB">
        <w:rPr>
          <w:lang w:val="en-CA"/>
        </w:rPr>
        <w:t>;</w:t>
      </w:r>
      <w:proofErr w:type="gramEnd"/>
    </w:p>
    <w:p w14:paraId="1BCCE190" w14:textId="749DF914" w:rsidR="00367C05" w:rsidRPr="00493988" w:rsidRDefault="00367C05" w:rsidP="00F127D2">
      <w:pPr>
        <w:pStyle w:val="ArticleCL3"/>
      </w:pPr>
      <w:r>
        <w:rPr>
          <w:lang w:val="en-CA"/>
        </w:rPr>
        <w:t xml:space="preserve">a statement setting forth the </w:t>
      </w:r>
      <w:r w:rsidR="002804CB">
        <w:rPr>
          <w:lang w:val="en-CA"/>
        </w:rPr>
        <w:t>Sellers’ good faith estimate of</w:t>
      </w:r>
      <w:r w:rsidR="002804CB" w:rsidDel="002804CB">
        <w:rPr>
          <w:lang w:val="en-CA"/>
        </w:rPr>
        <w:t xml:space="preserve"> </w:t>
      </w:r>
      <w:r>
        <w:rPr>
          <w:lang w:val="en-CA"/>
        </w:rPr>
        <w:t xml:space="preserve">Transaction Expenses as </w:t>
      </w:r>
      <w:r w:rsidR="00223D7E">
        <w:rPr>
          <w:lang w:val="en-CA"/>
        </w:rPr>
        <w:t>at immediately prior to the Closing</w:t>
      </w:r>
      <w:r w:rsidR="00C41598">
        <w:rPr>
          <w:lang w:val="en-CA"/>
        </w:rPr>
        <w:t xml:space="preserve"> (“</w:t>
      </w:r>
      <w:r w:rsidR="00C41598" w:rsidRPr="00C41598">
        <w:rPr>
          <w:b/>
          <w:bCs/>
          <w:lang w:val="en-CA"/>
        </w:rPr>
        <w:t xml:space="preserve">Estimated Closing </w:t>
      </w:r>
      <w:r w:rsidR="00CD0DD5">
        <w:rPr>
          <w:b/>
          <w:bCs/>
          <w:lang w:val="en-CA"/>
        </w:rPr>
        <w:t>Transaction Expenses</w:t>
      </w:r>
      <w:r w:rsidR="00C41598">
        <w:rPr>
          <w:lang w:val="en-CA"/>
        </w:rPr>
        <w:t>”)</w:t>
      </w:r>
      <w:r>
        <w:rPr>
          <w:lang w:val="en-CA"/>
        </w:rPr>
        <w:t xml:space="preserve">; </w:t>
      </w:r>
      <w:r>
        <w:t>and</w:t>
      </w:r>
      <w:bookmarkEnd w:id="143"/>
    </w:p>
    <w:p w14:paraId="1DF62097" w14:textId="77777777" w:rsidR="00367C05" w:rsidRPr="006D2B5F" w:rsidRDefault="00367C05" w:rsidP="00F127D2">
      <w:pPr>
        <w:pStyle w:val="ArticleCL3"/>
      </w:pPr>
      <w:bookmarkStart w:id="144" w:name="_Ref494635875"/>
      <w:bookmarkStart w:id="145" w:name="_Ref64840425"/>
      <w:proofErr w:type="gramStart"/>
      <w:r w:rsidRPr="00826AE0">
        <w:rPr>
          <w:lang w:val="en-CA"/>
        </w:rPr>
        <w:t>on the basis of</w:t>
      </w:r>
      <w:proofErr w:type="gramEnd"/>
      <w:r w:rsidRPr="00826AE0">
        <w:rPr>
          <w:lang w:val="en-CA"/>
        </w:rPr>
        <w:t xml:space="preserve"> the foregoing estimates, a calculation of the </w:t>
      </w:r>
      <w:r>
        <w:rPr>
          <w:lang w:val="en-CA"/>
        </w:rPr>
        <w:t xml:space="preserve">estimated </w:t>
      </w:r>
      <w:r w:rsidRPr="00826AE0">
        <w:rPr>
          <w:lang w:val="en-CA"/>
        </w:rPr>
        <w:t>Purchase Price (the “</w:t>
      </w:r>
      <w:r w:rsidRPr="00826AE0">
        <w:rPr>
          <w:b/>
          <w:lang w:val="en-CA"/>
        </w:rPr>
        <w:t>Estimated Purchase Price</w:t>
      </w:r>
      <w:r w:rsidRPr="00826AE0">
        <w:rPr>
          <w:lang w:val="en-CA"/>
        </w:rPr>
        <w:t>”)</w:t>
      </w:r>
      <w:bookmarkEnd w:id="144"/>
      <w:r>
        <w:rPr>
          <w:lang w:val="en-CA"/>
        </w:rPr>
        <w:t>.</w:t>
      </w:r>
      <w:bookmarkStart w:id="146" w:name="_Ref64494308"/>
      <w:bookmarkEnd w:id="145"/>
    </w:p>
    <w:p w14:paraId="064CFB14" w14:textId="65308A9B" w:rsidR="00367C05" w:rsidRPr="00AC73DB" w:rsidRDefault="00367C05" w:rsidP="0041035C">
      <w:pPr>
        <w:pStyle w:val="ArticleCL2"/>
      </w:pPr>
      <w:bookmarkStart w:id="147" w:name="_Ref66372341"/>
      <w:bookmarkStart w:id="148" w:name="_Toc181963278"/>
      <w:r w:rsidRPr="00AC73DB">
        <w:t>Payments at Closing.</w:t>
      </w:r>
      <w:bookmarkEnd w:id="146"/>
      <w:bookmarkEnd w:id="147"/>
      <w:bookmarkEnd w:id="148"/>
    </w:p>
    <w:p w14:paraId="5248E6E9" w14:textId="6A2F83A6" w:rsidR="00367C05" w:rsidRPr="00AC73DB" w:rsidRDefault="00367C05" w:rsidP="00ED3659">
      <w:pPr>
        <w:pStyle w:val="ArticleCL3"/>
        <w:numPr>
          <w:ilvl w:val="0"/>
          <w:numId w:val="0"/>
        </w:numPr>
        <w:ind w:firstLine="720"/>
      </w:pPr>
      <w:r w:rsidRPr="00AC73DB">
        <w:t>At Closing, Purchaser shall pay</w:t>
      </w:r>
      <w:bookmarkStart w:id="149" w:name="_Ref64494309"/>
      <w:r w:rsidRPr="00ED3659">
        <w:t xml:space="preserve"> </w:t>
      </w:r>
      <w:r w:rsidRPr="00AC73DB">
        <w:t xml:space="preserve">to </w:t>
      </w:r>
      <w:r w:rsidR="00223D7E">
        <w:t>each</w:t>
      </w:r>
      <w:r>
        <w:t xml:space="preserve"> </w:t>
      </w:r>
      <w:r w:rsidRPr="00AC73DB">
        <w:t>Seller, by way of wire transfer of immediately available funds to account(s) designated in writing by</w:t>
      </w:r>
      <w:r w:rsidRPr="00AC73DB">
        <w:rPr>
          <w:b/>
        </w:rPr>
        <w:t xml:space="preserve"> </w:t>
      </w:r>
      <w:r w:rsidR="00223D7E">
        <w:t>such</w:t>
      </w:r>
      <w:r>
        <w:t xml:space="preserve"> Seller </w:t>
      </w:r>
      <w:r w:rsidRPr="00AC73DB">
        <w:t xml:space="preserve">prior to the </w:t>
      </w:r>
      <w:r>
        <w:t>date of this Agreement</w:t>
      </w:r>
      <w:r w:rsidRPr="00AC73DB">
        <w:t>, an amount equal t</w:t>
      </w:r>
      <w:bookmarkStart w:id="150" w:name="_Ref64494310"/>
      <w:bookmarkEnd w:id="149"/>
      <w:r>
        <w:t xml:space="preserve">o </w:t>
      </w:r>
      <w:r w:rsidR="00223D7E">
        <w:t xml:space="preserve">such Seller’s Allocable Portion of </w:t>
      </w:r>
      <w:r w:rsidRPr="00AC73DB">
        <w:t xml:space="preserve">the </w:t>
      </w:r>
      <w:r>
        <w:t xml:space="preserve">Estimated </w:t>
      </w:r>
      <w:r w:rsidRPr="00AC73DB">
        <w:t>Purchase Price</w:t>
      </w:r>
      <w:bookmarkEnd w:id="150"/>
      <w:r>
        <w:t>.</w:t>
      </w:r>
    </w:p>
    <w:p w14:paraId="3B56026B" w14:textId="219560E3" w:rsidR="00C41598" w:rsidRPr="0010489F" w:rsidRDefault="00C41598" w:rsidP="00C41598">
      <w:pPr>
        <w:pStyle w:val="ArticleCL2"/>
      </w:pPr>
      <w:bookmarkStart w:id="151" w:name="_Ref293287"/>
      <w:bookmarkStart w:id="152" w:name="_Toc90331403"/>
      <w:bookmarkStart w:id="153" w:name="_Toc181963279"/>
      <w:bookmarkStart w:id="154" w:name="_Ref64494320"/>
      <w:r w:rsidRPr="0010489F">
        <w:t>Satisfaction of Estimated Closing Indebtedness and Estimated Transaction Expenses.</w:t>
      </w:r>
      <w:bookmarkEnd w:id="151"/>
      <w:bookmarkEnd w:id="152"/>
      <w:r w:rsidR="00E01857">
        <w:rPr>
          <w:rStyle w:val="FootnoteReference"/>
        </w:rPr>
        <w:footnoteReference w:id="9"/>
      </w:r>
      <w:bookmarkEnd w:id="153"/>
    </w:p>
    <w:p w14:paraId="6DA797FD" w14:textId="086A1C64" w:rsidR="00C41598" w:rsidRPr="00C41598" w:rsidRDefault="00C41598" w:rsidP="00C41598">
      <w:pPr>
        <w:pStyle w:val="ArticleCL3"/>
        <w:rPr>
          <w:lang w:val="en-CA"/>
        </w:rPr>
      </w:pPr>
      <w:bookmarkStart w:id="155" w:name="_Ref8659421"/>
      <w:r>
        <w:rPr>
          <w:lang w:val="en-CA"/>
        </w:rPr>
        <w:t>At</w:t>
      </w:r>
      <w:r w:rsidRPr="00C41598">
        <w:rPr>
          <w:lang w:val="en-CA"/>
        </w:rPr>
        <w:t xml:space="preserve"> Closing, </w:t>
      </w:r>
      <w:r>
        <w:rPr>
          <w:lang w:val="en-CA"/>
        </w:rPr>
        <w:t>Purchaser</w:t>
      </w:r>
      <w:r w:rsidRPr="00C41598">
        <w:rPr>
          <w:lang w:val="en-CA"/>
        </w:rPr>
        <w:t xml:space="preserve"> shall advance to the</w:t>
      </w:r>
      <w:r>
        <w:rPr>
          <w:lang w:val="en-CA"/>
        </w:rPr>
        <w:t xml:space="preserve"> Company</w:t>
      </w:r>
      <w:r w:rsidRPr="00C41598">
        <w:rPr>
          <w:lang w:val="en-CA"/>
        </w:rPr>
        <w:t xml:space="preserve">, by way of loan, </w:t>
      </w:r>
      <w:r w:rsidR="00276F9B">
        <w:rPr>
          <w:lang w:val="en-CA"/>
        </w:rPr>
        <w:t xml:space="preserve">an amount equal to </w:t>
      </w:r>
      <w:r w:rsidRPr="00C41598">
        <w:rPr>
          <w:lang w:val="en-CA"/>
        </w:rPr>
        <w:t>the Estimated Closing Indebtedness set forth in one or more payout letters (</w:t>
      </w:r>
      <w:r w:rsidR="00276F9B">
        <w:rPr>
          <w:lang w:val="en-CA"/>
        </w:rPr>
        <w:t xml:space="preserve">each </w:t>
      </w:r>
      <w:r w:rsidRPr="00C41598">
        <w:rPr>
          <w:lang w:val="en-CA"/>
        </w:rPr>
        <w:t>such payout letter to be satisfactory to the Purchaser, acting reasonably</w:t>
      </w:r>
      <w:r w:rsidR="006545AA">
        <w:rPr>
          <w:lang w:val="en-CA"/>
        </w:rPr>
        <w:t>)</w:t>
      </w:r>
      <w:r w:rsidRPr="00C41598">
        <w:rPr>
          <w:lang w:val="en-CA"/>
        </w:rPr>
        <w:t xml:space="preserve"> </w:t>
      </w:r>
      <w:r w:rsidR="00276F9B">
        <w:rPr>
          <w:lang w:val="en-CA"/>
        </w:rPr>
        <w:t>being</w:t>
      </w:r>
      <w:r w:rsidRPr="00C41598">
        <w:rPr>
          <w:lang w:val="en-CA"/>
        </w:rPr>
        <w:t xml:space="preserve"> provided by the Sellers to the Purchaser at or prior to the time of delivery of the Estimated Statement</w:t>
      </w:r>
      <w:r w:rsidR="006545AA">
        <w:rPr>
          <w:lang w:val="en-CA"/>
        </w:rPr>
        <w:t>s</w:t>
      </w:r>
      <w:r w:rsidRPr="00C41598">
        <w:rPr>
          <w:lang w:val="en-CA"/>
        </w:rPr>
        <w:t xml:space="preserve"> and </w:t>
      </w:r>
      <w:r>
        <w:rPr>
          <w:lang w:val="en-CA"/>
        </w:rPr>
        <w:t xml:space="preserve">the Company </w:t>
      </w:r>
      <w:r w:rsidRPr="00C41598">
        <w:rPr>
          <w:lang w:val="en-CA"/>
        </w:rPr>
        <w:t xml:space="preserve">shall pay and discharge such </w:t>
      </w:r>
      <w:r w:rsidR="006545AA">
        <w:rPr>
          <w:lang w:val="en-CA"/>
        </w:rPr>
        <w:t xml:space="preserve">portion(s) of the </w:t>
      </w:r>
      <w:r w:rsidRPr="00C41598">
        <w:rPr>
          <w:lang w:val="en-CA"/>
        </w:rPr>
        <w:t xml:space="preserve">Estimated Closing Indebtedness on Closing. Such payments will be paid by </w:t>
      </w:r>
      <w:r>
        <w:rPr>
          <w:lang w:val="en-CA"/>
        </w:rPr>
        <w:t>Purchaser</w:t>
      </w:r>
      <w:r w:rsidRPr="00C41598">
        <w:rPr>
          <w:lang w:val="en-CA"/>
        </w:rPr>
        <w:t xml:space="preserve">, at the direction of the </w:t>
      </w:r>
      <w:r w:rsidR="00276F9B">
        <w:rPr>
          <w:lang w:val="en-CA"/>
        </w:rPr>
        <w:t>Company</w:t>
      </w:r>
      <w:r w:rsidRPr="00C41598">
        <w:rPr>
          <w:lang w:val="en-CA"/>
        </w:rPr>
        <w:t xml:space="preserve">, by wire transfer of immediately available funds, in accordance with the payment instructions designated in the </w:t>
      </w:r>
      <w:r>
        <w:rPr>
          <w:lang w:val="en-CA"/>
        </w:rPr>
        <w:t xml:space="preserve">payout letters. </w:t>
      </w:r>
    </w:p>
    <w:p w14:paraId="517EABF0" w14:textId="14B879BB" w:rsidR="00C41598" w:rsidRPr="00C41598" w:rsidRDefault="00C41598" w:rsidP="00C41598">
      <w:pPr>
        <w:pStyle w:val="ArticleCL3"/>
        <w:rPr>
          <w:lang w:val="en-CA"/>
        </w:rPr>
      </w:pPr>
      <w:r>
        <w:rPr>
          <w:lang w:val="en-CA"/>
        </w:rPr>
        <w:t>At</w:t>
      </w:r>
      <w:r w:rsidRPr="00C41598">
        <w:rPr>
          <w:lang w:val="en-CA"/>
        </w:rPr>
        <w:t xml:space="preserve"> Closing, </w:t>
      </w:r>
      <w:r>
        <w:rPr>
          <w:lang w:val="en-CA"/>
        </w:rPr>
        <w:t>Purchaser</w:t>
      </w:r>
      <w:r w:rsidRPr="00C41598">
        <w:rPr>
          <w:lang w:val="en-CA"/>
        </w:rPr>
        <w:t xml:space="preserve"> shall advance to the </w:t>
      </w:r>
      <w:r w:rsidR="004B44A4">
        <w:rPr>
          <w:lang w:val="en-CA"/>
        </w:rPr>
        <w:t>Company</w:t>
      </w:r>
      <w:r w:rsidRPr="00C41598">
        <w:rPr>
          <w:lang w:val="en-CA"/>
        </w:rPr>
        <w:t xml:space="preserve">, by way of loan, </w:t>
      </w:r>
      <w:r w:rsidR="00276F9B">
        <w:rPr>
          <w:lang w:val="en-CA"/>
        </w:rPr>
        <w:t xml:space="preserve">an amount equal to </w:t>
      </w:r>
      <w:r w:rsidRPr="00C41598">
        <w:rPr>
          <w:lang w:val="en-CA"/>
        </w:rPr>
        <w:t xml:space="preserve">the Estimated Closing Transaction Expenses and </w:t>
      </w:r>
      <w:r w:rsidR="004B44A4">
        <w:rPr>
          <w:lang w:val="en-CA"/>
        </w:rPr>
        <w:t>the Company</w:t>
      </w:r>
      <w:r w:rsidRPr="00C41598">
        <w:rPr>
          <w:lang w:val="en-CA"/>
        </w:rPr>
        <w:t xml:space="preserve"> shall pay </w:t>
      </w:r>
      <w:r w:rsidR="004B44A4">
        <w:rPr>
          <w:lang w:val="en-CA"/>
        </w:rPr>
        <w:t>such</w:t>
      </w:r>
      <w:r w:rsidRPr="00C41598">
        <w:rPr>
          <w:lang w:val="en-CA"/>
        </w:rPr>
        <w:t xml:space="preserve"> Estimated Closing Transaction Expenses on Closing. Such payments will be </w:t>
      </w:r>
      <w:r w:rsidRPr="00C41598">
        <w:rPr>
          <w:lang w:val="en-CA"/>
        </w:rPr>
        <w:lastRenderedPageBreak/>
        <w:t xml:space="preserve">paid by </w:t>
      </w:r>
      <w:r w:rsidR="004B44A4">
        <w:rPr>
          <w:lang w:val="en-CA"/>
        </w:rPr>
        <w:t>Purchaser</w:t>
      </w:r>
      <w:r w:rsidRPr="00C41598">
        <w:rPr>
          <w:lang w:val="en-CA"/>
        </w:rPr>
        <w:t xml:space="preserve">, at the direction of the </w:t>
      </w:r>
      <w:r w:rsidR="004B44A4">
        <w:rPr>
          <w:lang w:val="en-CA"/>
        </w:rPr>
        <w:t>Company</w:t>
      </w:r>
      <w:r w:rsidRPr="00C41598">
        <w:rPr>
          <w:lang w:val="en-CA"/>
        </w:rPr>
        <w:t>, by wire transfer or immediately available funds to one or more bank accounts designated in such direction.</w:t>
      </w:r>
      <w:bookmarkEnd w:id="155"/>
    </w:p>
    <w:p w14:paraId="05A8E496" w14:textId="3C5C8248" w:rsidR="00C41598" w:rsidRDefault="00C41598" w:rsidP="00C41598">
      <w:pPr>
        <w:pStyle w:val="ArticleCL3"/>
      </w:pPr>
      <w:r w:rsidRPr="00C41598">
        <w:rPr>
          <w:lang w:val="en-CA"/>
        </w:rPr>
        <w:t xml:space="preserve">For the avoidance of doubt, the loans referenced in this Section </w:t>
      </w:r>
      <w:r w:rsidR="004B44A4">
        <w:rPr>
          <w:lang w:val="en-CA"/>
        </w:rPr>
        <w:fldChar w:fldCharType="begin"/>
      </w:r>
      <w:r w:rsidR="004B44A4">
        <w:rPr>
          <w:lang w:val="en-CA"/>
        </w:rPr>
        <w:instrText xml:space="preserve"> REF _Ref293287 \r \h </w:instrText>
      </w:r>
      <w:r w:rsidR="004B44A4">
        <w:rPr>
          <w:lang w:val="en-CA"/>
        </w:rPr>
      </w:r>
      <w:r w:rsidR="004B44A4">
        <w:rPr>
          <w:lang w:val="en-CA"/>
        </w:rPr>
        <w:fldChar w:fldCharType="separate"/>
      </w:r>
      <w:r w:rsidR="007E37E1">
        <w:rPr>
          <w:lang w:val="en-CA"/>
        </w:rPr>
        <w:t>2.6</w:t>
      </w:r>
      <w:r w:rsidR="004B44A4">
        <w:rPr>
          <w:lang w:val="en-CA"/>
        </w:rPr>
        <w:fldChar w:fldCharType="end"/>
      </w:r>
      <w:r w:rsidRPr="00C41598">
        <w:rPr>
          <w:lang w:val="en-CA"/>
        </w:rPr>
        <w:t xml:space="preserve"> shall not be included in the calculation of </w:t>
      </w:r>
      <w:r w:rsidR="0007034C" w:rsidRPr="0007034C">
        <w:rPr>
          <w:lang w:val="en-CA"/>
        </w:rPr>
        <w:t xml:space="preserve">Estimated </w:t>
      </w:r>
      <w:r w:rsidRPr="00C41598">
        <w:rPr>
          <w:lang w:val="en-CA"/>
        </w:rPr>
        <w:t>Closing Indebtedness</w:t>
      </w:r>
      <w:r w:rsidR="0007034C" w:rsidRPr="0007034C">
        <w:rPr>
          <w:lang w:val="en-CA"/>
        </w:rPr>
        <w:t>, Actual Closing Indebtedness,</w:t>
      </w:r>
      <w:r w:rsidRPr="00C41598">
        <w:rPr>
          <w:lang w:val="en-CA"/>
        </w:rPr>
        <w:t xml:space="preserve"> or </w:t>
      </w:r>
      <w:r w:rsidR="0007034C" w:rsidRPr="0007034C">
        <w:rPr>
          <w:lang w:val="en-CA"/>
        </w:rPr>
        <w:t xml:space="preserve">Actual </w:t>
      </w:r>
      <w:r w:rsidRPr="00C41598">
        <w:rPr>
          <w:lang w:val="en-CA"/>
        </w:rPr>
        <w:t>Closing Cash. Such loans shall be used solely for the purposes contemplated by this Section</w:t>
      </w:r>
      <w:r w:rsidR="004B44A4">
        <w:rPr>
          <w:lang w:val="en-CA"/>
        </w:rPr>
        <w:t xml:space="preserve"> </w:t>
      </w:r>
      <w:r w:rsidR="004B44A4">
        <w:rPr>
          <w:lang w:val="en-CA"/>
        </w:rPr>
        <w:fldChar w:fldCharType="begin"/>
      </w:r>
      <w:r w:rsidR="004B44A4">
        <w:rPr>
          <w:lang w:val="en-CA"/>
        </w:rPr>
        <w:instrText xml:space="preserve"> REF _Ref293287 \r \h </w:instrText>
      </w:r>
      <w:r w:rsidR="004B44A4">
        <w:rPr>
          <w:lang w:val="en-CA"/>
        </w:rPr>
      </w:r>
      <w:r w:rsidR="004B44A4">
        <w:rPr>
          <w:lang w:val="en-CA"/>
        </w:rPr>
        <w:fldChar w:fldCharType="separate"/>
      </w:r>
      <w:r w:rsidR="007E37E1">
        <w:rPr>
          <w:lang w:val="en-CA"/>
        </w:rPr>
        <w:t>2.6</w:t>
      </w:r>
      <w:r w:rsidR="004B44A4">
        <w:rPr>
          <w:lang w:val="en-CA"/>
        </w:rPr>
        <w:fldChar w:fldCharType="end"/>
      </w:r>
      <w:r w:rsidRPr="00C41598">
        <w:rPr>
          <w:lang w:val="en-CA"/>
        </w:rPr>
        <w:t xml:space="preserve">, and at Closing, </w:t>
      </w:r>
      <w:r w:rsidR="0007034C">
        <w:rPr>
          <w:lang w:val="en-CA"/>
        </w:rPr>
        <w:t xml:space="preserve">the </w:t>
      </w:r>
      <w:r w:rsidRPr="00C41598">
        <w:rPr>
          <w:lang w:val="en-CA"/>
        </w:rPr>
        <w:t xml:space="preserve">Sellers shall cause the </w:t>
      </w:r>
      <w:r w:rsidR="00CD0DD5">
        <w:rPr>
          <w:lang w:val="en-CA"/>
        </w:rPr>
        <w:t>Company</w:t>
      </w:r>
      <w:r w:rsidRPr="00C41598">
        <w:rPr>
          <w:lang w:val="en-CA"/>
        </w:rPr>
        <w:t xml:space="preserve"> to direct </w:t>
      </w:r>
      <w:r w:rsidR="00EB0509">
        <w:rPr>
          <w:lang w:val="en-CA"/>
        </w:rPr>
        <w:t>Purchaser</w:t>
      </w:r>
      <w:r w:rsidRPr="00C41598">
        <w:rPr>
          <w:lang w:val="en-CA"/>
        </w:rPr>
        <w:t xml:space="preserve"> to pay such amounts to the applicable parties on behalf of the </w:t>
      </w:r>
      <w:r w:rsidR="00CD0DD5">
        <w:rPr>
          <w:lang w:val="en-CA"/>
        </w:rPr>
        <w:t>Company</w:t>
      </w:r>
      <w:r w:rsidRPr="00C41598">
        <w:rPr>
          <w:lang w:val="en-CA"/>
        </w:rPr>
        <w:t xml:space="preserve"> as contemplated by Section</w:t>
      </w:r>
      <w:r w:rsidR="004B44A4">
        <w:rPr>
          <w:lang w:val="en-CA"/>
        </w:rPr>
        <w:t xml:space="preserve"> </w:t>
      </w:r>
      <w:r w:rsidR="004B44A4">
        <w:rPr>
          <w:lang w:val="en-CA"/>
        </w:rPr>
        <w:fldChar w:fldCharType="begin"/>
      </w:r>
      <w:r w:rsidR="004B44A4">
        <w:rPr>
          <w:lang w:val="en-CA"/>
        </w:rPr>
        <w:instrText xml:space="preserve"> REF _Ref293287 \r \h </w:instrText>
      </w:r>
      <w:r w:rsidR="004B44A4">
        <w:rPr>
          <w:lang w:val="en-CA"/>
        </w:rPr>
      </w:r>
      <w:r w:rsidR="004B44A4">
        <w:rPr>
          <w:lang w:val="en-CA"/>
        </w:rPr>
        <w:fldChar w:fldCharType="separate"/>
      </w:r>
      <w:r w:rsidR="007E37E1">
        <w:rPr>
          <w:lang w:val="en-CA"/>
        </w:rPr>
        <w:t>2.6</w:t>
      </w:r>
      <w:r w:rsidR="004B44A4">
        <w:rPr>
          <w:lang w:val="en-CA"/>
        </w:rPr>
        <w:fldChar w:fldCharType="end"/>
      </w:r>
      <w:r w:rsidRPr="00C41598">
        <w:rPr>
          <w:lang w:val="en-CA"/>
        </w:rPr>
        <w:t>.</w:t>
      </w:r>
    </w:p>
    <w:p w14:paraId="51CF5EC5" w14:textId="13718931" w:rsidR="00367C05" w:rsidRPr="00AC73DB" w:rsidRDefault="00367C05" w:rsidP="0041035C">
      <w:pPr>
        <w:pStyle w:val="ArticleCL2"/>
      </w:pPr>
      <w:bookmarkStart w:id="156" w:name="_Toc181963280"/>
      <w:r w:rsidRPr="00AC73DB">
        <w:t>Adjustment of Purchase Price</w:t>
      </w:r>
      <w:bookmarkEnd w:id="154"/>
      <w:bookmarkEnd w:id="156"/>
    </w:p>
    <w:p w14:paraId="1B739B83" w14:textId="75921931" w:rsidR="00367C05" w:rsidRDefault="00367C05" w:rsidP="00596D0F">
      <w:pPr>
        <w:pStyle w:val="ArticleCL3"/>
      </w:pPr>
      <w:bookmarkStart w:id="157" w:name="_Ref64494321"/>
      <w:r>
        <w:rPr>
          <w:b/>
          <w:u w:val="single"/>
        </w:rPr>
        <w:t>Draft Statements</w:t>
      </w:r>
      <w:r w:rsidRPr="00AC73DB">
        <w:rPr>
          <w:b/>
        </w:rPr>
        <w:t>.</w:t>
      </w:r>
      <w:r w:rsidRPr="00AC73DB">
        <w:t xml:space="preserve"> Within </w:t>
      </w:r>
      <w:r w:rsidRPr="00C763C5">
        <w:rPr>
          <w:bCs/>
        </w:rPr>
        <w:t>60</w:t>
      </w:r>
      <w:r>
        <w:rPr>
          <w:b/>
        </w:rPr>
        <w:t xml:space="preserve"> </w:t>
      </w:r>
      <w:r w:rsidRPr="00AC73DB">
        <w:t xml:space="preserve">days following the Closing Date, Purchaser shall cause the </w:t>
      </w:r>
      <w:r>
        <w:t xml:space="preserve">Company </w:t>
      </w:r>
      <w:r w:rsidRPr="00AC73DB">
        <w:t xml:space="preserve">to prepare and shall deliver to </w:t>
      </w:r>
      <w:r w:rsidR="00150DAB">
        <w:t xml:space="preserve">the </w:t>
      </w:r>
      <w:r w:rsidR="002804CB">
        <w:t>Sellers</w:t>
      </w:r>
      <w:r w:rsidRPr="00AC73DB">
        <w:t xml:space="preserve"> the following items (collectively, the </w:t>
      </w:r>
      <w:r>
        <w:t>“</w:t>
      </w:r>
      <w:r>
        <w:rPr>
          <w:b/>
        </w:rPr>
        <w:t>Draft Statements</w:t>
      </w:r>
      <w:r>
        <w:t>”</w:t>
      </w:r>
      <w:r w:rsidRPr="00AC73DB">
        <w:t>):</w:t>
      </w:r>
      <w:bookmarkEnd w:id="157"/>
    </w:p>
    <w:p w14:paraId="3D21B24D" w14:textId="0423DABE" w:rsidR="00367C05" w:rsidRPr="00596D0F" w:rsidRDefault="00367C05" w:rsidP="00596D0F">
      <w:pPr>
        <w:pStyle w:val="ArticleCL4"/>
      </w:pPr>
      <w:r w:rsidRPr="00EB052B">
        <w:rPr>
          <w:color w:val="000000"/>
        </w:rPr>
        <w:t xml:space="preserve">a statement setting forth </w:t>
      </w:r>
      <w:r w:rsidRPr="00E20EEB">
        <w:rPr>
          <w:lang w:val="en-CA"/>
        </w:rPr>
        <w:t xml:space="preserve">the </w:t>
      </w:r>
      <w:r w:rsidR="002804CB">
        <w:rPr>
          <w:lang w:val="en-CA"/>
        </w:rPr>
        <w:t xml:space="preserve">Purchaser’s calculation of </w:t>
      </w:r>
      <w:r w:rsidRPr="00E20EEB">
        <w:rPr>
          <w:lang w:val="en-CA"/>
        </w:rPr>
        <w:t xml:space="preserve">Working Capital as </w:t>
      </w:r>
      <w:r w:rsidR="00276F9B">
        <w:rPr>
          <w:lang w:val="en-CA"/>
        </w:rPr>
        <w:t>at</w:t>
      </w:r>
      <w:r w:rsidRPr="00E20EEB">
        <w:rPr>
          <w:lang w:val="en-CA"/>
        </w:rPr>
        <w:t xml:space="preserve"> the </w:t>
      </w:r>
      <w:r w:rsidR="0086718E">
        <w:rPr>
          <w:lang w:val="en-CA"/>
        </w:rPr>
        <w:t>Calculation</w:t>
      </w:r>
      <w:r w:rsidRPr="00E20EEB">
        <w:rPr>
          <w:lang w:val="en-CA"/>
        </w:rPr>
        <w:t xml:space="preserve"> </w:t>
      </w:r>
      <w:proofErr w:type="gramStart"/>
      <w:r w:rsidRPr="00E20EEB">
        <w:rPr>
          <w:lang w:val="en-CA"/>
        </w:rPr>
        <w:t>Time;</w:t>
      </w:r>
      <w:proofErr w:type="gramEnd"/>
    </w:p>
    <w:p w14:paraId="50C21946" w14:textId="1AEC3825" w:rsidR="00367C05" w:rsidRDefault="00367C05" w:rsidP="00E13B83">
      <w:pPr>
        <w:pStyle w:val="ArticleCL4"/>
      </w:pPr>
      <w:r>
        <w:rPr>
          <w:lang w:val="en-CA"/>
        </w:rPr>
        <w:t xml:space="preserve">a </w:t>
      </w:r>
      <w:r w:rsidRPr="00E20EEB">
        <w:rPr>
          <w:lang w:val="en-CA"/>
        </w:rPr>
        <w:t xml:space="preserve">statement setting forth the </w:t>
      </w:r>
      <w:r w:rsidR="002804CB">
        <w:rPr>
          <w:lang w:val="en-CA"/>
        </w:rPr>
        <w:t xml:space="preserve">Purchaser’s calculation of </w:t>
      </w:r>
      <w:r w:rsidRPr="00E20EEB">
        <w:rPr>
          <w:lang w:val="en-CA"/>
        </w:rPr>
        <w:t>Cash</w:t>
      </w:r>
      <w:r w:rsidRPr="00826AE0">
        <w:rPr>
          <w:rStyle w:val="SEBold"/>
        </w:rPr>
        <w:t xml:space="preserve"> </w:t>
      </w:r>
      <w:r w:rsidRPr="00E20EEB">
        <w:rPr>
          <w:lang w:val="en-CA"/>
        </w:rPr>
        <w:t>as</w:t>
      </w:r>
      <w:r w:rsidR="00223D7E" w:rsidRPr="00E20EEB">
        <w:rPr>
          <w:lang w:val="en-CA"/>
        </w:rPr>
        <w:t xml:space="preserve"> </w:t>
      </w:r>
      <w:r w:rsidR="00223D7E">
        <w:rPr>
          <w:lang w:val="en-CA"/>
        </w:rPr>
        <w:t xml:space="preserve">at immediately prior to the </w:t>
      </w:r>
      <w:proofErr w:type="gramStart"/>
      <w:r w:rsidR="00223D7E">
        <w:rPr>
          <w:lang w:val="en-CA"/>
        </w:rPr>
        <w:t>Closing</w:t>
      </w:r>
      <w:r w:rsidR="00223D7E" w:rsidRPr="00E20EEB">
        <w:rPr>
          <w:lang w:val="en-CA"/>
        </w:rPr>
        <w:t>;</w:t>
      </w:r>
      <w:proofErr w:type="gramEnd"/>
    </w:p>
    <w:p w14:paraId="41508273" w14:textId="79B465EF" w:rsidR="00367C05" w:rsidRPr="000E6D0B" w:rsidRDefault="00367C05" w:rsidP="00ED3659">
      <w:pPr>
        <w:pStyle w:val="ArticleCL4"/>
      </w:pPr>
      <w:r>
        <w:rPr>
          <w:lang w:val="en-CA"/>
        </w:rPr>
        <w:t xml:space="preserve">a statement setting forth </w:t>
      </w:r>
      <w:r w:rsidRPr="00826AE0">
        <w:rPr>
          <w:lang w:val="en-CA"/>
        </w:rPr>
        <w:t xml:space="preserve">the </w:t>
      </w:r>
      <w:r w:rsidR="002804CB">
        <w:rPr>
          <w:lang w:val="en-CA"/>
        </w:rPr>
        <w:t xml:space="preserve">Purchaser’s calculation of the </w:t>
      </w:r>
      <w:r w:rsidRPr="00E20EEB">
        <w:rPr>
          <w:rStyle w:val="SEBold"/>
          <w:b w:val="0"/>
        </w:rPr>
        <w:t xml:space="preserve">Indebtedness of the </w:t>
      </w:r>
      <w:r>
        <w:rPr>
          <w:rStyle w:val="SEBold"/>
          <w:b w:val="0"/>
        </w:rPr>
        <w:t>Company</w:t>
      </w:r>
      <w:r w:rsidR="003C7D74">
        <w:rPr>
          <w:rStyle w:val="SEBold"/>
          <w:b w:val="0"/>
        </w:rPr>
        <w:t xml:space="preserve"> </w:t>
      </w:r>
      <w:r w:rsidR="00223D7E" w:rsidRPr="00E20EEB">
        <w:rPr>
          <w:lang w:val="en-CA"/>
        </w:rPr>
        <w:t xml:space="preserve">as </w:t>
      </w:r>
      <w:r w:rsidR="00223D7E">
        <w:rPr>
          <w:lang w:val="en-CA"/>
        </w:rPr>
        <w:t xml:space="preserve">at immediately prior to the </w:t>
      </w:r>
      <w:proofErr w:type="gramStart"/>
      <w:r w:rsidR="00223D7E">
        <w:rPr>
          <w:lang w:val="en-CA"/>
        </w:rPr>
        <w:t>Closing</w:t>
      </w:r>
      <w:r w:rsidR="00223D7E" w:rsidRPr="00E20EEB">
        <w:rPr>
          <w:lang w:val="en-CA"/>
        </w:rPr>
        <w:t>;</w:t>
      </w:r>
      <w:proofErr w:type="gramEnd"/>
    </w:p>
    <w:p w14:paraId="48A93E75" w14:textId="5FA123AB" w:rsidR="00367C05" w:rsidRPr="00493988" w:rsidRDefault="00367C05" w:rsidP="00ED3659">
      <w:pPr>
        <w:pStyle w:val="ArticleCL4"/>
      </w:pPr>
      <w:r>
        <w:rPr>
          <w:bCs/>
        </w:rPr>
        <w:t xml:space="preserve">a statement setting forth the </w:t>
      </w:r>
      <w:r w:rsidR="002804CB">
        <w:rPr>
          <w:lang w:val="en-CA"/>
        </w:rPr>
        <w:t xml:space="preserve">Purchaser’s calculation of </w:t>
      </w:r>
      <w:r>
        <w:rPr>
          <w:bCs/>
        </w:rPr>
        <w:t xml:space="preserve">Transaction Expenses </w:t>
      </w:r>
      <w:r w:rsidR="00223D7E" w:rsidRPr="00E20EEB">
        <w:rPr>
          <w:lang w:val="en-CA"/>
        </w:rPr>
        <w:t xml:space="preserve">as </w:t>
      </w:r>
      <w:r w:rsidR="00223D7E">
        <w:rPr>
          <w:lang w:val="en-CA"/>
        </w:rPr>
        <w:t>at immediately prior to the Closing</w:t>
      </w:r>
      <w:r>
        <w:rPr>
          <w:bCs/>
        </w:rPr>
        <w:t>; and</w:t>
      </w:r>
    </w:p>
    <w:p w14:paraId="1FCDEFB0" w14:textId="170DD39C" w:rsidR="00367C05" w:rsidRPr="00AC73DB" w:rsidRDefault="002804CB" w:rsidP="00A4672A">
      <w:pPr>
        <w:pStyle w:val="ArticleCL4"/>
      </w:pPr>
      <w:proofErr w:type="gramStart"/>
      <w:r>
        <w:rPr>
          <w:lang w:val="en-CA"/>
        </w:rPr>
        <w:t>on the basis of</w:t>
      </w:r>
      <w:proofErr w:type="gramEnd"/>
      <w:r>
        <w:rPr>
          <w:lang w:val="en-CA"/>
        </w:rPr>
        <w:t xml:space="preserve"> the foregoing, </w:t>
      </w:r>
      <w:r w:rsidR="00367C05" w:rsidRPr="00826AE0">
        <w:rPr>
          <w:lang w:val="en-CA"/>
        </w:rPr>
        <w:t>a calculation of the Purchase Price</w:t>
      </w:r>
      <w:r w:rsidR="00367C05">
        <w:rPr>
          <w:lang w:val="en-CA"/>
        </w:rPr>
        <w:t>.</w:t>
      </w:r>
    </w:p>
    <w:p w14:paraId="3A70FCF8" w14:textId="7BD0D216" w:rsidR="00367C05" w:rsidRPr="00AC73DB" w:rsidRDefault="00367C05" w:rsidP="0041035C">
      <w:pPr>
        <w:pStyle w:val="ArticleCL3"/>
        <w:rPr>
          <w:b/>
        </w:rPr>
      </w:pPr>
      <w:bookmarkStart w:id="158" w:name="_Ref64494322"/>
      <w:r w:rsidRPr="00AC73DB">
        <w:rPr>
          <w:b/>
          <w:u w:val="single"/>
        </w:rPr>
        <w:t>Cooperation</w:t>
      </w:r>
      <w:r w:rsidRPr="00AC73DB">
        <w:rPr>
          <w:b/>
        </w:rPr>
        <w:t xml:space="preserve">. </w:t>
      </w:r>
      <w:r w:rsidRPr="00AC73DB">
        <w:t xml:space="preserve">Upon reasonable request, at any time after the delivery of the </w:t>
      </w:r>
      <w:r>
        <w:t>Draft Statements</w:t>
      </w:r>
      <w:r w:rsidRPr="00AC73DB">
        <w:t xml:space="preserve">, Purchaser shall provide to </w:t>
      </w:r>
      <w:r w:rsidR="00150DAB">
        <w:t xml:space="preserve">the </w:t>
      </w:r>
      <w:r w:rsidR="002804CB">
        <w:t>Sellers</w:t>
      </w:r>
      <w:r w:rsidRPr="00AC73DB">
        <w:t xml:space="preserve"> and </w:t>
      </w:r>
      <w:r w:rsidR="002804CB">
        <w:t>their</w:t>
      </w:r>
      <w:r w:rsidR="002804CB" w:rsidRPr="00AC73DB">
        <w:t xml:space="preserve"> </w:t>
      </w:r>
      <w:r w:rsidRPr="00AC73DB">
        <w:t xml:space="preserve">advisors access to all work papers of </w:t>
      </w:r>
      <w:r>
        <w:t xml:space="preserve">Purchaser and </w:t>
      </w:r>
      <w:r w:rsidRPr="00AC73DB">
        <w:t xml:space="preserve">the </w:t>
      </w:r>
      <w:r>
        <w:t xml:space="preserve">Company and their </w:t>
      </w:r>
      <w:r w:rsidRPr="00AC73DB">
        <w:t xml:space="preserve">auditors, accounting books and records and supporting schedules as they relate to the </w:t>
      </w:r>
      <w:r>
        <w:t>Draft Statements</w:t>
      </w:r>
      <w:r w:rsidR="00DD4680" w:rsidRPr="00DD4680">
        <w:t xml:space="preserve">, all such additional documents and records that may be required to verify the accuracy, presentation and other matters relating to the preparation of the Draft Statements, </w:t>
      </w:r>
      <w:r w:rsidRPr="00AC73DB">
        <w:t xml:space="preserve">and the appropriate personnel to verify the accuracy, presentation and other matters relating to the preparation of the </w:t>
      </w:r>
      <w:r>
        <w:t>Draft Statements</w:t>
      </w:r>
      <w:r w:rsidRPr="00AC73DB">
        <w:t>.</w:t>
      </w:r>
      <w:bookmarkEnd w:id="158"/>
    </w:p>
    <w:p w14:paraId="1BA57B41" w14:textId="0B1B1486" w:rsidR="00367C05" w:rsidRPr="00AC73DB" w:rsidRDefault="00367C05" w:rsidP="0041035C">
      <w:pPr>
        <w:pStyle w:val="ArticleCL3"/>
      </w:pPr>
      <w:bookmarkStart w:id="159" w:name="_Ref64494323"/>
      <w:r w:rsidRPr="00AC73DB">
        <w:rPr>
          <w:b/>
          <w:u w:val="single"/>
        </w:rPr>
        <w:t>Objection Period</w:t>
      </w:r>
      <w:r w:rsidRPr="00AC73DB">
        <w:rPr>
          <w:b/>
        </w:rPr>
        <w:t>.</w:t>
      </w:r>
      <w:r w:rsidRPr="00AC73DB">
        <w:t xml:space="preserve"> Within </w:t>
      </w:r>
      <w:r w:rsidRPr="00C763C5">
        <w:rPr>
          <w:bCs/>
        </w:rPr>
        <w:t>60</w:t>
      </w:r>
      <w:r w:rsidRPr="00AC73DB">
        <w:rPr>
          <w:b/>
        </w:rPr>
        <w:t> </w:t>
      </w:r>
      <w:r w:rsidRPr="00AC73DB">
        <w:t>days following delivery of the</w:t>
      </w:r>
      <w:r>
        <w:t xml:space="preserve"> last of the</w:t>
      </w:r>
      <w:r w:rsidRPr="00AC73DB">
        <w:t xml:space="preserve"> </w:t>
      </w:r>
      <w:r>
        <w:t>Draft Statements</w:t>
      </w:r>
      <w:r w:rsidRPr="00AC73DB">
        <w:t xml:space="preserve">, </w:t>
      </w:r>
      <w:r w:rsidR="00150DAB">
        <w:t xml:space="preserve">the </w:t>
      </w:r>
      <w:r w:rsidRPr="00AC73DB">
        <w:t xml:space="preserve">Sellers shall notify Purchaser in writing if </w:t>
      </w:r>
      <w:r w:rsidR="00150DAB">
        <w:t>they have</w:t>
      </w:r>
      <w:r w:rsidRPr="00AC73DB">
        <w:t xml:space="preserve"> any objections to the </w:t>
      </w:r>
      <w:r>
        <w:t>Draft Statements</w:t>
      </w:r>
      <w:r w:rsidRPr="00AC73DB">
        <w:t xml:space="preserve">. The notice of objection must state in reasonable detail the basis of each objection and the approximate amounts in dispute. </w:t>
      </w:r>
      <w:r w:rsidR="00150DAB">
        <w:t xml:space="preserve">The </w:t>
      </w:r>
      <w:r w:rsidRPr="00AC73DB">
        <w:t xml:space="preserve">Sellers shall be deemed to have accepted the </w:t>
      </w:r>
      <w:r>
        <w:t>Draft Statements</w:t>
      </w:r>
      <w:r w:rsidRPr="00AC73DB">
        <w:t xml:space="preserve"> if </w:t>
      </w:r>
      <w:r w:rsidR="00150DAB">
        <w:t xml:space="preserve">the </w:t>
      </w:r>
      <w:r w:rsidRPr="00AC73DB">
        <w:t xml:space="preserve">Sellers do not notify Purchaser of any objection within such period of </w:t>
      </w:r>
      <w:r w:rsidRPr="000F186E">
        <w:rPr>
          <w:bCs/>
        </w:rPr>
        <w:t>60</w:t>
      </w:r>
      <w:r w:rsidRPr="00AC73DB">
        <w:t> days.</w:t>
      </w:r>
      <w:bookmarkEnd w:id="159"/>
      <w:r>
        <w:t xml:space="preserve"> </w:t>
      </w:r>
      <w:r w:rsidRPr="0074474C">
        <w:t xml:space="preserve">If </w:t>
      </w:r>
      <w:r w:rsidR="00150DAB">
        <w:t xml:space="preserve">the </w:t>
      </w:r>
      <w:r w:rsidRPr="00AC73DB">
        <w:t>Sellers</w:t>
      </w:r>
      <w:r w:rsidRPr="0074474C">
        <w:t xml:space="preserve"> do notify Purchaser of any objection within such period, any portions of the Draft Statements not included in the objection notice shall be deemed accepted by </w:t>
      </w:r>
      <w:r w:rsidR="00150DAB">
        <w:t xml:space="preserve">the </w:t>
      </w:r>
      <w:r w:rsidRPr="0074474C">
        <w:t>Sellers.</w:t>
      </w:r>
    </w:p>
    <w:p w14:paraId="36763931" w14:textId="20EE0FF6" w:rsidR="00367C05" w:rsidRPr="00AC73DB" w:rsidRDefault="00367C05" w:rsidP="0041035C">
      <w:pPr>
        <w:pStyle w:val="ArticleCL3"/>
      </w:pPr>
      <w:bookmarkStart w:id="160" w:name="_Ref64494324"/>
      <w:r w:rsidRPr="00AC73DB">
        <w:rPr>
          <w:b/>
          <w:u w:val="single"/>
        </w:rPr>
        <w:lastRenderedPageBreak/>
        <w:t>Settlement</w:t>
      </w:r>
      <w:r w:rsidR="00DD4680">
        <w:rPr>
          <w:b/>
          <w:u w:val="single"/>
        </w:rPr>
        <w:t xml:space="preserve"> and Determination</w:t>
      </w:r>
      <w:r w:rsidRPr="00AC73DB">
        <w:rPr>
          <w:b/>
          <w:u w:val="single"/>
        </w:rPr>
        <w:t xml:space="preserve"> of Dispute</w:t>
      </w:r>
      <w:r w:rsidRPr="00AC73DB">
        <w:rPr>
          <w:b/>
        </w:rPr>
        <w:t>.</w:t>
      </w:r>
      <w:r w:rsidRPr="00AC73DB">
        <w:t xml:space="preserve"> If </w:t>
      </w:r>
      <w:r w:rsidR="00150DAB">
        <w:t xml:space="preserve">the </w:t>
      </w:r>
      <w:r w:rsidRPr="00AC73DB">
        <w:t xml:space="preserve">Sellers dispute </w:t>
      </w:r>
      <w:r>
        <w:t xml:space="preserve">some or all of </w:t>
      </w:r>
      <w:r w:rsidRPr="00AC73DB">
        <w:t xml:space="preserve">the </w:t>
      </w:r>
      <w:r>
        <w:t>Draft Statements</w:t>
      </w:r>
      <w:r w:rsidRPr="00AC73DB">
        <w:t xml:space="preserve"> in accordance with Section </w:t>
      </w:r>
      <w:r>
        <w:fldChar w:fldCharType="begin"/>
      </w:r>
      <w:r>
        <w:instrText xml:space="preserve"> REF _Ref64494323 \w \h </w:instrText>
      </w:r>
      <w:r>
        <w:fldChar w:fldCharType="separate"/>
      </w:r>
      <w:r w:rsidR="007E37E1">
        <w:t>2.7(c)</w:t>
      </w:r>
      <w:r>
        <w:fldChar w:fldCharType="end"/>
      </w:r>
      <w:r w:rsidRPr="00AC73DB">
        <w:t xml:space="preserve">, then Purchaser and </w:t>
      </w:r>
      <w:r w:rsidR="00150DAB">
        <w:t xml:space="preserve">the </w:t>
      </w:r>
      <w:r w:rsidRPr="00AC73DB">
        <w:t xml:space="preserve">Sellers will work expeditiously and in good faith in an attempt to resolve such dispute within a further period of </w:t>
      </w:r>
      <w:r w:rsidRPr="00026415">
        <w:rPr>
          <w:bCs/>
        </w:rPr>
        <w:t>30</w:t>
      </w:r>
      <w:r>
        <w:rPr>
          <w:b/>
        </w:rPr>
        <w:t xml:space="preserve"> </w:t>
      </w:r>
      <w:r w:rsidRPr="00AC73DB">
        <w:t>days after the date of the notification of such dispute</w:t>
      </w:r>
      <w:r w:rsidR="00DD4680">
        <w:t>.</w:t>
      </w:r>
      <w:r w:rsidRPr="00AC73DB">
        <w:t xml:space="preserve"> </w:t>
      </w:r>
      <w:r w:rsidR="00DD4680">
        <w:t>F</w:t>
      </w:r>
      <w:r w:rsidRPr="00AC73DB">
        <w:t xml:space="preserve">ailing </w:t>
      </w:r>
      <w:r w:rsidR="00DD4680">
        <w:t xml:space="preserve">a negotiated resolution in the 30-day period, </w:t>
      </w:r>
      <w:r w:rsidRPr="00AC73DB">
        <w:t xml:space="preserve">the items remaining in dispute </w:t>
      </w:r>
      <w:r>
        <w:t>shall</w:t>
      </w:r>
      <w:r w:rsidRPr="00AC73DB">
        <w:t xml:space="preserve"> be </w:t>
      </w:r>
      <w:r>
        <w:t xml:space="preserve">jointly </w:t>
      </w:r>
      <w:r w:rsidRPr="00AC73DB">
        <w:t>submitted by</w:t>
      </w:r>
      <w:r w:rsidR="00150DAB">
        <w:t xml:space="preserve"> the</w:t>
      </w:r>
      <w:r w:rsidRPr="00AC73DB">
        <w:t xml:space="preserve"> Sellers </w:t>
      </w:r>
      <w:r>
        <w:t>and Purchaser</w:t>
      </w:r>
      <w:r w:rsidRPr="00AC73DB">
        <w:t xml:space="preserve"> for final determination to </w:t>
      </w:r>
      <w:r w:rsidRPr="00CD4E61">
        <w:rPr>
          <w:b/>
          <w:bCs/>
        </w:rPr>
        <w:t>[</w:t>
      </w:r>
      <w:r w:rsidRPr="00CD4E61">
        <w:rPr>
          <w:b/>
          <w:bCs/>
        </w:rPr>
        <w:sym w:font="Wingdings" w:char="F06E"/>
      </w:r>
      <w:r w:rsidRPr="00CD4E61">
        <w:rPr>
          <w:b/>
          <w:bCs/>
        </w:rPr>
        <w:t>]</w:t>
      </w:r>
      <w:r w:rsidRPr="00AC73DB">
        <w:t>, or if such firm is unwilling or unable to act</w:t>
      </w:r>
      <w:r w:rsidR="00DD4680">
        <w:t xml:space="preserve"> within 30 days of being contacted</w:t>
      </w:r>
      <w:r w:rsidRPr="00AC73DB">
        <w:t xml:space="preserve">, </w:t>
      </w:r>
      <w:r w:rsidRPr="00CD4E61">
        <w:rPr>
          <w:b/>
          <w:bCs/>
        </w:rPr>
        <w:t>[</w:t>
      </w:r>
      <w:r w:rsidRPr="00CD4E61">
        <w:rPr>
          <w:b/>
          <w:bCs/>
        </w:rPr>
        <w:sym w:font="Wingdings" w:char="F06E"/>
      </w:r>
      <w:r w:rsidRPr="00CD4E61">
        <w:rPr>
          <w:b/>
          <w:bCs/>
        </w:rPr>
        <w:t>]</w:t>
      </w:r>
      <w:r w:rsidRPr="00AC73DB">
        <w:t xml:space="preserve"> (in any such case, the </w:t>
      </w:r>
      <w:r>
        <w:t>“</w:t>
      </w:r>
      <w:r w:rsidRPr="00AC73DB">
        <w:rPr>
          <w:b/>
        </w:rPr>
        <w:t>Third Party Auditors</w:t>
      </w:r>
      <w:r>
        <w:t>”</w:t>
      </w:r>
      <w:r w:rsidRPr="00AC73DB">
        <w:t>).</w:t>
      </w:r>
      <w:bookmarkStart w:id="161" w:name="_Ref64494602"/>
      <w:r w:rsidRPr="00AC73DB">
        <w:rPr>
          <w:vertAlign w:val="superscript"/>
        </w:rPr>
        <w:footnoteReference w:id="10"/>
      </w:r>
      <w:bookmarkEnd w:id="161"/>
      <w:r w:rsidRPr="00AC73DB">
        <w:t xml:space="preserve"> Purchaser and </w:t>
      </w:r>
      <w:r w:rsidR="00150DAB">
        <w:t xml:space="preserve">the </w:t>
      </w:r>
      <w:r w:rsidR="002804CB">
        <w:t xml:space="preserve">Sellers </w:t>
      </w:r>
      <w:r w:rsidRPr="00AC73DB">
        <w:t xml:space="preserve">shall use commercially reasonable efforts to cause the Third Party Auditors to complete their work within </w:t>
      </w:r>
      <w:r w:rsidRPr="000F186E">
        <w:rPr>
          <w:bCs/>
        </w:rPr>
        <w:t>30</w:t>
      </w:r>
      <w:r>
        <w:rPr>
          <w:b/>
        </w:rPr>
        <w:t xml:space="preserve"> </w:t>
      </w:r>
      <w:r w:rsidRPr="00AC73DB">
        <w:t xml:space="preserve">days of their engagement. The </w:t>
      </w:r>
      <w:proofErr w:type="gramStart"/>
      <w:r w:rsidRPr="00AC73DB">
        <w:t>Third Party</w:t>
      </w:r>
      <w:proofErr w:type="gramEnd"/>
      <w:r w:rsidRPr="00AC73DB">
        <w:t xml:space="preserve"> Auditors shall allow each of Purchaser and</w:t>
      </w:r>
      <w:r w:rsidR="00150DAB">
        <w:t xml:space="preserve"> the</w:t>
      </w:r>
      <w:r w:rsidRPr="00AC73DB">
        <w:t xml:space="preserve"> Sellers to present their respective positions regarding the </w:t>
      </w:r>
      <w:r>
        <w:t>Draft Statements</w:t>
      </w:r>
      <w:r w:rsidRPr="00AC73DB">
        <w:t xml:space="preserve">, and each of Purchaser and </w:t>
      </w:r>
      <w:r w:rsidR="00150DAB">
        <w:t xml:space="preserve">the </w:t>
      </w:r>
      <w:r w:rsidRPr="00AC73DB">
        <w:t xml:space="preserve">Sellers shall have the right to present additional documents, materials and other written information to the Third Party Auditors regarding the items in dispute. The </w:t>
      </w:r>
      <w:proofErr w:type="gramStart"/>
      <w:r w:rsidRPr="00AC73DB">
        <w:t>Third Party</w:t>
      </w:r>
      <w:proofErr w:type="gramEnd"/>
      <w:r w:rsidRPr="00AC73DB">
        <w:t xml:space="preserve"> Auditors shall consider such additional documents, materials and other written information. Any such other documents, materials or other written information shall be copied to each of Purchaser and </w:t>
      </w:r>
      <w:r w:rsidR="00150DAB">
        <w:t xml:space="preserve">the </w:t>
      </w:r>
      <w:r w:rsidR="002804CB">
        <w:t xml:space="preserve">Sellers </w:t>
      </w:r>
      <w:r w:rsidRPr="00AC73DB">
        <w:t>and each of Purchaser and</w:t>
      </w:r>
      <w:r w:rsidR="00150DAB">
        <w:t xml:space="preserve"> the</w:t>
      </w:r>
      <w:r w:rsidRPr="00AC73DB">
        <w:t xml:space="preserve"> </w:t>
      </w:r>
      <w:r w:rsidR="002804CB">
        <w:t>Sellers</w:t>
      </w:r>
      <w:r w:rsidRPr="00AC73DB">
        <w:rPr>
          <w:b/>
        </w:rPr>
        <w:t xml:space="preserve"> </w:t>
      </w:r>
      <w:r w:rsidRPr="00AC73DB">
        <w:t xml:space="preserve">shall be entitled to reply thereto. </w:t>
      </w:r>
      <w:r w:rsidR="00DD4680" w:rsidRPr="00DD4680">
        <w:t xml:space="preserve">The </w:t>
      </w:r>
      <w:proofErr w:type="gramStart"/>
      <w:r w:rsidR="00DD4680" w:rsidRPr="00DD4680">
        <w:t>Third Party</w:t>
      </w:r>
      <w:proofErr w:type="gramEnd"/>
      <w:r w:rsidR="00DD4680" w:rsidRPr="00DD4680">
        <w:t xml:space="preserve"> Auditors may ask questions of the Purchaser and </w:t>
      </w:r>
      <w:r w:rsidR="00150DAB">
        <w:t xml:space="preserve">the </w:t>
      </w:r>
      <w:r w:rsidR="00DD4680" w:rsidRPr="00DD4680">
        <w:t xml:space="preserve">Sellers about the disputed items in writing or in an in-person attendance. </w:t>
      </w:r>
      <w:r w:rsidRPr="00AC73DB">
        <w:t xml:space="preserve">The </w:t>
      </w:r>
      <w:proofErr w:type="gramStart"/>
      <w:r w:rsidRPr="00AC73DB">
        <w:t>Third Party</w:t>
      </w:r>
      <w:proofErr w:type="gramEnd"/>
      <w:r w:rsidRPr="00AC73DB">
        <w:t xml:space="preserve"> Auditors shall make their determination in accordance with the terms of this Agreement</w:t>
      </w:r>
      <w:r w:rsidRPr="0074474C">
        <w:t>, based solely on the materials presented to them</w:t>
      </w:r>
      <w:r w:rsidRPr="00AC73DB">
        <w:t xml:space="preserve">. The </w:t>
      </w:r>
      <w:proofErr w:type="gramStart"/>
      <w:r w:rsidRPr="00AC73DB">
        <w:t>Third Party</w:t>
      </w:r>
      <w:proofErr w:type="gramEnd"/>
      <w:r w:rsidRPr="00AC73DB">
        <w:t xml:space="preserve"> Auditors may not assign a dollar value to any disputed item greater than the highest amount or less than the lowest amount claimed by Purchaser or </w:t>
      </w:r>
      <w:r w:rsidR="00150DAB">
        <w:t xml:space="preserve">the </w:t>
      </w:r>
      <w:r w:rsidR="002804CB">
        <w:t>Sellers</w:t>
      </w:r>
      <w:r w:rsidRPr="00AC73DB">
        <w:t>, as applicable.</w:t>
      </w:r>
      <w:bookmarkEnd w:id="160"/>
      <w:r w:rsidR="00DD4680">
        <w:t xml:space="preserve"> </w:t>
      </w:r>
      <w:r w:rsidR="00DD4680" w:rsidRPr="00DD4680">
        <w:t xml:space="preserve">There shall be no right of appeal arising from the determination of the dispute by the </w:t>
      </w:r>
      <w:proofErr w:type="gramStart"/>
      <w:r w:rsidR="00DD4680" w:rsidRPr="00DD4680">
        <w:t>Third Party</w:t>
      </w:r>
      <w:proofErr w:type="gramEnd"/>
      <w:r w:rsidR="00DD4680" w:rsidRPr="00DD4680">
        <w:t xml:space="preserve"> Auditors, which determination shall be final and binding on the Purchaser and </w:t>
      </w:r>
      <w:r w:rsidR="00150DAB">
        <w:t xml:space="preserve">the </w:t>
      </w:r>
      <w:r w:rsidR="00DD4680" w:rsidRPr="00DD4680">
        <w:t>Sellers.</w:t>
      </w:r>
    </w:p>
    <w:p w14:paraId="707CD8B3" w14:textId="16FCCD41" w:rsidR="00367C05" w:rsidRDefault="00367C05" w:rsidP="0041035C">
      <w:pPr>
        <w:pStyle w:val="ArticleCL3"/>
      </w:pPr>
      <w:bookmarkStart w:id="162" w:name="_Ref64494325"/>
      <w:r w:rsidRPr="00AC73DB">
        <w:rPr>
          <w:b/>
          <w:u w:val="single"/>
        </w:rPr>
        <w:t>Final Determination</w:t>
      </w:r>
      <w:r w:rsidRPr="00AC73DB">
        <w:rPr>
          <w:b/>
        </w:rPr>
        <w:t>.</w:t>
      </w:r>
      <w:r w:rsidRPr="00AC73DB">
        <w:t xml:space="preserve"> Promptly following the </w:t>
      </w:r>
      <w:r w:rsidRPr="000F186E">
        <w:rPr>
          <w:bCs/>
        </w:rPr>
        <w:t>60</w:t>
      </w:r>
      <w:r w:rsidRPr="00AC73DB">
        <w:noBreakHyphen/>
        <w:t>day period referred to in Section </w:t>
      </w:r>
      <w:r>
        <w:fldChar w:fldCharType="begin"/>
      </w:r>
      <w:r>
        <w:instrText xml:space="preserve"> REF _Ref64494323 \w \h </w:instrText>
      </w:r>
      <w:r>
        <w:fldChar w:fldCharType="separate"/>
      </w:r>
      <w:r w:rsidR="007E37E1">
        <w:t>2.7(c)</w:t>
      </w:r>
      <w:r>
        <w:fldChar w:fldCharType="end"/>
      </w:r>
      <w:r w:rsidRPr="00AC73DB">
        <w:t xml:space="preserve"> during which no notice of objection was given</w:t>
      </w:r>
      <w:r>
        <w:t>,</w:t>
      </w:r>
      <w:r w:rsidRPr="00AC73DB">
        <w:t xml:space="preserve"> or </w:t>
      </w:r>
      <w:r w:rsidR="00DD4680">
        <w:t xml:space="preserve">promptly following </w:t>
      </w:r>
      <w:r w:rsidRPr="00AC73DB">
        <w:t xml:space="preserve">the resolution </w:t>
      </w:r>
      <w:r w:rsidR="00DD4680">
        <w:t xml:space="preserve">or determination </w:t>
      </w:r>
      <w:r w:rsidRPr="00AC73DB">
        <w:t>of any dispute in accordance with Section </w:t>
      </w:r>
      <w:r>
        <w:fldChar w:fldCharType="begin"/>
      </w:r>
      <w:r>
        <w:instrText xml:space="preserve"> REF _Ref64494324 \w \h </w:instrText>
      </w:r>
      <w:r>
        <w:fldChar w:fldCharType="separate"/>
      </w:r>
      <w:r w:rsidR="007E37E1">
        <w:t>2.7(d)</w:t>
      </w:r>
      <w:r>
        <w:fldChar w:fldCharType="end"/>
      </w:r>
      <w:r w:rsidRPr="00AC73DB">
        <w:t xml:space="preserve">, as the case may be, Purchaser shall deliver to </w:t>
      </w:r>
      <w:r w:rsidR="00150DAB">
        <w:t xml:space="preserve">the </w:t>
      </w:r>
      <w:r w:rsidRPr="00AC73DB">
        <w:t>Sellers</w:t>
      </w:r>
      <w:r>
        <w:t xml:space="preserve"> </w:t>
      </w:r>
      <w:r w:rsidRPr="00AC73DB">
        <w:t xml:space="preserve">(collectively, the </w:t>
      </w:r>
      <w:r>
        <w:t>“</w:t>
      </w:r>
      <w:r w:rsidRPr="00AC73DB">
        <w:rPr>
          <w:b/>
        </w:rPr>
        <w:t>Final Statements</w:t>
      </w:r>
      <w:r>
        <w:t>”</w:t>
      </w:r>
      <w:r w:rsidRPr="00AC73DB">
        <w:t>)</w:t>
      </w:r>
      <w:r>
        <w:t>:</w:t>
      </w:r>
    </w:p>
    <w:p w14:paraId="00924B4F" w14:textId="625C6FDB" w:rsidR="00367C05" w:rsidRPr="00596D0F" w:rsidRDefault="00367C05" w:rsidP="00B220BA">
      <w:pPr>
        <w:pStyle w:val="ArticleCL4"/>
      </w:pPr>
      <w:r w:rsidRPr="00EB052B">
        <w:rPr>
          <w:color w:val="000000"/>
        </w:rPr>
        <w:t xml:space="preserve">a final statement of </w:t>
      </w:r>
      <w:r w:rsidRPr="00E20EEB">
        <w:rPr>
          <w:lang w:val="en-CA"/>
        </w:rPr>
        <w:t xml:space="preserve">Working Capital as </w:t>
      </w:r>
      <w:r w:rsidR="00276F9B">
        <w:rPr>
          <w:lang w:val="en-CA"/>
        </w:rPr>
        <w:t>at</w:t>
      </w:r>
      <w:r w:rsidRPr="00E20EEB">
        <w:rPr>
          <w:lang w:val="en-CA"/>
        </w:rPr>
        <w:t xml:space="preserve"> the </w:t>
      </w:r>
      <w:r w:rsidR="0086718E">
        <w:rPr>
          <w:lang w:val="en-CA"/>
        </w:rPr>
        <w:t>Calculation</w:t>
      </w:r>
      <w:r w:rsidRPr="00E20EEB">
        <w:rPr>
          <w:lang w:val="en-CA"/>
        </w:rPr>
        <w:t xml:space="preserve"> </w:t>
      </w:r>
      <w:proofErr w:type="gramStart"/>
      <w:r w:rsidRPr="00E20EEB">
        <w:rPr>
          <w:lang w:val="en-CA"/>
        </w:rPr>
        <w:t>Time;</w:t>
      </w:r>
      <w:proofErr w:type="gramEnd"/>
    </w:p>
    <w:p w14:paraId="075FC7FB" w14:textId="5E071127" w:rsidR="00367C05" w:rsidRDefault="00367C05" w:rsidP="00B220BA">
      <w:pPr>
        <w:pStyle w:val="ArticleCL4"/>
      </w:pPr>
      <w:r>
        <w:rPr>
          <w:lang w:val="en-CA"/>
        </w:rPr>
        <w:t xml:space="preserve">a final </w:t>
      </w:r>
      <w:r w:rsidRPr="00E20EEB">
        <w:rPr>
          <w:lang w:val="en-CA"/>
        </w:rPr>
        <w:t xml:space="preserve">statement </w:t>
      </w:r>
      <w:r>
        <w:rPr>
          <w:lang w:val="en-CA"/>
        </w:rPr>
        <w:t xml:space="preserve">of </w:t>
      </w:r>
      <w:r w:rsidRPr="00E20EEB">
        <w:rPr>
          <w:lang w:val="en-CA"/>
        </w:rPr>
        <w:t>Cash</w:t>
      </w:r>
      <w:r w:rsidRPr="00826AE0">
        <w:rPr>
          <w:rStyle w:val="SEBold"/>
        </w:rPr>
        <w:t xml:space="preserve"> </w:t>
      </w:r>
      <w:r w:rsidR="00223D7E" w:rsidRPr="00E20EEB">
        <w:rPr>
          <w:lang w:val="en-CA"/>
        </w:rPr>
        <w:t xml:space="preserve">as </w:t>
      </w:r>
      <w:r w:rsidR="00223D7E">
        <w:rPr>
          <w:lang w:val="en-CA"/>
        </w:rPr>
        <w:t xml:space="preserve">at immediately prior to the </w:t>
      </w:r>
      <w:proofErr w:type="gramStart"/>
      <w:r w:rsidR="00223D7E">
        <w:rPr>
          <w:lang w:val="en-CA"/>
        </w:rPr>
        <w:t>Closing</w:t>
      </w:r>
      <w:r w:rsidR="00223D7E" w:rsidRPr="00E20EEB">
        <w:rPr>
          <w:lang w:val="en-CA"/>
        </w:rPr>
        <w:t>;</w:t>
      </w:r>
      <w:proofErr w:type="gramEnd"/>
    </w:p>
    <w:p w14:paraId="00879718" w14:textId="342644A4" w:rsidR="00367C05" w:rsidRDefault="00367C05" w:rsidP="00CC2543">
      <w:pPr>
        <w:pStyle w:val="ArticleCL4"/>
      </w:pPr>
      <w:r>
        <w:rPr>
          <w:lang w:val="en-CA"/>
        </w:rPr>
        <w:t xml:space="preserve">a final statement of </w:t>
      </w:r>
      <w:r w:rsidRPr="00E20EEB">
        <w:rPr>
          <w:rStyle w:val="SEBold"/>
          <w:b w:val="0"/>
        </w:rPr>
        <w:t xml:space="preserve">Indebtedness of the </w:t>
      </w:r>
      <w:r>
        <w:rPr>
          <w:rStyle w:val="SEBold"/>
          <w:b w:val="0"/>
        </w:rPr>
        <w:t>Company</w:t>
      </w:r>
      <w:r w:rsidR="00223D7E" w:rsidRPr="00223D7E">
        <w:rPr>
          <w:lang w:val="en-CA"/>
        </w:rPr>
        <w:t xml:space="preserve"> </w:t>
      </w:r>
      <w:r w:rsidR="00223D7E" w:rsidRPr="00E20EEB">
        <w:rPr>
          <w:lang w:val="en-CA"/>
        </w:rPr>
        <w:t xml:space="preserve">as </w:t>
      </w:r>
      <w:r w:rsidR="00223D7E">
        <w:rPr>
          <w:lang w:val="en-CA"/>
        </w:rPr>
        <w:t xml:space="preserve">at immediately prior to the </w:t>
      </w:r>
      <w:proofErr w:type="gramStart"/>
      <w:r w:rsidR="00223D7E">
        <w:rPr>
          <w:lang w:val="en-CA"/>
        </w:rPr>
        <w:t>Closing</w:t>
      </w:r>
      <w:r w:rsidR="00223D7E" w:rsidRPr="00E20EEB">
        <w:rPr>
          <w:lang w:val="en-CA"/>
        </w:rPr>
        <w:t>;</w:t>
      </w:r>
      <w:proofErr w:type="gramEnd"/>
    </w:p>
    <w:p w14:paraId="6CBC2774" w14:textId="7C3C3FA7" w:rsidR="00367C05" w:rsidRDefault="00367C05" w:rsidP="00CC2543">
      <w:pPr>
        <w:pStyle w:val="ArticleCL4"/>
      </w:pPr>
      <w:r>
        <w:t xml:space="preserve">a final statement of the Transaction Expenses </w:t>
      </w:r>
      <w:r w:rsidR="00223D7E" w:rsidRPr="00E20EEB">
        <w:rPr>
          <w:lang w:val="en-CA"/>
        </w:rPr>
        <w:t xml:space="preserve">as </w:t>
      </w:r>
      <w:r w:rsidR="00223D7E">
        <w:rPr>
          <w:lang w:val="en-CA"/>
        </w:rPr>
        <w:t>at immediately prior to the Closing</w:t>
      </w:r>
      <w:r>
        <w:t>; and</w:t>
      </w:r>
    </w:p>
    <w:p w14:paraId="09428A63" w14:textId="77777777" w:rsidR="00367C05" w:rsidRPr="00AC73DB" w:rsidRDefault="00367C05" w:rsidP="00B220BA">
      <w:pPr>
        <w:pStyle w:val="ArticleCL4"/>
      </w:pPr>
      <w:r>
        <w:t>a final calculation of the Purchase Price.</w:t>
      </w:r>
    </w:p>
    <w:p w14:paraId="58C3BB53" w14:textId="6D56FD8C" w:rsidR="00367C05" w:rsidRPr="00AC73DB" w:rsidRDefault="00367C05" w:rsidP="00DE4ACC">
      <w:pPr>
        <w:pStyle w:val="ArticleCL3"/>
        <w:numPr>
          <w:ilvl w:val="0"/>
          <w:numId w:val="0"/>
        </w:numPr>
        <w:ind w:left="1440"/>
      </w:pPr>
      <w:r w:rsidRPr="00AC73DB">
        <w:lastRenderedPageBreak/>
        <w:t>The Final Statements shall reflect the resolution of any dispute in accordance with Section </w:t>
      </w:r>
      <w:r>
        <w:fldChar w:fldCharType="begin"/>
      </w:r>
      <w:r>
        <w:instrText xml:space="preserve"> REF _Ref64494324 \w \h </w:instrText>
      </w:r>
      <w:r>
        <w:fldChar w:fldCharType="separate"/>
      </w:r>
      <w:r w:rsidR="007E37E1">
        <w:t>2.7(d)</w:t>
      </w:r>
      <w:r>
        <w:fldChar w:fldCharType="end"/>
      </w:r>
      <w:r w:rsidRPr="00AC73DB">
        <w:t>. The Final Statements shall be final and binding upon the Parties upon delivery thereof and shall not be subject to appeal, absent manifest error.</w:t>
      </w:r>
      <w:bookmarkEnd w:id="162"/>
    </w:p>
    <w:p w14:paraId="67F6444E" w14:textId="77777777" w:rsidR="00367C05" w:rsidRPr="00891C78" w:rsidRDefault="00367C05" w:rsidP="00DE4ACC">
      <w:pPr>
        <w:pStyle w:val="ArticleCL3"/>
      </w:pPr>
      <w:bookmarkStart w:id="163" w:name="_Ref64494326"/>
      <w:r w:rsidRPr="00E84F9E">
        <w:rPr>
          <w:b/>
          <w:bCs/>
          <w:u w:val="single"/>
        </w:rPr>
        <w:t>Payment of Adjustment to Purchase Price</w:t>
      </w:r>
      <w:r w:rsidRPr="00E84F9E">
        <w:rPr>
          <w:b/>
          <w:bCs/>
        </w:rPr>
        <w:t>.</w:t>
      </w:r>
      <w:bookmarkStart w:id="164" w:name="_Ref64494327"/>
      <w:bookmarkEnd w:id="163"/>
    </w:p>
    <w:p w14:paraId="6DA7466A" w14:textId="77777777" w:rsidR="00367C05" w:rsidRPr="00AC73DB" w:rsidRDefault="00367C05" w:rsidP="00CC2543">
      <w:pPr>
        <w:pStyle w:val="ArticleCL4"/>
      </w:pPr>
      <w:r w:rsidRPr="00AC73DB">
        <w:t>If the</w:t>
      </w:r>
      <w:r>
        <w:t xml:space="preserve"> Purchase Price</w:t>
      </w:r>
      <w:r w:rsidRPr="00AC73DB">
        <w:t xml:space="preserve"> set forth in the Final Statements is equal to the Estimated </w:t>
      </w:r>
      <w:r>
        <w:t>Purchase Price</w:t>
      </w:r>
      <w:r w:rsidRPr="00AC73DB">
        <w:t xml:space="preserve"> set forth on the Estimated Statements, then no further </w:t>
      </w:r>
      <w:r>
        <w:t>payment</w:t>
      </w:r>
      <w:r w:rsidRPr="00AC73DB">
        <w:t xml:space="preserve"> will be made</w:t>
      </w:r>
      <w:r>
        <w:t xml:space="preserve"> by the Sellers or the Purchaser. </w:t>
      </w:r>
    </w:p>
    <w:p w14:paraId="454547CB" w14:textId="6D9147B5" w:rsidR="00367C05" w:rsidRPr="00AC73DB" w:rsidRDefault="00367C05" w:rsidP="00891C78">
      <w:pPr>
        <w:pStyle w:val="ArticleCL4"/>
      </w:pPr>
      <w:bookmarkStart w:id="165" w:name="_Ref64494330"/>
      <w:r w:rsidRPr="00AC73DB">
        <w:t xml:space="preserve">If the </w:t>
      </w:r>
      <w:r>
        <w:t>Purchase Price</w:t>
      </w:r>
      <w:r w:rsidRPr="00AC73DB">
        <w:t xml:space="preserve"> set forth in the Final Statements is greater than the Estimated </w:t>
      </w:r>
      <w:r>
        <w:t>Purchase Price</w:t>
      </w:r>
      <w:r w:rsidRPr="00AC73DB">
        <w:t xml:space="preserve"> set forth on the Estimated Statements, then Purchaser shall</w:t>
      </w:r>
      <w:r>
        <w:t xml:space="preserve">, by not later than three Business Days following the date on which the Final Statements are determined, pay </w:t>
      </w:r>
      <w:r w:rsidRPr="00AC73DB">
        <w:t xml:space="preserve">an amount equal to such excess to </w:t>
      </w:r>
      <w:r>
        <w:t>the Sellers</w:t>
      </w:r>
      <w:r w:rsidRPr="00AC73DB">
        <w:t xml:space="preserve">. If the </w:t>
      </w:r>
      <w:r>
        <w:t>Purchase Price</w:t>
      </w:r>
      <w:r w:rsidRPr="00AC73DB">
        <w:t xml:space="preserve"> set forth in the Final Statements is less than the </w:t>
      </w:r>
      <w:r>
        <w:t>Purchase Price</w:t>
      </w:r>
      <w:r w:rsidRPr="00AC73DB">
        <w:t xml:space="preserve"> set forth on the Estimated Statements, then</w:t>
      </w:r>
      <w:r>
        <w:t xml:space="preserve"> </w:t>
      </w:r>
      <w:r w:rsidR="00150DAB">
        <w:t xml:space="preserve">the </w:t>
      </w:r>
      <w:r w:rsidRPr="00AC73DB">
        <w:t>Sellers shall</w:t>
      </w:r>
      <w:r>
        <w:t>,</w:t>
      </w:r>
      <w:r w:rsidRPr="00CC2543">
        <w:t xml:space="preserve"> </w:t>
      </w:r>
      <w:r>
        <w:t xml:space="preserve">by not later than three Business Days following the date on which the Final Statements are determined, pay </w:t>
      </w:r>
      <w:r w:rsidRPr="00AC73DB">
        <w:t>an amount equal to such shortfall to Purchaser.</w:t>
      </w:r>
      <w:bookmarkEnd w:id="165"/>
    </w:p>
    <w:p w14:paraId="0DE0172F" w14:textId="2AC54D70" w:rsidR="00367C05" w:rsidRDefault="00367C05" w:rsidP="00556E14">
      <w:pPr>
        <w:pStyle w:val="ArticleCL3"/>
      </w:pPr>
      <w:bookmarkStart w:id="166" w:name="_Ref64494356"/>
      <w:bookmarkEnd w:id="164"/>
      <w:r w:rsidRPr="00AC73DB">
        <w:rPr>
          <w:b/>
          <w:u w:val="single"/>
        </w:rPr>
        <w:t>Fees and Expenses</w:t>
      </w:r>
      <w:r w:rsidRPr="00AC73DB">
        <w:rPr>
          <w:b/>
        </w:rPr>
        <w:t>.</w:t>
      </w:r>
      <w:r w:rsidRPr="00AC73DB">
        <w:t xml:space="preserve"> </w:t>
      </w:r>
      <w:r w:rsidR="00150DAB">
        <w:t xml:space="preserve">The </w:t>
      </w:r>
      <w:r w:rsidRPr="00AC73DB">
        <w:t xml:space="preserve">Sellers (with the fees and expenses to be divided among </w:t>
      </w:r>
      <w:r>
        <w:t>the Sellers</w:t>
      </w:r>
      <w:r w:rsidRPr="00AC73DB">
        <w:t xml:space="preserve"> in accordance with </w:t>
      </w:r>
      <w:r>
        <w:t>each Seller’s</w:t>
      </w:r>
      <w:r w:rsidRPr="00AC73DB">
        <w:t xml:space="preserve"> Allocable Portion), on the one hand, and Purchaser, on the other hand, shall bear the fees and expenses of their respective accountants, </w:t>
      </w:r>
      <w:proofErr w:type="gramStart"/>
      <w:r w:rsidRPr="00AC73DB">
        <w:t>auditors</w:t>
      </w:r>
      <w:proofErr w:type="gramEnd"/>
      <w:r w:rsidRPr="00AC73DB">
        <w:t xml:space="preserve"> and other professional advisors in preparing, reviewing or settling, as the case may be, the </w:t>
      </w:r>
      <w:r>
        <w:t>Draft Statements</w:t>
      </w:r>
      <w:r w:rsidRPr="00AC73DB">
        <w:t>. In the case of a dispute and the retention of Third Party Auditors to determine such dispute, the fees and expenses of the Third Party Auditors shall be borne by</w:t>
      </w:r>
      <w:r w:rsidR="00150DAB">
        <w:t xml:space="preserve"> the</w:t>
      </w:r>
      <w:r w:rsidRPr="00AC73DB">
        <w:t xml:space="preserve"> Sellers (with the fees and expenses to be divided among </w:t>
      </w:r>
      <w:r w:rsidR="00150DAB">
        <w:t xml:space="preserve">the </w:t>
      </w:r>
      <w:r>
        <w:t>Sellers</w:t>
      </w:r>
      <w:r w:rsidRPr="00AC73DB">
        <w:t xml:space="preserve"> in accordance with </w:t>
      </w:r>
      <w:r>
        <w:t>each Seller’s</w:t>
      </w:r>
      <w:r w:rsidRPr="00AC73DB">
        <w:t xml:space="preserve"> Allocable Portion), on the one hand, and Purchaser, on the other hand, based on the percentage which the portion of the contested amounts not awarded to </w:t>
      </w:r>
      <w:r w:rsidR="00150DAB">
        <w:t xml:space="preserve">the </w:t>
      </w:r>
      <w:r w:rsidRPr="00AC73DB">
        <w:t>Sellers, on the one hand, or Purchaser, on the other hand, bears to the total amount actually contested by such Party. For example, if accounts receivable</w:t>
      </w:r>
      <w:r>
        <w:t xml:space="preserve"> as of the </w:t>
      </w:r>
      <w:r w:rsidR="007A569D">
        <w:t xml:space="preserve">Calculation Time </w:t>
      </w:r>
      <w:r w:rsidRPr="00AC73DB">
        <w:t xml:space="preserve">is the only disputed item, and </w:t>
      </w:r>
      <w:r w:rsidR="00150DAB">
        <w:t xml:space="preserve">the </w:t>
      </w:r>
      <w:r w:rsidRPr="00AC73DB">
        <w:t>Sellers claim that accounts receivable</w:t>
      </w:r>
      <w:r>
        <w:t xml:space="preserve"> as of the </w:t>
      </w:r>
      <w:r w:rsidR="007A569D">
        <w:t xml:space="preserve">Calculation Time </w:t>
      </w:r>
      <w:r w:rsidRPr="00AC73DB">
        <w:t xml:space="preserve">is $1,000; and Purchaser contests only $500 of the amount claimed by </w:t>
      </w:r>
      <w:r w:rsidR="00150DAB">
        <w:t xml:space="preserve">the </w:t>
      </w:r>
      <w:r w:rsidRPr="00AC73DB">
        <w:t xml:space="preserve">Sellers, and if the Third Party Auditors ultimately resolve the dispute by awarding </w:t>
      </w:r>
      <w:r w:rsidR="00150DAB">
        <w:t xml:space="preserve">the </w:t>
      </w:r>
      <w:r w:rsidRPr="00AC73DB">
        <w:t xml:space="preserve">Sellers $300 of the $500 contested, then the fees and expenses of the Third Party Auditors will be allocated 60% (i.e. 300 / 500) to Purchaser and 40% (i.e. 200 / 500) to </w:t>
      </w:r>
      <w:r w:rsidR="00150DAB">
        <w:t xml:space="preserve">the </w:t>
      </w:r>
      <w:r w:rsidRPr="00AC73DB">
        <w:t>Sellers.</w:t>
      </w:r>
      <w:r w:rsidR="00150DAB">
        <w:t xml:space="preserve"> The</w:t>
      </w:r>
      <w:r w:rsidRPr="00AC73DB">
        <w:t xml:space="preserve"> Sellers and Purchaser will, however, bear their own fees and expenses in presenting their respective cases to the </w:t>
      </w:r>
      <w:proofErr w:type="gramStart"/>
      <w:r w:rsidRPr="00AC73DB">
        <w:t>Third Party</w:t>
      </w:r>
      <w:proofErr w:type="gramEnd"/>
      <w:r w:rsidRPr="00AC73DB">
        <w:t xml:space="preserve"> Auditors (with</w:t>
      </w:r>
      <w:r w:rsidR="00150DAB">
        <w:t xml:space="preserve"> the</w:t>
      </w:r>
      <w:r w:rsidRPr="00AC73DB">
        <w:t xml:space="preserve"> </w:t>
      </w:r>
      <w:r>
        <w:t>Sellers’</w:t>
      </w:r>
      <w:r w:rsidRPr="00AC73DB">
        <w:t xml:space="preserve"> fees and expenses to be divided among </w:t>
      </w:r>
      <w:r w:rsidR="00150DAB">
        <w:t xml:space="preserve">the </w:t>
      </w:r>
      <w:r>
        <w:t>Sellers</w:t>
      </w:r>
      <w:r w:rsidRPr="00AC73DB">
        <w:t xml:space="preserve"> in accordance with their Allocable Portion).</w:t>
      </w:r>
      <w:bookmarkEnd w:id="166"/>
    </w:p>
    <w:p w14:paraId="45312D8A" w14:textId="0AD94E10" w:rsidR="00CE38FB" w:rsidRDefault="00CE38FB" w:rsidP="0007034C">
      <w:pPr>
        <w:pStyle w:val="ArticleCL2"/>
      </w:pPr>
      <w:bookmarkStart w:id="167" w:name="_Ref181961771"/>
      <w:bookmarkStart w:id="168" w:name="_Toc181963281"/>
      <w:proofErr w:type="spellStart"/>
      <w:r>
        <w:lastRenderedPageBreak/>
        <w:t>Interac</w:t>
      </w:r>
      <w:proofErr w:type="spellEnd"/>
      <w:r>
        <w:t xml:space="preserve"> Agreement Earn-Out.</w:t>
      </w:r>
      <w:bookmarkEnd w:id="167"/>
      <w:bookmarkEnd w:id="168"/>
      <w:r>
        <w:t xml:space="preserve"> </w:t>
      </w:r>
    </w:p>
    <w:p w14:paraId="62B0DA66" w14:textId="0932BDAA" w:rsidR="00CE38FB" w:rsidRPr="00CE38FB" w:rsidRDefault="00CE38FB" w:rsidP="00694594">
      <w:pPr>
        <w:pStyle w:val="ArticleCL3"/>
      </w:pPr>
      <w:r>
        <w:t>[</w:t>
      </w:r>
      <w:r>
        <w:rPr>
          <w:rStyle w:val="Prompt"/>
        </w:rPr>
        <w:sym w:font="Wingdings" w:char="F06E"/>
      </w:r>
      <w:r>
        <w:t>]</w:t>
      </w:r>
      <w:r>
        <w:rPr>
          <w:rStyle w:val="FootnoteReference"/>
        </w:rPr>
        <w:footnoteReference w:id="11"/>
      </w:r>
    </w:p>
    <w:p w14:paraId="2A68CCA0" w14:textId="6AEFC1C2" w:rsidR="00F70374" w:rsidRDefault="00F70374" w:rsidP="0007034C">
      <w:pPr>
        <w:pStyle w:val="ArticleCL2"/>
      </w:pPr>
      <w:bookmarkStart w:id="169" w:name="_Ref181963242"/>
      <w:bookmarkStart w:id="170" w:name="_Toc181963282"/>
      <w:r>
        <w:t>PPJV Earn-Out.</w:t>
      </w:r>
      <w:bookmarkEnd w:id="169"/>
      <w:bookmarkEnd w:id="170"/>
      <w:r>
        <w:t xml:space="preserve"> </w:t>
      </w:r>
    </w:p>
    <w:p w14:paraId="0AE91BC0" w14:textId="2F602DF4" w:rsidR="00F70374" w:rsidRPr="00F70374" w:rsidRDefault="00F70374" w:rsidP="00F70374">
      <w:pPr>
        <w:pStyle w:val="ArticleCL3"/>
      </w:pPr>
      <w:r>
        <w:t>[</w:t>
      </w:r>
      <w:r>
        <w:rPr>
          <w:rStyle w:val="Prompt"/>
        </w:rPr>
        <w:sym w:font="Wingdings" w:char="F06E"/>
      </w:r>
      <w:r>
        <w:t>]</w:t>
      </w:r>
    </w:p>
    <w:p w14:paraId="6E3878C2" w14:textId="1E89E026" w:rsidR="0007034C" w:rsidRDefault="0007034C" w:rsidP="0007034C">
      <w:pPr>
        <w:pStyle w:val="ArticleCL2"/>
      </w:pPr>
      <w:bookmarkStart w:id="171" w:name="_Toc181963283"/>
      <w:r>
        <w:t>Withholding.</w:t>
      </w:r>
      <w:bookmarkEnd w:id="171"/>
    </w:p>
    <w:p w14:paraId="1511A44E" w14:textId="7259682E" w:rsidR="0007034C" w:rsidRDefault="0007034C" w:rsidP="0007034C">
      <w:pPr>
        <w:pStyle w:val="BodyText"/>
      </w:pPr>
      <w:r w:rsidRPr="0007034C">
        <w:tab/>
        <w:t xml:space="preserve">Purchaser shall not deduct or withhold any Taxes from any amounts payable pursuant to this Agreement unless such deduction or withholding of Taxes is required under applicable Law. In the event any applicable Law requires the deduction or withholding of any Tax from any such payments, then Purchaser shall be entitled to make such deduction or withholding and shall timely pay the full amount deducted or withheld to the relevant taxing authority in accordance with applicable Law. Purchaser shall give the Sellers ten days prior written notice of its intent to make any deduction or withholding and shall afford the Sellers an opportunity to provide an exemption from such </w:t>
      </w:r>
      <w:proofErr w:type="gramStart"/>
      <w:r w:rsidRPr="0007034C">
        <w:t>withholding, and</w:t>
      </w:r>
      <w:proofErr w:type="gramEnd"/>
      <w:r w:rsidRPr="0007034C">
        <w:t xml:space="preserve"> shall consider in good faith any comments made by the Sellers to the effect that such withholding is not required under applicable Law.</w:t>
      </w:r>
    </w:p>
    <w:p w14:paraId="6AFE90D0" w14:textId="72C350BC" w:rsidR="0007034C" w:rsidRDefault="0007034C" w:rsidP="0007034C">
      <w:pPr>
        <w:pStyle w:val="ArticleCL2"/>
      </w:pPr>
      <w:bookmarkStart w:id="172" w:name="_Toc181963284"/>
      <w:bookmarkStart w:id="173" w:name="_Hlk172634839"/>
      <w:r w:rsidRPr="0007034C">
        <w:t>Allocation of Purchase Price.</w:t>
      </w:r>
      <w:bookmarkEnd w:id="172"/>
    </w:p>
    <w:p w14:paraId="49FD2E56" w14:textId="47E0778C" w:rsidR="0007034C" w:rsidRPr="0007034C" w:rsidRDefault="0007034C" w:rsidP="0007034C">
      <w:pPr>
        <w:pStyle w:val="BodyText"/>
        <w:ind w:firstLine="720"/>
      </w:pPr>
      <w:r w:rsidRPr="0007034C">
        <w:t>Purchaser shall report an allocation of the Purchase Price among the Purchased Shares in a manner entirely consistent with</w:t>
      </w:r>
      <w:r w:rsidRPr="00AC73DB">
        <w:t xml:space="preserve"> each Seller</w:t>
      </w:r>
      <w:r>
        <w:t>’</w:t>
      </w:r>
      <w:r w:rsidRPr="00AC73DB">
        <w:t>s Allocable Portion</w:t>
      </w:r>
      <w:r w:rsidRPr="0007034C">
        <w:t xml:space="preserve"> and shall not take any position inconsistent therewith in the filing of any Tax Returns or </w:t>
      </w:r>
      <w:proofErr w:type="gramStart"/>
      <w:r w:rsidRPr="0007034C">
        <w:t>in the course of</w:t>
      </w:r>
      <w:proofErr w:type="gramEnd"/>
      <w:r w:rsidRPr="0007034C">
        <w:t xml:space="preserve"> any audit by any Governmental Entity, Tax review or Tax proceeding relating to any Tax Returns.</w:t>
      </w:r>
      <w:bookmarkEnd w:id="173"/>
    </w:p>
    <w:p w14:paraId="68E610C8" w14:textId="2AB50E8F" w:rsidR="00367C05" w:rsidRPr="00203795" w:rsidRDefault="00367C05" w:rsidP="0041035C">
      <w:pPr>
        <w:pStyle w:val="ArticleCL1"/>
      </w:pPr>
      <w:r w:rsidRPr="00F26D42">
        <w:br/>
      </w:r>
      <w:bookmarkStart w:id="174" w:name="_Ref64494357"/>
      <w:bookmarkStart w:id="175" w:name="_Toc181963285"/>
      <w:bookmarkStart w:id="176" w:name="_Ref181966150"/>
      <w:r w:rsidRPr="00203795">
        <w:t xml:space="preserve">REPRESENTATIONS AND WARRANTIES OF </w:t>
      </w:r>
      <w:r w:rsidR="00150DAB">
        <w:t xml:space="preserve">THE </w:t>
      </w:r>
      <w:r w:rsidRPr="00203795">
        <w:t>SELLER</w:t>
      </w:r>
      <w:bookmarkEnd w:id="174"/>
      <w:r w:rsidR="00C41598">
        <w:t xml:space="preserve"> parties</w:t>
      </w:r>
      <w:r w:rsidRPr="00203795">
        <w:t xml:space="preserve"> AND </w:t>
      </w:r>
      <w:r>
        <w:t>THE COMPANY</w:t>
      </w:r>
      <w:bookmarkEnd w:id="175"/>
      <w:bookmarkEnd w:id="176"/>
    </w:p>
    <w:p w14:paraId="5D1EB706" w14:textId="7EFC4702" w:rsidR="00367C05" w:rsidRPr="00AC73DB" w:rsidRDefault="00367C05" w:rsidP="0041035C">
      <w:pPr>
        <w:pStyle w:val="ArticleCL2"/>
      </w:pPr>
      <w:bookmarkStart w:id="177" w:name="_Ref64494358"/>
      <w:bookmarkStart w:id="178" w:name="_Toc181963286"/>
      <w:r w:rsidRPr="00203795">
        <w:t xml:space="preserve">Representations and Warranties of </w:t>
      </w:r>
      <w:r w:rsidR="00150DAB">
        <w:t xml:space="preserve">the </w:t>
      </w:r>
      <w:r w:rsidRPr="00203795">
        <w:t>Seller</w:t>
      </w:r>
      <w:r w:rsidR="00C41598">
        <w:t xml:space="preserve"> Parties</w:t>
      </w:r>
      <w:r w:rsidRPr="00203795">
        <w:t>.</w:t>
      </w:r>
      <w:bookmarkEnd w:id="177"/>
      <w:bookmarkEnd w:id="178"/>
    </w:p>
    <w:p w14:paraId="7E60505F" w14:textId="7CFB56C1" w:rsidR="00367C05" w:rsidRPr="00AC73DB" w:rsidRDefault="00367C05" w:rsidP="00F26D42">
      <w:pPr>
        <w:pStyle w:val="ArticleCCont2"/>
      </w:pPr>
      <w:r w:rsidRPr="00AC73DB">
        <w:t>Each Seller</w:t>
      </w:r>
      <w:r w:rsidR="00C41598">
        <w:t xml:space="preserve"> Party</w:t>
      </w:r>
      <w:r w:rsidRPr="00AC73DB">
        <w:t xml:space="preserve"> separately represents and warrants, as to itself, but not as to any other Seller</w:t>
      </w:r>
      <w:r w:rsidR="00C41598">
        <w:t xml:space="preserve"> Party</w:t>
      </w:r>
      <w:r w:rsidRPr="00AC73DB">
        <w:t>, to Purchaser as follows, and acknowledges and confirms that Purchaser is relying upon such representations and warranties in connection with the entering into of this Agreement:</w:t>
      </w:r>
    </w:p>
    <w:p w14:paraId="4FF83BA1" w14:textId="2F3D075F" w:rsidR="00367C05" w:rsidRPr="00B57910" w:rsidRDefault="00367C05" w:rsidP="00B57910">
      <w:pPr>
        <w:pStyle w:val="ArticleCL3"/>
        <w:rPr>
          <w:b/>
          <w:bCs/>
        </w:rPr>
      </w:pPr>
      <w:bookmarkStart w:id="179" w:name="_Ref64494359"/>
      <w:bookmarkStart w:id="180" w:name="_Ref138782089"/>
      <w:r w:rsidRPr="00E84F9E">
        <w:rPr>
          <w:b/>
          <w:bCs/>
          <w:u w:val="single"/>
        </w:rPr>
        <w:t xml:space="preserve">Incorporation and Status of </w:t>
      </w:r>
      <w:r w:rsidR="00150DAB">
        <w:rPr>
          <w:b/>
          <w:bCs/>
          <w:u w:val="single"/>
        </w:rPr>
        <w:t xml:space="preserve">the </w:t>
      </w:r>
      <w:r w:rsidRPr="00E84F9E">
        <w:rPr>
          <w:b/>
          <w:bCs/>
          <w:u w:val="single"/>
        </w:rPr>
        <w:t>Seller</w:t>
      </w:r>
      <w:r w:rsidR="00C41598">
        <w:rPr>
          <w:b/>
          <w:bCs/>
          <w:u w:val="single"/>
        </w:rPr>
        <w:t xml:space="preserve"> Parties</w:t>
      </w:r>
      <w:r w:rsidRPr="00E84F9E">
        <w:rPr>
          <w:b/>
          <w:bCs/>
        </w:rPr>
        <w:t>.</w:t>
      </w:r>
      <w:bookmarkEnd w:id="179"/>
      <w:r>
        <w:rPr>
          <w:b/>
          <w:bCs/>
        </w:rPr>
        <w:t xml:space="preserve"> </w:t>
      </w:r>
      <w:bookmarkStart w:id="181" w:name="_Ref64494361"/>
      <w:r>
        <w:t>S</w:t>
      </w:r>
      <w:r w:rsidRPr="00AC73DB">
        <w:t>uch Seller</w:t>
      </w:r>
      <w:r w:rsidR="00C41598">
        <w:t xml:space="preserve"> Party</w:t>
      </w:r>
      <w:r w:rsidRPr="00AC73DB">
        <w:t xml:space="preserve"> is a </w:t>
      </w:r>
      <w:r w:rsidR="00C41598">
        <w:t>credit union</w:t>
      </w:r>
      <w:r w:rsidR="006545AA">
        <w:t xml:space="preserve"> central</w:t>
      </w:r>
      <w:r w:rsidR="00C41598">
        <w:t xml:space="preserve">, </w:t>
      </w:r>
      <w:r w:rsidR="00E87EB2">
        <w:t>corporation or a limited liability company</w:t>
      </w:r>
      <w:r>
        <w:t xml:space="preserve">, </w:t>
      </w:r>
      <w:r w:rsidR="006545AA">
        <w:t xml:space="preserve">as applicable, </w:t>
      </w:r>
      <w:r w:rsidRPr="00AC73DB">
        <w:t xml:space="preserve">duly </w:t>
      </w:r>
      <w:r w:rsidR="00E87EB2">
        <w:t xml:space="preserve">incorporated or </w:t>
      </w:r>
      <w:r>
        <w:t xml:space="preserve">formed </w:t>
      </w:r>
      <w:r w:rsidRPr="00AC73DB">
        <w:t xml:space="preserve">and validly existing under the Laws of its jurisdiction of </w:t>
      </w:r>
      <w:r w:rsidR="00E87EB2">
        <w:t xml:space="preserve">incorporation or </w:t>
      </w:r>
      <w:r>
        <w:t>formation</w:t>
      </w:r>
      <w:r w:rsidRPr="00AC73DB">
        <w:t xml:space="preserve"> and has all requisite power and authority to </w:t>
      </w:r>
      <w:proofErr w:type="gramStart"/>
      <w:r w:rsidRPr="00AC73DB">
        <w:t>enter into</w:t>
      </w:r>
      <w:proofErr w:type="gramEnd"/>
      <w:r w:rsidRPr="00AC73DB">
        <w:t xml:space="preserve"> and perform its obligations under this Agreement.</w:t>
      </w:r>
      <w:bookmarkEnd w:id="180"/>
      <w:bookmarkEnd w:id="181"/>
    </w:p>
    <w:p w14:paraId="011477B8" w14:textId="6475CA06" w:rsidR="00367C05" w:rsidRPr="00AC73DB" w:rsidRDefault="00367C05" w:rsidP="0041035C">
      <w:pPr>
        <w:pStyle w:val="ArticleCL3"/>
      </w:pPr>
      <w:bookmarkStart w:id="182" w:name="_Ref64494363"/>
      <w:r w:rsidRPr="00AC73DB">
        <w:rPr>
          <w:b/>
          <w:u w:val="single"/>
        </w:rPr>
        <w:lastRenderedPageBreak/>
        <w:t>Validity of Agreement</w:t>
      </w:r>
      <w:r w:rsidRPr="00AC73DB">
        <w:rPr>
          <w:b/>
        </w:rPr>
        <w:t>.</w:t>
      </w:r>
      <w:r w:rsidRPr="00AC73DB">
        <w:t xml:space="preserve"> The execution, </w:t>
      </w:r>
      <w:proofErr w:type="gramStart"/>
      <w:r w:rsidRPr="00AC73DB">
        <w:t>delivery</w:t>
      </w:r>
      <w:proofErr w:type="gramEnd"/>
      <w:r w:rsidRPr="00AC73DB">
        <w:t xml:space="preserve"> and performance by such Seller </w:t>
      </w:r>
      <w:r w:rsidR="00C41598">
        <w:t xml:space="preserve">Party </w:t>
      </w:r>
      <w:r w:rsidRPr="00AC73DB">
        <w:t>of this Agreement:</w:t>
      </w:r>
      <w:bookmarkEnd w:id="182"/>
    </w:p>
    <w:p w14:paraId="0941745C" w14:textId="77777777" w:rsidR="00367C05" w:rsidRPr="00AC73DB" w:rsidRDefault="00367C05" w:rsidP="0041035C">
      <w:pPr>
        <w:pStyle w:val="ArticleCL4"/>
      </w:pPr>
      <w:bookmarkStart w:id="183" w:name="_Ref64494364"/>
      <w:r w:rsidRPr="00AC73DB">
        <w:t xml:space="preserve">have been duly authorized by all necessary corporate action on its </w:t>
      </w:r>
      <w:proofErr w:type="gramStart"/>
      <w:r w:rsidRPr="00AC73DB">
        <w:t>part;</w:t>
      </w:r>
      <w:bookmarkEnd w:id="183"/>
      <w:proofErr w:type="gramEnd"/>
    </w:p>
    <w:p w14:paraId="2F19AED6" w14:textId="77777777" w:rsidR="00367C05" w:rsidRPr="00AC73DB" w:rsidRDefault="00367C05" w:rsidP="0041035C">
      <w:pPr>
        <w:pStyle w:val="ArticleCL4"/>
      </w:pPr>
      <w:bookmarkStart w:id="184" w:name="_Ref64494365"/>
      <w:r w:rsidRPr="00AC73DB">
        <w:t xml:space="preserve">do not (or would not with the giving of notice, the lapse of time, or both, or the happening of any other event or condition) result in a breach or a violation of, or conflict with, or allow any other Person to exercise any rights under, any terms or provisions of its constating documents, </w:t>
      </w:r>
      <w:proofErr w:type="gramStart"/>
      <w:r w:rsidRPr="00AC73DB">
        <w:t>by-laws</w:t>
      </w:r>
      <w:proofErr w:type="gramEnd"/>
      <w:r w:rsidRPr="00AC73DB">
        <w:t xml:space="preserve"> or other similar documents; and</w:t>
      </w:r>
      <w:bookmarkEnd w:id="184"/>
    </w:p>
    <w:p w14:paraId="07551CAD" w14:textId="77777777" w:rsidR="00367C05" w:rsidRPr="00AC73DB" w:rsidRDefault="00367C05" w:rsidP="0041035C">
      <w:pPr>
        <w:pStyle w:val="ArticleCL4"/>
      </w:pPr>
      <w:bookmarkStart w:id="185" w:name="_Ref64494366"/>
      <w:r w:rsidRPr="00AC73DB">
        <w:t>will not result in the violation of any applicable Law.</w:t>
      </w:r>
      <w:bookmarkEnd w:id="185"/>
    </w:p>
    <w:p w14:paraId="6739DB45" w14:textId="5C0C0D55" w:rsidR="00367C05" w:rsidRPr="00AC73DB" w:rsidRDefault="00367C05" w:rsidP="0041035C">
      <w:pPr>
        <w:pStyle w:val="ArticleCL3"/>
      </w:pPr>
      <w:bookmarkStart w:id="186" w:name="_Ref64494367"/>
      <w:r w:rsidRPr="00AC73DB">
        <w:rPr>
          <w:b/>
          <w:u w:val="single"/>
        </w:rPr>
        <w:t>Execution and Binding Obligation</w:t>
      </w:r>
      <w:r w:rsidRPr="00AC73DB">
        <w:rPr>
          <w:b/>
        </w:rPr>
        <w:t>.</w:t>
      </w:r>
      <w:r w:rsidRPr="00AC73DB">
        <w:t xml:space="preserve"> This Agreement has been duly executed and delivered by such </w:t>
      </w:r>
      <w:r w:rsidR="004B44A4">
        <w:t>Seller Party</w:t>
      </w:r>
      <w:r w:rsidRPr="00AC73DB">
        <w:t xml:space="preserve">, and constitutes a legal, valid and binding obligation of such </w:t>
      </w:r>
      <w:r w:rsidR="004B44A4">
        <w:t>Seller Party</w:t>
      </w:r>
      <w:r w:rsidRPr="00AC73DB">
        <w:t xml:space="preserve">, enforceable against such </w:t>
      </w:r>
      <w:r w:rsidR="004B44A4">
        <w:t>Seller Party</w:t>
      </w:r>
      <w:r w:rsidRPr="00AC73DB">
        <w:t xml:space="preserve"> in accordance with its terms subject only to any limitation on enforcement under applicable Laws relating to (</w:t>
      </w:r>
      <w:proofErr w:type="spellStart"/>
      <w:r w:rsidRPr="00AC73DB">
        <w:t>i</w:t>
      </w:r>
      <w:proofErr w:type="spellEnd"/>
      <w:r w:rsidRPr="00AC73DB">
        <w:t>) bankruptcy, winding-up, insolvency, arrangement and other similar Laws of general application affecting the enforcement of creditors</w:t>
      </w:r>
      <w:r>
        <w:t>’</w:t>
      </w:r>
      <w:r w:rsidRPr="00AC73DB">
        <w:t xml:space="preserve"> rights; and (ii) the discretion that a court may exercise in the granting of extraordinary remedies such as specific performance and injunction.</w:t>
      </w:r>
      <w:bookmarkEnd w:id="186"/>
    </w:p>
    <w:p w14:paraId="319DD406" w14:textId="62317FD3" w:rsidR="00367C05" w:rsidRPr="00AC73DB" w:rsidRDefault="00367C05" w:rsidP="0041035C">
      <w:pPr>
        <w:pStyle w:val="ArticleCL3"/>
        <w:rPr>
          <w:b/>
        </w:rPr>
      </w:pPr>
      <w:bookmarkStart w:id="187" w:name="_Ref64494368"/>
      <w:bookmarkStart w:id="188" w:name="_Ref68625621"/>
      <w:r w:rsidRPr="00AC73DB">
        <w:rPr>
          <w:b/>
          <w:u w:val="single"/>
        </w:rPr>
        <w:t>Required Authorizations</w:t>
      </w:r>
      <w:r w:rsidRPr="00AC73DB">
        <w:rPr>
          <w:b/>
        </w:rPr>
        <w:t>.</w:t>
      </w:r>
      <w:r w:rsidRPr="00AC73DB">
        <w:t xml:space="preserve"> </w:t>
      </w:r>
      <w:r w:rsidR="002B39BD">
        <w:t>N</w:t>
      </w:r>
      <w:r w:rsidRPr="00AC73DB">
        <w:t xml:space="preserve">o filing with, notice to or Authorization </w:t>
      </w:r>
      <w:proofErr w:type="gramStart"/>
      <w:r w:rsidRPr="00AC73DB">
        <w:t>of,</w:t>
      </w:r>
      <w:proofErr w:type="gramEnd"/>
      <w:r w:rsidRPr="00AC73DB">
        <w:t xml:space="preserve"> any Governmental Entity is required by such </w:t>
      </w:r>
      <w:r w:rsidR="004B44A4">
        <w:t>Seller Party</w:t>
      </w:r>
      <w:r w:rsidRPr="00AC73DB">
        <w:t xml:space="preserve"> as a condition to the lawful completion of the transactions contemplated by this Agreement.</w:t>
      </w:r>
      <w:bookmarkEnd w:id="187"/>
      <w:r w:rsidR="004B44A4">
        <w:rPr>
          <w:rStyle w:val="FootnoteReference"/>
        </w:rPr>
        <w:footnoteReference w:id="12"/>
      </w:r>
      <w:r>
        <w:t xml:space="preserve"> </w:t>
      </w:r>
      <w:bookmarkEnd w:id="188"/>
    </w:p>
    <w:p w14:paraId="3C9356CB" w14:textId="5BB6988E" w:rsidR="002B39BD" w:rsidRDefault="00367C05" w:rsidP="00B57910">
      <w:pPr>
        <w:pStyle w:val="ArticleCL3"/>
      </w:pPr>
      <w:bookmarkStart w:id="189" w:name="_Ref138782117"/>
      <w:bookmarkStart w:id="190" w:name="_Ref64494369"/>
      <w:bookmarkStart w:id="191" w:name="_Ref64871719"/>
      <w:r w:rsidRPr="00AC73DB">
        <w:rPr>
          <w:b/>
          <w:u w:val="single"/>
        </w:rPr>
        <w:t>Title to</w:t>
      </w:r>
      <w:r w:rsidR="002B39BD">
        <w:rPr>
          <w:b/>
          <w:u w:val="single"/>
        </w:rPr>
        <w:t xml:space="preserve"> </w:t>
      </w:r>
      <w:r>
        <w:rPr>
          <w:b/>
          <w:u w:val="single"/>
        </w:rPr>
        <w:t>Purchased</w:t>
      </w:r>
      <w:r w:rsidRPr="00AC73DB">
        <w:rPr>
          <w:b/>
          <w:u w:val="single"/>
        </w:rPr>
        <w:t xml:space="preserve"> Shares</w:t>
      </w:r>
      <w:r w:rsidRPr="00AC73DB">
        <w:rPr>
          <w:b/>
        </w:rPr>
        <w:t>.</w:t>
      </w:r>
      <w:bookmarkEnd w:id="189"/>
      <w:r w:rsidRPr="00AC73DB">
        <w:t xml:space="preserve"> </w:t>
      </w:r>
    </w:p>
    <w:p w14:paraId="4E7E48D5" w14:textId="66DCB1D8" w:rsidR="000072F7" w:rsidRDefault="000072F7" w:rsidP="00541E4A">
      <w:pPr>
        <w:pStyle w:val="ArticleCL4"/>
      </w:pPr>
      <w:bookmarkStart w:id="192" w:name="_Ref138782129"/>
      <w:r w:rsidRPr="00E219B0">
        <w:t>As of the date of this Agreement, (</w:t>
      </w:r>
      <w:proofErr w:type="spellStart"/>
      <w:r w:rsidRPr="00E219B0">
        <w:t>i</w:t>
      </w:r>
      <w:proofErr w:type="spellEnd"/>
      <w:r w:rsidRPr="00E219B0">
        <w:t xml:space="preserve">) </w:t>
      </w:r>
      <w:proofErr w:type="spellStart"/>
      <w:r w:rsidRPr="00E219B0">
        <w:t>Everlink</w:t>
      </w:r>
      <w:proofErr w:type="spellEnd"/>
      <w:r w:rsidRPr="00E219B0">
        <w:t xml:space="preserve"> Holdco </w:t>
      </w:r>
      <w:r>
        <w:t xml:space="preserve">is the registered owner of </w:t>
      </w:r>
      <w:r w:rsidRPr="00E219B0">
        <w:t>490 Common Shares</w:t>
      </w:r>
      <w:r w:rsidR="00F04039">
        <w:t xml:space="preserve">; (ii) </w:t>
      </w:r>
      <w:r>
        <w:t xml:space="preserve">each </w:t>
      </w:r>
      <w:r w:rsidRPr="00375101">
        <w:t>Central</w:t>
      </w:r>
      <w:r>
        <w:t xml:space="preserve"> </w:t>
      </w:r>
      <w:r w:rsidR="006F402A">
        <w:t>owns</w:t>
      </w:r>
      <w:r>
        <w:t xml:space="preserve"> </w:t>
      </w:r>
      <w:r w:rsidRPr="00375101">
        <w:t xml:space="preserve">a 33 and 1/3% </w:t>
      </w:r>
      <w:r>
        <w:t xml:space="preserve">beneficial interest </w:t>
      </w:r>
      <w:r w:rsidR="00F04039">
        <w:t xml:space="preserve">in the Common Shares registered in the name of </w:t>
      </w:r>
      <w:proofErr w:type="spellStart"/>
      <w:r w:rsidR="00F04039">
        <w:t>Everlink</w:t>
      </w:r>
      <w:proofErr w:type="spellEnd"/>
      <w:r w:rsidR="00F04039">
        <w:t xml:space="preserve"> Holdco</w:t>
      </w:r>
      <w:r>
        <w:t xml:space="preserve">; </w:t>
      </w:r>
      <w:r w:rsidR="00F04039">
        <w:t xml:space="preserve">and </w:t>
      </w:r>
      <w:r w:rsidRPr="00E219B0">
        <w:t>(i</w:t>
      </w:r>
      <w:r w:rsidR="00F04039">
        <w:t>i</w:t>
      </w:r>
      <w:r w:rsidRPr="00E219B0">
        <w:t xml:space="preserve">i) </w:t>
      </w:r>
      <w:proofErr w:type="spellStart"/>
      <w:r w:rsidRPr="00E219B0">
        <w:t>Velera</w:t>
      </w:r>
      <w:proofErr w:type="spellEnd"/>
      <w:r w:rsidRPr="00E219B0">
        <w:t xml:space="preserve"> </w:t>
      </w:r>
      <w:r>
        <w:t>is the registered</w:t>
      </w:r>
      <w:r w:rsidRPr="00E219B0">
        <w:t xml:space="preserve"> and beneficial </w:t>
      </w:r>
      <w:r>
        <w:t>owner of</w:t>
      </w:r>
      <w:r w:rsidRPr="00E219B0">
        <w:t xml:space="preserve"> 510 Common Shares, each with good and valid title thereto, free and clear of all Liens other than Liens arising under the constating documents of the Company and applicable securities Laws.</w:t>
      </w:r>
      <w:bookmarkEnd w:id="192"/>
    </w:p>
    <w:p w14:paraId="0EDBC632" w14:textId="51712F03" w:rsidR="00367C05" w:rsidRDefault="00367C05" w:rsidP="00541E4A">
      <w:pPr>
        <w:pStyle w:val="ArticleCL4"/>
      </w:pPr>
      <w:r w:rsidRPr="00AC73DB">
        <w:t xml:space="preserve">As of the </w:t>
      </w:r>
      <w:r>
        <w:t>Closing Date</w:t>
      </w:r>
      <w:r w:rsidRPr="00AC73DB">
        <w:t xml:space="preserve">, </w:t>
      </w:r>
      <w:bookmarkEnd w:id="190"/>
      <w:bookmarkEnd w:id="191"/>
      <w:r w:rsidR="009A38E6" w:rsidRPr="00E219B0">
        <w:t>(</w:t>
      </w:r>
      <w:proofErr w:type="spellStart"/>
      <w:r w:rsidR="009A38E6" w:rsidRPr="00E219B0">
        <w:t>i</w:t>
      </w:r>
      <w:proofErr w:type="spellEnd"/>
      <w:r w:rsidR="009A38E6" w:rsidRPr="00E219B0">
        <w:t xml:space="preserve">) </w:t>
      </w:r>
      <w:proofErr w:type="spellStart"/>
      <w:r w:rsidR="009A38E6" w:rsidRPr="00E219B0">
        <w:t>Everlink</w:t>
      </w:r>
      <w:proofErr w:type="spellEnd"/>
      <w:r w:rsidR="009A38E6" w:rsidRPr="00E219B0">
        <w:t xml:space="preserve"> Holdco </w:t>
      </w:r>
      <w:r w:rsidR="000072F7">
        <w:t>will be</w:t>
      </w:r>
      <w:r w:rsidR="009A38E6">
        <w:t xml:space="preserve"> the registered </w:t>
      </w:r>
      <w:r w:rsidR="000072F7">
        <w:t xml:space="preserve">and beneficial </w:t>
      </w:r>
      <w:r w:rsidR="009A38E6">
        <w:t xml:space="preserve">owner of </w:t>
      </w:r>
      <w:r w:rsidR="009A38E6" w:rsidRPr="00E219B0">
        <w:t>490 Common Shares</w:t>
      </w:r>
      <w:r w:rsidR="000072F7">
        <w:t xml:space="preserve">; </w:t>
      </w:r>
      <w:r w:rsidR="009A38E6" w:rsidRPr="00E219B0">
        <w:t xml:space="preserve">and (ii) </w:t>
      </w:r>
      <w:proofErr w:type="spellStart"/>
      <w:r w:rsidR="009A38E6" w:rsidRPr="00E219B0">
        <w:t>Velera</w:t>
      </w:r>
      <w:proofErr w:type="spellEnd"/>
      <w:r w:rsidR="009A38E6" w:rsidRPr="00E219B0">
        <w:t xml:space="preserve"> </w:t>
      </w:r>
      <w:r w:rsidR="000072F7">
        <w:t>will be the registered</w:t>
      </w:r>
      <w:r w:rsidR="009A38E6" w:rsidRPr="00E219B0">
        <w:t xml:space="preserve"> and beneficial </w:t>
      </w:r>
      <w:r w:rsidR="000072F7">
        <w:t>owner of</w:t>
      </w:r>
      <w:r w:rsidR="009A38E6" w:rsidRPr="00E219B0">
        <w:t xml:space="preserve"> 510 Common Shares, each with good and valid title thereto, </w:t>
      </w:r>
      <w:proofErr w:type="gramStart"/>
      <w:r w:rsidR="009A38E6" w:rsidRPr="00E219B0">
        <w:t>free</w:t>
      </w:r>
      <w:proofErr w:type="gramEnd"/>
      <w:r w:rsidR="009A38E6" w:rsidRPr="00E219B0">
        <w:t xml:space="preserve"> and clear of all Liens other than Liens arising under the constating documents of the Company and applicable securities Laws.</w:t>
      </w:r>
    </w:p>
    <w:p w14:paraId="204F21BD" w14:textId="7D2C3468" w:rsidR="00367C05" w:rsidRPr="00AC73DB" w:rsidRDefault="00367C05" w:rsidP="0041035C">
      <w:pPr>
        <w:pStyle w:val="ArticleCL3"/>
      </w:pPr>
      <w:bookmarkStart w:id="193" w:name="_Ref64494372"/>
      <w:bookmarkStart w:id="194" w:name="_Ref138837356"/>
      <w:bookmarkStart w:id="195" w:name="_Ref172194783"/>
      <w:r w:rsidRPr="00AC73DB">
        <w:rPr>
          <w:b/>
          <w:u w:val="single"/>
        </w:rPr>
        <w:lastRenderedPageBreak/>
        <w:t>Tax</w:t>
      </w:r>
      <w:r w:rsidR="003B49AD">
        <w:rPr>
          <w:b/>
          <w:u w:val="single"/>
        </w:rPr>
        <w:t xml:space="preserve"> </w:t>
      </w:r>
      <w:r w:rsidR="0007034C">
        <w:rPr>
          <w:b/>
          <w:u w:val="single"/>
        </w:rPr>
        <w:t>Status</w:t>
      </w:r>
      <w:r w:rsidRPr="00AC73DB">
        <w:rPr>
          <w:b/>
        </w:rPr>
        <w:t xml:space="preserve">. </w:t>
      </w:r>
      <w:bookmarkEnd w:id="193"/>
      <w:r w:rsidR="003B49AD" w:rsidRPr="003B49AD">
        <w:t>Such Seller</w:t>
      </w:r>
      <w:r w:rsidR="004B44A4">
        <w:t xml:space="preserve"> Party</w:t>
      </w:r>
      <w:r w:rsidR="00E01857">
        <w:t xml:space="preserve">, in the case of Seller Parties other than </w:t>
      </w:r>
      <w:proofErr w:type="spellStart"/>
      <w:r w:rsidR="00E01857">
        <w:t>Velera</w:t>
      </w:r>
      <w:proofErr w:type="spellEnd"/>
      <w:r w:rsidR="00E01857">
        <w:t>,</w:t>
      </w:r>
      <w:r w:rsidR="003B49AD" w:rsidRPr="003B49AD">
        <w:t xml:space="preserve"> is not a non-resident </w:t>
      </w:r>
      <w:r w:rsidR="0007034C" w:rsidRPr="0007034C">
        <w:t xml:space="preserve">of Canada </w:t>
      </w:r>
      <w:r w:rsidR="003B49AD" w:rsidRPr="003B49AD">
        <w:t>for purposes of the Tax Act.</w:t>
      </w:r>
      <w:bookmarkEnd w:id="194"/>
      <w:r w:rsidR="0007034C">
        <w:t xml:space="preserve"> </w:t>
      </w:r>
      <w:r w:rsidR="0007034C" w:rsidRPr="0007034C">
        <w:t xml:space="preserve">The Purchased Shares owned by </w:t>
      </w:r>
      <w:proofErr w:type="spellStart"/>
      <w:r w:rsidR="0007034C" w:rsidRPr="0007034C">
        <w:t>Velera</w:t>
      </w:r>
      <w:proofErr w:type="spellEnd"/>
      <w:r w:rsidR="0007034C" w:rsidRPr="0007034C">
        <w:t xml:space="preserve"> do not constitute “taxable Canadian property” of </w:t>
      </w:r>
      <w:proofErr w:type="spellStart"/>
      <w:r w:rsidR="0007034C" w:rsidRPr="0007034C">
        <w:t>Velera</w:t>
      </w:r>
      <w:proofErr w:type="spellEnd"/>
      <w:r w:rsidR="0007034C" w:rsidRPr="0007034C">
        <w:t xml:space="preserve"> within the meaning of the Tax Act.</w:t>
      </w:r>
      <w:r w:rsidR="0007034C">
        <w:rPr>
          <w:rStyle w:val="FootnoteReference"/>
        </w:rPr>
        <w:footnoteReference w:id="13"/>
      </w:r>
      <w:bookmarkEnd w:id="195"/>
    </w:p>
    <w:p w14:paraId="16CE24A2" w14:textId="531BB576" w:rsidR="00367C05" w:rsidRPr="00AC73DB" w:rsidRDefault="00367C05" w:rsidP="0041035C">
      <w:pPr>
        <w:pStyle w:val="ArticleCL3"/>
      </w:pPr>
      <w:bookmarkStart w:id="196" w:name="_Ref64494373"/>
      <w:r w:rsidRPr="00AC73DB">
        <w:rPr>
          <w:b/>
          <w:u w:val="single"/>
        </w:rPr>
        <w:t>No Brokers</w:t>
      </w:r>
      <w:r w:rsidRPr="00AC73DB">
        <w:rPr>
          <w:b/>
        </w:rPr>
        <w:t>.</w:t>
      </w:r>
      <w:r w:rsidRPr="00AC73DB">
        <w:t xml:space="preserve"> </w:t>
      </w:r>
      <w:r w:rsidRPr="00462D50">
        <w:t xml:space="preserve">Except as disclosed in </w:t>
      </w:r>
      <w:r w:rsidRPr="00462D50">
        <w:rPr>
          <w:u w:val="single"/>
        </w:rPr>
        <w:t xml:space="preserve">Schedule </w:t>
      </w:r>
      <w:r w:rsidRPr="00462D50">
        <w:rPr>
          <w:u w:val="single"/>
        </w:rPr>
        <w:fldChar w:fldCharType="begin"/>
      </w:r>
      <w:r w:rsidRPr="00462D50">
        <w:rPr>
          <w:u w:val="single"/>
        </w:rPr>
        <w:instrText xml:space="preserve"> REF _Ref64494373 \w \h </w:instrText>
      </w:r>
      <w:r>
        <w:rPr>
          <w:u w:val="single"/>
        </w:rPr>
        <w:instrText xml:space="preserve"> \* MERGEFORMAT </w:instrText>
      </w:r>
      <w:r w:rsidRPr="00462D50">
        <w:rPr>
          <w:u w:val="single"/>
        </w:rPr>
      </w:r>
      <w:r w:rsidRPr="00462D50">
        <w:rPr>
          <w:u w:val="single"/>
        </w:rPr>
        <w:fldChar w:fldCharType="separate"/>
      </w:r>
      <w:r w:rsidR="007E37E1">
        <w:rPr>
          <w:u w:val="single"/>
        </w:rPr>
        <w:t>3.1(g)</w:t>
      </w:r>
      <w:r w:rsidRPr="00462D50">
        <w:rPr>
          <w:u w:val="single"/>
        </w:rPr>
        <w:fldChar w:fldCharType="end"/>
      </w:r>
      <w:r w:rsidRPr="00462D50">
        <w:t xml:space="preserve"> of the Disclosure Letter, </w:t>
      </w:r>
      <w:r w:rsidRPr="00AC73DB">
        <w:t xml:space="preserve">no broker, finder or investment banker or other </w:t>
      </w:r>
      <w:r>
        <w:t>P</w:t>
      </w:r>
      <w:r w:rsidRPr="00AC73DB">
        <w:t xml:space="preserve">erson is directly or indirectly entitled to receive from such Seller </w:t>
      </w:r>
      <w:r w:rsidR="004B44A4">
        <w:t xml:space="preserve">Party </w:t>
      </w:r>
      <w:r w:rsidRPr="00AC73DB">
        <w:t>any brokerage, finder</w:t>
      </w:r>
      <w:r>
        <w:t>’</w:t>
      </w:r>
      <w:r w:rsidRPr="00AC73DB">
        <w:t xml:space="preserve">s or other </w:t>
      </w:r>
      <w:r>
        <w:t>similar</w:t>
      </w:r>
      <w:r w:rsidRPr="00AC73DB">
        <w:t xml:space="preserve"> fee</w:t>
      </w:r>
      <w:r>
        <w:t>, charge</w:t>
      </w:r>
      <w:r w:rsidRPr="00AC73DB">
        <w:t xml:space="preserve"> or commission in connection with the transactions contemplated by this Agreement.</w:t>
      </w:r>
      <w:bookmarkEnd w:id="196"/>
    </w:p>
    <w:p w14:paraId="7D600D93" w14:textId="19A0B13D" w:rsidR="00367C05" w:rsidRPr="00AC73DB" w:rsidRDefault="00367C05" w:rsidP="002B6E51">
      <w:pPr>
        <w:pStyle w:val="ArticleCL3"/>
      </w:pPr>
      <w:bookmarkStart w:id="197" w:name="_Ref64494374"/>
      <w:r w:rsidRPr="00AC73DB">
        <w:rPr>
          <w:b/>
          <w:u w:val="single"/>
        </w:rPr>
        <w:t>No Other Agreement to Purchase</w:t>
      </w:r>
      <w:r w:rsidRPr="00AC73DB">
        <w:rPr>
          <w:b/>
        </w:rPr>
        <w:t>.</w:t>
      </w:r>
      <w:r w:rsidRPr="00AC73DB">
        <w:t xml:space="preserve"> Except for Purchaser</w:t>
      </w:r>
      <w:r>
        <w:t>’</w:t>
      </w:r>
      <w:r w:rsidRPr="00AC73DB">
        <w:t>s rights under this Agreement</w:t>
      </w:r>
      <w:r>
        <w:t xml:space="preserve"> and rights under the constating documents of the Company</w:t>
      </w:r>
      <w:r w:rsidRPr="00AC73DB">
        <w:t xml:space="preserve">, no Person has any written or oral agreement, </w:t>
      </w:r>
      <w:proofErr w:type="gramStart"/>
      <w:r w:rsidRPr="00AC73DB">
        <w:t>option</w:t>
      </w:r>
      <w:proofErr w:type="gramEnd"/>
      <w:r w:rsidRPr="00AC73DB">
        <w:t xml:space="preserve"> or warrant</w:t>
      </w:r>
      <w:r w:rsidR="00FC16EE">
        <w:t>,</w:t>
      </w:r>
      <w:r w:rsidRPr="00AC73DB">
        <w:t xml:space="preserve"> or any right or privilege (whether by Law, pre-emptive or contractual) capable of becoming such</w:t>
      </w:r>
      <w:r w:rsidR="00FC16EE">
        <w:t>,</w:t>
      </w:r>
      <w:r w:rsidRPr="00AC73DB">
        <w:t xml:space="preserve"> for the purchase of </w:t>
      </w:r>
      <w:r w:rsidR="00F04039">
        <w:t xml:space="preserve">legal or beneficial interest in </w:t>
      </w:r>
      <w:r w:rsidRPr="00AC73DB">
        <w:t>any of the Purchased Shares</w:t>
      </w:r>
      <w:r w:rsidR="00F04039">
        <w:t xml:space="preserve"> o</w:t>
      </w:r>
      <w:r w:rsidRPr="00AC73DB">
        <w:t>wned</w:t>
      </w:r>
      <w:r w:rsidR="00FC16EE">
        <w:t xml:space="preserve"> </w:t>
      </w:r>
      <w:r w:rsidRPr="00AC73DB">
        <w:t>by such Seller.</w:t>
      </w:r>
      <w:bookmarkEnd w:id="197"/>
    </w:p>
    <w:p w14:paraId="68F5BF7B" w14:textId="561458AA" w:rsidR="00367C05" w:rsidRPr="00AC73DB" w:rsidRDefault="00367C05" w:rsidP="0041035C">
      <w:pPr>
        <w:pStyle w:val="ArticleCL2"/>
      </w:pPr>
      <w:bookmarkStart w:id="198" w:name="_Ref64494375"/>
      <w:bookmarkStart w:id="199" w:name="_Ref149301517"/>
      <w:bookmarkStart w:id="200" w:name="_Toc181963287"/>
      <w:r w:rsidRPr="00AC73DB">
        <w:t xml:space="preserve">Representations and Warranties </w:t>
      </w:r>
      <w:r>
        <w:t>of the Company</w:t>
      </w:r>
      <w:r w:rsidRPr="00AC73DB">
        <w:t>.</w:t>
      </w:r>
      <w:bookmarkEnd w:id="198"/>
      <w:r w:rsidR="001C1D75">
        <w:rPr>
          <w:rStyle w:val="FootnoteReference"/>
        </w:rPr>
        <w:footnoteReference w:id="14"/>
      </w:r>
      <w:bookmarkEnd w:id="199"/>
      <w:bookmarkEnd w:id="200"/>
    </w:p>
    <w:p w14:paraId="36BFADEC" w14:textId="10531152" w:rsidR="00367C05" w:rsidRPr="00AC73DB" w:rsidRDefault="00367C05" w:rsidP="00F26D42">
      <w:pPr>
        <w:pStyle w:val="ArticleCCont2"/>
      </w:pPr>
      <w:r>
        <w:t xml:space="preserve">The Company </w:t>
      </w:r>
      <w:r w:rsidRPr="00AC73DB">
        <w:t>represent</w:t>
      </w:r>
      <w:r>
        <w:t>s</w:t>
      </w:r>
      <w:r w:rsidRPr="00AC73DB">
        <w:t xml:space="preserve"> and warrant</w:t>
      </w:r>
      <w:r>
        <w:t>s</w:t>
      </w:r>
      <w:r w:rsidRPr="00AC73DB">
        <w:t xml:space="preserve"> to</w:t>
      </w:r>
      <w:r>
        <w:t xml:space="preserve"> Purchaser</w:t>
      </w:r>
      <w:r w:rsidRPr="00AC73DB">
        <w:t xml:space="preserve"> as to </w:t>
      </w:r>
      <w:r>
        <w:t xml:space="preserve">the Company </w:t>
      </w:r>
      <w:r w:rsidRPr="00AC73DB">
        <w:t>as follows,</w:t>
      </w:r>
      <w:r>
        <w:t xml:space="preserve"> </w:t>
      </w:r>
      <w:r w:rsidRPr="00AC73DB">
        <w:t>and acknowledge</w:t>
      </w:r>
      <w:r>
        <w:t>s</w:t>
      </w:r>
      <w:r w:rsidRPr="00AC73DB">
        <w:t xml:space="preserve"> and confirm</w:t>
      </w:r>
      <w:r>
        <w:t>s</w:t>
      </w:r>
      <w:r w:rsidRPr="00AC73DB">
        <w:t xml:space="preserve"> that </w:t>
      </w:r>
      <w:r>
        <w:t>Purchaser</w:t>
      </w:r>
      <w:r w:rsidRPr="00AC73DB">
        <w:t xml:space="preserve"> is relying upon such representations and warranties in connection with the entering into of this Agreement:</w:t>
      </w:r>
    </w:p>
    <w:p w14:paraId="72800136" w14:textId="6F38CFAC" w:rsidR="00367C05" w:rsidRDefault="00367C05" w:rsidP="0041035C">
      <w:pPr>
        <w:pStyle w:val="ArticleCL3"/>
      </w:pPr>
      <w:bookmarkStart w:id="202" w:name="_Ref64494376"/>
      <w:r w:rsidRPr="00AC73DB">
        <w:rPr>
          <w:b/>
          <w:u w:val="single"/>
        </w:rPr>
        <w:t xml:space="preserve">Incorporation and </w:t>
      </w:r>
      <w:r w:rsidR="006F402A">
        <w:rPr>
          <w:b/>
          <w:u w:val="single"/>
        </w:rPr>
        <w:t xml:space="preserve">Status </w:t>
      </w:r>
      <w:r w:rsidRPr="00AC73DB">
        <w:rPr>
          <w:b/>
          <w:u w:val="single"/>
        </w:rPr>
        <w:t xml:space="preserve">of </w:t>
      </w:r>
      <w:r>
        <w:rPr>
          <w:b/>
          <w:u w:val="single"/>
        </w:rPr>
        <w:t>Company</w:t>
      </w:r>
      <w:r w:rsidRPr="00AC73DB">
        <w:rPr>
          <w:b/>
        </w:rPr>
        <w:t>.</w:t>
      </w:r>
      <w:r w:rsidRPr="00AC73DB">
        <w:t xml:space="preserve"> </w:t>
      </w:r>
      <w:r>
        <w:t xml:space="preserve">The Company </w:t>
      </w:r>
      <w:r w:rsidRPr="00AC73DB">
        <w:t>is a</w:t>
      </w:r>
      <w:r>
        <w:t xml:space="preserve"> corporation duly incorporated </w:t>
      </w:r>
      <w:r w:rsidRPr="00AC73DB">
        <w:t xml:space="preserve">and validly </w:t>
      </w:r>
      <w:r>
        <w:t>existing</w:t>
      </w:r>
      <w:r w:rsidRPr="00AC73DB">
        <w:t xml:space="preserve"> under the Laws of its jurisdiction </w:t>
      </w:r>
      <w:r>
        <w:t xml:space="preserve">of incorporation </w:t>
      </w:r>
      <w:r w:rsidRPr="00AC73DB">
        <w:t>and is duly registered, licensed or qualified to carry on the Business in each jurisdiction in which the Business as now being conducted by it makes such registration, licensing or qualification necessary, except for any failure to be so registered or qualified</w:t>
      </w:r>
      <w:r>
        <w:t xml:space="preserve"> which</w:t>
      </w:r>
      <w:r w:rsidRPr="00AC73DB">
        <w:t xml:space="preserve"> would not be material</w:t>
      </w:r>
      <w:r w:rsidRPr="00AC73DB">
        <w:rPr>
          <w:b/>
        </w:rPr>
        <w:t xml:space="preserve"> </w:t>
      </w:r>
      <w:r w:rsidRPr="00AC73DB">
        <w:t>to the Business, taken as a whole.</w:t>
      </w:r>
      <w:bookmarkEnd w:id="202"/>
    </w:p>
    <w:p w14:paraId="6F876140" w14:textId="3999E9FF" w:rsidR="006F402A" w:rsidRPr="00AC73DB" w:rsidRDefault="006F402A" w:rsidP="006F402A">
      <w:pPr>
        <w:pStyle w:val="ArticleCL3"/>
      </w:pPr>
      <w:bookmarkStart w:id="203" w:name="_Ref172635143"/>
      <w:r w:rsidRPr="00AC73DB">
        <w:rPr>
          <w:b/>
          <w:u w:val="single"/>
        </w:rPr>
        <w:t>Validity of Agreement</w:t>
      </w:r>
      <w:r w:rsidRPr="00AC73DB">
        <w:rPr>
          <w:b/>
        </w:rPr>
        <w:t>.</w:t>
      </w:r>
      <w:r w:rsidRPr="00AC73DB">
        <w:t xml:space="preserve"> The execution, </w:t>
      </w:r>
      <w:proofErr w:type="gramStart"/>
      <w:r w:rsidRPr="00AC73DB">
        <w:t>delivery</w:t>
      </w:r>
      <w:proofErr w:type="gramEnd"/>
      <w:r w:rsidRPr="00AC73DB">
        <w:t xml:space="preserve"> and performance by </w:t>
      </w:r>
      <w:r>
        <w:t xml:space="preserve">the Company </w:t>
      </w:r>
      <w:r w:rsidRPr="00AC73DB">
        <w:t>of this Agreement:</w:t>
      </w:r>
      <w:bookmarkEnd w:id="203"/>
    </w:p>
    <w:p w14:paraId="37AAC76A" w14:textId="263C06BA" w:rsidR="006F402A" w:rsidRPr="00AC73DB" w:rsidRDefault="006F402A" w:rsidP="006F402A">
      <w:pPr>
        <w:pStyle w:val="ArticleCL4"/>
      </w:pPr>
      <w:r w:rsidRPr="00AC73DB">
        <w:t>ha</w:t>
      </w:r>
      <w:r>
        <w:t>s</w:t>
      </w:r>
      <w:r w:rsidRPr="00AC73DB">
        <w:t xml:space="preserve"> been duly authorized by all necessary action on the part of </w:t>
      </w:r>
      <w:r>
        <w:t xml:space="preserve">the </w:t>
      </w:r>
      <w:proofErr w:type="gramStart"/>
      <w:r>
        <w:t>Company</w:t>
      </w:r>
      <w:r w:rsidRPr="00AC73DB">
        <w:t>;</w:t>
      </w:r>
      <w:proofErr w:type="gramEnd"/>
    </w:p>
    <w:p w14:paraId="2DB10E64" w14:textId="2EECACBC" w:rsidR="006F402A" w:rsidRPr="00AC73DB" w:rsidRDefault="006F402A" w:rsidP="006F402A">
      <w:pPr>
        <w:pStyle w:val="ArticleCL4"/>
      </w:pPr>
      <w:r w:rsidRPr="00AC73DB">
        <w:t xml:space="preserve">do not (or would not with the giving of notice, the lapse of time, or both, or the happening of any other event or condition) result in a breach or a violation of, or conflict with, or allow any other Person to exercise any </w:t>
      </w:r>
      <w:r w:rsidRPr="00AC73DB">
        <w:lastRenderedPageBreak/>
        <w:t xml:space="preserve">rights under, any terms or provisions of the constating documents, </w:t>
      </w:r>
      <w:proofErr w:type="gramStart"/>
      <w:r w:rsidRPr="00AC73DB">
        <w:t>by-laws</w:t>
      </w:r>
      <w:proofErr w:type="gramEnd"/>
      <w:r w:rsidRPr="00AC73DB">
        <w:t xml:space="preserve"> or other similar documents of </w:t>
      </w:r>
      <w:r>
        <w:t>the Company</w:t>
      </w:r>
      <w:r w:rsidRPr="00AC73DB">
        <w:t>; and</w:t>
      </w:r>
    </w:p>
    <w:p w14:paraId="7C81E6D8" w14:textId="77777777" w:rsidR="006F402A" w:rsidRPr="00AC73DB" w:rsidRDefault="006F402A" w:rsidP="006F402A">
      <w:pPr>
        <w:pStyle w:val="ArticleCL4"/>
      </w:pPr>
      <w:r w:rsidRPr="00AC73DB">
        <w:t>will not result in the violation of any applicable Law.</w:t>
      </w:r>
    </w:p>
    <w:p w14:paraId="7183FCD5" w14:textId="1ACFAB76" w:rsidR="006F402A" w:rsidRPr="00AC73DB" w:rsidRDefault="006F402A" w:rsidP="006F402A">
      <w:pPr>
        <w:pStyle w:val="ArticleCL3"/>
      </w:pPr>
      <w:bookmarkStart w:id="204" w:name="_Ref172635155"/>
      <w:r w:rsidRPr="00AC73DB">
        <w:rPr>
          <w:b/>
          <w:u w:val="single"/>
        </w:rPr>
        <w:t>Execution and Binding Obligation</w:t>
      </w:r>
      <w:r w:rsidRPr="00AC73DB">
        <w:rPr>
          <w:b/>
        </w:rPr>
        <w:t>.</w:t>
      </w:r>
      <w:r w:rsidRPr="00AC73DB">
        <w:t xml:space="preserve"> This Agreement has been duly executed and delivered by, and constitutes a legal, valid and binding obligation of </w:t>
      </w:r>
      <w:r>
        <w:t>the Company</w:t>
      </w:r>
      <w:r w:rsidRPr="00AC73DB">
        <w:t xml:space="preserve">, enforceable against </w:t>
      </w:r>
      <w:r>
        <w:t xml:space="preserve">the Company </w:t>
      </w:r>
      <w:r w:rsidRPr="00AC73DB">
        <w:t>in accordance with its terms subject only to any limitation on enforcement under applicable Laws relating to (</w:t>
      </w:r>
      <w:proofErr w:type="spellStart"/>
      <w:r w:rsidRPr="00AC73DB">
        <w:t>i</w:t>
      </w:r>
      <w:proofErr w:type="spellEnd"/>
      <w:r w:rsidRPr="00AC73DB">
        <w:t>) bankruptcy, winding-up, insolvency, arrangement and other similar Laws of general application affecting the enforcement of creditors</w:t>
      </w:r>
      <w:r>
        <w:t>’</w:t>
      </w:r>
      <w:r w:rsidRPr="00AC73DB">
        <w:t xml:space="preserve"> rights; and (ii) the discretion that a court may exercise in the granting of extraordinary remedies such as specific performance and injunction.</w:t>
      </w:r>
      <w:bookmarkEnd w:id="204"/>
    </w:p>
    <w:p w14:paraId="36E84BC8" w14:textId="7A6C11FF" w:rsidR="00367C05" w:rsidRPr="00AC73DB" w:rsidRDefault="00367C05" w:rsidP="0041035C">
      <w:pPr>
        <w:pStyle w:val="ArticleCL3"/>
      </w:pPr>
      <w:bookmarkStart w:id="205" w:name="_Ref64494378"/>
      <w:r w:rsidRPr="00AC73DB">
        <w:rPr>
          <w:b/>
          <w:u w:val="single"/>
        </w:rPr>
        <w:t>Corporate Records</w:t>
      </w:r>
      <w:r w:rsidRPr="00AC73DB">
        <w:rPr>
          <w:b/>
        </w:rPr>
        <w:t>.</w:t>
      </w:r>
      <w:r w:rsidRPr="00AC73DB">
        <w:t xml:space="preserve"> </w:t>
      </w:r>
      <w:r w:rsidR="00020DF9">
        <w:t>T</w:t>
      </w:r>
      <w:r w:rsidR="00651193">
        <w:t xml:space="preserve">he </w:t>
      </w:r>
      <w:r w:rsidRPr="00AC73DB">
        <w:t xml:space="preserve">corporate records of </w:t>
      </w:r>
      <w:r>
        <w:t>the</w:t>
      </w:r>
      <w:r w:rsidRPr="00AC73DB">
        <w:t xml:space="preserve"> </w:t>
      </w:r>
      <w:r>
        <w:t xml:space="preserve">Company </w:t>
      </w:r>
      <w:r w:rsidRPr="00AC73DB">
        <w:t xml:space="preserve">made available to Purchaser are complete and accurate, in all material respects, and include the articles and by-laws, minutes of meetings and resolutions of shareholders and directors, and the share certificate books, securities register, register of transfers and register of directors of </w:t>
      </w:r>
      <w:r>
        <w:t>the</w:t>
      </w:r>
      <w:r w:rsidRPr="00AC73DB">
        <w:t xml:space="preserve"> </w:t>
      </w:r>
      <w:r>
        <w:t>Company</w:t>
      </w:r>
      <w:r w:rsidRPr="00AC73DB">
        <w:t>.</w:t>
      </w:r>
      <w:bookmarkEnd w:id="205"/>
    </w:p>
    <w:p w14:paraId="08B00CC7" w14:textId="72D97645" w:rsidR="00367C05" w:rsidRPr="00AC73DB" w:rsidRDefault="00367C05" w:rsidP="0041035C">
      <w:pPr>
        <w:pStyle w:val="ArticleCL3"/>
        <w:rPr>
          <w:b/>
        </w:rPr>
      </w:pPr>
      <w:bookmarkStart w:id="206" w:name="_Ref64494379"/>
      <w:r w:rsidRPr="00AC73DB">
        <w:rPr>
          <w:b/>
          <w:u w:val="single"/>
        </w:rPr>
        <w:t>Required Authorizations</w:t>
      </w:r>
      <w:r w:rsidRPr="00AC73DB">
        <w:rPr>
          <w:b/>
        </w:rPr>
        <w:t>.</w:t>
      </w:r>
      <w:r w:rsidRPr="00AC73DB">
        <w:t xml:space="preserve"> </w:t>
      </w:r>
      <w:r w:rsidR="00651193">
        <w:t>N</w:t>
      </w:r>
      <w:r w:rsidRPr="00AC73DB">
        <w:t xml:space="preserve">o filing with, notice to or Authorization </w:t>
      </w:r>
      <w:proofErr w:type="gramStart"/>
      <w:r w:rsidRPr="00AC73DB">
        <w:t>of,</w:t>
      </w:r>
      <w:proofErr w:type="gramEnd"/>
      <w:r w:rsidRPr="00AC73DB">
        <w:t xml:space="preserve"> any Governmental Entity is required by the </w:t>
      </w:r>
      <w:r>
        <w:t xml:space="preserve">Company </w:t>
      </w:r>
      <w:r w:rsidRPr="00AC73DB">
        <w:t>as a condition to the lawful completion of the transactions contemplated by this Agreement.</w:t>
      </w:r>
      <w:bookmarkEnd w:id="206"/>
      <w:r w:rsidR="00E01857">
        <w:rPr>
          <w:rStyle w:val="FootnoteReference"/>
        </w:rPr>
        <w:footnoteReference w:id="15"/>
      </w:r>
    </w:p>
    <w:p w14:paraId="64E6EEF4" w14:textId="3DAC181C" w:rsidR="00367C05" w:rsidRPr="00AC73DB" w:rsidRDefault="00367C05" w:rsidP="0041035C">
      <w:pPr>
        <w:pStyle w:val="ArticleCL3"/>
      </w:pPr>
      <w:bookmarkStart w:id="207" w:name="_Ref64494380"/>
      <w:bookmarkStart w:id="208" w:name="_Ref136371411"/>
      <w:r w:rsidRPr="00AC73DB">
        <w:rPr>
          <w:b/>
          <w:u w:val="single"/>
        </w:rPr>
        <w:t>Required Consents</w:t>
      </w:r>
      <w:r w:rsidRPr="00AC73DB">
        <w:t xml:space="preserve">. Except as disclosed in </w:t>
      </w:r>
      <w:r w:rsidRPr="00AC73DB">
        <w:rPr>
          <w:u w:val="single"/>
        </w:rPr>
        <w:t>Schedule </w:t>
      </w:r>
      <w:r>
        <w:rPr>
          <w:u w:val="single"/>
        </w:rPr>
        <w:fldChar w:fldCharType="begin"/>
      </w:r>
      <w:r>
        <w:rPr>
          <w:u w:val="single"/>
        </w:rPr>
        <w:instrText xml:space="preserve"> REF _Ref64494380 \w \h </w:instrText>
      </w:r>
      <w:r>
        <w:rPr>
          <w:u w:val="single"/>
        </w:rPr>
      </w:r>
      <w:r>
        <w:rPr>
          <w:u w:val="single"/>
        </w:rPr>
        <w:fldChar w:fldCharType="separate"/>
      </w:r>
      <w:r w:rsidR="007E37E1">
        <w:rPr>
          <w:u w:val="single"/>
        </w:rPr>
        <w:t>3.2(f)</w:t>
      </w:r>
      <w:r>
        <w:rPr>
          <w:u w:val="single"/>
        </w:rPr>
        <w:fldChar w:fldCharType="end"/>
      </w:r>
      <w:r w:rsidRPr="00AC73DB">
        <w:t xml:space="preserve"> of the</w:t>
      </w:r>
      <w:r>
        <w:t xml:space="preserve"> </w:t>
      </w:r>
      <w:r w:rsidR="009F6D54">
        <w:t>Disclosure Letter</w:t>
      </w:r>
      <w:r w:rsidR="00B87BF4">
        <w:t>,</w:t>
      </w:r>
      <w:r w:rsidRPr="00AC73DB">
        <w:t xml:space="preserve"> there is no requirement to obtain any consent, approval or waiver of a party under any </w:t>
      </w:r>
      <w:r w:rsidR="00F04039">
        <w:t xml:space="preserve">Material </w:t>
      </w:r>
      <w:r w:rsidRPr="00AC73DB">
        <w:t xml:space="preserve">Contract to which </w:t>
      </w:r>
      <w:r>
        <w:t>the</w:t>
      </w:r>
      <w:r w:rsidRPr="00AC73DB">
        <w:t xml:space="preserve"> </w:t>
      </w:r>
      <w:r>
        <w:t xml:space="preserve">Company </w:t>
      </w:r>
      <w:r w:rsidRPr="00AC73DB">
        <w:t>is a party, in connection with the completion of the transactions contemplated by this Agreement where the failure to obtain such consent would be material to the Business, taken as a whole</w:t>
      </w:r>
      <w:bookmarkEnd w:id="207"/>
      <w:r>
        <w:t>.</w:t>
      </w:r>
      <w:bookmarkEnd w:id="208"/>
    </w:p>
    <w:p w14:paraId="0A69FD7B" w14:textId="150A9F16" w:rsidR="00367C05" w:rsidRDefault="00E01857" w:rsidP="0041035C">
      <w:pPr>
        <w:pStyle w:val="ArticleCL3"/>
      </w:pPr>
      <w:bookmarkStart w:id="209" w:name="_Ref138837891"/>
      <w:bookmarkStart w:id="210" w:name="_Ref64494381"/>
      <w:r>
        <w:rPr>
          <w:b/>
          <w:u w:val="single"/>
        </w:rPr>
        <w:t>Capitalization</w:t>
      </w:r>
      <w:r w:rsidR="00367C05" w:rsidRPr="00AC73DB">
        <w:rPr>
          <w:b/>
        </w:rPr>
        <w:t>.</w:t>
      </w:r>
      <w:bookmarkEnd w:id="209"/>
      <w:r w:rsidR="00367C05" w:rsidRPr="00AC73DB">
        <w:t xml:space="preserve"> </w:t>
      </w:r>
    </w:p>
    <w:p w14:paraId="1F2E0E4F" w14:textId="56540180" w:rsidR="00367C05" w:rsidRDefault="00367C05" w:rsidP="00630B8F">
      <w:pPr>
        <w:pStyle w:val="ArticleCL4"/>
      </w:pPr>
      <w:r w:rsidRPr="00AC73DB">
        <w:t xml:space="preserve">The authorized </w:t>
      </w:r>
      <w:r>
        <w:t xml:space="preserve">and issued </w:t>
      </w:r>
      <w:r w:rsidR="00F04039">
        <w:t xml:space="preserve">share </w:t>
      </w:r>
      <w:r w:rsidRPr="00AC73DB">
        <w:t xml:space="preserve">capital of </w:t>
      </w:r>
      <w:r>
        <w:t>the</w:t>
      </w:r>
      <w:r w:rsidRPr="00AC73DB">
        <w:t xml:space="preserve"> </w:t>
      </w:r>
      <w:r>
        <w:t>Company</w:t>
      </w:r>
      <w:r w:rsidR="00F04039">
        <w:t>, and the registered and beneficial owners of the Company’s issued and outstanding shares,</w:t>
      </w:r>
      <w:r>
        <w:t xml:space="preserve"> </w:t>
      </w:r>
      <w:r w:rsidR="00F04039">
        <w:t>are</w:t>
      </w:r>
      <w:r w:rsidRPr="00AC73DB">
        <w:t xml:space="preserve"> as set out in </w:t>
      </w:r>
      <w:r w:rsidRPr="00AC73DB">
        <w:rPr>
          <w:u w:val="single"/>
        </w:rPr>
        <w:t>Schedule </w:t>
      </w:r>
      <w:r>
        <w:rPr>
          <w:u w:val="single"/>
        </w:rPr>
        <w:fldChar w:fldCharType="begin"/>
      </w:r>
      <w:r>
        <w:rPr>
          <w:u w:val="single"/>
        </w:rPr>
        <w:instrText xml:space="preserve"> REF _Ref64494381 \w \h </w:instrText>
      </w:r>
      <w:r>
        <w:rPr>
          <w:u w:val="single"/>
        </w:rPr>
      </w:r>
      <w:r>
        <w:rPr>
          <w:u w:val="single"/>
        </w:rPr>
        <w:fldChar w:fldCharType="separate"/>
      </w:r>
      <w:r w:rsidR="007E37E1">
        <w:rPr>
          <w:u w:val="single"/>
        </w:rPr>
        <w:t>3.2(g)</w:t>
      </w:r>
      <w:r>
        <w:rPr>
          <w:u w:val="single"/>
        </w:rPr>
        <w:fldChar w:fldCharType="end"/>
      </w:r>
      <w:r w:rsidRPr="00AC73DB">
        <w:t xml:space="preserve"> of the </w:t>
      </w:r>
      <w:r w:rsidR="009F6D54">
        <w:t>Disclosure Letter</w:t>
      </w:r>
      <w:r w:rsidR="00F04039">
        <w:t>, in each case as of the date of this Agreement</w:t>
      </w:r>
      <w:r w:rsidRPr="00AC73DB">
        <w:t xml:space="preserve">. The </w:t>
      </w:r>
      <w:r>
        <w:t>Purchased</w:t>
      </w:r>
      <w:r w:rsidRPr="00AC73DB">
        <w:t xml:space="preserve"> Shares</w:t>
      </w:r>
      <w:r>
        <w:t xml:space="preserve"> </w:t>
      </w:r>
      <w:r w:rsidRPr="00AC73DB">
        <w:t xml:space="preserve">constitute </w:t>
      </w:r>
      <w:proofErr w:type="gramStart"/>
      <w:r w:rsidRPr="00AC73DB">
        <w:t>all of</w:t>
      </w:r>
      <w:proofErr w:type="gramEnd"/>
      <w:r w:rsidRPr="00AC73DB">
        <w:t xml:space="preserve"> the issued and outstanding shares in the capital of </w:t>
      </w:r>
      <w:r>
        <w:t>the Company</w:t>
      </w:r>
      <w:r w:rsidRPr="00AC73DB">
        <w:t>.</w:t>
      </w:r>
      <w:r w:rsidRPr="00966AFC">
        <w:rPr>
          <w:b/>
          <w:bCs/>
        </w:rPr>
        <w:t xml:space="preserve"> </w:t>
      </w:r>
      <w:bookmarkEnd w:id="210"/>
    </w:p>
    <w:p w14:paraId="44E7B022" w14:textId="4FC758FD" w:rsidR="00367C05" w:rsidRDefault="00651193" w:rsidP="00630B8F">
      <w:pPr>
        <w:pStyle w:val="ArticleCL4"/>
      </w:pPr>
      <w:proofErr w:type="gramStart"/>
      <w:r>
        <w:t>A</w:t>
      </w:r>
      <w:r w:rsidR="00367C05" w:rsidRPr="00630B8F">
        <w:t>ll of</w:t>
      </w:r>
      <w:proofErr w:type="gramEnd"/>
      <w:r w:rsidR="00367C05" w:rsidRPr="00630B8F">
        <w:t xml:space="preserve"> the Purchased Shares </w:t>
      </w:r>
      <w:r>
        <w:t>ar</w:t>
      </w:r>
      <w:r w:rsidR="00F04039">
        <w:t xml:space="preserve">e </w:t>
      </w:r>
      <w:r w:rsidR="00367C05" w:rsidRPr="00630B8F">
        <w:t xml:space="preserve">duly </w:t>
      </w:r>
      <w:r w:rsidR="00CD4E26">
        <w:t xml:space="preserve">authorized and validly </w:t>
      </w:r>
      <w:r w:rsidR="00367C05" w:rsidRPr="00630B8F">
        <w:t xml:space="preserve">issued </w:t>
      </w:r>
      <w:r w:rsidR="00CD4E26" w:rsidRPr="00CD4E26">
        <w:t>as</w:t>
      </w:r>
      <w:r w:rsidR="00CD4E26">
        <w:t xml:space="preserve"> </w:t>
      </w:r>
      <w:r w:rsidR="00CD4E26" w:rsidRPr="00CD4E26">
        <w:t>fully paid and non-assessable share</w:t>
      </w:r>
      <w:r w:rsidR="00CD4E26">
        <w:t>s</w:t>
      </w:r>
      <w:r w:rsidR="00CD4E26" w:rsidRPr="00CD4E26">
        <w:t xml:space="preserve"> </w:t>
      </w:r>
      <w:r w:rsidR="00367C05" w:rsidRPr="00630B8F">
        <w:t>in compliance with all applicable Law</w:t>
      </w:r>
      <w:r w:rsidR="00950B8F">
        <w:t>s</w:t>
      </w:r>
      <w:r w:rsidR="00367C05" w:rsidRPr="00630B8F">
        <w:t xml:space="preserve"> and the </w:t>
      </w:r>
      <w:r w:rsidR="00367C05">
        <w:t xml:space="preserve">constating documents </w:t>
      </w:r>
      <w:r w:rsidR="00367C05" w:rsidRPr="00630B8F">
        <w:t xml:space="preserve">of </w:t>
      </w:r>
      <w:r w:rsidR="00367C05">
        <w:t xml:space="preserve">the Company </w:t>
      </w:r>
      <w:r w:rsidR="00367C05" w:rsidRPr="00630B8F">
        <w:t xml:space="preserve">and have not been </w:t>
      </w:r>
      <w:r w:rsidR="008B5ADF">
        <w:t xml:space="preserve">and will not be </w:t>
      </w:r>
      <w:r w:rsidR="00367C05" w:rsidRPr="00630B8F">
        <w:t>issued in violation of any pre-emptive</w:t>
      </w:r>
      <w:r w:rsidR="00E01857">
        <w:t>, purchase option, right of first refusal, subscription right</w:t>
      </w:r>
      <w:r w:rsidR="00367C05" w:rsidRPr="00630B8F">
        <w:t xml:space="preserve"> or other contractual right.</w:t>
      </w:r>
      <w:r w:rsidR="00367C05" w:rsidRPr="0037010E">
        <w:rPr>
          <w:vertAlign w:val="superscript"/>
        </w:rPr>
        <w:t xml:space="preserve"> </w:t>
      </w:r>
      <w:r w:rsidR="00367C05">
        <w:t>The Company</w:t>
      </w:r>
      <w:r w:rsidR="00367C05" w:rsidRPr="00630B8F">
        <w:t xml:space="preserve"> has not issued any (</w:t>
      </w:r>
      <w:proofErr w:type="spellStart"/>
      <w:r w:rsidR="00367C05" w:rsidRPr="00630B8F">
        <w:t>i</w:t>
      </w:r>
      <w:proofErr w:type="spellEnd"/>
      <w:r w:rsidR="00367C05" w:rsidRPr="00630B8F">
        <w:t xml:space="preserve">) securities convertible into or exchangeable for equity interests in </w:t>
      </w:r>
      <w:r w:rsidR="00367C05">
        <w:t xml:space="preserve">the Company </w:t>
      </w:r>
      <w:r w:rsidR="00367C05" w:rsidRPr="00630B8F">
        <w:t xml:space="preserve">or (ii) options, warrants, restricted shares, restricted stock </w:t>
      </w:r>
      <w:r w:rsidR="00367C05" w:rsidRPr="00630B8F">
        <w:lastRenderedPageBreak/>
        <w:t xml:space="preserve">units or other rights to acquire from </w:t>
      </w:r>
      <w:r w:rsidR="00367C05">
        <w:t xml:space="preserve">the Company </w:t>
      </w:r>
      <w:r w:rsidR="00367C05" w:rsidRPr="00630B8F">
        <w:t xml:space="preserve">or any of its </w:t>
      </w:r>
      <w:proofErr w:type="gramStart"/>
      <w:r w:rsidR="00367C05" w:rsidRPr="00630B8F">
        <w:t>affiliates</w:t>
      </w:r>
      <w:proofErr w:type="gramEnd"/>
      <w:r w:rsidR="00367C05" w:rsidRPr="00630B8F">
        <w:t xml:space="preserve"> equity interests in </w:t>
      </w:r>
      <w:r w:rsidR="00367C05">
        <w:t>the Company</w:t>
      </w:r>
      <w:r w:rsidR="00367C05" w:rsidRPr="00630B8F">
        <w:t>.</w:t>
      </w:r>
    </w:p>
    <w:p w14:paraId="6914654C" w14:textId="6BC3EE77" w:rsidR="00E01857" w:rsidRPr="00AC73DB" w:rsidRDefault="00E01857" w:rsidP="00630B8F">
      <w:pPr>
        <w:pStyle w:val="ArticleCL4"/>
      </w:pPr>
      <w:r w:rsidRPr="00AC73DB">
        <w:t>Except for Purchaser</w:t>
      </w:r>
      <w:r>
        <w:t>’</w:t>
      </w:r>
      <w:r w:rsidRPr="00AC73DB">
        <w:t>s rights under this Agreement,</w:t>
      </w:r>
      <w:r w:rsidRPr="00C9133C">
        <w:rPr>
          <w:vertAlign w:val="superscript"/>
        </w:rPr>
        <w:t xml:space="preserve"> </w:t>
      </w:r>
      <w:r w:rsidRPr="00AC73DB">
        <w:t xml:space="preserve">no Person has any written or oral agreement, </w:t>
      </w:r>
      <w:proofErr w:type="gramStart"/>
      <w:r w:rsidRPr="00AC73DB">
        <w:t>option</w:t>
      </w:r>
      <w:proofErr w:type="gramEnd"/>
      <w:r w:rsidRPr="00AC73DB">
        <w:t xml:space="preserve"> or warrant</w:t>
      </w:r>
      <w:r>
        <w:t>,</w:t>
      </w:r>
      <w:r w:rsidRPr="00AC73DB">
        <w:t xml:space="preserve"> or any right or privilege (whether by Law, pre-emptive or contractual) capable of becoming such</w:t>
      </w:r>
      <w:r>
        <w:t>,</w:t>
      </w:r>
      <w:r w:rsidRPr="00AC73DB">
        <w:t xml:space="preserve"> for (</w:t>
      </w:r>
      <w:proofErr w:type="spellStart"/>
      <w:r w:rsidRPr="00AC73DB">
        <w:t>i</w:t>
      </w:r>
      <w:proofErr w:type="spellEnd"/>
      <w:r w:rsidRPr="00AC73DB">
        <w:t xml:space="preserve">) the purchase, subscription, allotment or issuance of unissued shares or securities of </w:t>
      </w:r>
      <w:r>
        <w:t xml:space="preserve">the Company </w:t>
      </w:r>
      <w:r w:rsidRPr="00AC73DB">
        <w:t xml:space="preserve">or (ii) the purchase or acquisition of any assets of </w:t>
      </w:r>
      <w:r>
        <w:t>the</w:t>
      </w:r>
      <w:r w:rsidRPr="00AC73DB">
        <w:t xml:space="preserve"> </w:t>
      </w:r>
      <w:r>
        <w:t>Company</w:t>
      </w:r>
      <w:r w:rsidRPr="00AC73DB">
        <w:t>.</w:t>
      </w:r>
    </w:p>
    <w:p w14:paraId="075CF47A" w14:textId="713CD272" w:rsidR="00367C05" w:rsidRPr="00AC73DB" w:rsidRDefault="00367C05" w:rsidP="00DD5B25">
      <w:pPr>
        <w:pStyle w:val="ArticleCL3"/>
      </w:pPr>
      <w:bookmarkStart w:id="211" w:name="_Ref64494382"/>
      <w:r w:rsidRPr="00AC73DB">
        <w:rPr>
          <w:b/>
          <w:u w:val="single"/>
        </w:rPr>
        <w:t>Subsidiaries and Other Interests</w:t>
      </w:r>
      <w:r w:rsidRPr="00AC73DB">
        <w:rPr>
          <w:b/>
        </w:rPr>
        <w:t>.</w:t>
      </w:r>
      <w:r w:rsidRPr="00AC73DB">
        <w:t xml:space="preserve"> </w:t>
      </w:r>
      <w:r w:rsidR="008B5ADF">
        <w:t>As of the date of this Agreement, the Company</w:t>
      </w:r>
      <w:r w:rsidR="008B5ADF" w:rsidRPr="00AC73DB">
        <w:t xml:space="preserve"> </w:t>
      </w:r>
      <w:r w:rsidR="008B5ADF">
        <w:t>does not</w:t>
      </w:r>
      <w:r w:rsidR="008B5ADF" w:rsidRPr="00AC73DB">
        <w:t xml:space="preserve">, </w:t>
      </w:r>
      <w:proofErr w:type="gramStart"/>
      <w:r w:rsidR="008B5ADF" w:rsidRPr="00AC73DB">
        <w:t>directly</w:t>
      </w:r>
      <w:proofErr w:type="gramEnd"/>
      <w:r w:rsidR="008B5ADF" w:rsidRPr="00AC73DB">
        <w:t xml:space="preserve"> or indirectly, own or hold any shares or other ownership, equity or proprietary interest in any Person.</w:t>
      </w:r>
      <w:r w:rsidR="008B5ADF">
        <w:t xml:space="preserve"> </w:t>
      </w:r>
      <w:r>
        <w:t>As of the Closing Date, the Company</w:t>
      </w:r>
      <w:r w:rsidRPr="00AC73DB">
        <w:t xml:space="preserve"> </w:t>
      </w:r>
      <w:r>
        <w:t>will not</w:t>
      </w:r>
      <w:r w:rsidRPr="00AC73DB">
        <w:t xml:space="preserve">, </w:t>
      </w:r>
      <w:proofErr w:type="gramStart"/>
      <w:r w:rsidRPr="00AC73DB">
        <w:t>directly</w:t>
      </w:r>
      <w:proofErr w:type="gramEnd"/>
      <w:r w:rsidRPr="00AC73DB">
        <w:t xml:space="preserve"> or indirectly, own or hold any shares or other ownership, equity or proprietary interest in any Person.</w:t>
      </w:r>
      <w:bookmarkEnd w:id="211"/>
    </w:p>
    <w:p w14:paraId="141BA3EC" w14:textId="77777777" w:rsidR="00367C05" w:rsidRPr="00E84F9E" w:rsidRDefault="00367C05" w:rsidP="007B4DFA">
      <w:pPr>
        <w:pStyle w:val="ArticleCL3"/>
        <w:keepNext/>
        <w:rPr>
          <w:b/>
          <w:bCs/>
        </w:rPr>
      </w:pPr>
      <w:bookmarkStart w:id="212" w:name="_Ref64494384"/>
      <w:r w:rsidRPr="00E84F9E">
        <w:rPr>
          <w:b/>
          <w:bCs/>
          <w:u w:val="single"/>
        </w:rPr>
        <w:t>Environmental Matters</w:t>
      </w:r>
      <w:r w:rsidRPr="00E84F9E">
        <w:rPr>
          <w:b/>
          <w:bCs/>
        </w:rPr>
        <w:t>.</w:t>
      </w:r>
      <w:bookmarkEnd w:id="212"/>
    </w:p>
    <w:p w14:paraId="036C3FAC" w14:textId="2E3DA67A" w:rsidR="00367C05" w:rsidRPr="00AC73DB" w:rsidRDefault="00367C05" w:rsidP="007B4DFA">
      <w:pPr>
        <w:pStyle w:val="ArticleCL4"/>
        <w:keepNext/>
      </w:pPr>
      <w:bookmarkStart w:id="213" w:name="_Ref64494385"/>
      <w:r>
        <w:t xml:space="preserve">The Company </w:t>
      </w:r>
      <w:r w:rsidRPr="00AC73DB">
        <w:t>is conducting</w:t>
      </w:r>
      <w:r w:rsidR="00E01857">
        <w:t>, and, since January 1, 2022</w:t>
      </w:r>
      <w:bookmarkStart w:id="214" w:name="_9kR3WTr67358HIC"/>
      <w:r w:rsidR="00E01857">
        <w:rPr>
          <w:rStyle w:val="FootnoteReference"/>
        </w:rPr>
        <w:footnoteReference w:id="16"/>
      </w:r>
      <w:bookmarkEnd w:id="214"/>
      <w:r w:rsidR="00E01857">
        <w:t>, has conducted,</w:t>
      </w:r>
      <w:r w:rsidRPr="00AC73DB">
        <w:t xml:space="preserve"> the Business in compliance with all applicable Environmental Laws in each jurisdiction in which it carries on business, except where failure to do so would not be material to the Business, taken as a whole</w:t>
      </w:r>
      <w:r w:rsidR="000E4D70">
        <w:t>.</w:t>
      </w:r>
      <w:bookmarkEnd w:id="213"/>
    </w:p>
    <w:p w14:paraId="6AD36008" w14:textId="419EB7CA" w:rsidR="00367C05" w:rsidRPr="00AC73DB" w:rsidRDefault="000E4D70" w:rsidP="0041035C">
      <w:pPr>
        <w:pStyle w:val="ArticleCL4"/>
      </w:pPr>
      <w:bookmarkStart w:id="215" w:name="_Ref64494386"/>
      <w:r>
        <w:t>E</w:t>
      </w:r>
      <w:r w:rsidRPr="00AC73DB">
        <w:t xml:space="preserve">xcept </w:t>
      </w:r>
      <w:r w:rsidR="00367C05" w:rsidRPr="00AC73DB">
        <w:t xml:space="preserve">as set forth in </w:t>
      </w:r>
      <w:r w:rsidR="00367C05" w:rsidRPr="00AC73DB">
        <w:rPr>
          <w:u w:val="single"/>
        </w:rPr>
        <w:t>Schedule </w:t>
      </w:r>
      <w:r w:rsidR="00367C05">
        <w:rPr>
          <w:u w:val="single"/>
        </w:rPr>
        <w:fldChar w:fldCharType="begin"/>
      </w:r>
      <w:r w:rsidR="00367C05">
        <w:rPr>
          <w:u w:val="single"/>
        </w:rPr>
        <w:instrText xml:space="preserve"> REF _Ref64494386 \w \h </w:instrText>
      </w:r>
      <w:r w:rsidR="00367C05">
        <w:rPr>
          <w:u w:val="single"/>
        </w:rPr>
      </w:r>
      <w:r w:rsidR="00367C05">
        <w:rPr>
          <w:u w:val="single"/>
        </w:rPr>
        <w:fldChar w:fldCharType="separate"/>
      </w:r>
      <w:r w:rsidR="007E37E1">
        <w:rPr>
          <w:u w:val="single"/>
        </w:rPr>
        <w:t>3.2(</w:t>
      </w:r>
      <w:proofErr w:type="spellStart"/>
      <w:r w:rsidR="007E37E1">
        <w:rPr>
          <w:u w:val="single"/>
        </w:rPr>
        <w:t>i</w:t>
      </w:r>
      <w:proofErr w:type="spellEnd"/>
      <w:r w:rsidR="007E37E1">
        <w:rPr>
          <w:u w:val="single"/>
        </w:rPr>
        <w:t>)(ii)</w:t>
      </w:r>
      <w:r w:rsidR="00367C05">
        <w:rPr>
          <w:u w:val="single"/>
        </w:rPr>
        <w:fldChar w:fldCharType="end"/>
      </w:r>
      <w:r w:rsidR="00367C05" w:rsidRPr="00AC73DB">
        <w:t xml:space="preserve"> of the </w:t>
      </w:r>
      <w:r w:rsidR="009F6D54">
        <w:t>Disclosure Letter</w:t>
      </w:r>
      <w:r w:rsidR="00B87BF4">
        <w:t>,</w:t>
      </w:r>
      <w:r w:rsidR="00367C05" w:rsidRPr="00AC73DB">
        <w:t xml:space="preserve"> to the </w:t>
      </w:r>
      <w:r w:rsidR="00367C05">
        <w:t>knowledge of the Company</w:t>
      </w:r>
      <w:r w:rsidR="00367C05" w:rsidRPr="00AC73DB">
        <w:t xml:space="preserve">, </w:t>
      </w:r>
      <w:r w:rsidR="009C3684" w:rsidRPr="009C3684">
        <w:t>the Company has not emitted, released or discharged any</w:t>
      </w:r>
      <w:r w:rsidR="009C3684">
        <w:t xml:space="preserve"> </w:t>
      </w:r>
      <w:r w:rsidR="00367C05" w:rsidRPr="00AC73DB">
        <w:t xml:space="preserve">Hazardous Materials </w:t>
      </w:r>
      <w:r w:rsidR="009C3684">
        <w:t>at the</w:t>
      </w:r>
      <w:r w:rsidR="00367C05" w:rsidRPr="00AC73DB">
        <w:t xml:space="preserve"> </w:t>
      </w:r>
      <w:r w:rsidR="00F86CB8">
        <w:t>Leased Property</w:t>
      </w:r>
      <w:r w:rsidR="00367C05" w:rsidRPr="00AC73DB">
        <w:t xml:space="preserve"> </w:t>
      </w:r>
      <w:r w:rsidR="009C3684">
        <w:t>in contravention of</w:t>
      </w:r>
      <w:r w:rsidR="00367C05" w:rsidRPr="00AC73DB">
        <w:t xml:space="preserve"> Environmental Laws, except for </w:t>
      </w:r>
      <w:r w:rsidR="009C3684">
        <w:t xml:space="preserve">any emission, release or discharge </w:t>
      </w:r>
      <w:r w:rsidR="00367C05" w:rsidRPr="00AC73DB">
        <w:t>which would not be material to the Business, taken as a whole</w:t>
      </w:r>
      <w:r>
        <w:t>.</w:t>
      </w:r>
      <w:bookmarkEnd w:id="215"/>
    </w:p>
    <w:p w14:paraId="4A17F5BD" w14:textId="197D2C20" w:rsidR="00367C05" w:rsidRPr="00AC73DB" w:rsidRDefault="000E4D70" w:rsidP="0041035C">
      <w:pPr>
        <w:pStyle w:val="ArticleCL4"/>
      </w:pPr>
      <w:bookmarkStart w:id="216" w:name="_Ref64494387"/>
      <w:r>
        <w:t>E</w:t>
      </w:r>
      <w:r w:rsidRPr="00AC73DB">
        <w:t xml:space="preserve">xcept </w:t>
      </w:r>
      <w:r w:rsidR="00367C05" w:rsidRPr="00AC73DB">
        <w:t xml:space="preserve">as set forth in </w:t>
      </w:r>
      <w:r w:rsidR="00367C05" w:rsidRPr="00AC73DB">
        <w:rPr>
          <w:u w:val="single"/>
        </w:rPr>
        <w:t>Schedule </w:t>
      </w:r>
      <w:r w:rsidR="00367C05">
        <w:rPr>
          <w:u w:val="single"/>
        </w:rPr>
        <w:fldChar w:fldCharType="begin"/>
      </w:r>
      <w:r w:rsidR="00367C05">
        <w:rPr>
          <w:u w:val="single"/>
        </w:rPr>
        <w:instrText xml:space="preserve"> REF _Ref64494387 \w \h </w:instrText>
      </w:r>
      <w:r w:rsidR="00367C05">
        <w:rPr>
          <w:u w:val="single"/>
        </w:rPr>
      </w:r>
      <w:r w:rsidR="00367C05">
        <w:rPr>
          <w:u w:val="single"/>
        </w:rPr>
        <w:fldChar w:fldCharType="separate"/>
      </w:r>
      <w:r w:rsidR="007E37E1">
        <w:rPr>
          <w:u w:val="single"/>
        </w:rPr>
        <w:t>3.2(</w:t>
      </w:r>
      <w:proofErr w:type="spellStart"/>
      <w:r w:rsidR="007E37E1">
        <w:rPr>
          <w:u w:val="single"/>
        </w:rPr>
        <w:t>i</w:t>
      </w:r>
      <w:proofErr w:type="spellEnd"/>
      <w:r w:rsidR="007E37E1">
        <w:rPr>
          <w:u w:val="single"/>
        </w:rPr>
        <w:t>)(iii)</w:t>
      </w:r>
      <w:r w:rsidR="00367C05">
        <w:rPr>
          <w:u w:val="single"/>
        </w:rPr>
        <w:fldChar w:fldCharType="end"/>
      </w:r>
      <w:r w:rsidR="00367C05" w:rsidRPr="00AC73DB">
        <w:t xml:space="preserve"> of the </w:t>
      </w:r>
      <w:r w:rsidR="009F6D54">
        <w:t>Disclosure Letter</w:t>
      </w:r>
      <w:r w:rsidR="00B87BF4">
        <w:t>,</w:t>
      </w:r>
      <w:r w:rsidR="00367C05" w:rsidRPr="00AC73DB">
        <w:t xml:space="preserve"> other than where it would not be material to the Business taken as a whole,</w:t>
      </w:r>
      <w:r w:rsidR="00367C05" w:rsidRPr="00AC73DB">
        <w:rPr>
          <w:b/>
        </w:rPr>
        <w:t xml:space="preserve"> </w:t>
      </w:r>
      <w:r w:rsidR="00367C05" w:rsidRPr="00AC73DB">
        <w:t xml:space="preserve">to the </w:t>
      </w:r>
      <w:r w:rsidR="00367C05">
        <w:t>knowledge of the Company</w:t>
      </w:r>
      <w:r w:rsidR="00367C05" w:rsidRPr="00AC73DB">
        <w:t xml:space="preserve">, the </w:t>
      </w:r>
      <w:r w:rsidR="00367C05">
        <w:t>Company</w:t>
      </w:r>
      <w:r w:rsidR="00367C05" w:rsidRPr="00AC73DB">
        <w:t xml:space="preserve"> has </w:t>
      </w:r>
      <w:r w:rsidR="00367C05">
        <w:t xml:space="preserve">not </w:t>
      </w:r>
      <w:r w:rsidR="00367C05" w:rsidRPr="00AC73DB">
        <w:t xml:space="preserve">received any written notice or order from any Governmental Entity to (A) alter the </w:t>
      </w:r>
      <w:r w:rsidR="00F86CB8">
        <w:t>Leased Property</w:t>
      </w:r>
      <w:r w:rsidR="00367C05" w:rsidRPr="00AC73DB">
        <w:t xml:space="preserve"> in a material way in order to be in compliance with Environmental Laws, or (B) perform any environmental closure, decommissioning, rehabilitation, restoration or post-remedial investigations, on, about, or in connection with any Leased Property</w:t>
      </w:r>
      <w:bookmarkEnd w:id="216"/>
      <w:r>
        <w:t>.</w:t>
      </w:r>
    </w:p>
    <w:p w14:paraId="143B1D9E" w14:textId="54B5732F" w:rsidR="00367C05" w:rsidRPr="00AC73DB" w:rsidRDefault="000E4D70" w:rsidP="0041035C">
      <w:pPr>
        <w:pStyle w:val="ArticleCL4"/>
      </w:pPr>
      <w:bookmarkStart w:id="217" w:name="_Ref64494388"/>
      <w:r>
        <w:t>C</w:t>
      </w:r>
      <w:r w:rsidRPr="00AC73DB">
        <w:t xml:space="preserve">opies </w:t>
      </w:r>
      <w:r w:rsidR="00367C05" w:rsidRPr="00AC73DB">
        <w:t xml:space="preserve">of all material reports prepared by environmental consultants since </w:t>
      </w:r>
      <w:r w:rsidR="0008596E">
        <w:rPr>
          <w:bCs/>
        </w:rPr>
        <w:t xml:space="preserve">January 1, </w:t>
      </w:r>
      <w:proofErr w:type="gramStart"/>
      <w:r w:rsidR="0008596E">
        <w:rPr>
          <w:bCs/>
        </w:rPr>
        <w:t>2022</w:t>
      </w:r>
      <w:proofErr w:type="gramEnd"/>
      <w:r w:rsidR="00367C05" w:rsidRPr="00865BE9">
        <w:rPr>
          <w:bCs/>
        </w:rPr>
        <w:t xml:space="preserve"> </w:t>
      </w:r>
      <w:r w:rsidR="00367C05" w:rsidRPr="00AC73DB">
        <w:t xml:space="preserve">relating to the environmental condition of the </w:t>
      </w:r>
      <w:r w:rsidR="00F86CB8">
        <w:t>Leased Property</w:t>
      </w:r>
      <w:r w:rsidR="00367C05" w:rsidRPr="00AC73DB">
        <w:t xml:space="preserve"> and in the possession or under the control of the </w:t>
      </w:r>
      <w:r w:rsidR="00367C05">
        <w:t xml:space="preserve">Company </w:t>
      </w:r>
      <w:r w:rsidR="00367C05" w:rsidRPr="00AC73DB">
        <w:t>have been made available to Purchaser.</w:t>
      </w:r>
      <w:bookmarkEnd w:id="217"/>
    </w:p>
    <w:p w14:paraId="3AEBF497" w14:textId="77777777" w:rsidR="00367C05" w:rsidRPr="00E84F9E" w:rsidRDefault="00367C05" w:rsidP="0041035C">
      <w:pPr>
        <w:pStyle w:val="ArticleCL3"/>
        <w:rPr>
          <w:b/>
          <w:bCs/>
        </w:rPr>
      </w:pPr>
      <w:bookmarkStart w:id="218" w:name="_Ref64494389"/>
      <w:r w:rsidRPr="00E84F9E">
        <w:rPr>
          <w:b/>
          <w:bCs/>
          <w:u w:val="single"/>
        </w:rPr>
        <w:lastRenderedPageBreak/>
        <w:t>Employee Matters</w:t>
      </w:r>
      <w:r w:rsidRPr="00E84F9E">
        <w:rPr>
          <w:b/>
          <w:bCs/>
        </w:rPr>
        <w:t>.</w:t>
      </w:r>
      <w:bookmarkEnd w:id="218"/>
    </w:p>
    <w:p w14:paraId="0913158F" w14:textId="4E08C394" w:rsidR="00367C05" w:rsidRPr="00AC73DB" w:rsidRDefault="00E01857" w:rsidP="0041035C">
      <w:pPr>
        <w:pStyle w:val="ArticleCL4"/>
      </w:pPr>
      <w:bookmarkStart w:id="219" w:name="_Ref64494390"/>
      <w:bookmarkStart w:id="220" w:name="_Ref171519557"/>
      <w:r>
        <w:t xml:space="preserve">Except as set forth in </w:t>
      </w:r>
      <w:r w:rsidRPr="001A3408">
        <w:rPr>
          <w:u w:val="single"/>
        </w:rPr>
        <w:t xml:space="preserve">Schedule </w:t>
      </w:r>
      <w:r w:rsidRPr="001A3408">
        <w:rPr>
          <w:u w:val="single"/>
        </w:rPr>
        <w:fldChar w:fldCharType="begin"/>
      </w:r>
      <w:r w:rsidRPr="001A3408">
        <w:rPr>
          <w:u w:val="single"/>
        </w:rPr>
        <w:instrText xml:space="preserve"> REF _Ref171519557 \w \h </w:instrText>
      </w:r>
      <w:r w:rsidR="001A3408">
        <w:rPr>
          <w:u w:val="single"/>
        </w:rPr>
        <w:instrText xml:space="preserve"> \* MERGEFORMAT </w:instrText>
      </w:r>
      <w:r w:rsidRPr="001A3408">
        <w:rPr>
          <w:u w:val="single"/>
        </w:rPr>
      </w:r>
      <w:r w:rsidRPr="001A3408">
        <w:rPr>
          <w:u w:val="single"/>
        </w:rPr>
        <w:fldChar w:fldCharType="separate"/>
      </w:r>
      <w:r w:rsidR="007E37E1">
        <w:rPr>
          <w:u w:val="single"/>
        </w:rPr>
        <w:t>3.2(j)(</w:t>
      </w:r>
      <w:proofErr w:type="spellStart"/>
      <w:r w:rsidR="007E37E1">
        <w:rPr>
          <w:u w:val="single"/>
        </w:rPr>
        <w:t>i</w:t>
      </w:r>
      <w:proofErr w:type="spellEnd"/>
      <w:r w:rsidR="007E37E1">
        <w:rPr>
          <w:u w:val="single"/>
        </w:rPr>
        <w:t>)</w:t>
      </w:r>
      <w:r w:rsidRPr="001A3408">
        <w:rPr>
          <w:u w:val="single"/>
        </w:rPr>
        <w:fldChar w:fldCharType="end"/>
      </w:r>
      <w:r>
        <w:t>, t</w:t>
      </w:r>
      <w:r w:rsidR="00367C05">
        <w:t>he</w:t>
      </w:r>
      <w:r w:rsidR="00367C05" w:rsidRPr="00AC73DB">
        <w:t xml:space="preserve"> </w:t>
      </w:r>
      <w:r w:rsidR="00367C05">
        <w:t xml:space="preserve">Company </w:t>
      </w:r>
      <w:r w:rsidR="00367C05" w:rsidRPr="00AC73DB">
        <w:t>is</w:t>
      </w:r>
      <w:r w:rsidR="00367C05">
        <w:t xml:space="preserve"> not</w:t>
      </w:r>
      <w:r w:rsidR="00367C05" w:rsidRPr="00AC73DB">
        <w:t xml:space="preserve"> a party to any written agreement pursuant to which </w:t>
      </w:r>
      <w:r w:rsidR="00367C05">
        <w:t xml:space="preserve">retention bonus, transaction bonus, </w:t>
      </w:r>
      <w:r w:rsidR="00367C05" w:rsidRPr="00AC73DB">
        <w:t xml:space="preserve">severance or termination payments to any </w:t>
      </w:r>
      <w:r w:rsidR="00F56DB0" w:rsidRPr="00F56DB0">
        <w:t xml:space="preserve">Company </w:t>
      </w:r>
      <w:r w:rsidR="00367C05" w:rsidRPr="00AC73DB">
        <w:t xml:space="preserve">employee </w:t>
      </w:r>
      <w:r w:rsidR="00F56DB0">
        <w:t>are</w:t>
      </w:r>
      <w:r w:rsidR="00367C05" w:rsidRPr="00AC73DB">
        <w:t xml:space="preserve"> required to be paid as a result of the completion of the transactions contemplated by this Agreement</w:t>
      </w:r>
      <w:bookmarkEnd w:id="219"/>
      <w:bookmarkEnd w:id="220"/>
      <w:r w:rsidR="00F56DB0">
        <w:t>.</w:t>
      </w:r>
    </w:p>
    <w:p w14:paraId="3C2EB41D" w14:textId="39D75A03" w:rsidR="00367C05" w:rsidRPr="00AC73DB" w:rsidRDefault="00367C05" w:rsidP="0041035C">
      <w:pPr>
        <w:pStyle w:val="ArticleCL4"/>
      </w:pPr>
      <w:bookmarkStart w:id="221" w:name="_Ref64494391"/>
      <w:r w:rsidRPr="00AC73DB">
        <w:rPr>
          <w:u w:val="single"/>
        </w:rPr>
        <w:t>Schedule </w:t>
      </w:r>
      <w:r>
        <w:rPr>
          <w:u w:val="single"/>
        </w:rPr>
        <w:fldChar w:fldCharType="begin"/>
      </w:r>
      <w:r>
        <w:rPr>
          <w:u w:val="single"/>
        </w:rPr>
        <w:instrText xml:space="preserve"> REF _Ref64494391 \w \h </w:instrText>
      </w:r>
      <w:r>
        <w:rPr>
          <w:u w:val="single"/>
        </w:rPr>
      </w:r>
      <w:r>
        <w:rPr>
          <w:u w:val="single"/>
        </w:rPr>
        <w:fldChar w:fldCharType="separate"/>
      </w:r>
      <w:r w:rsidR="007E37E1">
        <w:rPr>
          <w:u w:val="single"/>
        </w:rPr>
        <w:t>3.2(j)(ii)</w:t>
      </w:r>
      <w:r>
        <w:rPr>
          <w:u w:val="single"/>
        </w:rPr>
        <w:fldChar w:fldCharType="end"/>
      </w:r>
      <w:r w:rsidRPr="00AC73DB">
        <w:t xml:space="preserve"> of the </w:t>
      </w:r>
      <w:r w:rsidR="009F6D54">
        <w:t>Disclosure Letter</w:t>
      </w:r>
      <w:r w:rsidR="00DD4680">
        <w:t xml:space="preserve"> contains a list of all</w:t>
      </w:r>
      <w:r w:rsidRPr="00AC73DB">
        <w:t xml:space="preserve"> Benefit Plan</w:t>
      </w:r>
      <w:r w:rsidR="00DD4680">
        <w:t xml:space="preserve">s. Except as set forth in </w:t>
      </w:r>
      <w:r w:rsidR="00DD4680" w:rsidRPr="00AC73DB">
        <w:rPr>
          <w:u w:val="single"/>
        </w:rPr>
        <w:t>Schedule </w:t>
      </w:r>
      <w:r w:rsidR="00DD4680">
        <w:rPr>
          <w:u w:val="single"/>
        </w:rPr>
        <w:fldChar w:fldCharType="begin"/>
      </w:r>
      <w:r w:rsidR="00DD4680">
        <w:rPr>
          <w:u w:val="single"/>
        </w:rPr>
        <w:instrText xml:space="preserve"> REF _Ref64494391 \w \h </w:instrText>
      </w:r>
      <w:r w:rsidR="00DD4680">
        <w:rPr>
          <w:u w:val="single"/>
        </w:rPr>
      </w:r>
      <w:r w:rsidR="00DD4680">
        <w:rPr>
          <w:u w:val="single"/>
        </w:rPr>
        <w:fldChar w:fldCharType="separate"/>
      </w:r>
      <w:r w:rsidR="007E37E1">
        <w:rPr>
          <w:u w:val="single"/>
        </w:rPr>
        <w:t>3.2(j)(ii)</w:t>
      </w:r>
      <w:r w:rsidR="00DD4680">
        <w:rPr>
          <w:u w:val="single"/>
        </w:rPr>
        <w:fldChar w:fldCharType="end"/>
      </w:r>
      <w:r w:rsidR="00DD4680" w:rsidRPr="00AC73DB">
        <w:t xml:space="preserve"> of the </w:t>
      </w:r>
      <w:r w:rsidR="00DD4680">
        <w:t>Disclosure Letter: (A) each Benefit Plan</w:t>
      </w:r>
      <w:r w:rsidRPr="00AC73DB">
        <w:t xml:space="preserve"> has been administered in all material respects according </w:t>
      </w:r>
      <w:r w:rsidR="00DD4680">
        <w:t xml:space="preserve">to </w:t>
      </w:r>
      <w:r w:rsidRPr="00AC73DB">
        <w:t xml:space="preserve">applicable Laws and there are no material outstanding violations or defaults thereunder nor any </w:t>
      </w:r>
      <w:r w:rsidR="00F56DB0" w:rsidRPr="00F56DB0">
        <w:t xml:space="preserve">material </w:t>
      </w:r>
      <w:r w:rsidRPr="00AC73DB">
        <w:t xml:space="preserve">actions, claims or other proceedings pending or, to the </w:t>
      </w:r>
      <w:r>
        <w:t>knowledge of the Company</w:t>
      </w:r>
      <w:r w:rsidRPr="00AC73DB">
        <w:t>, threatened with respect to any Benefit Plan</w:t>
      </w:r>
      <w:r w:rsidR="00DD4680" w:rsidRPr="00DD4680">
        <w:t>, other than claims in the Ordinary Course with respect to the Benefit Plans</w:t>
      </w:r>
      <w:r w:rsidRPr="00AC73DB">
        <w:t>; (</w:t>
      </w:r>
      <w:r w:rsidR="00DD4680">
        <w:t>B</w:t>
      </w:r>
      <w:r w:rsidRPr="00AC73DB">
        <w:t xml:space="preserve">) to the </w:t>
      </w:r>
      <w:r>
        <w:t>knowledge of the Company</w:t>
      </w:r>
      <w:r w:rsidRPr="00AC73DB">
        <w:t xml:space="preserve">, no promise or commitment to </w:t>
      </w:r>
      <w:r w:rsidR="00F56DB0" w:rsidRPr="00F56DB0">
        <w:t xml:space="preserve">materially </w:t>
      </w:r>
      <w:r w:rsidRPr="00AC73DB">
        <w:t xml:space="preserve">increase benefits under any Benefit Plan or to adopt any additional Benefit Plan has been made except as required by </w:t>
      </w:r>
      <w:r>
        <w:t>L</w:t>
      </w:r>
      <w:r w:rsidRPr="00AC73DB">
        <w:t xml:space="preserve">aw; </w:t>
      </w:r>
      <w:r w:rsidR="00F56DB0">
        <w:t xml:space="preserve">and </w:t>
      </w:r>
      <w:r w:rsidRPr="00AC73DB">
        <w:t>(</w:t>
      </w:r>
      <w:r w:rsidR="00DD4680">
        <w:t>C</w:t>
      </w:r>
      <w:r w:rsidRPr="00AC73DB">
        <w:t xml:space="preserve">) the </w:t>
      </w:r>
      <w:r>
        <w:t xml:space="preserve">Company </w:t>
      </w:r>
      <w:r w:rsidRPr="00AC73DB">
        <w:t>ha</w:t>
      </w:r>
      <w:r>
        <w:t>s</w:t>
      </w:r>
      <w:r w:rsidRPr="00AC73DB">
        <w:t xml:space="preserve"> </w:t>
      </w:r>
      <w:r w:rsidR="00F56DB0">
        <w:t xml:space="preserve">made all payments </w:t>
      </w:r>
      <w:r w:rsidRPr="00AC73DB">
        <w:t>in respect of each Benefit Plan in accordance</w:t>
      </w:r>
      <w:r w:rsidR="003A0262">
        <w:t>,</w:t>
      </w:r>
      <w:r w:rsidRPr="00AC73DB">
        <w:t xml:space="preserve"> </w:t>
      </w:r>
      <w:r w:rsidR="009B36D0">
        <w:t>in all material respects</w:t>
      </w:r>
      <w:r w:rsidR="003A0262">
        <w:t>,</w:t>
      </w:r>
      <w:r w:rsidR="009B36D0" w:rsidRPr="00AC73DB">
        <w:t xml:space="preserve"> </w:t>
      </w:r>
      <w:r w:rsidRPr="00AC73DB">
        <w:t>with the terms of each Benefit Plan and applicable Laws</w:t>
      </w:r>
      <w:bookmarkEnd w:id="221"/>
      <w:r>
        <w:t>.</w:t>
      </w:r>
    </w:p>
    <w:p w14:paraId="16ECF1F5" w14:textId="7C1D26D3" w:rsidR="00815BA5" w:rsidRPr="00AC73DB" w:rsidRDefault="00F56DB0" w:rsidP="0086140D">
      <w:pPr>
        <w:pStyle w:val="ArticleCL4"/>
      </w:pPr>
      <w:bookmarkStart w:id="222" w:name="_Ref64494393"/>
      <w:r w:rsidRPr="00F56DB0">
        <w:t xml:space="preserve">The Company is not bound by a collective </w:t>
      </w:r>
      <w:proofErr w:type="gramStart"/>
      <w:r w:rsidRPr="00F56DB0">
        <w:t>agreement</w:t>
      </w:r>
      <w:proofErr w:type="gramEnd"/>
      <w:r w:rsidRPr="00F56DB0">
        <w:t xml:space="preserve"> and, to the knowledge of the Company, no trade union has been certified as a bargaining agent for any Company employees in relation to the Business. </w:t>
      </w:r>
      <w:r w:rsidR="00367C05">
        <w:t>T</w:t>
      </w:r>
      <w:r w:rsidR="00367C05" w:rsidRPr="00AC73DB">
        <w:t xml:space="preserve">here has not been, nor is there currently or, to the </w:t>
      </w:r>
      <w:r w:rsidR="00367C05">
        <w:t>knowledge of the Company</w:t>
      </w:r>
      <w:r w:rsidR="00367C05" w:rsidRPr="00AC73DB">
        <w:t>, threatened</w:t>
      </w:r>
      <w:r w:rsidR="00367C05">
        <w:t>,</w:t>
      </w:r>
      <w:r w:rsidR="00367C05" w:rsidRPr="00AC73DB">
        <w:t xml:space="preserve"> any strike, slowdown, picketing or work stoppage </w:t>
      </w:r>
      <w:r w:rsidR="00367C05">
        <w:t>by any group of</w:t>
      </w:r>
      <w:r w:rsidR="00367C05" w:rsidRPr="00AC73DB">
        <w:t xml:space="preserve"> employees of </w:t>
      </w:r>
      <w:r w:rsidR="00367C05">
        <w:t>the</w:t>
      </w:r>
      <w:r w:rsidR="00367C05" w:rsidRPr="00AC73DB">
        <w:t xml:space="preserve"> </w:t>
      </w:r>
      <w:r w:rsidR="00367C05">
        <w:t xml:space="preserve">Company in combination, in concert or in accordance with a common understanding designed to </w:t>
      </w:r>
      <w:r w:rsidRPr="00F56DB0">
        <w:t xml:space="preserve">materially </w:t>
      </w:r>
      <w:r w:rsidR="00367C05">
        <w:t>restrict or limit output of the Business</w:t>
      </w:r>
      <w:r w:rsidR="00367C05" w:rsidRPr="00AC73DB">
        <w:t>.</w:t>
      </w:r>
      <w:bookmarkEnd w:id="222"/>
      <w:r w:rsidR="00815BA5">
        <w:t xml:space="preserve"> </w:t>
      </w:r>
    </w:p>
    <w:p w14:paraId="70E358FF" w14:textId="73621E53" w:rsidR="00367C05" w:rsidRPr="00AC73DB" w:rsidRDefault="00367C05" w:rsidP="0041035C">
      <w:pPr>
        <w:pStyle w:val="ArticleCL3"/>
        <w:rPr>
          <w:b/>
        </w:rPr>
      </w:pPr>
      <w:bookmarkStart w:id="223" w:name="_Ref64494395"/>
      <w:r w:rsidRPr="00AC73DB">
        <w:rPr>
          <w:b/>
          <w:u w:val="single"/>
        </w:rPr>
        <w:t>Condition of Tangible Assets</w:t>
      </w:r>
      <w:r w:rsidRPr="00AC73DB">
        <w:rPr>
          <w:b/>
        </w:rPr>
        <w:t xml:space="preserve">. </w:t>
      </w:r>
      <w:r w:rsidRPr="00AC73DB">
        <w:t xml:space="preserve">Except as disclosed in </w:t>
      </w:r>
      <w:r w:rsidRPr="00AC73DB">
        <w:rPr>
          <w:u w:val="single"/>
        </w:rPr>
        <w:t>Schedule </w:t>
      </w:r>
      <w:r>
        <w:rPr>
          <w:u w:val="single"/>
        </w:rPr>
        <w:fldChar w:fldCharType="begin"/>
      </w:r>
      <w:r>
        <w:rPr>
          <w:u w:val="single"/>
        </w:rPr>
        <w:instrText xml:space="preserve"> REF _Ref64494395 \w \h </w:instrText>
      </w:r>
      <w:r>
        <w:rPr>
          <w:u w:val="single"/>
        </w:rPr>
      </w:r>
      <w:r>
        <w:rPr>
          <w:u w:val="single"/>
        </w:rPr>
        <w:fldChar w:fldCharType="separate"/>
      </w:r>
      <w:r w:rsidR="007E37E1">
        <w:rPr>
          <w:u w:val="single"/>
        </w:rPr>
        <w:t>3.2(k)</w:t>
      </w:r>
      <w:r>
        <w:rPr>
          <w:u w:val="single"/>
        </w:rPr>
        <w:fldChar w:fldCharType="end"/>
      </w:r>
      <w:r w:rsidRPr="00AC73DB">
        <w:t xml:space="preserve"> of the </w:t>
      </w:r>
      <w:r w:rsidR="009F6D54">
        <w:t>Disclosure Letter</w:t>
      </w:r>
      <w:r w:rsidRPr="00AC73DB">
        <w:t xml:space="preserve">, the vehicles, machinery, equipment and other tangible personal property of the </w:t>
      </w:r>
      <w:r>
        <w:t xml:space="preserve">Company </w:t>
      </w:r>
      <w:r w:rsidRPr="00AC73DB">
        <w:t>are, in all material respects, in good operating condition and repair having regard to their use and age, other than</w:t>
      </w:r>
      <w:r>
        <w:t xml:space="preserve"> requiring</w:t>
      </w:r>
      <w:r w:rsidRPr="00AC73DB">
        <w:t xml:space="preserve"> preventative maintenance and repairs in the Ordinary Course.</w:t>
      </w:r>
      <w:bookmarkEnd w:id="223"/>
    </w:p>
    <w:p w14:paraId="5CDA3535" w14:textId="79D8A547" w:rsidR="00367C05" w:rsidRPr="00AC73DB" w:rsidRDefault="00367C05" w:rsidP="00630B8F">
      <w:pPr>
        <w:pStyle w:val="ArticleCL3"/>
      </w:pPr>
      <w:bookmarkStart w:id="224" w:name="_Ref64494396"/>
      <w:r w:rsidRPr="00AC73DB">
        <w:rPr>
          <w:b/>
          <w:u w:val="single"/>
        </w:rPr>
        <w:t>Compliance with Laws</w:t>
      </w:r>
      <w:r w:rsidRPr="00AC73DB">
        <w:rPr>
          <w:b/>
        </w:rPr>
        <w:t>.</w:t>
      </w:r>
      <w:r w:rsidRPr="00AC73DB">
        <w:t xml:space="preserve"> </w:t>
      </w:r>
      <w:r>
        <w:t>The</w:t>
      </w:r>
      <w:r w:rsidRPr="00AC73DB">
        <w:t xml:space="preserve"> </w:t>
      </w:r>
      <w:r>
        <w:t xml:space="preserve">Company </w:t>
      </w:r>
      <w:r w:rsidR="00E01857">
        <w:t>is</w:t>
      </w:r>
      <w:r w:rsidR="00B87BF4" w:rsidRPr="00AC73DB">
        <w:t xml:space="preserve"> </w:t>
      </w:r>
      <w:r w:rsidRPr="00AC73DB">
        <w:t>conducting</w:t>
      </w:r>
      <w:r w:rsidR="00E01857">
        <w:t xml:space="preserve">, and since </w:t>
      </w:r>
      <w:r w:rsidR="001A3408">
        <w:t>January 1, 2022, has conducted,</w:t>
      </w:r>
      <w:r w:rsidRPr="00AC73DB">
        <w:t xml:space="preserve"> the Business in compliance with all applicable Laws in each jurisdiction in which it carries on business, except where failure to do so would not be material to the Business, taken as a whole.</w:t>
      </w:r>
      <w:bookmarkEnd w:id="224"/>
    </w:p>
    <w:p w14:paraId="3A3814C9" w14:textId="77777777" w:rsidR="00367C05" w:rsidRPr="00AC73DB" w:rsidRDefault="00367C05" w:rsidP="0041035C">
      <w:pPr>
        <w:pStyle w:val="ArticleCL3"/>
      </w:pPr>
      <w:bookmarkStart w:id="225" w:name="_Ref64494400"/>
      <w:r w:rsidRPr="00AC73DB">
        <w:rPr>
          <w:b/>
          <w:u w:val="single"/>
        </w:rPr>
        <w:t>Authorizations</w:t>
      </w:r>
      <w:r w:rsidRPr="00AC73DB">
        <w:rPr>
          <w:b/>
        </w:rPr>
        <w:t>.</w:t>
      </w:r>
      <w:r w:rsidRPr="00AC73DB">
        <w:t xml:space="preserve"> The </w:t>
      </w:r>
      <w:r>
        <w:t xml:space="preserve">Company </w:t>
      </w:r>
      <w:r w:rsidRPr="00AC73DB">
        <w:t>hold</w:t>
      </w:r>
      <w:r>
        <w:t>s</w:t>
      </w:r>
      <w:r w:rsidRPr="00AC73DB">
        <w:t xml:space="preserve"> all Authorizations required to carry on the Business as now conducted by the </w:t>
      </w:r>
      <w:r>
        <w:t>Company</w:t>
      </w:r>
      <w:r w:rsidRPr="00AC73DB">
        <w:t>, other than such Authorizations, the absence of which would not be material to the Business, taken as a whole.</w:t>
      </w:r>
      <w:bookmarkEnd w:id="225"/>
    </w:p>
    <w:p w14:paraId="14823764" w14:textId="77777777" w:rsidR="00367C05" w:rsidRPr="00E84F9E" w:rsidRDefault="00367C05" w:rsidP="0041035C">
      <w:pPr>
        <w:pStyle w:val="ArticleCL3"/>
        <w:rPr>
          <w:b/>
          <w:bCs/>
        </w:rPr>
      </w:pPr>
      <w:bookmarkStart w:id="226" w:name="_Ref64494401"/>
      <w:r w:rsidRPr="00E84F9E">
        <w:rPr>
          <w:b/>
          <w:bCs/>
          <w:u w:val="single"/>
        </w:rPr>
        <w:t>Intellectual Property</w:t>
      </w:r>
      <w:r w:rsidRPr="00E84F9E">
        <w:rPr>
          <w:b/>
          <w:bCs/>
        </w:rPr>
        <w:t>.</w:t>
      </w:r>
      <w:bookmarkEnd w:id="226"/>
    </w:p>
    <w:p w14:paraId="6293BF08" w14:textId="20BDDA1F" w:rsidR="00367C05" w:rsidRPr="00AC73DB" w:rsidRDefault="00367C05" w:rsidP="0041035C">
      <w:pPr>
        <w:pStyle w:val="ArticleCL4"/>
      </w:pPr>
      <w:bookmarkStart w:id="227" w:name="_Ref64494402"/>
      <w:r w:rsidRPr="00AC73DB">
        <w:rPr>
          <w:u w:val="single"/>
        </w:rPr>
        <w:lastRenderedPageBreak/>
        <w:t>Schedule </w:t>
      </w:r>
      <w:r>
        <w:rPr>
          <w:u w:val="single"/>
        </w:rPr>
        <w:fldChar w:fldCharType="begin"/>
      </w:r>
      <w:r>
        <w:rPr>
          <w:u w:val="single"/>
        </w:rPr>
        <w:instrText xml:space="preserve"> REF _Ref64494402 \w \h </w:instrText>
      </w:r>
      <w:r>
        <w:rPr>
          <w:u w:val="single"/>
        </w:rPr>
      </w:r>
      <w:r>
        <w:rPr>
          <w:u w:val="single"/>
        </w:rPr>
        <w:fldChar w:fldCharType="separate"/>
      </w:r>
      <w:r w:rsidR="007E37E1">
        <w:rPr>
          <w:u w:val="single"/>
        </w:rPr>
        <w:t>3.2(n)(</w:t>
      </w:r>
      <w:proofErr w:type="spellStart"/>
      <w:r w:rsidR="007E37E1">
        <w:rPr>
          <w:u w:val="single"/>
        </w:rPr>
        <w:t>i</w:t>
      </w:r>
      <w:proofErr w:type="spellEnd"/>
      <w:r w:rsidR="007E37E1">
        <w:rPr>
          <w:u w:val="single"/>
        </w:rPr>
        <w:t>)</w:t>
      </w:r>
      <w:r>
        <w:rPr>
          <w:u w:val="single"/>
        </w:rPr>
        <w:fldChar w:fldCharType="end"/>
      </w:r>
      <w:r w:rsidRPr="00AC73DB">
        <w:t xml:space="preserve"> of the </w:t>
      </w:r>
      <w:r w:rsidR="009F6D54">
        <w:t xml:space="preserve">Disclosure Letter </w:t>
      </w:r>
      <w:r w:rsidRPr="00AC73DB">
        <w:t xml:space="preserve">contains an accurate listing of any material registered trademarks and trade names (the </w:t>
      </w:r>
      <w:r>
        <w:t>“</w:t>
      </w:r>
      <w:r w:rsidRPr="00AC73DB">
        <w:rPr>
          <w:b/>
        </w:rPr>
        <w:t>Trademarks</w:t>
      </w:r>
      <w:r>
        <w:t>”</w:t>
      </w:r>
      <w:r w:rsidRPr="00AC73DB">
        <w:t xml:space="preserve">), </w:t>
      </w:r>
      <w:r w:rsidR="009E131A" w:rsidRPr="009E131A">
        <w:t xml:space="preserve">registered domain names, </w:t>
      </w:r>
      <w:r w:rsidRPr="00AC73DB">
        <w:t xml:space="preserve">and </w:t>
      </w:r>
      <w:r w:rsidR="009E131A" w:rsidRPr="009E131A">
        <w:t xml:space="preserve">registered </w:t>
      </w:r>
      <w:r w:rsidRPr="00AC73DB">
        <w:t xml:space="preserve">industrial designs, owned by the </w:t>
      </w:r>
      <w:r>
        <w:t xml:space="preserve">Company </w:t>
      </w:r>
      <w:r w:rsidRPr="00AC73DB">
        <w:t xml:space="preserve">in the conduct of </w:t>
      </w:r>
      <w:r>
        <w:t xml:space="preserve">its </w:t>
      </w:r>
      <w:r w:rsidRPr="00AC73DB">
        <w:t>Business on the date of this Agreement</w:t>
      </w:r>
      <w:bookmarkEnd w:id="227"/>
      <w:r>
        <w:t>.</w:t>
      </w:r>
    </w:p>
    <w:p w14:paraId="59148F97" w14:textId="0135904F" w:rsidR="00367C05" w:rsidRPr="00AC73DB" w:rsidRDefault="00367C05" w:rsidP="0041035C">
      <w:pPr>
        <w:pStyle w:val="ArticleCL4"/>
      </w:pPr>
      <w:bookmarkStart w:id="228" w:name="_Ref64494403"/>
      <w:r w:rsidRPr="00AC73DB">
        <w:t xml:space="preserve">There are no material patent applications and </w:t>
      </w:r>
      <w:r w:rsidR="009E131A">
        <w:t>registrations</w:t>
      </w:r>
      <w:r w:rsidRPr="00AC73DB">
        <w:t xml:space="preserve"> owned by the </w:t>
      </w:r>
      <w:r>
        <w:t xml:space="preserve">Company </w:t>
      </w:r>
      <w:r w:rsidRPr="00AC73DB">
        <w:t xml:space="preserve">in the conduct of </w:t>
      </w:r>
      <w:r>
        <w:t xml:space="preserve">its </w:t>
      </w:r>
      <w:r w:rsidRPr="00AC73DB">
        <w:t>Business</w:t>
      </w:r>
      <w:bookmarkEnd w:id="228"/>
      <w:r>
        <w:t>.</w:t>
      </w:r>
    </w:p>
    <w:p w14:paraId="04D56D19" w14:textId="40A49C70" w:rsidR="00367C05" w:rsidRPr="00AC73DB" w:rsidRDefault="00367C05" w:rsidP="0041035C">
      <w:pPr>
        <w:pStyle w:val="ArticleCL4"/>
      </w:pPr>
      <w:bookmarkStart w:id="229" w:name="_Ref64494404"/>
      <w:r w:rsidRPr="00AC73DB">
        <w:t xml:space="preserve">The </w:t>
      </w:r>
      <w:r>
        <w:t xml:space="preserve">Company </w:t>
      </w:r>
      <w:r w:rsidRPr="00AC73DB">
        <w:t>own</w:t>
      </w:r>
      <w:r>
        <w:t>s</w:t>
      </w:r>
      <w:r w:rsidRPr="00AC73DB">
        <w:t xml:space="preserve">, or </w:t>
      </w:r>
      <w:r w:rsidR="009E131A" w:rsidRPr="009E131A">
        <w:t xml:space="preserve">to the knowledge of the Company </w:t>
      </w:r>
      <w:r w:rsidRPr="00AC73DB">
        <w:t>ha</w:t>
      </w:r>
      <w:r>
        <w:t>s</w:t>
      </w:r>
      <w:r w:rsidRPr="00AC73DB">
        <w:t xml:space="preserve"> the right to use, all </w:t>
      </w:r>
      <w:r w:rsidR="009E131A">
        <w:t>Intellectual Property</w:t>
      </w:r>
      <w:r w:rsidRPr="00AC73DB">
        <w:t xml:space="preserve"> required to carry on the Business as now conducted by the </w:t>
      </w:r>
      <w:r>
        <w:t>Company</w:t>
      </w:r>
      <w:r w:rsidRPr="00AC73DB">
        <w:t xml:space="preserve">, other than such </w:t>
      </w:r>
      <w:r w:rsidR="009E131A">
        <w:t>Intellectual Property</w:t>
      </w:r>
      <w:r w:rsidRPr="00AC73DB">
        <w:t>, the absence of which would not be material to the Business, taken as a whole</w:t>
      </w:r>
      <w:bookmarkEnd w:id="229"/>
      <w:r>
        <w:t>.</w:t>
      </w:r>
    </w:p>
    <w:p w14:paraId="0AC71860" w14:textId="0D482FA1" w:rsidR="00367C05" w:rsidRPr="00AC73DB" w:rsidRDefault="00367C05" w:rsidP="0041035C">
      <w:pPr>
        <w:pStyle w:val="ArticleCL4"/>
      </w:pPr>
      <w:bookmarkStart w:id="230" w:name="_Ref64494405"/>
      <w:r w:rsidRPr="00AC73DB">
        <w:t xml:space="preserve">Except as disclosed in </w:t>
      </w:r>
      <w:r w:rsidRPr="00AC73DB">
        <w:rPr>
          <w:u w:val="single"/>
        </w:rPr>
        <w:t>Schedule </w:t>
      </w:r>
      <w:r>
        <w:rPr>
          <w:u w:val="single"/>
        </w:rPr>
        <w:fldChar w:fldCharType="begin"/>
      </w:r>
      <w:r>
        <w:rPr>
          <w:u w:val="single"/>
        </w:rPr>
        <w:instrText xml:space="preserve"> REF _Ref64494405 \w \h </w:instrText>
      </w:r>
      <w:r>
        <w:rPr>
          <w:u w:val="single"/>
        </w:rPr>
      </w:r>
      <w:r>
        <w:rPr>
          <w:u w:val="single"/>
        </w:rPr>
        <w:fldChar w:fldCharType="separate"/>
      </w:r>
      <w:r w:rsidR="007E37E1">
        <w:rPr>
          <w:u w:val="single"/>
        </w:rPr>
        <w:t>3.2(n)(iv)</w:t>
      </w:r>
      <w:r>
        <w:rPr>
          <w:u w:val="single"/>
        </w:rPr>
        <w:fldChar w:fldCharType="end"/>
      </w:r>
      <w:r w:rsidRPr="00AC73DB">
        <w:t xml:space="preserve"> of the </w:t>
      </w:r>
      <w:r w:rsidR="009F6D54">
        <w:t>Disclosure Letter</w:t>
      </w:r>
      <w:r w:rsidRPr="00AC73DB">
        <w:t xml:space="preserve">, there is no action, suit, proceeding or claim pending or, to the </w:t>
      </w:r>
      <w:r>
        <w:t>knowledge of the Company</w:t>
      </w:r>
      <w:r w:rsidRPr="00AC73DB">
        <w:t xml:space="preserve">, threatened by others, against </w:t>
      </w:r>
      <w:r>
        <w:t xml:space="preserve">the Company </w:t>
      </w:r>
      <w:r w:rsidRPr="00AC73DB">
        <w:t xml:space="preserve">challenging the validity or scope of any Trademarks or </w:t>
      </w:r>
      <w:r>
        <w:t>the</w:t>
      </w:r>
      <w:r w:rsidRPr="00AC73DB">
        <w:t xml:space="preserve"> </w:t>
      </w:r>
      <w:r>
        <w:t>Company’</w:t>
      </w:r>
      <w:r w:rsidRPr="00AC73DB">
        <w:t>s rights thereto</w:t>
      </w:r>
      <w:bookmarkEnd w:id="230"/>
      <w:r>
        <w:t>.</w:t>
      </w:r>
    </w:p>
    <w:p w14:paraId="12FEC882" w14:textId="3B6C1F10" w:rsidR="00367C05" w:rsidRPr="00AC73DB" w:rsidRDefault="00367C05" w:rsidP="0041035C">
      <w:pPr>
        <w:pStyle w:val="ArticleCL4"/>
      </w:pPr>
      <w:bookmarkStart w:id="231" w:name="_Ref64494406"/>
      <w:r w:rsidRPr="00AC73DB">
        <w:t xml:space="preserve">Except as disclosed in </w:t>
      </w:r>
      <w:r w:rsidRPr="00AC73DB">
        <w:rPr>
          <w:u w:val="single"/>
        </w:rPr>
        <w:t>Schedule </w:t>
      </w:r>
      <w:r>
        <w:rPr>
          <w:u w:val="single"/>
        </w:rPr>
        <w:fldChar w:fldCharType="begin"/>
      </w:r>
      <w:r>
        <w:rPr>
          <w:u w:val="single"/>
        </w:rPr>
        <w:instrText xml:space="preserve"> REF _Ref64494406 \w \h </w:instrText>
      </w:r>
      <w:r>
        <w:rPr>
          <w:u w:val="single"/>
        </w:rPr>
      </w:r>
      <w:r>
        <w:rPr>
          <w:u w:val="single"/>
        </w:rPr>
        <w:fldChar w:fldCharType="separate"/>
      </w:r>
      <w:r w:rsidR="007E37E1">
        <w:rPr>
          <w:u w:val="single"/>
        </w:rPr>
        <w:t>3.2(n)(v)</w:t>
      </w:r>
      <w:r>
        <w:rPr>
          <w:u w:val="single"/>
        </w:rPr>
        <w:fldChar w:fldCharType="end"/>
      </w:r>
      <w:r w:rsidRPr="00AC73DB">
        <w:t xml:space="preserve"> of the</w:t>
      </w:r>
      <w:r>
        <w:t xml:space="preserve"> </w:t>
      </w:r>
      <w:r w:rsidR="009F6D54">
        <w:t>Disclosure Letter</w:t>
      </w:r>
      <w:r w:rsidRPr="00AC73DB">
        <w:t xml:space="preserve">, there is no action, suit, proceeding or claim pending or, to the </w:t>
      </w:r>
      <w:r>
        <w:t>knowledge of the Company</w:t>
      </w:r>
      <w:r w:rsidRPr="00AC73DB">
        <w:t xml:space="preserve">, threatened by </w:t>
      </w:r>
      <w:r>
        <w:t>any Person</w:t>
      </w:r>
      <w:r w:rsidRPr="00AC73DB">
        <w:t xml:space="preserve"> against </w:t>
      </w:r>
      <w:r>
        <w:t>the</w:t>
      </w:r>
      <w:r w:rsidRPr="00AC73DB">
        <w:t xml:space="preserve"> </w:t>
      </w:r>
      <w:r>
        <w:t xml:space="preserve">Company </w:t>
      </w:r>
      <w:r w:rsidRPr="00AC73DB">
        <w:t xml:space="preserve">to the effect that </w:t>
      </w:r>
      <w:r>
        <w:t>the</w:t>
      </w:r>
      <w:r w:rsidRPr="00AC73DB">
        <w:t xml:space="preserve"> </w:t>
      </w:r>
      <w:r>
        <w:t xml:space="preserve">Company </w:t>
      </w:r>
      <w:r w:rsidRPr="00AC73DB">
        <w:t>infringes any Intellectual Property of any third party</w:t>
      </w:r>
      <w:bookmarkEnd w:id="231"/>
      <w:r>
        <w:t>.</w:t>
      </w:r>
    </w:p>
    <w:p w14:paraId="535EEE74" w14:textId="189A2556" w:rsidR="00367C05" w:rsidRPr="00AC73DB" w:rsidRDefault="00367C05" w:rsidP="0041035C">
      <w:pPr>
        <w:pStyle w:val="ArticleCL4"/>
      </w:pPr>
      <w:bookmarkStart w:id="232" w:name="_Ref64494407"/>
      <w:r w:rsidRPr="00AC73DB">
        <w:t xml:space="preserve">To the </w:t>
      </w:r>
      <w:r>
        <w:t>knowledge of the Company</w:t>
      </w:r>
      <w:r w:rsidRPr="00AC73DB">
        <w:t xml:space="preserve">, there is no infringement by third parties </w:t>
      </w:r>
      <w:r w:rsidR="00DD4680">
        <w:t xml:space="preserve">in any material manner </w:t>
      </w:r>
      <w:r w:rsidRPr="00AC73DB">
        <w:t xml:space="preserve">of any Intellectual Property owned by </w:t>
      </w:r>
      <w:r>
        <w:t>the</w:t>
      </w:r>
      <w:r w:rsidRPr="00AC73DB">
        <w:t xml:space="preserve"> </w:t>
      </w:r>
      <w:r>
        <w:t>Company</w:t>
      </w:r>
      <w:bookmarkEnd w:id="232"/>
      <w:r>
        <w:t>.</w:t>
      </w:r>
    </w:p>
    <w:p w14:paraId="114B238C" w14:textId="4DAEBF67" w:rsidR="00367C05" w:rsidRPr="009E131A" w:rsidRDefault="00367C05" w:rsidP="009E131A">
      <w:pPr>
        <w:pStyle w:val="ArticleCL4"/>
      </w:pPr>
      <w:bookmarkStart w:id="233" w:name="_Ref64494408"/>
      <w:r w:rsidRPr="00AC73DB">
        <w:t xml:space="preserve">Except as disclosed in </w:t>
      </w:r>
      <w:r w:rsidRPr="00AC73DB">
        <w:rPr>
          <w:u w:val="single"/>
        </w:rPr>
        <w:t>Schedule </w:t>
      </w:r>
      <w:r>
        <w:rPr>
          <w:u w:val="single"/>
        </w:rPr>
        <w:fldChar w:fldCharType="begin"/>
      </w:r>
      <w:r>
        <w:rPr>
          <w:u w:val="single"/>
        </w:rPr>
        <w:instrText xml:space="preserve"> REF _Ref64494408 \w \h </w:instrText>
      </w:r>
      <w:r>
        <w:rPr>
          <w:u w:val="single"/>
        </w:rPr>
      </w:r>
      <w:r>
        <w:rPr>
          <w:u w:val="single"/>
        </w:rPr>
        <w:fldChar w:fldCharType="separate"/>
      </w:r>
      <w:r w:rsidR="007E37E1">
        <w:rPr>
          <w:u w:val="single"/>
        </w:rPr>
        <w:t>3.2(n)(vii)</w:t>
      </w:r>
      <w:r>
        <w:rPr>
          <w:u w:val="single"/>
        </w:rPr>
        <w:fldChar w:fldCharType="end"/>
      </w:r>
      <w:r w:rsidRPr="00AC73DB">
        <w:t xml:space="preserve"> of the</w:t>
      </w:r>
      <w:r>
        <w:t xml:space="preserve"> </w:t>
      </w:r>
      <w:r w:rsidR="009F6D54">
        <w:t>Disclosure Letter</w:t>
      </w:r>
      <w:r w:rsidR="00B87BF4">
        <w:t>,</w:t>
      </w:r>
      <w:r w:rsidRPr="00AC73DB">
        <w:t xml:space="preserve"> to the </w:t>
      </w:r>
      <w:r>
        <w:t>knowledge of the Company</w:t>
      </w:r>
      <w:r w:rsidRPr="00AC73DB">
        <w:t xml:space="preserve">, </w:t>
      </w:r>
      <w:r>
        <w:t xml:space="preserve">the Company </w:t>
      </w:r>
      <w:r w:rsidRPr="00AC73DB">
        <w:t xml:space="preserve">is </w:t>
      </w:r>
      <w:r>
        <w:t xml:space="preserve">not </w:t>
      </w:r>
      <w:r w:rsidRPr="00AC73DB">
        <w:t>or has</w:t>
      </w:r>
      <w:r>
        <w:t xml:space="preserve"> not</w:t>
      </w:r>
      <w:r w:rsidRPr="00AC73DB">
        <w:t xml:space="preserve"> been infringing </w:t>
      </w:r>
      <w:r w:rsidR="00DD4680">
        <w:t xml:space="preserve">in any material manner </w:t>
      </w:r>
      <w:r w:rsidRPr="00AC73DB">
        <w:t>any Intellectual Property owned by third parties</w:t>
      </w:r>
      <w:bookmarkEnd w:id="233"/>
      <w:r>
        <w:t>.</w:t>
      </w:r>
    </w:p>
    <w:p w14:paraId="0A9F5D8C" w14:textId="77777777" w:rsidR="00367C05" w:rsidRPr="0010489F" w:rsidRDefault="00367C05" w:rsidP="00107307">
      <w:pPr>
        <w:pStyle w:val="ArticleCL3"/>
        <w:keepNext/>
      </w:pPr>
      <w:bookmarkStart w:id="234" w:name="_Ref64494410"/>
      <w:r w:rsidRPr="0010489F">
        <w:rPr>
          <w:b/>
          <w:u w:val="single"/>
        </w:rPr>
        <w:t>Privacy and Data Security</w:t>
      </w:r>
      <w:r w:rsidRPr="0010489F">
        <w:t>.</w:t>
      </w:r>
    </w:p>
    <w:p w14:paraId="1ED4735E" w14:textId="57C27F82" w:rsidR="00367C05" w:rsidRPr="0010489F" w:rsidRDefault="00367C05" w:rsidP="00107307">
      <w:pPr>
        <w:pStyle w:val="ArticleCL4"/>
        <w:keepNext/>
      </w:pPr>
      <w:r w:rsidRPr="0010489F">
        <w:t xml:space="preserve">The </w:t>
      </w:r>
      <w:r>
        <w:t>Company is</w:t>
      </w:r>
      <w:r w:rsidRPr="0010489F">
        <w:t xml:space="preserve"> in compliance with, and </w:t>
      </w:r>
      <w:r w:rsidR="00442859">
        <w:t>has</w:t>
      </w:r>
      <w:r w:rsidRPr="0010489F">
        <w:t xml:space="preserve"> complied at all times since </w:t>
      </w:r>
      <w:r w:rsidR="0008596E">
        <w:t xml:space="preserve">January 1, </w:t>
      </w:r>
      <w:proofErr w:type="gramStart"/>
      <w:r w:rsidR="0008596E">
        <w:t>2022</w:t>
      </w:r>
      <w:proofErr w:type="gramEnd"/>
      <w:r w:rsidRPr="0010489F">
        <w:t xml:space="preserve"> with all </w:t>
      </w:r>
      <w:r>
        <w:t xml:space="preserve">applicable </w:t>
      </w:r>
      <w:r w:rsidRPr="0010489F">
        <w:t>Data Security Requirements in all material respects. Neither (</w:t>
      </w:r>
      <w:r>
        <w:t>A</w:t>
      </w:r>
      <w:r w:rsidRPr="0010489F">
        <w:t xml:space="preserve">) the execution, </w:t>
      </w:r>
      <w:proofErr w:type="gramStart"/>
      <w:r w:rsidRPr="0010489F">
        <w:t>delivery</w:t>
      </w:r>
      <w:proofErr w:type="gramEnd"/>
      <w:r w:rsidRPr="0010489F">
        <w:t xml:space="preserve"> or performance of this Agreement nor (</w:t>
      </w:r>
      <w:r>
        <w:t>B</w:t>
      </w:r>
      <w:r w:rsidRPr="0010489F">
        <w:t>) the consummation of any of the transactions contemplated hereby or thereby will result in any violation of any Data Security Requirement.</w:t>
      </w:r>
    </w:p>
    <w:p w14:paraId="575A96C4" w14:textId="5D2F550F" w:rsidR="00367C05" w:rsidRDefault="003B49AD" w:rsidP="00670DA6">
      <w:pPr>
        <w:pStyle w:val="ArticleCL4"/>
      </w:pPr>
      <w:r w:rsidRPr="003B49AD">
        <w:t>To the knowledge of the Company, t</w:t>
      </w:r>
      <w:r w:rsidR="00367C05" w:rsidRPr="0010489F">
        <w:t xml:space="preserve">he </w:t>
      </w:r>
      <w:r w:rsidR="00367C05">
        <w:t xml:space="preserve">Company </w:t>
      </w:r>
      <w:r w:rsidR="00367C05" w:rsidRPr="0010489F">
        <w:t>ha</w:t>
      </w:r>
      <w:r w:rsidR="00367C05">
        <w:t>s</w:t>
      </w:r>
      <w:r w:rsidR="00367C05" w:rsidRPr="0010489F">
        <w:t xml:space="preserve"> not received any subpoena, demand, or other written notice from any </w:t>
      </w:r>
      <w:r w:rsidR="00367C05">
        <w:t>Governmental Entity</w:t>
      </w:r>
      <w:r w:rsidR="00367C05" w:rsidRPr="0010489F">
        <w:t xml:space="preserve"> investigating, inquiring into, or otherwise relating to any actual or potential violation of any Data Security Requirement. </w:t>
      </w:r>
      <w:r w:rsidR="00B60CCA" w:rsidRPr="00B60CCA">
        <w:t xml:space="preserve">To the knowledge of the Company, </w:t>
      </w:r>
      <w:r w:rsidR="00B60CCA">
        <w:t>n</w:t>
      </w:r>
      <w:r w:rsidR="00367C05" w:rsidRPr="0010489F">
        <w:t xml:space="preserve">o notice, complaint, claim, enforcement action, or litigation of any kind has been threatened in writing, served on, </w:t>
      </w:r>
      <w:proofErr w:type="gramStart"/>
      <w:r w:rsidR="00367C05" w:rsidRPr="0010489F">
        <w:t>initiated</w:t>
      </w:r>
      <w:proofErr w:type="gramEnd"/>
      <w:r w:rsidR="00367C05" w:rsidRPr="0010489F">
        <w:t xml:space="preserve"> or otherwise asserted, against the </w:t>
      </w:r>
      <w:r w:rsidR="00367C05">
        <w:t xml:space="preserve">Company </w:t>
      </w:r>
      <w:r w:rsidR="00367C05" w:rsidRPr="0010489F">
        <w:t>relating to any actual or potential violation of any Data Security Requirements.</w:t>
      </w:r>
    </w:p>
    <w:p w14:paraId="4956D131" w14:textId="41B781BE" w:rsidR="00367C05" w:rsidRPr="00170B07" w:rsidRDefault="00367C05" w:rsidP="00670DA6">
      <w:pPr>
        <w:pStyle w:val="ArticleCL4"/>
      </w:pPr>
      <w:r w:rsidRPr="00170B07">
        <w:lastRenderedPageBreak/>
        <w:t xml:space="preserve">The </w:t>
      </w:r>
      <w:r>
        <w:t xml:space="preserve">Company </w:t>
      </w:r>
      <w:r w:rsidRPr="00170B07">
        <w:t>ha</w:t>
      </w:r>
      <w:r>
        <w:t>s</w:t>
      </w:r>
      <w:r w:rsidRPr="00170B07">
        <w:t xml:space="preserve"> taken commercially reasonable steps consistent with Data Security Requirements to protect the integrity and security of the Computer Systems and to </w:t>
      </w:r>
      <w:r>
        <w:t>protect</w:t>
      </w:r>
      <w:r w:rsidRPr="00170B07">
        <w:t xml:space="preserve"> Personal Information under the </w:t>
      </w:r>
      <w:r>
        <w:t>Company</w:t>
      </w:r>
      <w:r w:rsidRPr="00170B07">
        <w:t>’</w:t>
      </w:r>
      <w:r>
        <w:t>s</w:t>
      </w:r>
      <w:r w:rsidRPr="00170B07">
        <w:t xml:space="preserve"> control against </w:t>
      </w:r>
      <w:r w:rsidR="00442859" w:rsidRPr="00442859">
        <w:t xml:space="preserve">material </w:t>
      </w:r>
      <w:r w:rsidRPr="00170B07">
        <w:t xml:space="preserve">Data Security Incidents. </w:t>
      </w:r>
    </w:p>
    <w:p w14:paraId="22A42589" w14:textId="0F6AEDC0" w:rsidR="00367C05" w:rsidRDefault="001A3408" w:rsidP="00670DA6">
      <w:pPr>
        <w:pStyle w:val="ArticleCL4"/>
        <w:rPr>
          <w:b/>
          <w:u w:val="single"/>
        </w:rPr>
      </w:pPr>
      <w:bookmarkStart w:id="235" w:name="_Ref149298750"/>
      <w:r>
        <w:t>T</w:t>
      </w:r>
      <w:r w:rsidR="00367C05" w:rsidRPr="0010489F">
        <w:t xml:space="preserve">o the knowledge of </w:t>
      </w:r>
      <w:r w:rsidR="00150DAB">
        <w:t xml:space="preserve">the </w:t>
      </w:r>
      <w:r w:rsidR="001C1D75">
        <w:t>Company</w:t>
      </w:r>
      <w:r w:rsidR="00367C05" w:rsidRPr="0010489F">
        <w:t>, since</w:t>
      </w:r>
      <w:r w:rsidR="00367C05">
        <w:t xml:space="preserve"> </w:t>
      </w:r>
      <w:r w:rsidR="0008596E">
        <w:t>January 1, 2022</w:t>
      </w:r>
      <w:r w:rsidR="00442859">
        <w:t xml:space="preserve">, </w:t>
      </w:r>
      <w:r w:rsidR="00367C05" w:rsidRPr="0010489F">
        <w:t xml:space="preserve">there have been no </w:t>
      </w:r>
      <w:r w:rsidR="00B60CCA">
        <w:t xml:space="preserve">material </w:t>
      </w:r>
      <w:r w:rsidR="00367C05" w:rsidRPr="0010489F">
        <w:t xml:space="preserve">Data Security Incidents </w:t>
      </w:r>
      <w:r w:rsidR="00442859" w:rsidRPr="00442859">
        <w:t>or breaches of</w:t>
      </w:r>
      <w:r w:rsidR="00442859">
        <w:t xml:space="preserve"> the </w:t>
      </w:r>
      <w:r w:rsidR="00367C05">
        <w:t>Company’s</w:t>
      </w:r>
      <w:r w:rsidR="00367C05" w:rsidRPr="00170B07">
        <w:t xml:space="preserve"> Computer Systems</w:t>
      </w:r>
      <w:r w:rsidR="00367C05" w:rsidRPr="0010489F">
        <w:t>.</w:t>
      </w:r>
      <w:bookmarkEnd w:id="235"/>
    </w:p>
    <w:p w14:paraId="0E40BF5B" w14:textId="287B9C62" w:rsidR="00367C05" w:rsidRPr="00AC73DB" w:rsidRDefault="00367C05" w:rsidP="0041035C">
      <w:pPr>
        <w:pStyle w:val="ArticleCL3"/>
        <w:rPr>
          <w:b/>
          <w:u w:val="single"/>
        </w:rPr>
      </w:pPr>
      <w:bookmarkStart w:id="236" w:name="_Ref149301523"/>
      <w:r w:rsidRPr="00AC73DB">
        <w:rPr>
          <w:b/>
          <w:u w:val="single"/>
        </w:rPr>
        <w:t>Internet Web Site</w:t>
      </w:r>
      <w:r w:rsidRPr="00AC73DB">
        <w:rPr>
          <w:b/>
        </w:rPr>
        <w:t xml:space="preserve">. </w:t>
      </w:r>
      <w:r w:rsidRPr="00AC73DB">
        <w:rPr>
          <w:u w:val="single"/>
        </w:rPr>
        <w:t>Schedule </w:t>
      </w:r>
      <w:r w:rsidR="00A52F28">
        <w:rPr>
          <w:u w:val="single"/>
        </w:rPr>
        <w:fldChar w:fldCharType="begin"/>
      </w:r>
      <w:r w:rsidR="00A52F28">
        <w:rPr>
          <w:u w:val="single"/>
        </w:rPr>
        <w:instrText xml:space="preserve"> REF _Ref149301523 \w \h </w:instrText>
      </w:r>
      <w:r w:rsidR="00A52F28">
        <w:rPr>
          <w:u w:val="single"/>
        </w:rPr>
      </w:r>
      <w:r w:rsidR="00A52F28">
        <w:rPr>
          <w:u w:val="single"/>
        </w:rPr>
        <w:fldChar w:fldCharType="separate"/>
      </w:r>
      <w:r w:rsidR="007E37E1">
        <w:rPr>
          <w:u w:val="single"/>
        </w:rPr>
        <w:t>3.2(p)</w:t>
      </w:r>
      <w:r w:rsidR="00A52F28">
        <w:rPr>
          <w:u w:val="single"/>
        </w:rPr>
        <w:fldChar w:fldCharType="end"/>
      </w:r>
      <w:r w:rsidR="00A52F28">
        <w:t xml:space="preserve"> </w:t>
      </w:r>
      <w:r w:rsidRPr="00AC73DB">
        <w:t xml:space="preserve">of the </w:t>
      </w:r>
      <w:r w:rsidR="009F6D54">
        <w:t>Disclosure Letter</w:t>
      </w:r>
      <w:r w:rsidRPr="00AC73DB">
        <w:t xml:space="preserve"> sets forth the physical location of the computer server that is currently hosting the Internet Web Sites.</w:t>
      </w:r>
      <w:bookmarkEnd w:id="234"/>
      <w:bookmarkEnd w:id="236"/>
    </w:p>
    <w:p w14:paraId="64F9BD94" w14:textId="7921280E" w:rsidR="00367C05" w:rsidRPr="00AC73DB" w:rsidRDefault="00367C05" w:rsidP="0041035C">
      <w:pPr>
        <w:pStyle w:val="ArticleCL3"/>
      </w:pPr>
      <w:bookmarkStart w:id="237" w:name="_Ref64494411"/>
      <w:r w:rsidRPr="00AC73DB">
        <w:rPr>
          <w:b/>
          <w:u w:val="single"/>
        </w:rPr>
        <w:t>Financial Statements</w:t>
      </w:r>
      <w:r w:rsidRPr="00AC73DB">
        <w:rPr>
          <w:b/>
        </w:rPr>
        <w:t>.</w:t>
      </w:r>
      <w:r w:rsidRPr="00AC73DB">
        <w:t xml:space="preserve"> The Financial Statements have been prepared in accordance with </w:t>
      </w:r>
      <w:r w:rsidR="007D3EDA">
        <w:t>IFRS</w:t>
      </w:r>
      <w:r w:rsidRPr="00847230">
        <w:t xml:space="preserve"> </w:t>
      </w:r>
      <w:r w:rsidRPr="00AC73DB">
        <w:t xml:space="preserve">applied on a basis consistent with the preceding period subject to the exceptions set forth in </w:t>
      </w:r>
      <w:bookmarkStart w:id="238" w:name="_Hlk66273013"/>
      <w:r w:rsidRPr="00AC73DB">
        <w:rPr>
          <w:u w:val="single"/>
        </w:rPr>
        <w:t>Schedule </w:t>
      </w:r>
      <w:r>
        <w:rPr>
          <w:u w:val="single"/>
        </w:rPr>
        <w:fldChar w:fldCharType="begin"/>
      </w:r>
      <w:r>
        <w:rPr>
          <w:u w:val="single"/>
        </w:rPr>
        <w:instrText xml:space="preserve"> REF _Ref64494411 \w \h </w:instrText>
      </w:r>
      <w:r>
        <w:rPr>
          <w:u w:val="single"/>
        </w:rPr>
      </w:r>
      <w:r>
        <w:rPr>
          <w:u w:val="single"/>
        </w:rPr>
        <w:fldChar w:fldCharType="separate"/>
      </w:r>
      <w:r w:rsidR="007E37E1">
        <w:rPr>
          <w:u w:val="single"/>
        </w:rPr>
        <w:t>3.2(q)</w:t>
      </w:r>
      <w:r>
        <w:rPr>
          <w:u w:val="single"/>
        </w:rPr>
        <w:fldChar w:fldCharType="end"/>
      </w:r>
      <w:bookmarkEnd w:id="238"/>
      <w:r w:rsidRPr="00AC73DB">
        <w:t xml:space="preserve"> of the </w:t>
      </w:r>
      <w:r w:rsidR="009F6D54">
        <w:t xml:space="preserve">Disclosure Letter </w:t>
      </w:r>
      <w:r w:rsidRPr="00AC73DB">
        <w:t>and each presents fairly, in all material respects: (</w:t>
      </w:r>
      <w:proofErr w:type="spellStart"/>
      <w:r w:rsidRPr="00AC73DB">
        <w:t>i</w:t>
      </w:r>
      <w:proofErr w:type="spellEnd"/>
      <w:r w:rsidRPr="00AC73DB">
        <w:t xml:space="preserve">) the financial position of </w:t>
      </w:r>
      <w:r>
        <w:t xml:space="preserve">the Company </w:t>
      </w:r>
      <w:r w:rsidRPr="00AC73DB">
        <w:t xml:space="preserve">as at the date of the </w:t>
      </w:r>
      <w:r>
        <w:t>Financial Statements</w:t>
      </w:r>
      <w:r w:rsidRPr="00AC73DB">
        <w:t xml:space="preserve">, and (ii) the results of the operations and the cash flows of </w:t>
      </w:r>
      <w:r>
        <w:t xml:space="preserve">the Company </w:t>
      </w:r>
      <w:r w:rsidRPr="00AC73DB">
        <w:t>for the period covered by the Financial Statements.</w:t>
      </w:r>
      <w:r w:rsidRPr="001E6C58">
        <w:rPr>
          <w:vertAlign w:val="superscript"/>
        </w:rPr>
        <w:t xml:space="preserve"> </w:t>
      </w:r>
      <w:r w:rsidRPr="00AC73DB">
        <w:t xml:space="preserve">True, </w:t>
      </w:r>
      <w:proofErr w:type="gramStart"/>
      <w:r w:rsidRPr="00AC73DB">
        <w:t>correct</w:t>
      </w:r>
      <w:proofErr w:type="gramEnd"/>
      <w:r w:rsidRPr="00AC73DB">
        <w:t xml:space="preserve"> and complete copies of the Financial Statements </w:t>
      </w:r>
      <w:r>
        <w:t>have been made available to Purchaser</w:t>
      </w:r>
      <w:r w:rsidRPr="00AC73DB">
        <w:t>.</w:t>
      </w:r>
      <w:bookmarkEnd w:id="237"/>
    </w:p>
    <w:p w14:paraId="5BEAC775" w14:textId="3F861176" w:rsidR="00367C05" w:rsidRPr="00AC73DB" w:rsidRDefault="00367C05" w:rsidP="0041035C">
      <w:pPr>
        <w:pStyle w:val="ArticleCL3"/>
      </w:pPr>
      <w:bookmarkStart w:id="239" w:name="_Ref64494412"/>
      <w:r w:rsidRPr="00AC73DB">
        <w:rPr>
          <w:b/>
          <w:u w:val="single"/>
        </w:rPr>
        <w:t xml:space="preserve">No Undisclosed Material </w:t>
      </w:r>
      <w:r w:rsidR="00FF5EF8">
        <w:rPr>
          <w:b/>
          <w:u w:val="single"/>
        </w:rPr>
        <w:t>L</w:t>
      </w:r>
      <w:r w:rsidR="00980372">
        <w:rPr>
          <w:b/>
          <w:u w:val="single"/>
        </w:rPr>
        <w:t>iabilit</w:t>
      </w:r>
      <w:r w:rsidRPr="00AC73DB">
        <w:rPr>
          <w:b/>
          <w:u w:val="single"/>
        </w:rPr>
        <w:t>ies</w:t>
      </w:r>
      <w:r w:rsidRPr="00AC73DB">
        <w:t>.</w:t>
      </w:r>
      <w:r w:rsidR="001A3408">
        <w:t xml:space="preserve"> T</w:t>
      </w:r>
      <w:r w:rsidRPr="00AC73DB">
        <w:t xml:space="preserve">he </w:t>
      </w:r>
      <w:r>
        <w:t xml:space="preserve">Company </w:t>
      </w:r>
      <w:r w:rsidRPr="00AC73DB">
        <w:t>do</w:t>
      </w:r>
      <w:r>
        <w:t>es</w:t>
      </w:r>
      <w:r w:rsidRPr="00AC73DB">
        <w:t xml:space="preserve"> not have any liabilities of a nature that would be required under </w:t>
      </w:r>
      <w:r w:rsidR="007D3EDA">
        <w:t>IFRS</w:t>
      </w:r>
      <w:r w:rsidRPr="00AC73DB">
        <w:t xml:space="preserve"> to be shown on a consolidated balance sheet of the </w:t>
      </w:r>
      <w:r>
        <w:t xml:space="preserve">Company </w:t>
      </w:r>
      <w:r w:rsidRPr="00AC73DB">
        <w:t>as of the date of this Agreement, other than (</w:t>
      </w:r>
      <w:proofErr w:type="spellStart"/>
      <w:r w:rsidRPr="00AC73DB">
        <w:t>i</w:t>
      </w:r>
      <w:proofErr w:type="spellEnd"/>
      <w:r w:rsidRPr="00AC73DB">
        <w:t>) liabilities provided for in the Financial Statements or disclosed in the notes thereto; (ii) liabilities incurred in connection with the transactions contemplated by this Agreement or any other agreement delivered pursuant to this Agreement; (iii) liabilities incurred in the Ordinary Course since the Balance Sheet Date; or (iv) other undisclosed liabilities which would not be material</w:t>
      </w:r>
      <w:r w:rsidRPr="00AC73DB">
        <w:rPr>
          <w:b/>
        </w:rPr>
        <w:t xml:space="preserve"> </w:t>
      </w:r>
      <w:r w:rsidRPr="00AC73DB">
        <w:t xml:space="preserve">to the </w:t>
      </w:r>
      <w:r>
        <w:t>Company</w:t>
      </w:r>
      <w:r w:rsidRPr="00AC73DB">
        <w:t>, taken as a whole.</w:t>
      </w:r>
      <w:bookmarkEnd w:id="239"/>
    </w:p>
    <w:p w14:paraId="58F2B489" w14:textId="77777777" w:rsidR="00367C05" w:rsidRPr="00AC73DB" w:rsidRDefault="00367C05" w:rsidP="0041035C">
      <w:pPr>
        <w:pStyle w:val="ArticleCL3"/>
      </w:pPr>
      <w:bookmarkStart w:id="240" w:name="_Ref64494413"/>
      <w:r w:rsidRPr="00AC73DB">
        <w:rPr>
          <w:b/>
          <w:u w:val="single"/>
        </w:rPr>
        <w:t xml:space="preserve">Material Adverse </w:t>
      </w:r>
      <w:r>
        <w:rPr>
          <w:b/>
          <w:u w:val="single"/>
        </w:rPr>
        <w:t>Effect</w:t>
      </w:r>
      <w:r w:rsidRPr="00AC73DB">
        <w:rPr>
          <w:b/>
        </w:rPr>
        <w:t xml:space="preserve">. </w:t>
      </w:r>
      <w:r w:rsidRPr="00AC73DB">
        <w:t>Since the Balance Sheet Date, there has not been a Material Adverse Effect.</w:t>
      </w:r>
      <w:bookmarkEnd w:id="240"/>
    </w:p>
    <w:p w14:paraId="7204CE39" w14:textId="1C4D34E0" w:rsidR="00367C05" w:rsidRPr="00AC73DB" w:rsidRDefault="00367C05" w:rsidP="0041035C">
      <w:pPr>
        <w:pStyle w:val="ArticleCL3"/>
      </w:pPr>
      <w:bookmarkStart w:id="241" w:name="_Ref64494414"/>
      <w:r w:rsidRPr="00AC73DB">
        <w:rPr>
          <w:b/>
          <w:u w:val="single"/>
        </w:rPr>
        <w:t>Litigation</w:t>
      </w:r>
      <w:r w:rsidRPr="00AC73DB">
        <w:rPr>
          <w:b/>
        </w:rPr>
        <w:t xml:space="preserve">. </w:t>
      </w:r>
      <w:r w:rsidRPr="00AC73DB">
        <w:t xml:space="preserve">Except as disclosed in </w:t>
      </w:r>
      <w:bookmarkStart w:id="242" w:name="_Hlk66273128"/>
      <w:r w:rsidRPr="00AC73DB">
        <w:rPr>
          <w:u w:val="single"/>
        </w:rPr>
        <w:t xml:space="preserve">Schedule </w:t>
      </w:r>
      <w:r>
        <w:rPr>
          <w:u w:val="single"/>
        </w:rPr>
        <w:fldChar w:fldCharType="begin"/>
      </w:r>
      <w:r>
        <w:rPr>
          <w:u w:val="single"/>
        </w:rPr>
        <w:instrText xml:space="preserve"> REF _Ref64494414 \w \h </w:instrText>
      </w:r>
      <w:r>
        <w:rPr>
          <w:u w:val="single"/>
        </w:rPr>
      </w:r>
      <w:r>
        <w:rPr>
          <w:u w:val="single"/>
        </w:rPr>
        <w:fldChar w:fldCharType="separate"/>
      </w:r>
      <w:r w:rsidR="007E37E1">
        <w:rPr>
          <w:u w:val="single"/>
        </w:rPr>
        <w:t>3.2(t)</w:t>
      </w:r>
      <w:r>
        <w:rPr>
          <w:u w:val="single"/>
        </w:rPr>
        <w:fldChar w:fldCharType="end"/>
      </w:r>
      <w:bookmarkEnd w:id="242"/>
      <w:r w:rsidRPr="00AC73DB">
        <w:t xml:space="preserve"> of the </w:t>
      </w:r>
      <w:r w:rsidR="009F6D54">
        <w:t>Disclosure Letter</w:t>
      </w:r>
      <w:r w:rsidR="00B87BF4">
        <w:t>,</w:t>
      </w:r>
      <w:r w:rsidRPr="00AC73DB">
        <w:t xml:space="preserve"> there are no claims, actions, proceedings, suits, investigations, inquiries, reviews, judgments or decrees pending or, to the </w:t>
      </w:r>
      <w:r>
        <w:t>knowledge of the Company</w:t>
      </w:r>
      <w:r w:rsidRPr="00AC73DB">
        <w:t>, threatened</w:t>
      </w:r>
      <w:r>
        <w:t xml:space="preserve"> in writing</w:t>
      </w:r>
      <w:r w:rsidRPr="00AC73DB">
        <w:t xml:space="preserve"> against or involving </w:t>
      </w:r>
      <w:r>
        <w:t>the</w:t>
      </w:r>
      <w:r w:rsidRPr="00AC73DB">
        <w:t xml:space="preserve"> </w:t>
      </w:r>
      <w:r>
        <w:t xml:space="preserve">Company </w:t>
      </w:r>
      <w:r w:rsidRPr="00AC73DB">
        <w:t xml:space="preserve">before any Governmental Entity which would be material to the Business, taken as a whole. </w:t>
      </w:r>
      <w:bookmarkEnd w:id="241"/>
    </w:p>
    <w:p w14:paraId="3D685479" w14:textId="278D6A70" w:rsidR="00367C05" w:rsidRPr="00E84F9E" w:rsidRDefault="00367C05" w:rsidP="002F77BC">
      <w:pPr>
        <w:pStyle w:val="ArticleCL3"/>
        <w:keepNext/>
        <w:rPr>
          <w:b/>
          <w:bCs/>
        </w:rPr>
      </w:pPr>
      <w:bookmarkStart w:id="243" w:name="_Ref64494415"/>
      <w:r w:rsidRPr="00E84F9E">
        <w:rPr>
          <w:b/>
          <w:bCs/>
          <w:u w:val="single"/>
        </w:rPr>
        <w:t>Contracts</w:t>
      </w:r>
      <w:r w:rsidRPr="00E84F9E">
        <w:rPr>
          <w:b/>
          <w:bCs/>
        </w:rPr>
        <w:t>.</w:t>
      </w:r>
      <w:bookmarkEnd w:id="243"/>
    </w:p>
    <w:p w14:paraId="667D71DB" w14:textId="03795573" w:rsidR="00367C05" w:rsidRDefault="00367C05" w:rsidP="002F77BC">
      <w:pPr>
        <w:pStyle w:val="ArticleCL4"/>
        <w:keepNext/>
      </w:pPr>
      <w:bookmarkStart w:id="244" w:name="_Hlk66273157"/>
      <w:bookmarkStart w:id="245" w:name="_Ref64494416"/>
      <w:r w:rsidRPr="00AC73DB">
        <w:rPr>
          <w:u w:val="single"/>
        </w:rPr>
        <w:t>Schedule </w:t>
      </w:r>
      <w:r>
        <w:rPr>
          <w:u w:val="single"/>
        </w:rPr>
        <w:fldChar w:fldCharType="begin"/>
      </w:r>
      <w:r>
        <w:rPr>
          <w:u w:val="single"/>
        </w:rPr>
        <w:instrText xml:space="preserve"> REF _Ref64494416 \w \h </w:instrText>
      </w:r>
      <w:r>
        <w:rPr>
          <w:u w:val="single"/>
        </w:rPr>
      </w:r>
      <w:r>
        <w:rPr>
          <w:u w:val="single"/>
        </w:rPr>
        <w:fldChar w:fldCharType="separate"/>
      </w:r>
      <w:r w:rsidR="007E37E1">
        <w:rPr>
          <w:u w:val="single"/>
        </w:rPr>
        <w:t>3.2(u)(</w:t>
      </w:r>
      <w:proofErr w:type="spellStart"/>
      <w:r w:rsidR="007E37E1">
        <w:rPr>
          <w:u w:val="single"/>
        </w:rPr>
        <w:t>i</w:t>
      </w:r>
      <w:proofErr w:type="spellEnd"/>
      <w:r w:rsidR="007E37E1">
        <w:rPr>
          <w:u w:val="single"/>
        </w:rPr>
        <w:t>)</w:t>
      </w:r>
      <w:r>
        <w:rPr>
          <w:u w:val="single"/>
        </w:rPr>
        <w:fldChar w:fldCharType="end"/>
      </w:r>
      <w:bookmarkEnd w:id="244"/>
      <w:r w:rsidRPr="00AC73DB">
        <w:t xml:space="preserve"> of the </w:t>
      </w:r>
      <w:r w:rsidR="009F6D54">
        <w:t>Disclosure Letter</w:t>
      </w:r>
      <w:r w:rsidRPr="00AC73DB">
        <w:t xml:space="preserve"> contains a complete list of the following Contracts as at the date of this Agreement (the Contracts </w:t>
      </w:r>
      <w:r w:rsidRPr="00AC73DB">
        <w:lastRenderedPageBreak/>
        <w:t>described in this Section </w:t>
      </w:r>
      <w:r>
        <w:fldChar w:fldCharType="begin"/>
      </w:r>
      <w:r>
        <w:instrText xml:space="preserve"> REF _Ref64494416 \w \h </w:instrText>
      </w:r>
      <w:r>
        <w:fldChar w:fldCharType="separate"/>
      </w:r>
      <w:r w:rsidR="007E37E1">
        <w:t>3.2(u)(</w:t>
      </w:r>
      <w:proofErr w:type="spellStart"/>
      <w:r w:rsidR="007E37E1">
        <w:t>i</w:t>
      </w:r>
      <w:proofErr w:type="spellEnd"/>
      <w:r w:rsidR="007E37E1">
        <w:t>)</w:t>
      </w:r>
      <w:r>
        <w:fldChar w:fldCharType="end"/>
      </w:r>
      <w:r w:rsidRPr="00AC73DB">
        <w:t>, together with all exhibits and schedules thereto</w:t>
      </w:r>
      <w:r>
        <w:t>,</w:t>
      </w:r>
      <w:r w:rsidRPr="00AC73DB">
        <w:t xml:space="preserve"> being the </w:t>
      </w:r>
      <w:r>
        <w:t>“</w:t>
      </w:r>
      <w:r w:rsidRPr="00AC73DB">
        <w:rPr>
          <w:b/>
        </w:rPr>
        <w:t>Material Contracts</w:t>
      </w:r>
      <w:r>
        <w:t>”</w:t>
      </w:r>
      <w:r w:rsidRPr="00AC73DB">
        <w:t>):</w:t>
      </w:r>
      <w:bookmarkStart w:id="246" w:name="_Ref64494417"/>
      <w:bookmarkEnd w:id="245"/>
      <w:r w:rsidR="0008596E">
        <w:rPr>
          <w:rStyle w:val="FootnoteReference"/>
        </w:rPr>
        <w:footnoteReference w:id="17"/>
      </w:r>
    </w:p>
    <w:p w14:paraId="7585DED5" w14:textId="59C727CE" w:rsidR="00367C05" w:rsidRDefault="00367C05" w:rsidP="0041035C">
      <w:pPr>
        <w:pStyle w:val="ArticleCL5"/>
      </w:pPr>
      <w:bookmarkStart w:id="248" w:name="_Ref64494418"/>
      <w:bookmarkEnd w:id="246"/>
      <w:r w:rsidRPr="00AC73DB">
        <w:t xml:space="preserve">any Contract </w:t>
      </w:r>
      <w:r w:rsidR="001A3408">
        <w:t xml:space="preserve">that provides for payments to the Company, or </w:t>
      </w:r>
      <w:r w:rsidRPr="00AC73DB">
        <w:t xml:space="preserve">under which </w:t>
      </w:r>
      <w:r>
        <w:t>the</w:t>
      </w:r>
      <w:r w:rsidRPr="00AC73DB">
        <w:t xml:space="preserve"> </w:t>
      </w:r>
      <w:r>
        <w:t xml:space="preserve">Company </w:t>
      </w:r>
      <w:r w:rsidRPr="00AC73DB">
        <w:t>is obliged to make payments</w:t>
      </w:r>
      <w:r w:rsidR="001A3408">
        <w:t>, in each cas</w:t>
      </w:r>
      <w:r w:rsidR="004B2E26">
        <w:t>e</w:t>
      </w:r>
      <w:r w:rsidR="001A3408">
        <w:t>,</w:t>
      </w:r>
      <w:r w:rsidRPr="00AC73DB">
        <w:t xml:space="preserve"> on an annual basis in excess of $</w:t>
      </w:r>
      <w:r w:rsidR="0008596E">
        <w:t>[</w:t>
      </w:r>
      <w:r w:rsidR="001A3408">
        <w:rPr>
          <w:rStyle w:val="Prompt"/>
          <w:b/>
        </w:rPr>
        <w:t>50</w:t>
      </w:r>
      <w:r w:rsidR="008F603A" w:rsidRPr="0008596E">
        <w:rPr>
          <w:rStyle w:val="Prompt"/>
          <w:b/>
        </w:rPr>
        <w:t>0,000</w:t>
      </w:r>
      <w:r w:rsidR="0008596E">
        <w:rPr>
          <w:rStyle w:val="Prompt"/>
          <w:bCs/>
        </w:rPr>
        <w:t>]</w:t>
      </w:r>
      <w:r w:rsidRPr="00AC73DB">
        <w:rPr>
          <w:b/>
        </w:rPr>
        <w:t xml:space="preserve"> </w:t>
      </w:r>
      <w:r w:rsidRPr="00AC73DB">
        <w:t xml:space="preserve">in the </w:t>
      </w:r>
      <w:proofErr w:type="gramStart"/>
      <w:r w:rsidRPr="00AC73DB">
        <w:t>aggregate;</w:t>
      </w:r>
      <w:bookmarkEnd w:id="248"/>
      <w:proofErr w:type="gramEnd"/>
    </w:p>
    <w:p w14:paraId="6229D4F1" w14:textId="77777777" w:rsidR="00367C05" w:rsidRPr="00AC73DB" w:rsidRDefault="00367C05" w:rsidP="0041035C">
      <w:pPr>
        <w:pStyle w:val="ArticleCL5"/>
      </w:pPr>
      <w:bookmarkStart w:id="249" w:name="_Ref64494419"/>
      <w:r w:rsidRPr="00AC73DB">
        <w:t xml:space="preserve">any partnership, joint venture, franchise agreement or other similar agreement relating to the </w:t>
      </w:r>
      <w:proofErr w:type="gramStart"/>
      <w:r w:rsidRPr="00AC73DB">
        <w:t>Business;</w:t>
      </w:r>
      <w:bookmarkEnd w:id="249"/>
      <w:proofErr w:type="gramEnd"/>
    </w:p>
    <w:p w14:paraId="79DB1D7B" w14:textId="71EC94D5" w:rsidR="00367C05" w:rsidRPr="00AC73DB" w:rsidRDefault="00367C05" w:rsidP="0041035C">
      <w:pPr>
        <w:pStyle w:val="ArticleCL5"/>
      </w:pPr>
      <w:bookmarkStart w:id="250" w:name="_Ref64494420"/>
      <w:r w:rsidRPr="00AC73DB">
        <w:t xml:space="preserve">any Contract under which </w:t>
      </w:r>
      <w:r>
        <w:t>I</w:t>
      </w:r>
      <w:r w:rsidRPr="00AC73DB">
        <w:t>ndebtedness in excess of $</w:t>
      </w:r>
      <w:r w:rsidR="0008596E">
        <w:t>[</w:t>
      </w:r>
      <w:r w:rsidR="001A3408">
        <w:rPr>
          <w:rStyle w:val="Prompt"/>
          <w:b/>
        </w:rPr>
        <w:t>50</w:t>
      </w:r>
      <w:r w:rsidR="00B52229" w:rsidRPr="0008596E">
        <w:rPr>
          <w:rStyle w:val="Prompt"/>
          <w:b/>
        </w:rPr>
        <w:t>0,000</w:t>
      </w:r>
      <w:r w:rsidR="0008596E">
        <w:rPr>
          <w:rStyle w:val="Prompt"/>
          <w:bCs/>
        </w:rPr>
        <w:t>]</w:t>
      </w:r>
      <w:r w:rsidRPr="00AC73DB">
        <w:rPr>
          <w:b/>
        </w:rPr>
        <w:t xml:space="preserve"> </w:t>
      </w:r>
      <w:r w:rsidRPr="00AC73DB">
        <w:t xml:space="preserve">is outstanding or pursuant to which any property or asset of </w:t>
      </w:r>
      <w:r>
        <w:t xml:space="preserve">the Company </w:t>
      </w:r>
      <w:r w:rsidRPr="00AC73DB">
        <w:t>is mortgaged, pledged or otherwise subject to a Lien (other than a Permitted Lien) for an amount in excess of $</w:t>
      </w:r>
      <w:r w:rsidR="0008596E">
        <w:t>[</w:t>
      </w:r>
      <w:r w:rsidR="001A3408">
        <w:rPr>
          <w:rStyle w:val="Prompt"/>
          <w:b/>
        </w:rPr>
        <w:t>50</w:t>
      </w:r>
      <w:r w:rsidR="00B52229" w:rsidRPr="0008596E">
        <w:rPr>
          <w:rStyle w:val="Prompt"/>
          <w:b/>
        </w:rPr>
        <w:t>0,000</w:t>
      </w:r>
      <w:r w:rsidR="0008596E">
        <w:rPr>
          <w:rStyle w:val="Prompt"/>
          <w:bCs/>
        </w:rPr>
        <w:t>]</w:t>
      </w:r>
      <w:r w:rsidRPr="00AC73DB">
        <w:t xml:space="preserve">, or any Contract restricting the incurrence of </w:t>
      </w:r>
      <w:r>
        <w:t>I</w:t>
      </w:r>
      <w:r w:rsidRPr="00AC73DB">
        <w:t xml:space="preserve">ndebtedness by </w:t>
      </w:r>
      <w:r>
        <w:t xml:space="preserve">the Company </w:t>
      </w:r>
      <w:r w:rsidRPr="00AC73DB">
        <w:t>or the incurrence of Liens (other than Permitted Liens) on any properties or securities of wholly-owned subsidiaries or restricting the payment of dividends;</w:t>
      </w:r>
      <w:bookmarkEnd w:id="250"/>
    </w:p>
    <w:p w14:paraId="6606E228" w14:textId="5956D99A" w:rsidR="00367C05" w:rsidRDefault="00367C05" w:rsidP="0041035C">
      <w:pPr>
        <w:pStyle w:val="ArticleCL5"/>
      </w:pPr>
      <w:bookmarkStart w:id="251" w:name="_Ref64494421"/>
      <w:r w:rsidRPr="00AC73DB">
        <w:t xml:space="preserve">any Contract that purports to limit in any material respect the right of </w:t>
      </w:r>
      <w:r>
        <w:t>the</w:t>
      </w:r>
      <w:r w:rsidRPr="00AC73DB">
        <w:t xml:space="preserve"> </w:t>
      </w:r>
      <w:r>
        <w:t xml:space="preserve">Company </w:t>
      </w:r>
      <w:r w:rsidRPr="00AC73DB">
        <w:t xml:space="preserve">to engage in any line of business or to compete with any person or operate in any </w:t>
      </w:r>
      <w:proofErr w:type="gramStart"/>
      <w:r w:rsidRPr="00AC73DB">
        <w:t>location;</w:t>
      </w:r>
      <w:bookmarkEnd w:id="251"/>
      <w:proofErr w:type="gramEnd"/>
    </w:p>
    <w:p w14:paraId="73E6C5C7" w14:textId="77F1B68D" w:rsidR="001A3408" w:rsidRPr="00AC73DB" w:rsidRDefault="001A3408" w:rsidP="0041035C">
      <w:pPr>
        <w:pStyle w:val="ArticleCL5"/>
      </w:pPr>
      <w:r>
        <w:t xml:space="preserve">any Contract that provides for volume-based discount pricing or includes a “most </w:t>
      </w:r>
      <w:proofErr w:type="spellStart"/>
      <w:r>
        <w:t>favoured</w:t>
      </w:r>
      <w:proofErr w:type="spellEnd"/>
      <w:r>
        <w:t xml:space="preserve"> nations” </w:t>
      </w:r>
      <w:proofErr w:type="gramStart"/>
      <w:r>
        <w:t>clause;</w:t>
      </w:r>
      <w:proofErr w:type="gramEnd"/>
      <w:r>
        <w:t xml:space="preserve"> </w:t>
      </w:r>
    </w:p>
    <w:p w14:paraId="311EF6B8" w14:textId="796957B6" w:rsidR="00367C05" w:rsidRDefault="00367C05" w:rsidP="0041035C">
      <w:pPr>
        <w:pStyle w:val="ArticleCL5"/>
      </w:pPr>
      <w:bookmarkStart w:id="252" w:name="_Ref64494422"/>
      <w:r w:rsidRPr="00AC73DB">
        <w:t>any Contract providing for the sale or acquisition of, or option to sell or acquire, any property with a fair market value in excess of $</w:t>
      </w:r>
      <w:r w:rsidR="0008596E">
        <w:t>[</w:t>
      </w:r>
      <w:r w:rsidR="001A3408">
        <w:rPr>
          <w:rStyle w:val="Prompt"/>
          <w:b/>
        </w:rPr>
        <w:t>50</w:t>
      </w:r>
      <w:r w:rsidR="00B52229" w:rsidRPr="0008596E">
        <w:rPr>
          <w:rStyle w:val="Prompt"/>
          <w:b/>
        </w:rPr>
        <w:t>0,000</w:t>
      </w:r>
      <w:r w:rsidR="0008596E">
        <w:rPr>
          <w:rStyle w:val="Prompt"/>
          <w:bCs/>
        </w:rPr>
        <w:t>]</w:t>
      </w:r>
      <w:r w:rsidR="008F603A">
        <w:rPr>
          <w:bCs/>
        </w:rPr>
        <w:t xml:space="preserve"> or with a </w:t>
      </w:r>
      <w:proofErr w:type="spellStart"/>
      <w:r w:rsidR="008F603A">
        <w:rPr>
          <w:bCs/>
        </w:rPr>
        <w:t>non arm’s</w:t>
      </w:r>
      <w:proofErr w:type="spellEnd"/>
      <w:r w:rsidR="008F603A">
        <w:rPr>
          <w:bCs/>
        </w:rPr>
        <w:t xml:space="preserve"> length party</w:t>
      </w:r>
      <w:r>
        <w:rPr>
          <w:bCs/>
        </w:rPr>
        <w:t xml:space="preserve"> </w:t>
      </w:r>
      <w:r w:rsidRPr="00AC73DB">
        <w:t xml:space="preserve">in respect of which the applicable transaction has not been consummated, in each case other than any such Contract entered into in the Ordinary </w:t>
      </w:r>
      <w:proofErr w:type="gramStart"/>
      <w:r w:rsidRPr="00AC73DB">
        <w:t>Course;</w:t>
      </w:r>
      <w:proofErr w:type="gramEnd"/>
      <w:r w:rsidRPr="00AC73DB">
        <w:t xml:space="preserve"> </w:t>
      </w:r>
    </w:p>
    <w:p w14:paraId="0BEBB0B0" w14:textId="7AE6B0F1" w:rsidR="00367C05" w:rsidRDefault="00367C05" w:rsidP="0041035C">
      <w:pPr>
        <w:pStyle w:val="ArticleCL5"/>
      </w:pPr>
      <w:r>
        <w:t>any Lease Documents</w:t>
      </w:r>
      <w:r w:rsidR="0066548F">
        <w:t xml:space="preserve"> (as defined below</w:t>
      </w:r>
      <w:proofErr w:type="gramStart"/>
      <w:r w:rsidR="0066548F">
        <w:t>)</w:t>
      </w:r>
      <w:r>
        <w:t>;</w:t>
      </w:r>
      <w:proofErr w:type="gramEnd"/>
      <w:r>
        <w:t xml:space="preserve"> </w:t>
      </w:r>
    </w:p>
    <w:p w14:paraId="6BE5FA1F" w14:textId="63B18833" w:rsidR="00367C05" w:rsidRDefault="00367C05" w:rsidP="0041035C">
      <w:pPr>
        <w:pStyle w:val="ArticleCL5"/>
      </w:pPr>
      <w:r w:rsidRPr="00976227">
        <w:t>all employment agreements involving annual base salary or wage payments in excess of $</w:t>
      </w:r>
      <w:r w:rsidR="0008596E">
        <w:t>[</w:t>
      </w:r>
      <w:r w:rsidR="00B52229" w:rsidRPr="0008596E">
        <w:rPr>
          <w:rStyle w:val="Prompt"/>
          <w:b/>
        </w:rPr>
        <w:t>250,000</w:t>
      </w:r>
      <w:proofErr w:type="gramStart"/>
      <w:r w:rsidR="0008596E">
        <w:rPr>
          <w:rStyle w:val="Prompt"/>
          <w:bCs/>
        </w:rPr>
        <w:t>]</w:t>
      </w:r>
      <w:r w:rsidRPr="00364631">
        <w:t>;</w:t>
      </w:r>
      <w:proofErr w:type="gramEnd"/>
    </w:p>
    <w:p w14:paraId="17F6D103" w14:textId="2F7863BF" w:rsidR="009B66D9" w:rsidRDefault="00367C05" w:rsidP="00D45794">
      <w:pPr>
        <w:pStyle w:val="ArticleCL5"/>
      </w:pPr>
      <w:r>
        <w:t xml:space="preserve">any Contract with any Governmental Entity; </w:t>
      </w:r>
      <w:r w:rsidR="00E219B0">
        <w:t xml:space="preserve">and </w:t>
      </w:r>
    </w:p>
    <w:p w14:paraId="11ED32D0" w14:textId="1D4ABC4F" w:rsidR="00367C05" w:rsidRPr="00AC73DB" w:rsidRDefault="00367C05" w:rsidP="0041035C">
      <w:pPr>
        <w:pStyle w:val="ArticleCL5"/>
      </w:pPr>
      <w:bookmarkStart w:id="253" w:name="_Ref64494423"/>
      <w:bookmarkEnd w:id="252"/>
      <w:r w:rsidRPr="00AC73DB">
        <w:t xml:space="preserve">any Contract in respect of the Intellectual Property owned by, licensed </w:t>
      </w:r>
      <w:proofErr w:type="gramStart"/>
      <w:r w:rsidRPr="00AC73DB">
        <w:t>to</w:t>
      </w:r>
      <w:proofErr w:type="gramEnd"/>
      <w:r w:rsidRPr="00AC73DB">
        <w:t xml:space="preserve"> or used by the </w:t>
      </w:r>
      <w:r>
        <w:t xml:space="preserve">Company </w:t>
      </w:r>
      <w:r w:rsidR="001A60AA">
        <w:t xml:space="preserve">(other than Contracts for licensing or use of standard off-the-shelf software) </w:t>
      </w:r>
      <w:r w:rsidRPr="00AC73DB">
        <w:t>that is material to the Business.</w:t>
      </w:r>
      <w:bookmarkEnd w:id="253"/>
    </w:p>
    <w:p w14:paraId="49625042" w14:textId="68EB4953" w:rsidR="001A3408" w:rsidRPr="00AC73DB" w:rsidRDefault="00367C05" w:rsidP="001A3408">
      <w:pPr>
        <w:pStyle w:val="ArticleCL3"/>
      </w:pPr>
      <w:bookmarkStart w:id="254" w:name="_Ref64494424"/>
      <w:r w:rsidRPr="00AC73DB">
        <w:lastRenderedPageBreak/>
        <w:t xml:space="preserve">Except as would not be material to the Business, taken as a whole, </w:t>
      </w:r>
      <w:r>
        <w:t xml:space="preserve">the Company </w:t>
      </w:r>
      <w:r w:rsidRPr="00AC73DB">
        <w:t xml:space="preserve">or, to the </w:t>
      </w:r>
      <w:r>
        <w:t>knowledge of the Company</w:t>
      </w:r>
      <w:r w:rsidRPr="00AC73DB">
        <w:t xml:space="preserve">, any other party thereto, is </w:t>
      </w:r>
      <w:r>
        <w:t xml:space="preserve">not </w:t>
      </w:r>
      <w:r w:rsidRPr="00AC73DB">
        <w:t xml:space="preserve">in breach or violation of, or default (in each case, with or without notice or lapse of time or both) under, any Material Contract and, to the </w:t>
      </w:r>
      <w:r>
        <w:t>knowledge of the Company</w:t>
      </w:r>
      <w:r w:rsidRPr="00AC73DB">
        <w:t xml:space="preserve">, </w:t>
      </w:r>
      <w:r>
        <w:t>the</w:t>
      </w:r>
      <w:r w:rsidRPr="00AC73DB">
        <w:t xml:space="preserve"> </w:t>
      </w:r>
      <w:r>
        <w:t xml:space="preserve">Company </w:t>
      </w:r>
      <w:r w:rsidRPr="00AC73DB">
        <w:t>has</w:t>
      </w:r>
      <w:r>
        <w:t xml:space="preserve"> not</w:t>
      </w:r>
      <w:r w:rsidRPr="00AC73DB">
        <w:t xml:space="preserve"> received or given any written notice of default under any such Material Contract which remains uncured.</w:t>
      </w:r>
      <w:bookmarkEnd w:id="254"/>
      <w:r w:rsidR="001A3408">
        <w:t xml:space="preserve"> Each Material Contract is legal, valid, binding, and in full force and effect and is enforceable by the Company in accordance with its terms </w:t>
      </w:r>
      <w:r w:rsidR="001A3408" w:rsidRPr="00AC73DB">
        <w:t>subject only to any limitation on enforcement under applicable Laws relating to (</w:t>
      </w:r>
      <w:proofErr w:type="spellStart"/>
      <w:r w:rsidR="001A3408" w:rsidRPr="00AC73DB">
        <w:t>i</w:t>
      </w:r>
      <w:proofErr w:type="spellEnd"/>
      <w:r w:rsidR="001A3408" w:rsidRPr="00AC73DB">
        <w:t>) bankruptcy, winding-up, insolvency, arrangement and other similar Laws of general application affecting the enforcement of creditors</w:t>
      </w:r>
      <w:r w:rsidR="001A3408">
        <w:t>’</w:t>
      </w:r>
      <w:r w:rsidR="001A3408" w:rsidRPr="00AC73DB">
        <w:t xml:space="preserve"> rights; and (ii) the discretion that a court may exercise in the granting of extraordinary remedies such as specific performance and injunction.</w:t>
      </w:r>
      <w:r w:rsidR="001A3408">
        <w:t xml:space="preserve"> A true and complete copy of each Material Contract has been made available to the Purchaser.</w:t>
      </w:r>
    </w:p>
    <w:p w14:paraId="149D347C" w14:textId="1C7B618F" w:rsidR="00A10CB9" w:rsidRPr="00A10CB9" w:rsidRDefault="009B66D9" w:rsidP="00CD0DD5">
      <w:pPr>
        <w:pStyle w:val="ArticleCL3"/>
      </w:pPr>
      <w:r>
        <w:t xml:space="preserve"> </w:t>
      </w:r>
      <w:bookmarkStart w:id="255" w:name="_Ref148409248"/>
      <w:bookmarkStart w:id="256" w:name="_Ref149298118"/>
      <w:bookmarkStart w:id="257" w:name="_Ref64494425"/>
      <w:r w:rsidR="00A10CB9" w:rsidRPr="00A10CB9">
        <w:rPr>
          <w:b/>
          <w:bCs/>
          <w:u w:val="single"/>
        </w:rPr>
        <w:t xml:space="preserve">Related </w:t>
      </w:r>
      <w:r w:rsidR="00A10CB9" w:rsidRPr="00CD0DD5">
        <w:rPr>
          <w:b/>
          <w:u w:val="single"/>
        </w:rPr>
        <w:t>Party</w:t>
      </w:r>
      <w:r w:rsidR="00A10CB9" w:rsidRPr="00A10CB9">
        <w:rPr>
          <w:b/>
          <w:bCs/>
          <w:u w:val="single"/>
        </w:rPr>
        <w:t xml:space="preserve"> Transactions</w:t>
      </w:r>
      <w:r w:rsidR="00A10CB9" w:rsidRPr="00A10CB9">
        <w:rPr>
          <w:b/>
          <w:bCs/>
        </w:rPr>
        <w:t>.</w:t>
      </w:r>
      <w:r w:rsidR="00A10CB9" w:rsidRPr="00A10CB9">
        <w:rPr>
          <w:u w:val="single"/>
        </w:rPr>
        <w:t xml:space="preserve"> </w:t>
      </w:r>
      <w:bookmarkEnd w:id="255"/>
      <w:r w:rsidR="00A10CB9" w:rsidRPr="00A10CB9">
        <w:rPr>
          <w:u w:val="single"/>
        </w:rPr>
        <w:t xml:space="preserve">Schedule </w:t>
      </w:r>
      <w:r w:rsidR="00A10CB9">
        <w:rPr>
          <w:u w:val="single"/>
        </w:rPr>
        <w:fldChar w:fldCharType="begin"/>
      </w:r>
      <w:r w:rsidR="00A10CB9">
        <w:rPr>
          <w:u w:val="single"/>
        </w:rPr>
        <w:instrText xml:space="preserve"> REF _Ref149298118 \w \h </w:instrText>
      </w:r>
      <w:r w:rsidR="00A10CB9">
        <w:rPr>
          <w:u w:val="single"/>
        </w:rPr>
      </w:r>
      <w:r w:rsidR="00A10CB9">
        <w:rPr>
          <w:u w:val="single"/>
        </w:rPr>
        <w:fldChar w:fldCharType="separate"/>
      </w:r>
      <w:r w:rsidR="007E37E1">
        <w:rPr>
          <w:u w:val="single"/>
        </w:rPr>
        <w:t>3.2(w)</w:t>
      </w:r>
      <w:r w:rsidR="00A10CB9">
        <w:rPr>
          <w:u w:val="single"/>
        </w:rPr>
        <w:fldChar w:fldCharType="end"/>
      </w:r>
      <w:r w:rsidR="00A10CB9" w:rsidRPr="00A10CB9">
        <w:t xml:space="preserve"> of the Disclosure Letter sets forth a true and complete list of all transactions, arrangements and/or Contracts which were </w:t>
      </w:r>
      <w:proofErr w:type="spellStart"/>
      <w:r w:rsidR="00A10CB9" w:rsidRPr="00A10CB9">
        <w:t>effected</w:t>
      </w:r>
      <w:proofErr w:type="spellEnd"/>
      <w:r w:rsidR="00A10CB9" w:rsidRPr="00A10CB9">
        <w:t xml:space="preserve"> by the Co</w:t>
      </w:r>
      <w:r w:rsidR="00A10CB9">
        <w:t>mpany</w:t>
      </w:r>
      <w:r w:rsidR="00A10CB9" w:rsidRPr="00A10CB9">
        <w:t>, on the one hand, and a Related Party to the Co</w:t>
      </w:r>
      <w:r w:rsidR="00A10CB9">
        <w:t>mpany</w:t>
      </w:r>
      <w:r w:rsidR="00A10CB9" w:rsidRPr="00A10CB9">
        <w:t xml:space="preserve">, on the other hand, which </w:t>
      </w:r>
      <w:r w:rsidR="00891C13">
        <w:t>are</w:t>
      </w:r>
      <w:r w:rsidR="00A10CB9" w:rsidRPr="00A10CB9">
        <w:t xml:space="preserve"> still in effect</w:t>
      </w:r>
      <w:r w:rsidR="00891C13">
        <w:t xml:space="preserve"> as of the date of this Agreement</w:t>
      </w:r>
      <w:r w:rsidR="00A10CB9" w:rsidRPr="00A10CB9">
        <w:t xml:space="preserve"> (all such transactions, the “</w:t>
      </w:r>
      <w:r w:rsidR="00A10CB9" w:rsidRPr="00A10CB9">
        <w:rPr>
          <w:b/>
          <w:bCs/>
        </w:rPr>
        <w:t>Related Party Transactions</w:t>
      </w:r>
      <w:r w:rsidR="00A10CB9" w:rsidRPr="00A10CB9">
        <w:t>”).</w:t>
      </w:r>
      <w:bookmarkEnd w:id="256"/>
    </w:p>
    <w:p w14:paraId="7B642021" w14:textId="6A947D1F" w:rsidR="00367C05" w:rsidRPr="00AC73DB" w:rsidRDefault="00367C05" w:rsidP="0041035C">
      <w:pPr>
        <w:pStyle w:val="ArticleCL3"/>
      </w:pPr>
      <w:r w:rsidRPr="00AC73DB">
        <w:rPr>
          <w:b/>
          <w:u w:val="single"/>
        </w:rPr>
        <w:t>Owned Property</w:t>
      </w:r>
      <w:r w:rsidRPr="00AC73DB">
        <w:rPr>
          <w:b/>
        </w:rPr>
        <w:t>.</w:t>
      </w:r>
      <w:r w:rsidRPr="00AC73DB">
        <w:t xml:space="preserve"> </w:t>
      </w:r>
      <w:r>
        <w:t>The</w:t>
      </w:r>
      <w:r w:rsidRPr="00AC73DB">
        <w:t xml:space="preserve"> </w:t>
      </w:r>
      <w:r>
        <w:t xml:space="preserve">Company does not </w:t>
      </w:r>
      <w:r w:rsidRPr="00AC73DB">
        <w:t xml:space="preserve">own any </w:t>
      </w:r>
      <w:r w:rsidR="0066548F">
        <w:t>R</w:t>
      </w:r>
      <w:r w:rsidRPr="00AC73DB">
        <w:t xml:space="preserve">eal </w:t>
      </w:r>
      <w:r w:rsidR="0066548F">
        <w:t>P</w:t>
      </w:r>
      <w:r w:rsidRPr="00AC73DB">
        <w:t>roperty or any</w:t>
      </w:r>
      <w:r w:rsidR="00C02659">
        <w:t xml:space="preserve"> freehold</w:t>
      </w:r>
      <w:r w:rsidRPr="00AC73DB">
        <w:t xml:space="preserve"> interest in </w:t>
      </w:r>
      <w:r w:rsidR="0066548F">
        <w:t>R</w:t>
      </w:r>
      <w:r w:rsidRPr="00AC73DB">
        <w:t xml:space="preserve">eal </w:t>
      </w:r>
      <w:r w:rsidR="0066548F">
        <w:t>P</w:t>
      </w:r>
      <w:r w:rsidRPr="00AC73DB">
        <w:t>roperty.</w:t>
      </w:r>
      <w:bookmarkEnd w:id="257"/>
    </w:p>
    <w:p w14:paraId="4B319809" w14:textId="5C830F23" w:rsidR="00367C05" w:rsidRPr="00C02659" w:rsidRDefault="00367C05" w:rsidP="00C02659">
      <w:pPr>
        <w:pStyle w:val="ArticleCL3"/>
        <w:rPr>
          <w:lang w:val="en-CA"/>
        </w:rPr>
      </w:pPr>
      <w:bookmarkStart w:id="258" w:name="_Ref64494426"/>
      <w:r w:rsidRPr="00AC73DB">
        <w:rPr>
          <w:b/>
          <w:u w:val="single"/>
        </w:rPr>
        <w:t>Leased Property</w:t>
      </w:r>
      <w:r w:rsidRPr="00AC73DB">
        <w:rPr>
          <w:b/>
        </w:rPr>
        <w:t>.</w:t>
      </w:r>
      <w:r w:rsidRPr="00AC73DB">
        <w:t xml:space="preserve"> </w:t>
      </w:r>
      <w:r w:rsidRPr="00AC73DB">
        <w:rPr>
          <w:u w:val="single"/>
        </w:rPr>
        <w:t>Schedule </w:t>
      </w:r>
      <w:r>
        <w:rPr>
          <w:u w:val="single"/>
        </w:rPr>
        <w:fldChar w:fldCharType="begin"/>
      </w:r>
      <w:r>
        <w:rPr>
          <w:u w:val="single"/>
        </w:rPr>
        <w:instrText xml:space="preserve"> REF _Ref64494426 \w \h </w:instrText>
      </w:r>
      <w:r>
        <w:rPr>
          <w:u w:val="single"/>
        </w:rPr>
      </w:r>
      <w:r>
        <w:rPr>
          <w:u w:val="single"/>
        </w:rPr>
        <w:fldChar w:fldCharType="separate"/>
      </w:r>
      <w:r w:rsidR="007E37E1">
        <w:rPr>
          <w:u w:val="single"/>
        </w:rPr>
        <w:t>3.2(y)</w:t>
      </w:r>
      <w:r>
        <w:rPr>
          <w:u w:val="single"/>
        </w:rPr>
        <w:fldChar w:fldCharType="end"/>
      </w:r>
      <w:r w:rsidRPr="00AC73DB">
        <w:t xml:space="preserve"> of the</w:t>
      </w:r>
      <w:r>
        <w:t xml:space="preserve"> </w:t>
      </w:r>
      <w:r w:rsidR="009F6D54">
        <w:t xml:space="preserve">Disclosure Letter </w:t>
      </w:r>
      <w:r w:rsidRPr="00AC73DB">
        <w:t>lists</w:t>
      </w:r>
      <w:r w:rsidR="00F86CB8">
        <w:t xml:space="preserve"> </w:t>
      </w:r>
      <w:r w:rsidR="00F86CB8" w:rsidRPr="00F86CB8">
        <w:t>the sole Real Property and/or premises currently leased (including properties subject to ground leases) or subleased by the Company (the “</w:t>
      </w:r>
      <w:r w:rsidR="00F86CB8" w:rsidRPr="00F86CB8">
        <w:rPr>
          <w:b/>
          <w:bCs/>
        </w:rPr>
        <w:t>Leased Property</w:t>
      </w:r>
      <w:r w:rsidR="00F86CB8" w:rsidRPr="00F86CB8">
        <w:t xml:space="preserve">”) </w:t>
      </w:r>
      <w:r w:rsidRPr="00AC73DB">
        <w:t xml:space="preserve">the name of the </w:t>
      </w:r>
      <w:r w:rsidR="00C02659">
        <w:t>Person</w:t>
      </w:r>
      <w:r w:rsidRPr="00AC73DB">
        <w:t xml:space="preserve"> holding such leasehold interest and the date of the lease </w:t>
      </w:r>
      <w:r w:rsidR="0066548F">
        <w:t>(such leases</w:t>
      </w:r>
      <w:r w:rsidR="00C02659">
        <w:t xml:space="preserve"> </w:t>
      </w:r>
      <w:r w:rsidR="00C02659" w:rsidRPr="00C02659">
        <w:t>and/or</w:t>
      </w:r>
      <w:r w:rsidR="0066548F">
        <w:t xml:space="preserve"> subleases</w:t>
      </w:r>
      <w:r w:rsidR="00C02659" w:rsidRPr="00C02659">
        <w:t>, together with all amendments, extensions, supplements and modifications thereto</w:t>
      </w:r>
      <w:r w:rsidR="0066548F">
        <w:t xml:space="preserve"> </w:t>
      </w:r>
      <w:r w:rsidR="00C02659" w:rsidRPr="00C02659">
        <w:t xml:space="preserve">with respect to such </w:t>
      </w:r>
      <w:r w:rsidR="0066548F">
        <w:t xml:space="preserve">Real Property being </w:t>
      </w:r>
      <w:r w:rsidRPr="00AC73DB">
        <w:t xml:space="preserve">collectively, the </w:t>
      </w:r>
      <w:r>
        <w:t>“</w:t>
      </w:r>
      <w:r w:rsidRPr="00AC73DB">
        <w:rPr>
          <w:b/>
        </w:rPr>
        <w:t>Lease Documents</w:t>
      </w:r>
      <w:r w:rsidRPr="00C9133C">
        <w:t>”</w:t>
      </w:r>
      <w:r w:rsidRPr="00AC73DB">
        <w:t>)</w:t>
      </w:r>
      <w:r w:rsidR="00303F23">
        <w:t xml:space="preserve">. </w:t>
      </w:r>
      <w:r w:rsidRPr="00AC73DB">
        <w:t xml:space="preserve">True, </w:t>
      </w:r>
      <w:proofErr w:type="gramStart"/>
      <w:r w:rsidRPr="00AC73DB">
        <w:t>correct</w:t>
      </w:r>
      <w:proofErr w:type="gramEnd"/>
      <w:r w:rsidRPr="00AC73DB">
        <w:t xml:space="preserve"> and complete copies of all Lease Documents have been made available to Purchaser. To the </w:t>
      </w:r>
      <w:r>
        <w:t>knowledge of the Company</w:t>
      </w:r>
      <w:r w:rsidRPr="00AC73DB">
        <w:t xml:space="preserve">, </w:t>
      </w:r>
      <w:bookmarkEnd w:id="258"/>
      <w:r w:rsidR="00C02659">
        <w:t>t</w:t>
      </w:r>
      <w:r w:rsidR="00C02659" w:rsidRPr="006667A8">
        <w:t>here are no outstanding material defaults or breaches under the Lease</w:t>
      </w:r>
      <w:r w:rsidR="00C02659">
        <w:t xml:space="preserve"> Documents</w:t>
      </w:r>
      <w:r w:rsidR="00C02659" w:rsidRPr="006667A8">
        <w:t xml:space="preserve"> on the part of </w:t>
      </w:r>
      <w:r w:rsidR="00C02659">
        <w:t>the Company</w:t>
      </w:r>
      <w:r w:rsidR="00C02659" w:rsidRPr="006667A8">
        <w:t>, nor to the knowledge of the Co</w:t>
      </w:r>
      <w:r w:rsidR="00C02659">
        <w:t>mpany</w:t>
      </w:r>
      <w:r w:rsidR="00C02659" w:rsidRPr="006667A8">
        <w:t>, on the part of any counterparty to such Lease</w:t>
      </w:r>
      <w:r w:rsidR="00C02659">
        <w:t xml:space="preserve"> Documents</w:t>
      </w:r>
      <w:r w:rsidR="00C02659" w:rsidRPr="006667A8">
        <w:t xml:space="preserve">. </w:t>
      </w:r>
      <w:r w:rsidR="00C02659">
        <w:t>To the knowledge of the Company, n</w:t>
      </w:r>
      <w:r w:rsidR="00C02659" w:rsidRPr="006667A8">
        <w:t xml:space="preserve">o event has </w:t>
      </w:r>
      <w:proofErr w:type="gramStart"/>
      <w:r w:rsidR="00C02659" w:rsidRPr="006667A8">
        <w:t>occurred</w:t>
      </w:r>
      <w:proofErr w:type="gramEnd"/>
      <w:r w:rsidR="00C02659" w:rsidRPr="006667A8">
        <w:t xml:space="preserve"> or circumstance exists which, with the delivery of notice, the passage of time or both, would constitute a material default or breach under the Lease</w:t>
      </w:r>
      <w:r w:rsidR="00C02659">
        <w:t xml:space="preserve"> Documents</w:t>
      </w:r>
      <w:r w:rsidR="00C02659" w:rsidRPr="006667A8">
        <w:t xml:space="preserve"> on the part of </w:t>
      </w:r>
      <w:r w:rsidR="00C02659">
        <w:t>the Company</w:t>
      </w:r>
      <w:r w:rsidR="00C02659" w:rsidRPr="006667A8">
        <w:t xml:space="preserve">, or to the knowledge of the </w:t>
      </w:r>
      <w:r w:rsidR="00687DD9">
        <w:t>Company</w:t>
      </w:r>
      <w:r w:rsidR="00C02659" w:rsidRPr="006667A8">
        <w:t>, on the part of any counterparty to such Lease</w:t>
      </w:r>
      <w:r w:rsidR="00C02659">
        <w:t xml:space="preserve"> Document</w:t>
      </w:r>
      <w:r w:rsidR="00C02659" w:rsidRPr="006667A8">
        <w:t>s.</w:t>
      </w:r>
    </w:p>
    <w:p w14:paraId="48A26976" w14:textId="36023AF9" w:rsidR="00367C05" w:rsidRPr="00AC73DB" w:rsidRDefault="00367C05" w:rsidP="0041035C">
      <w:pPr>
        <w:pStyle w:val="ArticleCL3"/>
      </w:pPr>
      <w:bookmarkStart w:id="259" w:name="_Ref64494427"/>
      <w:r w:rsidRPr="00AC73DB">
        <w:rPr>
          <w:b/>
          <w:u w:val="single"/>
        </w:rPr>
        <w:t>Conduct of Business</w:t>
      </w:r>
      <w:r w:rsidRPr="00AC73DB">
        <w:rPr>
          <w:b/>
        </w:rPr>
        <w:t>.</w:t>
      </w:r>
      <w:r w:rsidRPr="00AC73DB">
        <w:t xml:space="preserve"> Except as disclosed in </w:t>
      </w:r>
      <w:bookmarkStart w:id="260" w:name="_Hlk66273185"/>
      <w:r w:rsidRPr="00AC73DB">
        <w:rPr>
          <w:u w:val="single"/>
        </w:rPr>
        <w:t>Schedule </w:t>
      </w:r>
      <w:r>
        <w:rPr>
          <w:u w:val="single"/>
        </w:rPr>
        <w:fldChar w:fldCharType="begin"/>
      </w:r>
      <w:r>
        <w:rPr>
          <w:u w:val="single"/>
        </w:rPr>
        <w:instrText xml:space="preserve"> REF _Ref64494427 \w \h </w:instrText>
      </w:r>
      <w:r>
        <w:rPr>
          <w:u w:val="single"/>
        </w:rPr>
      </w:r>
      <w:r>
        <w:rPr>
          <w:u w:val="single"/>
        </w:rPr>
        <w:fldChar w:fldCharType="separate"/>
      </w:r>
      <w:r w:rsidR="007E37E1">
        <w:rPr>
          <w:u w:val="single"/>
        </w:rPr>
        <w:t>3.2(z)</w:t>
      </w:r>
      <w:r>
        <w:rPr>
          <w:u w:val="single"/>
        </w:rPr>
        <w:fldChar w:fldCharType="end"/>
      </w:r>
      <w:bookmarkEnd w:id="260"/>
      <w:r w:rsidRPr="00AC73DB">
        <w:t xml:space="preserve"> of the </w:t>
      </w:r>
      <w:r w:rsidR="009F6D54">
        <w:t>Disclosure Letter</w:t>
      </w:r>
      <w:r w:rsidR="00B87BF4">
        <w:t>,</w:t>
      </w:r>
      <w:r w:rsidRPr="00AC73DB">
        <w:t xml:space="preserve"> since</w:t>
      </w:r>
      <w:r w:rsidRPr="00AC73DB">
        <w:rPr>
          <w:b/>
        </w:rPr>
        <w:t xml:space="preserve"> </w:t>
      </w:r>
      <w:r w:rsidRPr="00AC73DB">
        <w:t xml:space="preserve">the Balance Sheet Date, </w:t>
      </w:r>
      <w:r>
        <w:t>the</w:t>
      </w:r>
      <w:r w:rsidRPr="00AC73DB">
        <w:rPr>
          <w:b/>
        </w:rPr>
        <w:t xml:space="preserve"> </w:t>
      </w:r>
      <w:r>
        <w:t xml:space="preserve">Company </w:t>
      </w:r>
      <w:r w:rsidRPr="00AC73DB">
        <w:t>has:</w:t>
      </w:r>
      <w:bookmarkEnd w:id="259"/>
    </w:p>
    <w:p w14:paraId="19B4A5B1" w14:textId="77777777" w:rsidR="00367C05" w:rsidRPr="00AC73DB" w:rsidRDefault="00367C05" w:rsidP="0041035C">
      <w:pPr>
        <w:pStyle w:val="ArticleCL4"/>
      </w:pPr>
      <w:bookmarkStart w:id="261" w:name="_Ref64494428"/>
      <w:r w:rsidRPr="00AC73DB">
        <w:t xml:space="preserve">conducted the Business in the Ordinary </w:t>
      </w:r>
      <w:proofErr w:type="gramStart"/>
      <w:r w:rsidRPr="00AC73DB">
        <w:t>Course;</w:t>
      </w:r>
      <w:bookmarkEnd w:id="261"/>
      <w:proofErr w:type="gramEnd"/>
    </w:p>
    <w:p w14:paraId="0B0A6E91" w14:textId="542DFA85" w:rsidR="0057741D" w:rsidRDefault="0057741D" w:rsidP="0041035C">
      <w:pPr>
        <w:pStyle w:val="ArticleCL4"/>
      </w:pPr>
      <w:bookmarkStart w:id="262" w:name="_Ref64494429"/>
      <w:r>
        <w:t xml:space="preserve">not split, combined or reclassified any shares or interests in the capital of the Company or otherwise effected any change in the Company’s </w:t>
      </w:r>
      <w:proofErr w:type="gramStart"/>
      <w:r>
        <w:t>capitalization;</w:t>
      </w:r>
      <w:proofErr w:type="gramEnd"/>
    </w:p>
    <w:p w14:paraId="02F0A04E" w14:textId="680F52A7" w:rsidR="0057741D" w:rsidRDefault="0057741D" w:rsidP="0041035C">
      <w:pPr>
        <w:pStyle w:val="ArticleCL4"/>
      </w:pPr>
      <w:r>
        <w:lastRenderedPageBreak/>
        <w:t xml:space="preserve">not merged, amalgamated, or consolidated with any other </w:t>
      </w:r>
      <w:proofErr w:type="gramStart"/>
      <w:r>
        <w:t>person;</w:t>
      </w:r>
      <w:proofErr w:type="gramEnd"/>
      <w:r>
        <w:t xml:space="preserve"> </w:t>
      </w:r>
    </w:p>
    <w:p w14:paraId="2EE2BE97" w14:textId="6A38A1AC" w:rsidR="0057741D" w:rsidRDefault="000715B3" w:rsidP="0041035C">
      <w:pPr>
        <w:pStyle w:val="ArticleCL4"/>
      </w:pPr>
      <w:r>
        <w:t xml:space="preserve">not </w:t>
      </w:r>
      <w:r w:rsidR="0057741D">
        <w:t xml:space="preserve">made or rescinded any material express or deemed election or designation relating to Taxes, or filed any material or amended Tax Returns, other than in the Ordinary </w:t>
      </w:r>
      <w:proofErr w:type="gramStart"/>
      <w:r w:rsidR="0057741D">
        <w:t>Course;</w:t>
      </w:r>
      <w:proofErr w:type="gramEnd"/>
      <w:r w:rsidR="0057741D">
        <w:t xml:space="preserve"> </w:t>
      </w:r>
    </w:p>
    <w:p w14:paraId="42453844" w14:textId="685FA57F" w:rsidR="00367C05" w:rsidRPr="00AC73DB" w:rsidRDefault="00367C05" w:rsidP="0041035C">
      <w:pPr>
        <w:pStyle w:val="ArticleCL4"/>
      </w:pPr>
      <w:r w:rsidRPr="00AC73DB">
        <w:t xml:space="preserve">not made any material change in its accounting principles and practices which are not required by </w:t>
      </w:r>
      <w:r w:rsidR="007D3EDA">
        <w:t>IFRS</w:t>
      </w:r>
      <w:r w:rsidRPr="00AC73DB">
        <w:t xml:space="preserve"> as theretofore </w:t>
      </w:r>
      <w:proofErr w:type="gramStart"/>
      <w:r w:rsidRPr="00AC73DB">
        <w:t>applied;</w:t>
      </w:r>
      <w:bookmarkEnd w:id="262"/>
      <w:proofErr w:type="gramEnd"/>
    </w:p>
    <w:p w14:paraId="748C4EAF" w14:textId="77777777" w:rsidR="00367C05" w:rsidRPr="00AC73DB" w:rsidRDefault="00367C05" w:rsidP="0041035C">
      <w:pPr>
        <w:pStyle w:val="ArticleCL4"/>
      </w:pPr>
      <w:bookmarkStart w:id="263" w:name="_Ref64494430"/>
      <w:r w:rsidRPr="00AC73DB">
        <w:t>not sold, leased, transferred or assigned, in one or more transactions, any assets, tangible or intangible, other than in the Ordinary Course</w:t>
      </w:r>
      <w:r>
        <w:t xml:space="preserve">, </w:t>
      </w:r>
      <w:r w:rsidRPr="00AC73DB">
        <w:t xml:space="preserve">in transactions which are not material to the Business, taken as a whole, and </w:t>
      </w:r>
      <w:r>
        <w:t xml:space="preserve">in </w:t>
      </w:r>
      <w:r w:rsidRPr="00AC73DB">
        <w:t xml:space="preserve">transactions </w:t>
      </w:r>
      <w:r>
        <w:t xml:space="preserve">between and </w:t>
      </w:r>
      <w:r w:rsidRPr="00AC73DB">
        <w:t xml:space="preserve">among the </w:t>
      </w:r>
      <w:proofErr w:type="gramStart"/>
      <w:r>
        <w:t>Company</w:t>
      </w:r>
      <w:r w:rsidRPr="00AC73DB">
        <w:t>;</w:t>
      </w:r>
      <w:bookmarkEnd w:id="263"/>
      <w:proofErr w:type="gramEnd"/>
    </w:p>
    <w:p w14:paraId="2597EF11" w14:textId="77777777" w:rsidR="0057741D" w:rsidRDefault="00367C05" w:rsidP="0041035C">
      <w:pPr>
        <w:pStyle w:val="ArticleCL4"/>
      </w:pPr>
      <w:bookmarkStart w:id="264" w:name="_Ref64494431"/>
      <w:r w:rsidRPr="00AC73DB">
        <w:t xml:space="preserve">not made any loan to, or any other investment in, any other </w:t>
      </w:r>
      <w:proofErr w:type="gramStart"/>
      <w:r w:rsidRPr="00AC73DB">
        <w:t>Person;</w:t>
      </w:r>
      <w:proofErr w:type="gramEnd"/>
      <w:r w:rsidRPr="00AC73DB">
        <w:t xml:space="preserve"> </w:t>
      </w:r>
    </w:p>
    <w:p w14:paraId="45B38270" w14:textId="02BA450E" w:rsidR="00367C05" w:rsidRPr="00AC73DB" w:rsidRDefault="0057741D" w:rsidP="0041035C">
      <w:pPr>
        <w:pStyle w:val="ArticleCL4"/>
      </w:pPr>
      <w:r>
        <w:t xml:space="preserve">not settled or compromised any litigation (A) in an amount </w:t>
      </w:r>
      <w:proofErr w:type="gramStart"/>
      <w:r>
        <w:t>in excess of</w:t>
      </w:r>
      <w:proofErr w:type="gramEnd"/>
      <w:r>
        <w:t xml:space="preserve"> $1,000,000 in the aggregate at the expense of the Company</w:t>
      </w:r>
      <w:r w:rsidR="000C3236">
        <w:t>;</w:t>
      </w:r>
      <w:r>
        <w:t xml:space="preserve"> or (B) involv</w:t>
      </w:r>
      <w:r w:rsidR="0033380C">
        <w:t xml:space="preserve">ing </w:t>
      </w:r>
      <w:r>
        <w:t xml:space="preserve">material non-monetary relief against the Company; </w:t>
      </w:r>
      <w:r w:rsidR="00367C05" w:rsidRPr="00AC73DB">
        <w:t>and</w:t>
      </w:r>
      <w:bookmarkEnd w:id="264"/>
    </w:p>
    <w:p w14:paraId="129FEE10" w14:textId="20ABD133" w:rsidR="00367C05" w:rsidRPr="00AC73DB" w:rsidRDefault="00367C05" w:rsidP="0041035C">
      <w:pPr>
        <w:pStyle w:val="ArticleCL4"/>
        <w:rPr>
          <w:b/>
        </w:rPr>
      </w:pPr>
      <w:bookmarkStart w:id="265" w:name="_Ref64494432"/>
      <w:r w:rsidRPr="00AC73DB">
        <w:t xml:space="preserve">not adopted, amended, </w:t>
      </w:r>
      <w:proofErr w:type="gramStart"/>
      <w:r w:rsidRPr="00AC73DB">
        <w:t>modified</w:t>
      </w:r>
      <w:proofErr w:type="gramEnd"/>
      <w:r w:rsidRPr="00AC73DB">
        <w:t xml:space="preserve"> or terminated any </w:t>
      </w:r>
      <w:r w:rsidR="00F56DB0">
        <w:t xml:space="preserve">material </w:t>
      </w:r>
      <w:r w:rsidRPr="00AC73DB">
        <w:t xml:space="preserve">bonus, profit-sharing, incentive, severance, pension or other plan (or taken any such action with respect to any other such plan) for the benefit of any of its employees, other than such adoptions, amendments, modifications or terminations </w:t>
      </w:r>
      <w:r>
        <w:t>that</w:t>
      </w:r>
      <w:r w:rsidRPr="00AC73DB">
        <w:t xml:space="preserve"> are not material to the Business, taken as a whole</w:t>
      </w:r>
      <w:r>
        <w:t>,</w:t>
      </w:r>
      <w:r w:rsidRPr="00AC73DB">
        <w:t xml:space="preserve"> or </w:t>
      </w:r>
      <w:r>
        <w:t>that</w:t>
      </w:r>
      <w:r w:rsidRPr="00AC73DB">
        <w:t xml:space="preserve"> are required pursuant to applicable Laws.</w:t>
      </w:r>
      <w:bookmarkEnd w:id="265"/>
    </w:p>
    <w:p w14:paraId="1C7C9A74" w14:textId="4286511E" w:rsidR="00367C05" w:rsidRPr="00AC73DB" w:rsidRDefault="00367C05" w:rsidP="0041035C">
      <w:pPr>
        <w:pStyle w:val="ArticleCL3"/>
      </w:pPr>
      <w:bookmarkStart w:id="266" w:name="_Ref64494433"/>
      <w:r w:rsidRPr="00AC73DB">
        <w:rPr>
          <w:b/>
          <w:u w:val="single"/>
        </w:rPr>
        <w:t>Insurance</w:t>
      </w:r>
      <w:r w:rsidRPr="00AC73DB">
        <w:rPr>
          <w:b/>
        </w:rPr>
        <w:t xml:space="preserve">. </w:t>
      </w:r>
      <w:bookmarkStart w:id="267" w:name="_Hlk66273203"/>
      <w:r w:rsidRPr="00AC73DB">
        <w:rPr>
          <w:u w:val="single"/>
        </w:rPr>
        <w:t>Schedule </w:t>
      </w:r>
      <w:r>
        <w:rPr>
          <w:u w:val="single"/>
        </w:rPr>
        <w:fldChar w:fldCharType="begin"/>
      </w:r>
      <w:r>
        <w:rPr>
          <w:u w:val="single"/>
        </w:rPr>
        <w:instrText xml:space="preserve"> REF _Ref64494433 \w \h </w:instrText>
      </w:r>
      <w:r>
        <w:rPr>
          <w:u w:val="single"/>
        </w:rPr>
      </w:r>
      <w:r>
        <w:rPr>
          <w:u w:val="single"/>
        </w:rPr>
        <w:fldChar w:fldCharType="separate"/>
      </w:r>
      <w:r w:rsidR="007E37E1">
        <w:rPr>
          <w:u w:val="single"/>
        </w:rPr>
        <w:t>3.2(aa)</w:t>
      </w:r>
      <w:r>
        <w:rPr>
          <w:u w:val="single"/>
        </w:rPr>
        <w:fldChar w:fldCharType="end"/>
      </w:r>
      <w:bookmarkEnd w:id="267"/>
      <w:r w:rsidRPr="00AC73DB">
        <w:t xml:space="preserve"> of the</w:t>
      </w:r>
      <w:r>
        <w:t xml:space="preserve"> </w:t>
      </w:r>
      <w:r w:rsidR="009F6D54">
        <w:t>Disclosure Letter</w:t>
      </w:r>
      <w:r w:rsidRPr="00AC73DB">
        <w:rPr>
          <w:b/>
        </w:rPr>
        <w:t xml:space="preserve"> </w:t>
      </w:r>
      <w:r w:rsidRPr="00AC73DB">
        <w:t xml:space="preserve">sets out a list of material insurance policies which are maintained by the </w:t>
      </w:r>
      <w:r>
        <w:t xml:space="preserve">Company </w:t>
      </w:r>
      <w:r w:rsidRPr="00AC73DB">
        <w:t xml:space="preserve">as at the date of this Agreement. </w:t>
      </w:r>
      <w:r>
        <w:t>The</w:t>
      </w:r>
      <w:r w:rsidRPr="00AC73DB">
        <w:t xml:space="preserve"> </w:t>
      </w:r>
      <w:r>
        <w:t xml:space="preserve">Company </w:t>
      </w:r>
      <w:r w:rsidRPr="00AC73DB">
        <w:t xml:space="preserve">is </w:t>
      </w:r>
      <w:r>
        <w:t xml:space="preserve">not </w:t>
      </w:r>
      <w:r w:rsidRPr="00AC73DB">
        <w:t xml:space="preserve">in material default with respect to any of the provisions contained in the insurance policies or the payment of any premiums under any insurance policy, nor has </w:t>
      </w:r>
      <w:r>
        <w:t>the</w:t>
      </w:r>
      <w:r w:rsidRPr="00AC73DB">
        <w:t xml:space="preserve"> </w:t>
      </w:r>
      <w:r>
        <w:t xml:space="preserve">Company </w:t>
      </w:r>
      <w:r w:rsidRPr="00AC73DB">
        <w:t>failed to give any notice or to present any claim under any insurance policy in a due and timely fashion, where such default would not have a Material Adverse Effect.</w:t>
      </w:r>
      <w:bookmarkEnd w:id="266"/>
      <w:r>
        <w:t xml:space="preserve"> </w:t>
      </w:r>
      <w:r w:rsidRPr="00976227">
        <w:t xml:space="preserve">No written notice or threat of cancellation, termination or material premium increase has been received by the </w:t>
      </w:r>
      <w:r>
        <w:t xml:space="preserve">Company </w:t>
      </w:r>
      <w:r w:rsidRPr="00976227">
        <w:t xml:space="preserve">since </w:t>
      </w:r>
      <w:r w:rsidR="0008596E">
        <w:t>January 1, 2022</w:t>
      </w:r>
      <w:r w:rsidRPr="00976227">
        <w:t xml:space="preserve">. The </w:t>
      </w:r>
      <w:r>
        <w:t>Company is</w:t>
      </w:r>
      <w:r w:rsidRPr="00976227">
        <w:t xml:space="preserve"> and ha</w:t>
      </w:r>
      <w:r>
        <w:t>s</w:t>
      </w:r>
      <w:r w:rsidRPr="00976227">
        <w:t xml:space="preserve"> been covered since </w:t>
      </w:r>
      <w:r w:rsidR="0008596E">
        <w:t xml:space="preserve">January 1, </w:t>
      </w:r>
      <w:proofErr w:type="gramStart"/>
      <w:r w:rsidR="0008596E">
        <w:t>2022</w:t>
      </w:r>
      <w:proofErr w:type="gramEnd"/>
      <w:r w:rsidRPr="00976227">
        <w:t xml:space="preserve"> by insurance policies which are sufficient for compliance with all applicable Laws in all material respects.</w:t>
      </w:r>
    </w:p>
    <w:p w14:paraId="329C51AF" w14:textId="5541F26E" w:rsidR="00367C05" w:rsidRPr="00AC73DB" w:rsidRDefault="00367C05" w:rsidP="0041035C">
      <w:pPr>
        <w:pStyle w:val="ArticleCL3"/>
      </w:pPr>
      <w:bookmarkStart w:id="268" w:name="_Ref64494435"/>
      <w:r w:rsidRPr="00AC73DB">
        <w:rPr>
          <w:b/>
          <w:u w:val="single"/>
        </w:rPr>
        <w:t>Tax Matters</w:t>
      </w:r>
      <w:r w:rsidRPr="00AC73DB">
        <w:rPr>
          <w:b/>
        </w:rPr>
        <w:t xml:space="preserve">. </w:t>
      </w:r>
      <w:r w:rsidRPr="00AC73DB">
        <w:t xml:space="preserve">Except as disclosed in </w:t>
      </w:r>
      <w:bookmarkStart w:id="269" w:name="_Hlk66273255"/>
      <w:r w:rsidRPr="00AC73DB">
        <w:rPr>
          <w:u w:val="single"/>
        </w:rPr>
        <w:t>Schedule </w:t>
      </w:r>
      <w:r>
        <w:rPr>
          <w:u w:val="single"/>
        </w:rPr>
        <w:fldChar w:fldCharType="begin"/>
      </w:r>
      <w:r>
        <w:rPr>
          <w:u w:val="single"/>
        </w:rPr>
        <w:instrText xml:space="preserve"> REF _Ref64494435 \w \h </w:instrText>
      </w:r>
      <w:r>
        <w:rPr>
          <w:u w:val="single"/>
        </w:rPr>
      </w:r>
      <w:r>
        <w:rPr>
          <w:u w:val="single"/>
        </w:rPr>
        <w:fldChar w:fldCharType="separate"/>
      </w:r>
      <w:r w:rsidR="007E37E1">
        <w:rPr>
          <w:u w:val="single"/>
        </w:rPr>
        <w:t>3.2(bb)</w:t>
      </w:r>
      <w:r>
        <w:rPr>
          <w:u w:val="single"/>
        </w:rPr>
        <w:fldChar w:fldCharType="end"/>
      </w:r>
      <w:bookmarkEnd w:id="269"/>
      <w:r w:rsidRPr="00AC73DB">
        <w:t xml:space="preserve"> of the</w:t>
      </w:r>
      <w:r>
        <w:t xml:space="preserve"> </w:t>
      </w:r>
      <w:r w:rsidR="009F6D54">
        <w:t>Disclosure Letter</w:t>
      </w:r>
      <w:r w:rsidRPr="00AC73DB">
        <w:t>:</w:t>
      </w:r>
      <w:bookmarkEnd w:id="268"/>
    </w:p>
    <w:p w14:paraId="31F68669" w14:textId="100606F7" w:rsidR="00367C05" w:rsidRPr="00AC73DB" w:rsidRDefault="00367C05" w:rsidP="0041035C">
      <w:pPr>
        <w:pStyle w:val="ArticleCL4"/>
      </w:pPr>
      <w:bookmarkStart w:id="270" w:name="_Ref64494436"/>
      <w:r>
        <w:t>t</w:t>
      </w:r>
      <w:r w:rsidRPr="00AC73DB">
        <w:t xml:space="preserve">he </w:t>
      </w:r>
      <w:r>
        <w:t>Company has</w:t>
      </w:r>
      <w:r w:rsidRPr="00AC73DB">
        <w:t xml:space="preserve"> filed or caused to be filed with the appropriate Governmental Entity, in the manner prescribed by applicable Law, all </w:t>
      </w:r>
      <w:r w:rsidR="000715B3" w:rsidRPr="000715B3">
        <w:t xml:space="preserve">income and other material </w:t>
      </w:r>
      <w:r w:rsidRPr="00AC73DB">
        <w:t xml:space="preserve">Tax Returns which are required to be filed by </w:t>
      </w:r>
      <w:proofErr w:type="gramStart"/>
      <w:r w:rsidR="001A60AA">
        <w:t>it</w:t>
      </w:r>
      <w:r w:rsidR="000715B3">
        <w:t xml:space="preserve"> </w:t>
      </w:r>
      <w:r w:rsidR="000715B3" w:rsidRPr="000715B3">
        <w:t xml:space="preserve"> (</w:t>
      </w:r>
      <w:proofErr w:type="gramEnd"/>
      <w:r w:rsidR="000715B3" w:rsidRPr="000715B3">
        <w:t>taking into account any applicable extensions)</w:t>
      </w:r>
      <w:r w:rsidRPr="00AC73DB">
        <w:t xml:space="preserve">. The information contained in such Tax Returns is correct and complete in all material </w:t>
      </w:r>
      <w:proofErr w:type="gramStart"/>
      <w:r w:rsidRPr="00AC73DB">
        <w:t>respects;</w:t>
      </w:r>
      <w:bookmarkEnd w:id="270"/>
      <w:proofErr w:type="gramEnd"/>
    </w:p>
    <w:p w14:paraId="598F29D5" w14:textId="686ABE35" w:rsidR="00367C05" w:rsidRPr="00AC73DB" w:rsidRDefault="00367C05" w:rsidP="0041035C">
      <w:pPr>
        <w:pStyle w:val="ArticleCL4"/>
      </w:pPr>
      <w:bookmarkStart w:id="271" w:name="_Ref64494437"/>
      <w:r>
        <w:lastRenderedPageBreak/>
        <w:t>t</w:t>
      </w:r>
      <w:r w:rsidRPr="00AC73DB">
        <w:t xml:space="preserve">he </w:t>
      </w:r>
      <w:r>
        <w:t xml:space="preserve">Company has </w:t>
      </w:r>
      <w:r w:rsidRPr="00AC73DB">
        <w:t xml:space="preserve">paid all </w:t>
      </w:r>
      <w:r w:rsidR="000715B3" w:rsidRPr="000715B3">
        <w:t xml:space="preserve">material </w:t>
      </w:r>
      <w:r w:rsidRPr="00AC73DB">
        <w:t>Taxes which are due and payable as required by applicable Law and ha</w:t>
      </w:r>
      <w:r w:rsidR="003B49AD">
        <w:t>s</w:t>
      </w:r>
      <w:r w:rsidRPr="00AC73DB">
        <w:t xml:space="preserve"> paid all assessments and reassessments </w:t>
      </w:r>
      <w:r w:rsidR="003B49AD">
        <w:t xml:space="preserve">it has </w:t>
      </w:r>
      <w:r w:rsidRPr="00AC73DB">
        <w:t xml:space="preserve">received in respect of </w:t>
      </w:r>
      <w:r w:rsidR="000715B3" w:rsidRPr="000715B3">
        <w:t xml:space="preserve">material </w:t>
      </w:r>
      <w:r w:rsidRPr="00AC73DB">
        <w:t xml:space="preserve">Taxes. </w:t>
      </w:r>
      <w:r>
        <w:t>T</w:t>
      </w:r>
      <w:r w:rsidRPr="00AC73DB">
        <w:t xml:space="preserve">he </w:t>
      </w:r>
      <w:r>
        <w:t xml:space="preserve">Company </w:t>
      </w:r>
      <w:r w:rsidRPr="00AC73DB">
        <w:t xml:space="preserve">has made adequate provision in the Books and Records and the Financial Statements for all </w:t>
      </w:r>
      <w:r w:rsidR="000715B3" w:rsidRPr="000715B3">
        <w:t xml:space="preserve">material </w:t>
      </w:r>
      <w:r w:rsidRPr="00AC73DB">
        <w:t xml:space="preserve">Taxes which are not yet due and </w:t>
      </w:r>
      <w:proofErr w:type="gramStart"/>
      <w:r w:rsidRPr="00AC73DB">
        <w:t>payable</w:t>
      </w:r>
      <w:proofErr w:type="gramEnd"/>
      <w:r w:rsidRPr="00AC73DB">
        <w:t xml:space="preserve"> but which relate to </w:t>
      </w:r>
      <w:r>
        <w:t>the period covered thereby</w:t>
      </w:r>
      <w:r w:rsidRPr="00AC73DB">
        <w:t xml:space="preserve">. Since the Balance Sheet Date, the </w:t>
      </w:r>
      <w:r>
        <w:t>Company has</w:t>
      </w:r>
      <w:r w:rsidRPr="00AC73DB">
        <w:t xml:space="preserve"> only incurred </w:t>
      </w:r>
      <w:r w:rsidR="000715B3" w:rsidRPr="000715B3">
        <w:t xml:space="preserve">material </w:t>
      </w:r>
      <w:r w:rsidRPr="00AC73DB">
        <w:t xml:space="preserve">Tax liabilities in the Ordinary </w:t>
      </w:r>
      <w:proofErr w:type="gramStart"/>
      <w:r w:rsidRPr="00AC73DB">
        <w:t>Course;</w:t>
      </w:r>
      <w:bookmarkEnd w:id="271"/>
      <w:proofErr w:type="gramEnd"/>
    </w:p>
    <w:p w14:paraId="6444B95A" w14:textId="53777636" w:rsidR="00367C05" w:rsidRPr="00AC73DB" w:rsidRDefault="00367C05" w:rsidP="0041035C">
      <w:pPr>
        <w:pStyle w:val="ArticleCL4"/>
      </w:pPr>
      <w:bookmarkStart w:id="272" w:name="_Ref64494438"/>
      <w:r>
        <w:t>t</w:t>
      </w:r>
      <w:r w:rsidRPr="00AC73DB">
        <w:t xml:space="preserve">here are no outstanding agreements, arrangements, waivers or objections extending the statutory limitations period or providing for an extension of time with respect to the assessment or reassessment of </w:t>
      </w:r>
      <w:r w:rsidR="000715B3" w:rsidRPr="000715B3">
        <w:t xml:space="preserve">material </w:t>
      </w:r>
      <w:r w:rsidRPr="00AC73DB">
        <w:t xml:space="preserve">Taxes of the </w:t>
      </w:r>
      <w:proofErr w:type="gramStart"/>
      <w:r>
        <w:t>Company</w:t>
      </w:r>
      <w:r w:rsidRPr="00AC73DB">
        <w:t>;</w:t>
      </w:r>
      <w:bookmarkEnd w:id="272"/>
      <w:proofErr w:type="gramEnd"/>
    </w:p>
    <w:p w14:paraId="3B879DE4" w14:textId="59C88F14" w:rsidR="00367C05" w:rsidRPr="00AC73DB" w:rsidRDefault="00367C05" w:rsidP="0041035C">
      <w:pPr>
        <w:pStyle w:val="ArticleCL4"/>
      </w:pPr>
      <w:bookmarkStart w:id="273" w:name="_Ref64494439"/>
      <w:r>
        <w:t>t</w:t>
      </w:r>
      <w:r w:rsidRPr="00AC73DB">
        <w:t xml:space="preserve">here are no claims, actions, suits or audits pending or, to the </w:t>
      </w:r>
      <w:r>
        <w:t>knowledge of the Company</w:t>
      </w:r>
      <w:r w:rsidRPr="00AC73DB">
        <w:t xml:space="preserve">, threatened against the </w:t>
      </w:r>
      <w:r>
        <w:t xml:space="preserve">Company </w:t>
      </w:r>
      <w:r w:rsidRPr="00AC73DB">
        <w:t xml:space="preserve">in respect of </w:t>
      </w:r>
      <w:r w:rsidR="000715B3" w:rsidRPr="000715B3">
        <w:t xml:space="preserve">material </w:t>
      </w:r>
      <w:r w:rsidRPr="00AC73DB">
        <w:t xml:space="preserve">Taxes that have been raised in writing by a Governmental </w:t>
      </w:r>
      <w:proofErr w:type="gramStart"/>
      <w:r w:rsidRPr="00AC73DB">
        <w:t>Entity;</w:t>
      </w:r>
      <w:bookmarkEnd w:id="273"/>
      <w:proofErr w:type="gramEnd"/>
    </w:p>
    <w:p w14:paraId="5CC118C1" w14:textId="1050699D" w:rsidR="00367C05" w:rsidRPr="00AC73DB" w:rsidRDefault="00367C05" w:rsidP="0041035C">
      <w:pPr>
        <w:pStyle w:val="ArticleCL4"/>
      </w:pPr>
      <w:bookmarkStart w:id="274" w:name="_Ref64494440"/>
      <w:r>
        <w:t xml:space="preserve">the Company </w:t>
      </w:r>
      <w:r w:rsidRPr="00AC73DB">
        <w:t xml:space="preserve">has withheld from each payment made to other persons, including any of its past and present shareholders, directors, officers, employees and agents the amount of all </w:t>
      </w:r>
      <w:r w:rsidR="000715B3" w:rsidRPr="000715B3">
        <w:t xml:space="preserve">material </w:t>
      </w:r>
      <w:r w:rsidRPr="00AC73DB">
        <w:t xml:space="preserve">Taxes and other deductions required to be withheld and has paid such amounts when due, in the form required under </w:t>
      </w:r>
      <w:r>
        <w:t>applicable</w:t>
      </w:r>
      <w:r w:rsidRPr="00AC73DB">
        <w:t xml:space="preserve"> </w:t>
      </w:r>
      <w:r>
        <w:t>L</w:t>
      </w:r>
      <w:r w:rsidRPr="00AC73DB">
        <w:t xml:space="preserve">aw, or made adequate provision for the payment of such amounts to the proper receiving </w:t>
      </w:r>
      <w:proofErr w:type="gramStart"/>
      <w:r w:rsidRPr="00AC73DB">
        <w:t>authorities;</w:t>
      </w:r>
      <w:bookmarkEnd w:id="274"/>
      <w:proofErr w:type="gramEnd"/>
    </w:p>
    <w:p w14:paraId="76DF97A6" w14:textId="77BBAD96" w:rsidR="00367C05" w:rsidRPr="00AC73DB" w:rsidRDefault="00367C05" w:rsidP="0041035C">
      <w:pPr>
        <w:pStyle w:val="ArticleCL4"/>
      </w:pPr>
      <w:bookmarkStart w:id="275" w:name="_Ref64494441"/>
      <w:r>
        <w:t xml:space="preserve">the Company </w:t>
      </w:r>
      <w:r w:rsidRPr="00AC73DB">
        <w:t xml:space="preserve">has collected from each receipt from any of its past and present customers (or other Persons paying amounts to the </w:t>
      </w:r>
      <w:r>
        <w:t>Company</w:t>
      </w:r>
      <w:r w:rsidRPr="00AC73DB">
        <w:t xml:space="preserve">) the amount of all </w:t>
      </w:r>
      <w:r w:rsidR="000715B3" w:rsidRPr="000715B3">
        <w:t xml:space="preserve">material </w:t>
      </w:r>
      <w:r w:rsidRPr="00AC73DB">
        <w:t xml:space="preserve">Taxes required to be collected and has paid and remitted such Taxes when due, in the form required under </w:t>
      </w:r>
      <w:r>
        <w:t>applicable L</w:t>
      </w:r>
      <w:r w:rsidRPr="00AC73DB">
        <w:t xml:space="preserve">aw or made adequate provision for the payment of such amounts to the proper receiving </w:t>
      </w:r>
      <w:proofErr w:type="gramStart"/>
      <w:r w:rsidRPr="00AC73DB">
        <w:t>authorities;</w:t>
      </w:r>
      <w:proofErr w:type="gramEnd"/>
      <w:r w:rsidRPr="00AC73DB">
        <w:t xml:space="preserve"> </w:t>
      </w:r>
      <w:bookmarkEnd w:id="275"/>
    </w:p>
    <w:p w14:paraId="7AC9BEF3" w14:textId="2D5E4B47" w:rsidR="00367C05" w:rsidRPr="00B73BC7" w:rsidRDefault="00367C05" w:rsidP="00B73BC7">
      <w:pPr>
        <w:pStyle w:val="ArticleCL4"/>
      </w:pPr>
      <w:bookmarkStart w:id="276" w:name="_Ref64494442"/>
      <w:r>
        <w:t xml:space="preserve">the Company </w:t>
      </w:r>
      <w:r w:rsidRPr="00AC73DB">
        <w:t xml:space="preserve">is, to the extent it is required to be, a registrant for purposes of </w:t>
      </w:r>
      <w:r w:rsidR="000715B3" w:rsidRPr="000715B3">
        <w:t>GST/HST</w:t>
      </w:r>
      <w:bookmarkEnd w:id="276"/>
      <w:r>
        <w:t>; and</w:t>
      </w:r>
    </w:p>
    <w:p w14:paraId="28AF7607" w14:textId="47D590FE" w:rsidR="00367C05" w:rsidRPr="00B73BC7" w:rsidRDefault="00367C05" w:rsidP="00B73BC7">
      <w:pPr>
        <w:pStyle w:val="ArticleCL4"/>
      </w:pPr>
      <w:bookmarkStart w:id="277" w:name="_Ref149305342"/>
      <w:r>
        <w:t>n</w:t>
      </w:r>
      <w:r w:rsidRPr="00B73BC7">
        <w:t>otwithstanding anything to the contrary herein, nothing in this Section</w:t>
      </w:r>
      <w:r w:rsidR="0090036D">
        <w:t> </w:t>
      </w:r>
      <w:r w:rsidR="000715B3">
        <w:fldChar w:fldCharType="begin"/>
      </w:r>
      <w:r w:rsidR="000715B3">
        <w:instrText xml:space="preserve"> REF _Ref64494435 \w \h </w:instrText>
      </w:r>
      <w:r w:rsidR="000715B3">
        <w:fldChar w:fldCharType="separate"/>
      </w:r>
      <w:r w:rsidR="007E37E1">
        <w:t>3.2(bb)</w:t>
      </w:r>
      <w:r w:rsidR="000715B3">
        <w:fldChar w:fldCharType="end"/>
      </w:r>
      <w:r w:rsidRPr="00B73BC7">
        <w:t xml:space="preserve"> is or shall be construed as a representation or warranty with respect to the amount, value or condition of, or any limitations on, any net operating losses, net capital losses, research and development, research and experimentation, investment, foreign or other Tax credits or similar Tax assets and attributes, or the ability of the Purchaser or any of its Affiliates to utilize such Tax assets or attributes after the Closing. Notwithstanding any other provision of this Agreement to the contrary, the representations and warranties contained in</w:t>
      </w:r>
      <w:r w:rsidR="000715B3">
        <w:t xml:space="preserve"> Section </w:t>
      </w:r>
      <w:r w:rsidR="000715B3">
        <w:fldChar w:fldCharType="begin"/>
      </w:r>
      <w:r w:rsidR="000715B3">
        <w:instrText xml:space="preserve"> REF _Ref172194783 \w \h </w:instrText>
      </w:r>
      <w:r w:rsidR="000715B3">
        <w:fldChar w:fldCharType="separate"/>
      </w:r>
      <w:r w:rsidR="007E37E1">
        <w:t>3.1(f)</w:t>
      </w:r>
      <w:r w:rsidR="000715B3">
        <w:fldChar w:fldCharType="end"/>
      </w:r>
      <w:r w:rsidRPr="00B73BC7">
        <w:t xml:space="preserve"> </w:t>
      </w:r>
      <w:r w:rsidR="000715B3">
        <w:t xml:space="preserve">and </w:t>
      </w:r>
      <w:r w:rsidRPr="00B73BC7">
        <w:t xml:space="preserve">this Section </w:t>
      </w:r>
      <w:r w:rsidR="000715B3">
        <w:fldChar w:fldCharType="begin"/>
      </w:r>
      <w:r w:rsidR="000715B3">
        <w:instrText xml:space="preserve"> REF _Ref64494435 \w \h </w:instrText>
      </w:r>
      <w:r w:rsidR="000715B3">
        <w:fldChar w:fldCharType="separate"/>
      </w:r>
      <w:r w:rsidR="007E37E1">
        <w:t>3.2(bb)</w:t>
      </w:r>
      <w:r w:rsidR="000715B3">
        <w:fldChar w:fldCharType="end"/>
      </w:r>
      <w:r w:rsidRPr="00B73BC7">
        <w:t xml:space="preserve"> are the sole and exclusive representations and warranties of the </w:t>
      </w:r>
      <w:r>
        <w:t xml:space="preserve">Company and </w:t>
      </w:r>
      <w:r w:rsidRPr="00B73BC7">
        <w:t>the Sellers relating to Tax matters.</w:t>
      </w:r>
      <w:bookmarkEnd w:id="277"/>
    </w:p>
    <w:p w14:paraId="06A34DD0" w14:textId="0E3311BC" w:rsidR="00A0122E" w:rsidRPr="00A0122E" w:rsidRDefault="00A0122E" w:rsidP="000A4BB7">
      <w:pPr>
        <w:pStyle w:val="ArticleCL3"/>
      </w:pPr>
      <w:bookmarkStart w:id="278" w:name="_Ref172635808"/>
      <w:bookmarkStart w:id="279" w:name="_Ref64494443"/>
      <w:bookmarkStart w:id="280" w:name="_Ref64872287"/>
      <w:r w:rsidRPr="00A0122E">
        <w:rPr>
          <w:b/>
          <w:bCs/>
          <w:u w:val="single"/>
        </w:rPr>
        <w:lastRenderedPageBreak/>
        <w:t>Material Customers and Material Suppliers.</w:t>
      </w:r>
      <w:bookmarkStart w:id="281" w:name="_Hlk172636120"/>
      <w:r>
        <w:t xml:space="preserve"> </w:t>
      </w:r>
      <w:r w:rsidRPr="004C2F3C">
        <w:rPr>
          <w:u w:val="single"/>
        </w:rPr>
        <w:t xml:space="preserve">Schedule </w:t>
      </w:r>
      <w:r>
        <w:rPr>
          <w:u w:val="single"/>
        </w:rPr>
        <w:fldChar w:fldCharType="begin"/>
      </w:r>
      <w:r>
        <w:rPr>
          <w:u w:val="single"/>
        </w:rPr>
        <w:instrText xml:space="preserve"> REF _Ref172635808 \w \h </w:instrText>
      </w:r>
      <w:r>
        <w:rPr>
          <w:u w:val="single"/>
        </w:rPr>
      </w:r>
      <w:r>
        <w:rPr>
          <w:u w:val="single"/>
        </w:rPr>
        <w:fldChar w:fldCharType="separate"/>
      </w:r>
      <w:r w:rsidR="007E37E1">
        <w:rPr>
          <w:u w:val="single"/>
        </w:rPr>
        <w:t>3.2(cc)</w:t>
      </w:r>
      <w:r>
        <w:rPr>
          <w:u w:val="single"/>
        </w:rPr>
        <w:fldChar w:fldCharType="end"/>
      </w:r>
      <w:r w:rsidRPr="008775ED">
        <w:rPr>
          <w:szCs w:val="22"/>
        </w:rPr>
        <w:t xml:space="preserve"> </w:t>
      </w:r>
      <w:r w:rsidRPr="00E36AFE">
        <w:rPr>
          <w:szCs w:val="22"/>
        </w:rPr>
        <w:t xml:space="preserve">of the </w:t>
      </w:r>
      <w:r>
        <w:rPr>
          <w:rStyle w:val="Prompt"/>
        </w:rPr>
        <w:t>Disclosure Letter</w:t>
      </w:r>
      <w:r w:rsidRPr="00E36AFE">
        <w:rPr>
          <w:szCs w:val="22"/>
        </w:rPr>
        <w:t xml:space="preserve"> </w:t>
      </w:r>
      <w:r w:rsidRPr="008775ED">
        <w:rPr>
          <w:szCs w:val="22"/>
        </w:rPr>
        <w:t xml:space="preserve">lists the </w:t>
      </w:r>
      <w:r>
        <w:rPr>
          <w:szCs w:val="22"/>
        </w:rPr>
        <w:t xml:space="preserve">ten </w:t>
      </w:r>
      <w:r w:rsidRPr="008775ED">
        <w:rPr>
          <w:szCs w:val="22"/>
        </w:rPr>
        <w:t>largest customers of</w:t>
      </w:r>
      <w:r w:rsidR="002E520E">
        <w:rPr>
          <w:szCs w:val="22"/>
        </w:rPr>
        <w:t xml:space="preserve">, and </w:t>
      </w:r>
      <w:r w:rsidRPr="008775ED">
        <w:rPr>
          <w:szCs w:val="22"/>
        </w:rPr>
        <w:t>the</w:t>
      </w:r>
      <w:r w:rsidRPr="00E36AFE">
        <w:rPr>
          <w:b/>
          <w:szCs w:val="22"/>
        </w:rPr>
        <w:t xml:space="preserve"> </w:t>
      </w:r>
      <w:r w:rsidRPr="00A12574">
        <w:rPr>
          <w:szCs w:val="22"/>
        </w:rPr>
        <w:t>ten</w:t>
      </w:r>
      <w:r w:rsidRPr="008775ED">
        <w:rPr>
          <w:szCs w:val="22"/>
        </w:rPr>
        <w:t xml:space="preserve"> largest suppliers to</w:t>
      </w:r>
      <w:r w:rsidR="002E520E">
        <w:rPr>
          <w:szCs w:val="22"/>
        </w:rPr>
        <w:t>,</w:t>
      </w:r>
      <w:r w:rsidRPr="008775ED">
        <w:rPr>
          <w:szCs w:val="22"/>
        </w:rPr>
        <w:t xml:space="preserve"> the </w:t>
      </w:r>
      <w:r>
        <w:rPr>
          <w:szCs w:val="22"/>
        </w:rPr>
        <w:t>Company</w:t>
      </w:r>
      <w:r w:rsidRPr="008775ED">
        <w:rPr>
          <w:szCs w:val="22"/>
        </w:rPr>
        <w:t xml:space="preserve"> for the year ended</w:t>
      </w:r>
      <w:r w:rsidRPr="0014554A">
        <w:rPr>
          <w:szCs w:val="22"/>
        </w:rPr>
        <w:t xml:space="preserve"> December 31, 202</w:t>
      </w:r>
      <w:r>
        <w:rPr>
          <w:szCs w:val="22"/>
        </w:rPr>
        <w:t>3</w:t>
      </w:r>
      <w:r w:rsidRPr="008775ED">
        <w:rPr>
          <w:szCs w:val="22"/>
        </w:rPr>
        <w:t>, based on dollar volume</w:t>
      </w:r>
      <w:bookmarkEnd w:id="281"/>
      <w:r w:rsidRPr="008775ED">
        <w:rPr>
          <w:szCs w:val="22"/>
        </w:rPr>
        <w:t xml:space="preserve"> which, for purposes of this Agreement are </w:t>
      </w:r>
      <w:r>
        <w:rPr>
          <w:szCs w:val="22"/>
        </w:rPr>
        <w:t>“</w:t>
      </w:r>
      <w:r w:rsidRPr="008775ED">
        <w:rPr>
          <w:b/>
          <w:szCs w:val="22"/>
        </w:rPr>
        <w:t>Material Customers</w:t>
      </w:r>
      <w:r>
        <w:rPr>
          <w:szCs w:val="22"/>
        </w:rPr>
        <w:t>” and “</w:t>
      </w:r>
      <w:r w:rsidRPr="008775ED">
        <w:rPr>
          <w:b/>
          <w:szCs w:val="22"/>
        </w:rPr>
        <w:t>Material Suppliers</w:t>
      </w:r>
      <w:r>
        <w:rPr>
          <w:szCs w:val="22"/>
        </w:rPr>
        <w:t>”, respectively</w:t>
      </w:r>
      <w:r w:rsidRPr="008775ED">
        <w:rPr>
          <w:szCs w:val="22"/>
        </w:rPr>
        <w:t xml:space="preserve">. The </w:t>
      </w:r>
      <w:r>
        <w:rPr>
          <w:szCs w:val="22"/>
        </w:rPr>
        <w:t>Company</w:t>
      </w:r>
      <w:r w:rsidRPr="008775ED">
        <w:rPr>
          <w:szCs w:val="22"/>
        </w:rPr>
        <w:t>: (</w:t>
      </w:r>
      <w:proofErr w:type="spellStart"/>
      <w:r w:rsidRPr="008775ED">
        <w:rPr>
          <w:szCs w:val="22"/>
        </w:rPr>
        <w:t>i</w:t>
      </w:r>
      <w:proofErr w:type="spellEnd"/>
      <w:r w:rsidRPr="008775ED">
        <w:rPr>
          <w:szCs w:val="22"/>
        </w:rPr>
        <w:t>) </w:t>
      </w:r>
      <w:r>
        <w:rPr>
          <w:szCs w:val="22"/>
        </w:rPr>
        <w:t xml:space="preserve">has </w:t>
      </w:r>
      <w:r w:rsidRPr="008775ED">
        <w:rPr>
          <w:szCs w:val="22"/>
        </w:rPr>
        <w:t xml:space="preserve">good working commercial relationships with all Material Suppliers; and (ii) to the </w:t>
      </w:r>
      <w:r>
        <w:rPr>
          <w:szCs w:val="22"/>
        </w:rPr>
        <w:t xml:space="preserve">knowledge of </w:t>
      </w:r>
      <w:r w:rsidR="003A0262">
        <w:rPr>
          <w:szCs w:val="22"/>
        </w:rPr>
        <w:t>the Company</w:t>
      </w:r>
      <w:r w:rsidRPr="008775ED">
        <w:rPr>
          <w:szCs w:val="22"/>
        </w:rPr>
        <w:t>, none of the Material Suppliers to</w:t>
      </w:r>
      <w:r>
        <w:rPr>
          <w:szCs w:val="22"/>
        </w:rPr>
        <w:t>, or</w:t>
      </w:r>
      <w:r w:rsidRPr="008775ED">
        <w:rPr>
          <w:szCs w:val="22"/>
        </w:rPr>
        <w:t xml:space="preserve"> Material Customers of</w:t>
      </w:r>
      <w:r>
        <w:rPr>
          <w:szCs w:val="22"/>
        </w:rPr>
        <w:t xml:space="preserve">, </w:t>
      </w:r>
      <w:r w:rsidRPr="008775ED">
        <w:rPr>
          <w:szCs w:val="22"/>
        </w:rPr>
        <w:t xml:space="preserve">the </w:t>
      </w:r>
      <w:r>
        <w:rPr>
          <w:szCs w:val="22"/>
        </w:rPr>
        <w:t xml:space="preserve">Company </w:t>
      </w:r>
      <w:r w:rsidRPr="008775ED">
        <w:rPr>
          <w:szCs w:val="22"/>
        </w:rPr>
        <w:t>intend</w:t>
      </w:r>
      <w:r>
        <w:rPr>
          <w:szCs w:val="22"/>
        </w:rPr>
        <w:t>s</w:t>
      </w:r>
      <w:r w:rsidRPr="008775ED">
        <w:rPr>
          <w:szCs w:val="22"/>
        </w:rPr>
        <w:t xml:space="preserve"> to cease selling to, purchasing from or cease dealing with, or materially alter the terms of its commercial relationship with, the </w:t>
      </w:r>
      <w:r>
        <w:rPr>
          <w:szCs w:val="22"/>
        </w:rPr>
        <w:t>Company</w:t>
      </w:r>
      <w:r w:rsidRPr="008775ED">
        <w:rPr>
          <w:szCs w:val="22"/>
        </w:rPr>
        <w:t xml:space="preserve">, including </w:t>
      </w:r>
      <w:proofErr w:type="gramStart"/>
      <w:r w:rsidRPr="008775ED">
        <w:rPr>
          <w:szCs w:val="22"/>
        </w:rPr>
        <w:t>as a result of</w:t>
      </w:r>
      <w:proofErr w:type="gramEnd"/>
      <w:r w:rsidRPr="008775ED">
        <w:rPr>
          <w:szCs w:val="22"/>
        </w:rPr>
        <w:t xml:space="preserve"> the consummation of the Transaction</w:t>
      </w:r>
      <w:r>
        <w:rPr>
          <w:szCs w:val="22"/>
        </w:rPr>
        <w:t>.</w:t>
      </w:r>
      <w:bookmarkEnd w:id="278"/>
    </w:p>
    <w:p w14:paraId="6E4FA6DC" w14:textId="14696698" w:rsidR="00367C05" w:rsidRPr="00AC73DB" w:rsidRDefault="00367C05" w:rsidP="000A4BB7">
      <w:pPr>
        <w:pStyle w:val="ArticleCL3"/>
      </w:pPr>
      <w:bookmarkStart w:id="282" w:name="_Ref172635777"/>
      <w:r w:rsidRPr="00AC73DB">
        <w:rPr>
          <w:b/>
          <w:u w:val="single"/>
        </w:rPr>
        <w:t>No Brokers</w:t>
      </w:r>
      <w:r w:rsidRPr="00AC73DB">
        <w:rPr>
          <w:b/>
        </w:rPr>
        <w:t>.</w:t>
      </w:r>
      <w:r w:rsidRPr="00AC73DB">
        <w:t xml:space="preserve"> </w:t>
      </w:r>
      <w:r w:rsidRPr="004C2F3C">
        <w:t xml:space="preserve">Except as disclosed in </w:t>
      </w:r>
      <w:bookmarkStart w:id="283" w:name="_Hlk66273275"/>
      <w:r w:rsidRPr="004C2F3C">
        <w:rPr>
          <w:u w:val="single"/>
        </w:rPr>
        <w:t xml:space="preserve">Schedule </w:t>
      </w:r>
      <w:bookmarkEnd w:id="283"/>
      <w:r w:rsidR="00A0122E">
        <w:rPr>
          <w:u w:val="single"/>
        </w:rPr>
        <w:fldChar w:fldCharType="begin"/>
      </w:r>
      <w:r w:rsidR="00A0122E">
        <w:rPr>
          <w:u w:val="single"/>
        </w:rPr>
        <w:instrText xml:space="preserve"> REF _Ref172635777 \w \h </w:instrText>
      </w:r>
      <w:r w:rsidR="00A0122E">
        <w:rPr>
          <w:u w:val="single"/>
        </w:rPr>
      </w:r>
      <w:r w:rsidR="00A0122E">
        <w:rPr>
          <w:u w:val="single"/>
        </w:rPr>
        <w:fldChar w:fldCharType="separate"/>
      </w:r>
      <w:r w:rsidR="007E37E1">
        <w:rPr>
          <w:u w:val="single"/>
        </w:rPr>
        <w:t>3.2(dd)</w:t>
      </w:r>
      <w:r w:rsidR="00A0122E">
        <w:rPr>
          <w:u w:val="single"/>
        </w:rPr>
        <w:fldChar w:fldCharType="end"/>
      </w:r>
      <w:r w:rsidRPr="004C2F3C">
        <w:t xml:space="preserve"> of the </w:t>
      </w:r>
      <w:r w:rsidR="009F6D54">
        <w:t>Disclosure Letter</w:t>
      </w:r>
      <w:r w:rsidR="00B87BF4">
        <w:t>,</w:t>
      </w:r>
      <w:r w:rsidRPr="004C2F3C">
        <w:t xml:space="preserve"> </w:t>
      </w:r>
      <w:bookmarkEnd w:id="279"/>
      <w:r w:rsidRPr="00AC73DB">
        <w:t xml:space="preserve">no broker, finder or investment banker or other </w:t>
      </w:r>
      <w:r>
        <w:t>P</w:t>
      </w:r>
      <w:r w:rsidRPr="00AC73DB">
        <w:t xml:space="preserve">erson is directly or indirectly entitled to receive from </w:t>
      </w:r>
      <w:r>
        <w:t xml:space="preserve">the Company </w:t>
      </w:r>
      <w:r w:rsidRPr="00AC73DB">
        <w:t>any brokerage, finder</w:t>
      </w:r>
      <w:r>
        <w:t>’</w:t>
      </w:r>
      <w:r w:rsidRPr="00AC73DB">
        <w:t xml:space="preserve">s or other </w:t>
      </w:r>
      <w:r>
        <w:t>similar</w:t>
      </w:r>
      <w:r w:rsidRPr="00AC73DB">
        <w:t xml:space="preserve"> fee</w:t>
      </w:r>
      <w:r>
        <w:t>, charge</w:t>
      </w:r>
      <w:r w:rsidRPr="00AC73DB">
        <w:t xml:space="preserve"> or commission in connection with the transactions contemplated by this Agreement.</w:t>
      </w:r>
      <w:bookmarkEnd w:id="280"/>
      <w:bookmarkEnd w:id="282"/>
    </w:p>
    <w:p w14:paraId="00C1283B" w14:textId="77777777" w:rsidR="00367C05" w:rsidRPr="00AC73DB" w:rsidRDefault="00367C05" w:rsidP="0041035C">
      <w:pPr>
        <w:pStyle w:val="ArticleCL1"/>
      </w:pPr>
      <w:r w:rsidRPr="00F26D42">
        <w:br/>
      </w:r>
      <w:bookmarkStart w:id="284" w:name="_Ref64494446"/>
      <w:bookmarkStart w:id="285" w:name="_Toc181963288"/>
      <w:r w:rsidRPr="00AC73DB">
        <w:t>REPRESENTATIONS AND WARRANTIES OF PURCHASER</w:t>
      </w:r>
      <w:bookmarkEnd w:id="284"/>
      <w:bookmarkEnd w:id="285"/>
    </w:p>
    <w:p w14:paraId="0D311EE7" w14:textId="77777777" w:rsidR="00367C05" w:rsidRPr="00AC73DB" w:rsidRDefault="00367C05" w:rsidP="0041035C">
      <w:pPr>
        <w:pStyle w:val="ArticleCL2"/>
      </w:pPr>
      <w:bookmarkStart w:id="286" w:name="_Ref64494447"/>
      <w:bookmarkStart w:id="287" w:name="_Toc181963289"/>
      <w:r w:rsidRPr="00AC73DB">
        <w:t>Representations and Warranties of Purchaser.</w:t>
      </w:r>
      <w:bookmarkEnd w:id="286"/>
      <w:bookmarkEnd w:id="287"/>
    </w:p>
    <w:p w14:paraId="307B31A0" w14:textId="76CC3537" w:rsidR="00367C05" w:rsidRPr="00AC73DB" w:rsidRDefault="00367C05" w:rsidP="00F26D42">
      <w:pPr>
        <w:pStyle w:val="ArticleCCont2"/>
      </w:pPr>
      <w:r w:rsidRPr="00AC73DB">
        <w:t xml:space="preserve">Purchaser represents and warrants to and in </w:t>
      </w:r>
      <w:proofErr w:type="spellStart"/>
      <w:r w:rsidRPr="00AC73DB">
        <w:t>favour</w:t>
      </w:r>
      <w:proofErr w:type="spellEnd"/>
      <w:r w:rsidRPr="00AC73DB">
        <w:t xml:space="preserve"> of </w:t>
      </w:r>
      <w:r w:rsidR="00150DAB">
        <w:t xml:space="preserve">the </w:t>
      </w:r>
      <w:r w:rsidRPr="00AC73DB">
        <w:t>Seller</w:t>
      </w:r>
      <w:r w:rsidR="0057741D">
        <w:t xml:space="preserve"> Parties</w:t>
      </w:r>
      <w:r w:rsidRPr="00AC73DB">
        <w:t xml:space="preserve"> as follows and acknowledges that</w:t>
      </w:r>
      <w:r w:rsidR="00150DAB">
        <w:t xml:space="preserve"> the</w:t>
      </w:r>
      <w:r w:rsidRPr="00AC73DB">
        <w:t xml:space="preserve"> Seller</w:t>
      </w:r>
      <w:r w:rsidR="0057741D">
        <w:t xml:space="preserve"> Parties</w:t>
      </w:r>
      <w:r w:rsidRPr="00AC73DB">
        <w:t xml:space="preserve"> are relying upon such representations and warranties in connection with the entering into of this Agreement:</w:t>
      </w:r>
    </w:p>
    <w:p w14:paraId="012BA4D4" w14:textId="7E658552" w:rsidR="00367C05" w:rsidRPr="00AC73DB" w:rsidRDefault="00367C05" w:rsidP="0041035C">
      <w:pPr>
        <w:pStyle w:val="ArticleCL3"/>
      </w:pPr>
      <w:bookmarkStart w:id="288" w:name="_Ref64494448"/>
      <w:r w:rsidRPr="00AC73DB">
        <w:rPr>
          <w:b/>
          <w:u w:val="single"/>
        </w:rPr>
        <w:t>Formation and Qualification</w:t>
      </w:r>
      <w:r w:rsidRPr="00AC73DB">
        <w:rPr>
          <w:b/>
        </w:rPr>
        <w:t>.</w:t>
      </w:r>
      <w:r w:rsidRPr="00AC73DB">
        <w:t xml:space="preserve"> Purchaser is a </w:t>
      </w:r>
      <w:r w:rsidR="0057741D">
        <w:t>[</w:t>
      </w:r>
      <w:r w:rsidRPr="0057741D">
        <w:rPr>
          <w:b/>
          <w:bCs/>
        </w:rPr>
        <w:t>corporation</w:t>
      </w:r>
      <w:r w:rsidR="0057741D">
        <w:t>]</w:t>
      </w:r>
      <w:r w:rsidRPr="00AC73DB">
        <w:t xml:space="preserve"> duly </w:t>
      </w:r>
      <w:r w:rsidR="0057741D">
        <w:t>[</w:t>
      </w:r>
      <w:r w:rsidRPr="0057741D">
        <w:rPr>
          <w:b/>
          <w:bCs/>
        </w:rPr>
        <w:t>incorporated</w:t>
      </w:r>
      <w:r w:rsidR="0057741D">
        <w:t>]</w:t>
      </w:r>
      <w:r w:rsidRPr="00AC73DB">
        <w:t xml:space="preserve">, validly </w:t>
      </w:r>
      <w:r>
        <w:t>existing</w:t>
      </w:r>
      <w:r w:rsidRPr="00AC73DB">
        <w:t xml:space="preserve"> and in good standing under the Laws of its jurisdiction of incorporation.</w:t>
      </w:r>
      <w:bookmarkEnd w:id="288"/>
    </w:p>
    <w:p w14:paraId="025EFEBF" w14:textId="77777777" w:rsidR="00367C05" w:rsidRPr="00AC73DB" w:rsidRDefault="00367C05" w:rsidP="0041035C">
      <w:pPr>
        <w:pStyle w:val="ArticleCL3"/>
      </w:pPr>
      <w:bookmarkStart w:id="289" w:name="_Ref64494449"/>
      <w:r w:rsidRPr="00AC73DB">
        <w:rPr>
          <w:b/>
          <w:u w:val="single"/>
        </w:rPr>
        <w:t>Validity of Agreement</w:t>
      </w:r>
      <w:r w:rsidRPr="00AC73DB">
        <w:rPr>
          <w:b/>
        </w:rPr>
        <w:t>.</w:t>
      </w:r>
      <w:r w:rsidRPr="00AC73DB">
        <w:t xml:space="preserve"> The execution, </w:t>
      </w:r>
      <w:proofErr w:type="gramStart"/>
      <w:r w:rsidRPr="00AC73DB">
        <w:t>delivery</w:t>
      </w:r>
      <w:proofErr w:type="gramEnd"/>
      <w:r w:rsidRPr="00AC73DB">
        <w:t xml:space="preserve"> and performance by Purchaser of this Agreement:</w:t>
      </w:r>
      <w:bookmarkEnd w:id="289"/>
    </w:p>
    <w:p w14:paraId="115F972E" w14:textId="77777777" w:rsidR="00367C05" w:rsidRPr="00AC73DB" w:rsidRDefault="00367C05" w:rsidP="0041035C">
      <w:pPr>
        <w:pStyle w:val="ArticleCL4"/>
      </w:pPr>
      <w:bookmarkStart w:id="290" w:name="_Ref64494450"/>
      <w:r w:rsidRPr="00AC73DB">
        <w:t xml:space="preserve">have been duly authorized by all necessary action on the part of </w:t>
      </w:r>
      <w:proofErr w:type="gramStart"/>
      <w:r w:rsidRPr="00AC73DB">
        <w:t>Purchaser;</w:t>
      </w:r>
      <w:bookmarkEnd w:id="290"/>
      <w:proofErr w:type="gramEnd"/>
    </w:p>
    <w:p w14:paraId="1B37865E" w14:textId="77777777" w:rsidR="00367C05" w:rsidRPr="00AC73DB" w:rsidRDefault="00367C05" w:rsidP="0041035C">
      <w:pPr>
        <w:pStyle w:val="ArticleCL4"/>
      </w:pPr>
      <w:bookmarkStart w:id="291" w:name="_Ref64494451"/>
      <w:r w:rsidRPr="00AC73DB">
        <w:t xml:space="preserve">do not (or would not with the giving of notice, the lapse of time, or both, or the happening of any other event or condition) result in a breach or a violation of, or conflict with, or allow any other Person to exercise any rights under, any terms or provisions of the constating documents, </w:t>
      </w:r>
      <w:proofErr w:type="gramStart"/>
      <w:r w:rsidRPr="00AC73DB">
        <w:t>by-laws</w:t>
      </w:r>
      <w:proofErr w:type="gramEnd"/>
      <w:r w:rsidRPr="00AC73DB">
        <w:t xml:space="preserve"> or other similar documents of Purchaser; and</w:t>
      </w:r>
      <w:bookmarkEnd w:id="291"/>
    </w:p>
    <w:p w14:paraId="3C2A9200" w14:textId="77777777" w:rsidR="00367C05" w:rsidRPr="00AC73DB" w:rsidRDefault="00367C05" w:rsidP="0041035C">
      <w:pPr>
        <w:pStyle w:val="ArticleCL4"/>
      </w:pPr>
      <w:bookmarkStart w:id="292" w:name="_Ref64494452"/>
      <w:r w:rsidRPr="00AC73DB">
        <w:t>will not result in the violation of any applicable Law.</w:t>
      </w:r>
      <w:bookmarkEnd w:id="292"/>
    </w:p>
    <w:p w14:paraId="482FD946" w14:textId="77777777" w:rsidR="00367C05" w:rsidRPr="00AC73DB" w:rsidRDefault="00367C05" w:rsidP="0041035C">
      <w:pPr>
        <w:pStyle w:val="ArticleCL3"/>
      </w:pPr>
      <w:bookmarkStart w:id="293" w:name="_Ref64494453"/>
      <w:r w:rsidRPr="00AC73DB">
        <w:rPr>
          <w:b/>
          <w:u w:val="single"/>
        </w:rPr>
        <w:t>Execution and Binding Obligation</w:t>
      </w:r>
      <w:r w:rsidRPr="00AC73DB">
        <w:rPr>
          <w:b/>
        </w:rPr>
        <w:t>.</w:t>
      </w:r>
      <w:r w:rsidRPr="00AC73DB">
        <w:t xml:space="preserve"> This Agreement has been duly executed and delivered by, and constitutes a legal, valid and binding obligation of Purchaser, enforceable against Purchaser in accordance with its terms subject only to any limitation on enforcement under applicable Laws relating to (</w:t>
      </w:r>
      <w:proofErr w:type="spellStart"/>
      <w:r w:rsidRPr="00AC73DB">
        <w:t>i</w:t>
      </w:r>
      <w:proofErr w:type="spellEnd"/>
      <w:r w:rsidRPr="00AC73DB">
        <w:t xml:space="preserve">) bankruptcy, winding-up, insolvency, arrangement and other similar Laws of general application </w:t>
      </w:r>
      <w:r w:rsidRPr="00AC73DB">
        <w:lastRenderedPageBreak/>
        <w:t>affecting the enforcement of creditors</w:t>
      </w:r>
      <w:r>
        <w:t>’</w:t>
      </w:r>
      <w:r w:rsidRPr="00AC73DB">
        <w:t xml:space="preserve"> rights; and (ii) the discretion that a court may exercise in the granting of extraordinary remedies such as specific performance and injunction.</w:t>
      </w:r>
      <w:bookmarkEnd w:id="293"/>
    </w:p>
    <w:p w14:paraId="6EAF3302" w14:textId="77777777" w:rsidR="00367C05" w:rsidRPr="00AC73DB" w:rsidRDefault="00367C05" w:rsidP="0041035C">
      <w:pPr>
        <w:pStyle w:val="ArticleCL3"/>
      </w:pPr>
      <w:bookmarkStart w:id="294" w:name="_Ref64494454"/>
      <w:r w:rsidRPr="00AC73DB">
        <w:rPr>
          <w:b/>
          <w:u w:val="single"/>
        </w:rPr>
        <w:t>Litigation</w:t>
      </w:r>
      <w:r w:rsidRPr="00AC73DB">
        <w:rPr>
          <w:b/>
        </w:rPr>
        <w:t>.</w:t>
      </w:r>
      <w:r w:rsidRPr="00AC73DB">
        <w:t xml:space="preserve"> There are no actions, suits, appeals, claims, applications, investigations, orders, proceedings, grievances, </w:t>
      </w:r>
      <w:proofErr w:type="gramStart"/>
      <w:r w:rsidRPr="00AC73DB">
        <w:t>arbitrations</w:t>
      </w:r>
      <w:proofErr w:type="gramEnd"/>
      <w:r w:rsidRPr="00AC73DB">
        <w:t xml:space="preserve"> or alternative dispute resolution processes in progress, pending, or to Purchaser</w:t>
      </w:r>
      <w:r>
        <w:t>’</w:t>
      </w:r>
      <w:r w:rsidRPr="00AC73DB">
        <w:t>s knowledge, threatened against Purchaser, which prohibit, restrict or seek to enjoin the transactions contemplated by this Agreement.</w:t>
      </w:r>
      <w:bookmarkEnd w:id="294"/>
    </w:p>
    <w:p w14:paraId="5244D919" w14:textId="77777777" w:rsidR="00367C05" w:rsidRDefault="00367C05" w:rsidP="0041035C">
      <w:pPr>
        <w:pStyle w:val="ArticleCL3"/>
      </w:pPr>
      <w:bookmarkStart w:id="295" w:name="_Ref64494455"/>
      <w:r w:rsidRPr="00AC73DB">
        <w:rPr>
          <w:b/>
          <w:u w:val="single"/>
        </w:rPr>
        <w:t>Required Authorizations</w:t>
      </w:r>
      <w:r w:rsidRPr="00AC73DB">
        <w:rPr>
          <w:b/>
        </w:rPr>
        <w:t>.</w:t>
      </w:r>
      <w:r w:rsidRPr="00AC73DB">
        <w:t xml:space="preserve"> </w:t>
      </w:r>
      <w:r>
        <w:t>No</w:t>
      </w:r>
      <w:r w:rsidRPr="00AC73DB">
        <w:t xml:space="preserve"> filing with, notice to or Authorization </w:t>
      </w:r>
      <w:proofErr w:type="gramStart"/>
      <w:r w:rsidRPr="00AC73DB">
        <w:t>of,</w:t>
      </w:r>
      <w:proofErr w:type="gramEnd"/>
      <w:r w:rsidRPr="00AC73DB">
        <w:t xml:space="preserve"> any Governmental Entity is required on the part of </w:t>
      </w:r>
      <w:r>
        <w:t>Purchaser</w:t>
      </w:r>
      <w:r w:rsidRPr="00AC73DB">
        <w:t xml:space="preserve"> as a condition to the lawful completion of the transactions contemplated by this Agreement.</w:t>
      </w:r>
      <w:bookmarkEnd w:id="295"/>
    </w:p>
    <w:p w14:paraId="36497A36" w14:textId="4B897D16" w:rsidR="00367C05" w:rsidRPr="00AC73DB" w:rsidRDefault="00367C05" w:rsidP="0041035C">
      <w:pPr>
        <w:pStyle w:val="ArticleCL3"/>
      </w:pPr>
      <w:bookmarkStart w:id="296" w:name="_Ref67396470"/>
      <w:r w:rsidRPr="00FC5D85">
        <w:rPr>
          <w:rStyle w:val="SEBold"/>
          <w:u w:val="single"/>
        </w:rPr>
        <w:t>Financing</w:t>
      </w:r>
      <w:r w:rsidRPr="00826AE0">
        <w:rPr>
          <w:rStyle w:val="SEBold"/>
        </w:rPr>
        <w:t>.</w:t>
      </w:r>
      <w:r w:rsidRPr="00826AE0">
        <w:rPr>
          <w:lang w:val="en-CA"/>
        </w:rPr>
        <w:t xml:space="preserve"> Purchaser has</w:t>
      </w:r>
      <w:r>
        <w:rPr>
          <w:lang w:val="en-CA"/>
        </w:rPr>
        <w:t xml:space="preserve"> </w:t>
      </w:r>
      <w:r w:rsidRPr="00826AE0">
        <w:rPr>
          <w:lang w:val="en-CA"/>
        </w:rPr>
        <w:t>all funds on hand necessary to pay the Purchase Price</w:t>
      </w:r>
      <w:r>
        <w:rPr>
          <w:lang w:val="en-CA"/>
        </w:rPr>
        <w:t xml:space="preserve"> and all other amounts required to be paid by Purchaser herein</w:t>
      </w:r>
      <w:r w:rsidRPr="00826AE0">
        <w:rPr>
          <w:lang w:val="en-CA"/>
        </w:rPr>
        <w:t>.</w:t>
      </w:r>
      <w:bookmarkEnd w:id="296"/>
    </w:p>
    <w:p w14:paraId="3BE23333" w14:textId="1FFF4C73" w:rsidR="00367C05" w:rsidRPr="00AC73DB" w:rsidRDefault="0057741D" w:rsidP="0041035C">
      <w:pPr>
        <w:pStyle w:val="ArticleCL3"/>
      </w:pPr>
      <w:bookmarkStart w:id="297" w:name="_Ref64494456"/>
      <w:r>
        <w:rPr>
          <w:b/>
          <w:bCs/>
          <w:u w:val="single"/>
        </w:rPr>
        <w:t>[</w:t>
      </w:r>
      <w:r w:rsidR="00367C05" w:rsidRPr="00E84F9E">
        <w:rPr>
          <w:b/>
          <w:bCs/>
          <w:u w:val="single"/>
        </w:rPr>
        <w:t>Investment Canada Act</w:t>
      </w:r>
      <w:r w:rsidR="00367C05" w:rsidRPr="00E84F9E">
        <w:rPr>
          <w:b/>
          <w:bCs/>
        </w:rPr>
        <w:t>.</w:t>
      </w:r>
      <w:r w:rsidR="00367C05" w:rsidRPr="00AC73DB">
        <w:t xml:space="preserve"> </w:t>
      </w:r>
      <w:r w:rsidR="00367C05" w:rsidRPr="0057741D">
        <w:rPr>
          <w:b/>
          <w:bCs/>
        </w:rPr>
        <w:t>Purchaser is not a non-Canadian within the meaning of the Investment Canada Act.</w:t>
      </w:r>
      <w:bookmarkEnd w:id="297"/>
      <w:r w:rsidRPr="0057741D">
        <w:rPr>
          <w:b/>
          <w:bCs/>
        </w:rPr>
        <w:t>]</w:t>
      </w:r>
    </w:p>
    <w:p w14:paraId="09E42278" w14:textId="77777777" w:rsidR="00367C05" w:rsidRPr="00DF733D" w:rsidRDefault="00367C05" w:rsidP="00DF733D">
      <w:pPr>
        <w:pStyle w:val="ArticleCL3"/>
        <w:rPr>
          <w:b/>
        </w:rPr>
      </w:pPr>
      <w:bookmarkStart w:id="298" w:name="_Ref68797973"/>
      <w:r w:rsidRPr="00DF733D">
        <w:rPr>
          <w:b/>
          <w:bCs/>
          <w:u w:val="single"/>
        </w:rPr>
        <w:t xml:space="preserve">Anti-Money Laundering and </w:t>
      </w:r>
      <w:r>
        <w:rPr>
          <w:b/>
          <w:bCs/>
          <w:u w:val="single"/>
        </w:rPr>
        <w:t>Compliance with Laws</w:t>
      </w:r>
      <w:r w:rsidRPr="00DF733D">
        <w:rPr>
          <w:b/>
          <w:bCs/>
        </w:rPr>
        <w:t>.</w:t>
      </w:r>
      <w:bookmarkEnd w:id="298"/>
    </w:p>
    <w:p w14:paraId="071BEC20" w14:textId="77777777" w:rsidR="00EF2919" w:rsidRDefault="00367C05" w:rsidP="00DF733D">
      <w:pPr>
        <w:pStyle w:val="ArticleCL4"/>
        <w:tabs>
          <w:tab w:val="num" w:pos="2880"/>
        </w:tabs>
      </w:pPr>
      <w:r>
        <w:t>N</w:t>
      </w:r>
      <w:r w:rsidRPr="00CA4C84">
        <w:t xml:space="preserve">o part of the funds used by </w:t>
      </w:r>
      <w:r>
        <w:t>Purchaser</w:t>
      </w:r>
      <w:r w:rsidRPr="00CA4C84">
        <w:t xml:space="preserve"> to pay the Purchase Price has been or will be directly derived from, or related to, any activity that contravenes Laws, including Laws that relate to the prohibition of money laundering, </w:t>
      </w:r>
      <w:r w:rsidR="00EF2919" w:rsidRPr="00EF2919">
        <w:t xml:space="preserve">terrorist financing or </w:t>
      </w:r>
      <w:r w:rsidRPr="00CA4C84">
        <w:t xml:space="preserve">anti-bribery, </w:t>
      </w:r>
      <w:r w:rsidR="00EF2919">
        <w:t xml:space="preserve">including the </w:t>
      </w:r>
      <w:r w:rsidR="00EF2919" w:rsidRPr="00F76477">
        <w:rPr>
          <w:i/>
          <w:iCs/>
        </w:rPr>
        <w:t>Criminal Code</w:t>
      </w:r>
      <w:r w:rsidR="00EF2919">
        <w:t xml:space="preserve"> (Canada), the </w:t>
      </w:r>
      <w:r w:rsidR="00EF2919" w:rsidRPr="00F76477">
        <w:rPr>
          <w:i/>
          <w:iCs/>
        </w:rPr>
        <w:t xml:space="preserve">Proceeds of Crime (Money Laundering) and Terrorist Financing Act </w:t>
      </w:r>
      <w:r w:rsidR="00EF2919">
        <w:t xml:space="preserve">(Canada), </w:t>
      </w:r>
      <w:r w:rsidRPr="00CA4C84">
        <w:t xml:space="preserve">the </w:t>
      </w:r>
      <w:r w:rsidRPr="00CA4C84">
        <w:rPr>
          <w:i/>
          <w:iCs/>
        </w:rPr>
        <w:t>Foreign Corrupt Practices Act</w:t>
      </w:r>
      <w:r>
        <w:t xml:space="preserve"> (United States)</w:t>
      </w:r>
      <w:r w:rsidRPr="00CA4C84">
        <w:t>,</w:t>
      </w:r>
      <w:r>
        <w:t xml:space="preserve"> the</w:t>
      </w:r>
      <w:r w:rsidRPr="00CA4C84">
        <w:t xml:space="preserve"> </w:t>
      </w:r>
      <w:r w:rsidRPr="00CA4C84">
        <w:rPr>
          <w:i/>
          <w:iCs/>
        </w:rPr>
        <w:t>Corruption of Foreign Public Officials Act</w:t>
      </w:r>
      <w:r w:rsidRPr="00CA4C84">
        <w:t xml:space="preserve"> (Canada) or any other similar applicable Law prohibiting public or commercial bribery or corruption</w:t>
      </w:r>
      <w:r w:rsidR="00EF2919" w:rsidRPr="00EF2919">
        <w:t>, money laundering,</w:t>
      </w:r>
      <w:r w:rsidRPr="00CA4C84">
        <w:t xml:space="preserve"> and/or the financing of terrorism or other crimes (collectively, the “</w:t>
      </w:r>
      <w:r w:rsidRPr="00CA4C84">
        <w:rPr>
          <w:b/>
          <w:bCs/>
        </w:rPr>
        <w:t>Anti-Money Laundering Laws</w:t>
      </w:r>
      <w:r w:rsidRPr="00CA4C84">
        <w:t xml:space="preserve">”) </w:t>
      </w:r>
      <w:r w:rsidR="00EF2919">
        <w:t>or</w:t>
      </w:r>
      <w:r w:rsidRPr="00CA4C84">
        <w:t xml:space="preserve"> the USA PATRIOT Act or any other similar applicable Law. </w:t>
      </w:r>
    </w:p>
    <w:p w14:paraId="6B584A71" w14:textId="0F4DC57E" w:rsidR="00EF2919" w:rsidRDefault="00367C05" w:rsidP="00EF2919">
      <w:pPr>
        <w:pStyle w:val="ArticleCL4"/>
        <w:tabs>
          <w:tab w:val="num" w:pos="2880"/>
        </w:tabs>
      </w:pPr>
      <w:r w:rsidRPr="00CA4C84">
        <w:t xml:space="preserve">Neither </w:t>
      </w:r>
      <w:r>
        <w:t>Purchaser</w:t>
      </w:r>
      <w:r w:rsidRPr="00CA4C84">
        <w:t xml:space="preserve"> nor, to </w:t>
      </w:r>
      <w:r>
        <w:t>Purchaser’s</w:t>
      </w:r>
      <w:r w:rsidRPr="00CA4C84">
        <w:t xml:space="preserve"> </w:t>
      </w:r>
      <w:r>
        <w:t>k</w:t>
      </w:r>
      <w:r w:rsidRPr="00CA4C84">
        <w:t xml:space="preserve">nowledge, any of its Affiliates, officers, directors, employees, agents or </w:t>
      </w:r>
      <w:r>
        <w:t>r</w:t>
      </w:r>
      <w:r w:rsidRPr="00CA4C84">
        <w:t xml:space="preserve">epresentatives has taken, in connection with this Agreement, any action in furtherance of an offer, payment, promise to pay, or authorization or approval of the payment or giving of money, property, gifts, benefit or anything else of value, directly or indirectly, to any Person as consideration for or to improperly influence official action by that Person for the benefit of </w:t>
      </w:r>
      <w:r>
        <w:t>Purchaser</w:t>
      </w:r>
      <w:r w:rsidRPr="00CA4C84">
        <w:t xml:space="preserve">, or to otherwise secure an improper business advantage for </w:t>
      </w:r>
      <w:r>
        <w:t>Purchaser</w:t>
      </w:r>
      <w:r w:rsidRPr="00CA4C84">
        <w:t xml:space="preserve">. </w:t>
      </w:r>
    </w:p>
    <w:p w14:paraId="2C3794E8" w14:textId="0F3F0D10" w:rsidR="00EF2919" w:rsidRDefault="00EF2919" w:rsidP="00EF2919">
      <w:pPr>
        <w:pStyle w:val="ArticleCL4"/>
        <w:tabs>
          <w:tab w:val="num" w:pos="2880"/>
        </w:tabs>
      </w:pPr>
      <w:r>
        <w:t>Neither the Purchaser, any of its Affiliates or any of their respective directors or officers or, to the knowledge of the Purchaser, any of their respective shareholders or any agent or employee or other person authorized by them or any of their affiliates to act on their behalf is or</w:t>
      </w:r>
      <w:r w:rsidR="003A0262">
        <w:t>,</w:t>
      </w:r>
      <w:r>
        <w:t xml:space="preserve"> </w:t>
      </w:r>
      <w:r w:rsidR="003A0262">
        <w:t xml:space="preserve">since January </w:t>
      </w:r>
      <w:r w:rsidR="003A0262">
        <w:lastRenderedPageBreak/>
        <w:t xml:space="preserve">1, 2022, </w:t>
      </w:r>
      <w:r>
        <w:t>has been (</w:t>
      </w:r>
      <w:proofErr w:type="spellStart"/>
      <w:r>
        <w:t>i</w:t>
      </w:r>
      <w:proofErr w:type="spellEnd"/>
      <w:r>
        <w:t>) a Sanctioned Person, or (ii) engaged in dealings with Sanctioned Jurisdictions or with Sanctioned Persons.</w:t>
      </w:r>
    </w:p>
    <w:p w14:paraId="100AF8E3" w14:textId="74F899FA" w:rsidR="00367C05" w:rsidRDefault="00367C05" w:rsidP="00DF733D">
      <w:pPr>
        <w:pStyle w:val="ArticleCL4"/>
        <w:tabs>
          <w:tab w:val="num" w:pos="2880"/>
        </w:tabs>
      </w:pPr>
      <w:r w:rsidRPr="00CA4C84">
        <w:t xml:space="preserve">No payment by </w:t>
      </w:r>
      <w:r>
        <w:t>Purchaser</w:t>
      </w:r>
      <w:r w:rsidRPr="00CA4C84">
        <w:t xml:space="preserve"> to</w:t>
      </w:r>
      <w:r w:rsidR="00150DAB">
        <w:t xml:space="preserve"> the</w:t>
      </w:r>
      <w:r w:rsidRPr="00CA4C84">
        <w:t xml:space="preserve"> Seller</w:t>
      </w:r>
      <w:r>
        <w:t>s</w:t>
      </w:r>
      <w:r w:rsidRPr="00CA4C84">
        <w:t xml:space="preserve"> hereunder shall cause </w:t>
      </w:r>
      <w:r>
        <w:t xml:space="preserve">any </w:t>
      </w:r>
      <w:r w:rsidRPr="00CA4C84">
        <w:t>Seller to be in violation of any Anti-Money Laundering Laws</w:t>
      </w:r>
      <w:r w:rsidR="00EF2919">
        <w:t xml:space="preserve"> </w:t>
      </w:r>
      <w:r w:rsidR="00EF2919" w:rsidRPr="00EF2919">
        <w:t>or Sanctions Laws</w:t>
      </w:r>
      <w:r w:rsidRPr="00CA4C84">
        <w:t>.</w:t>
      </w:r>
    </w:p>
    <w:p w14:paraId="373A789B" w14:textId="7636659C" w:rsidR="00A24517" w:rsidRPr="00F21007" w:rsidRDefault="00367C05" w:rsidP="00F21007">
      <w:pPr>
        <w:pStyle w:val="ArticleCL4"/>
        <w:tabs>
          <w:tab w:val="num" w:pos="2880"/>
        </w:tabs>
      </w:pPr>
      <w:r w:rsidRPr="00192643">
        <w:t xml:space="preserve">The operations of </w:t>
      </w:r>
      <w:r>
        <w:t>Purchaser</w:t>
      </w:r>
      <w:r w:rsidRPr="00192643">
        <w:t xml:space="preserve">, and, to </w:t>
      </w:r>
      <w:r>
        <w:t>the k</w:t>
      </w:r>
      <w:r w:rsidRPr="00192643">
        <w:t>nowledge</w:t>
      </w:r>
      <w:r>
        <w:t xml:space="preserve"> of Purchaser</w:t>
      </w:r>
      <w:r w:rsidRPr="00192643">
        <w:t xml:space="preserve">, its Affiliates, have been </w:t>
      </w:r>
      <w:proofErr w:type="gramStart"/>
      <w:r w:rsidRPr="00192643">
        <w:t>conducted at all times</w:t>
      </w:r>
      <w:proofErr w:type="gramEnd"/>
      <w:r w:rsidRPr="00192643">
        <w:t xml:space="preserve"> in compliance with applicable Anti-Money Laundering Laws</w:t>
      </w:r>
      <w:r w:rsidR="00EF2919">
        <w:t xml:space="preserve"> </w:t>
      </w:r>
      <w:r w:rsidR="00EF2919" w:rsidRPr="00EF2919">
        <w:t>and Sanctions Laws</w:t>
      </w:r>
      <w:r w:rsidRPr="00192643">
        <w:t xml:space="preserve">. No </w:t>
      </w:r>
      <w:r w:rsidRPr="00AC73DB">
        <w:t xml:space="preserve">action, suit, appeal, claim, application, investigation, order, proceeding, grievance, </w:t>
      </w:r>
      <w:proofErr w:type="gramStart"/>
      <w:r w:rsidRPr="00AC73DB">
        <w:t>arbitration</w:t>
      </w:r>
      <w:proofErr w:type="gramEnd"/>
      <w:r w:rsidRPr="00AC73DB">
        <w:t xml:space="preserve"> or alternative dispute resolution process</w:t>
      </w:r>
      <w:r w:rsidRPr="00192643">
        <w:t xml:space="preserve"> by or before any Governmental Entity involving </w:t>
      </w:r>
      <w:r>
        <w:t>Purchaser</w:t>
      </w:r>
      <w:r w:rsidRPr="00192643">
        <w:t xml:space="preserve"> or, to </w:t>
      </w:r>
      <w:r>
        <w:t>the</w:t>
      </w:r>
      <w:r w:rsidRPr="00192643">
        <w:t xml:space="preserve"> </w:t>
      </w:r>
      <w:r>
        <w:t>k</w:t>
      </w:r>
      <w:r w:rsidRPr="00192643">
        <w:t>nowledge</w:t>
      </w:r>
      <w:r>
        <w:t xml:space="preserve"> of Purchaser</w:t>
      </w:r>
      <w:r w:rsidRPr="00192643">
        <w:t xml:space="preserve">, its </w:t>
      </w:r>
      <w:r w:rsidR="00E00A75">
        <w:t>C</w:t>
      </w:r>
      <w:r w:rsidRPr="00192643">
        <w:t xml:space="preserve">ontrolled Affiliates, with respect to the Anti-Money Laundering Laws </w:t>
      </w:r>
      <w:r w:rsidR="00EF2919" w:rsidRPr="00EF2919">
        <w:t xml:space="preserve">or Sanctions Laws </w:t>
      </w:r>
      <w:r w:rsidRPr="00192643">
        <w:t>is pending or threatened.</w:t>
      </w:r>
      <w:bookmarkStart w:id="299" w:name="_Ref68190035"/>
      <w:bookmarkStart w:id="300" w:name="_Ref68189912"/>
    </w:p>
    <w:p w14:paraId="27359DA0" w14:textId="2D583947" w:rsidR="00367C05" w:rsidRPr="00606647" w:rsidRDefault="00367C05" w:rsidP="0041035C">
      <w:pPr>
        <w:pStyle w:val="ArticleCL3"/>
        <w:rPr>
          <w:b/>
        </w:rPr>
      </w:pPr>
      <w:r w:rsidRPr="00427EFD">
        <w:rPr>
          <w:b/>
          <w:bCs/>
          <w:u w:val="single"/>
        </w:rPr>
        <w:t>Representation and Warranty Policy</w:t>
      </w:r>
      <w:r w:rsidRPr="00427EFD">
        <w:rPr>
          <w:b/>
          <w:bCs/>
        </w:rPr>
        <w:t>.</w:t>
      </w:r>
      <w:r>
        <w:t xml:space="preserve"> A t</w:t>
      </w:r>
      <w:r w:rsidRPr="00AC73DB">
        <w:t xml:space="preserve">rue, </w:t>
      </w:r>
      <w:proofErr w:type="gramStart"/>
      <w:r w:rsidRPr="00AC73DB">
        <w:t>correct</w:t>
      </w:r>
      <w:proofErr w:type="gramEnd"/>
      <w:r w:rsidRPr="00AC73DB">
        <w:t xml:space="preserve"> and complete cop</w:t>
      </w:r>
      <w:r>
        <w:t xml:space="preserve">y </w:t>
      </w:r>
      <w:r w:rsidRPr="00AC73DB">
        <w:t xml:space="preserve">of the </w:t>
      </w:r>
      <w:r>
        <w:t>Representation and Warranty Policy</w:t>
      </w:r>
      <w:r w:rsidRPr="00AC73DB">
        <w:t xml:space="preserve"> </w:t>
      </w:r>
      <w:r>
        <w:t>is</w:t>
      </w:r>
      <w:r w:rsidRPr="00AC73DB">
        <w:t xml:space="preserve"> </w:t>
      </w:r>
      <w:r>
        <w:t xml:space="preserve">appended to this Agreement as </w:t>
      </w:r>
      <w:bookmarkEnd w:id="299"/>
      <w:bookmarkEnd w:id="300"/>
      <w:r>
        <w:fldChar w:fldCharType="begin"/>
      </w:r>
      <w:r>
        <w:instrText xml:space="preserve"> REF _Ref136432526 \w \h </w:instrText>
      </w:r>
      <w:r>
        <w:fldChar w:fldCharType="separate"/>
      </w:r>
      <w:r w:rsidR="007E37E1">
        <w:t>Appendix A</w:t>
      </w:r>
      <w:r>
        <w:fldChar w:fldCharType="end"/>
      </w:r>
      <w:r w:rsidRPr="00957577">
        <w:t xml:space="preserve">, </w:t>
      </w:r>
      <w:r>
        <w:t>which policy is</w:t>
      </w:r>
      <w:r w:rsidRPr="00957577">
        <w:t xml:space="preserve"> in full force. </w:t>
      </w:r>
      <w:r>
        <w:t>Purchaser</w:t>
      </w:r>
      <w:r w:rsidRPr="00957577">
        <w:t xml:space="preserve"> has obtained and paid for a written commitment from the </w:t>
      </w:r>
      <w:r>
        <w:t xml:space="preserve">underwriter of the Representation and Warranty Policy </w:t>
      </w:r>
      <w:r w:rsidRPr="00957577">
        <w:t xml:space="preserve">to, subject to the terms and conditions set forth therein, fully bind the </w:t>
      </w:r>
      <w:r>
        <w:t xml:space="preserve">Representation and Warranty </w:t>
      </w:r>
      <w:r w:rsidRPr="00957577">
        <w:t xml:space="preserve">Policy, effective as of the </w:t>
      </w:r>
      <w:r w:rsidR="00297A6D">
        <w:t>date of this Agreement</w:t>
      </w:r>
      <w:r w:rsidRPr="00957577">
        <w:t xml:space="preserve">. The </w:t>
      </w:r>
      <w:r>
        <w:t>Representation and Warranty</w:t>
      </w:r>
      <w:r w:rsidRPr="00957577">
        <w:t xml:space="preserve"> Policy provides that the</w:t>
      </w:r>
      <w:r>
        <w:t xml:space="preserve"> underwriter of the Representation and Warranty Policy</w:t>
      </w:r>
      <w:r w:rsidRPr="00957577">
        <w:t xml:space="preserve"> has no right of subrogation against </w:t>
      </w:r>
      <w:r>
        <w:t xml:space="preserve">any </w:t>
      </w:r>
      <w:r w:rsidRPr="00957577">
        <w:t xml:space="preserve">Seller or any of </w:t>
      </w:r>
      <w:r>
        <w:t>their respective</w:t>
      </w:r>
      <w:r w:rsidRPr="00957577">
        <w:t xml:space="preserve"> Affiliates, and </w:t>
      </w:r>
      <w:r>
        <w:t>such</w:t>
      </w:r>
      <w:r w:rsidRPr="00957577">
        <w:t xml:space="preserve"> </w:t>
      </w:r>
      <w:r>
        <w:t xml:space="preserve">underwriter </w:t>
      </w:r>
      <w:r w:rsidRPr="00957577">
        <w:t xml:space="preserve">has waived any such right of subrogation, in each case, except in the case of </w:t>
      </w:r>
      <w:r>
        <w:t>actual and intentional fraud</w:t>
      </w:r>
      <w:r w:rsidR="00B53972">
        <w:t>, and that the Sellers are express third party beneficiaries of such waiver</w:t>
      </w:r>
      <w:r w:rsidRPr="00957577">
        <w:t>.</w:t>
      </w:r>
    </w:p>
    <w:p w14:paraId="4EECCD27" w14:textId="626A3384" w:rsidR="00367C05" w:rsidRPr="00606647" w:rsidRDefault="00367C05" w:rsidP="0041035C">
      <w:pPr>
        <w:pStyle w:val="ArticleCL3"/>
        <w:rPr>
          <w:bCs/>
        </w:rPr>
      </w:pPr>
      <w:r w:rsidRPr="00606647">
        <w:rPr>
          <w:b/>
          <w:u w:val="single"/>
        </w:rPr>
        <w:t>No Offering Memorandum</w:t>
      </w:r>
      <w:r w:rsidRPr="00606647">
        <w:rPr>
          <w:b/>
        </w:rPr>
        <w:t>.</w:t>
      </w:r>
      <w:r>
        <w:rPr>
          <w:bCs/>
        </w:rPr>
        <w:t xml:space="preserve"> </w:t>
      </w:r>
      <w:r w:rsidRPr="00606647">
        <w:rPr>
          <w:bCs/>
        </w:rPr>
        <w:t>Purchaser acknowledges and agrees that the C</w:t>
      </w:r>
      <w:r>
        <w:rPr>
          <w:bCs/>
        </w:rPr>
        <w:t>I</w:t>
      </w:r>
      <w:r w:rsidR="001A60AA">
        <w:rPr>
          <w:bCs/>
        </w:rPr>
        <w:t>M</w:t>
      </w:r>
      <w:r>
        <w:rPr>
          <w:bCs/>
        </w:rPr>
        <w:t xml:space="preserve"> </w:t>
      </w:r>
      <w:r w:rsidRPr="00606647">
        <w:rPr>
          <w:bCs/>
        </w:rPr>
        <w:t>is not, and shall be deemed not to be, an “offering memorandum” within the meaning of the</w:t>
      </w:r>
      <w:r w:rsidRPr="00606647">
        <w:rPr>
          <w:bCs/>
          <w:i/>
          <w:iCs/>
        </w:rPr>
        <w:t xml:space="preserve"> Securities Act</w:t>
      </w:r>
      <w:r w:rsidRPr="00606647">
        <w:rPr>
          <w:bCs/>
        </w:rPr>
        <w:t xml:space="preserve"> (Ontario) or any other Laws</w:t>
      </w:r>
      <w:r>
        <w:rPr>
          <w:bCs/>
        </w:rPr>
        <w:t>.</w:t>
      </w:r>
    </w:p>
    <w:p w14:paraId="6D873CB0" w14:textId="77777777" w:rsidR="00367C05" w:rsidRPr="00AC73DB" w:rsidRDefault="00367C05" w:rsidP="0041035C">
      <w:pPr>
        <w:pStyle w:val="ArticleCL3"/>
      </w:pPr>
      <w:bookmarkStart w:id="301" w:name="_Ref64494458"/>
      <w:r w:rsidRPr="00AC73DB">
        <w:rPr>
          <w:b/>
          <w:u w:val="single"/>
        </w:rPr>
        <w:t>No Reliance</w:t>
      </w:r>
      <w:r w:rsidRPr="00AC73DB">
        <w:rPr>
          <w:b/>
        </w:rPr>
        <w:t xml:space="preserve">. </w:t>
      </w:r>
      <w:r>
        <w:t>Purchaser</w:t>
      </w:r>
      <w:r w:rsidRPr="00AC73DB">
        <w:t xml:space="preserve"> acknowledges</w:t>
      </w:r>
      <w:r>
        <w:t xml:space="preserve"> and agrees</w:t>
      </w:r>
      <w:r w:rsidRPr="00AC73DB">
        <w:t xml:space="preserve"> that:</w:t>
      </w:r>
      <w:bookmarkEnd w:id="301"/>
    </w:p>
    <w:p w14:paraId="78301EE0" w14:textId="393E8B3E" w:rsidR="00367C05" w:rsidRPr="00AC73DB" w:rsidRDefault="00367C05" w:rsidP="00FC5D85">
      <w:pPr>
        <w:pStyle w:val="ArticleCL4"/>
      </w:pPr>
      <w:bookmarkStart w:id="302" w:name="_Ref64494459"/>
      <w:r w:rsidRPr="00AC73DB">
        <w:t xml:space="preserve">it has conducted to its satisfaction </w:t>
      </w:r>
      <w:r>
        <w:t>its own</w:t>
      </w:r>
      <w:r w:rsidRPr="00AC73DB">
        <w:t xml:space="preserve"> independent investigation</w:t>
      </w:r>
      <w:r>
        <w:t>, review and analysis</w:t>
      </w:r>
      <w:r w:rsidRPr="00AC73DB">
        <w:t xml:space="preserve"> of the business, operations, assets, liabilities</w:t>
      </w:r>
      <w:r>
        <w:t>, prospects</w:t>
      </w:r>
      <w:r w:rsidRPr="00AC73DB">
        <w:t xml:space="preserve"> and condition </w:t>
      </w:r>
      <w:r>
        <w:t xml:space="preserve">(financial or otherwise) </w:t>
      </w:r>
      <w:r w:rsidRPr="00AC73DB">
        <w:t>of</w:t>
      </w:r>
      <w:r>
        <w:t xml:space="preserve"> </w:t>
      </w:r>
      <w:r w:rsidRPr="00AC73DB">
        <w:t xml:space="preserve">the </w:t>
      </w:r>
      <w:r>
        <w:t xml:space="preserve">Company </w:t>
      </w:r>
      <w:r w:rsidRPr="00AC73DB">
        <w:t xml:space="preserve">and the </w:t>
      </w:r>
      <w:proofErr w:type="gramStart"/>
      <w:r w:rsidRPr="00AC73DB">
        <w:t>Business</w:t>
      </w:r>
      <w:r>
        <w:t>,</w:t>
      </w:r>
      <w:r w:rsidRPr="00C9278A">
        <w:t xml:space="preserve"> and</w:t>
      </w:r>
      <w:proofErr w:type="gramEnd"/>
      <w:r w:rsidRPr="00C9278A">
        <w:t xml:space="preserve"> acknowledges that it has been provided adequate access to the personnel, properties, assets, premises, books and records, and other documents and data of </w:t>
      </w:r>
      <w:r>
        <w:t xml:space="preserve">the Company </w:t>
      </w:r>
      <w:r w:rsidRPr="00C9278A">
        <w:t xml:space="preserve">and the </w:t>
      </w:r>
      <w:r>
        <w:t>Business</w:t>
      </w:r>
      <w:r w:rsidRPr="00C9278A">
        <w:t xml:space="preserve"> for such purpose</w:t>
      </w:r>
      <w:r w:rsidRPr="00AC73DB">
        <w:t xml:space="preserve">. In making the determination to </w:t>
      </w:r>
      <w:r>
        <w:t xml:space="preserve">enter into this Agreement and to consummate </w:t>
      </w:r>
      <w:r w:rsidRPr="00AC73DB">
        <w:t xml:space="preserve">the transactions contemplated </w:t>
      </w:r>
      <w:r>
        <w:t>hereby</w:t>
      </w:r>
      <w:r w:rsidRPr="00AC73DB">
        <w:t xml:space="preserve">, Purchaser has relied solely on the results of its own independent investigation and the </w:t>
      </w:r>
      <w:r>
        <w:t xml:space="preserve">express </w:t>
      </w:r>
      <w:r w:rsidRPr="00AC73DB">
        <w:t>representations and warranties in</w:t>
      </w:r>
      <w:r>
        <w:t xml:space="preserve"> </w:t>
      </w:r>
      <w:r>
        <w:fldChar w:fldCharType="begin"/>
      </w:r>
      <w:r>
        <w:instrText xml:space="preserve"> REF _Ref64494357 \w \h </w:instrText>
      </w:r>
      <w:r>
        <w:fldChar w:fldCharType="separate"/>
      </w:r>
      <w:r w:rsidR="007E37E1">
        <w:t>Article 3</w:t>
      </w:r>
      <w:r>
        <w:fldChar w:fldCharType="end"/>
      </w:r>
      <w:r>
        <w:t xml:space="preserve"> of </w:t>
      </w:r>
      <w:r w:rsidRPr="00AC73DB">
        <w:t>this Agreement (including the related portions of the</w:t>
      </w:r>
      <w:r>
        <w:t xml:space="preserve"> </w:t>
      </w:r>
      <w:r w:rsidR="009F6D54">
        <w:t>Disclosure Letter</w:t>
      </w:r>
      <w:r w:rsidRPr="00AC73DB">
        <w:t xml:space="preserve">), and has not relied on any </w:t>
      </w:r>
      <w:r w:rsidR="001A60AA">
        <w:t xml:space="preserve">other </w:t>
      </w:r>
      <w:r w:rsidRPr="00AC73DB">
        <w:t xml:space="preserve">representation or warranty of </w:t>
      </w:r>
      <w:r w:rsidR="00150DAB">
        <w:t xml:space="preserve">the </w:t>
      </w:r>
      <w:r>
        <w:t>Sellers</w:t>
      </w:r>
      <w:r w:rsidRPr="00AC73DB">
        <w:t xml:space="preserve">, the </w:t>
      </w:r>
      <w:r>
        <w:t xml:space="preserve">Company </w:t>
      </w:r>
      <w:r w:rsidRPr="00AC73DB">
        <w:t xml:space="preserve">or any of their related parties, express or implied, statutory or otherwise, with respect to the Purchased Shares, the Business, the </w:t>
      </w:r>
      <w:r>
        <w:t xml:space="preserve">Company </w:t>
      </w:r>
      <w:r w:rsidRPr="00AC73DB">
        <w:t xml:space="preserve">or any other matter contemplated by this </w:t>
      </w:r>
      <w:r w:rsidRPr="00AC73DB">
        <w:lastRenderedPageBreak/>
        <w:t xml:space="preserve">Agreement, including with respect to the operation of the Business after the Closing, and the probable success or profitability of the Business or the </w:t>
      </w:r>
      <w:r>
        <w:t xml:space="preserve">Company </w:t>
      </w:r>
      <w:r w:rsidRPr="00AC73DB">
        <w:t xml:space="preserve">after the Closing. Purchaser hereby </w:t>
      </w:r>
      <w:r>
        <w:t>acknowledges</w:t>
      </w:r>
      <w:r w:rsidRPr="00AC73DB">
        <w:t xml:space="preserve"> and agrees that such representations and warranties in</w:t>
      </w:r>
      <w:r>
        <w:t xml:space="preserve"> </w:t>
      </w:r>
      <w:r>
        <w:fldChar w:fldCharType="begin"/>
      </w:r>
      <w:r>
        <w:instrText xml:space="preserve"> REF _Ref64494357 \w \h </w:instrText>
      </w:r>
      <w:r>
        <w:fldChar w:fldCharType="separate"/>
      </w:r>
      <w:r w:rsidR="007E37E1">
        <w:t>Article 3</w:t>
      </w:r>
      <w:r>
        <w:fldChar w:fldCharType="end"/>
      </w:r>
      <w:r>
        <w:t xml:space="preserve"> of </w:t>
      </w:r>
      <w:r w:rsidRPr="00AC73DB">
        <w:t>this Agreement (including the related portions of the</w:t>
      </w:r>
      <w:r>
        <w:t xml:space="preserve"> </w:t>
      </w:r>
      <w:r w:rsidR="009F6D54">
        <w:t>Disclosure Letter</w:t>
      </w:r>
      <w:r w:rsidRPr="00AC73DB">
        <w:t>)</w:t>
      </w:r>
      <w:r>
        <w:t xml:space="preserve"> </w:t>
      </w:r>
      <w:r w:rsidRPr="00AC73DB">
        <w:t>constitute the complete extent of what it considered to be determinant, decisive and material in the decision to proceed with the transactions contemplated by this Agreement</w:t>
      </w:r>
      <w:bookmarkEnd w:id="302"/>
      <w:r>
        <w:t xml:space="preserve"> and that all representations and warranties not expressly set forth in </w:t>
      </w:r>
      <w:r>
        <w:fldChar w:fldCharType="begin"/>
      </w:r>
      <w:r>
        <w:instrText xml:space="preserve"> REF _Ref64494357 \w \h </w:instrText>
      </w:r>
      <w:r>
        <w:fldChar w:fldCharType="separate"/>
      </w:r>
      <w:r w:rsidR="007E37E1">
        <w:t>Article 3</w:t>
      </w:r>
      <w:r>
        <w:fldChar w:fldCharType="end"/>
      </w:r>
      <w:r>
        <w:t xml:space="preserve"> of </w:t>
      </w:r>
      <w:r w:rsidRPr="00AC73DB">
        <w:t>this Agreement (including the related portions of the</w:t>
      </w:r>
      <w:r>
        <w:t xml:space="preserve"> </w:t>
      </w:r>
      <w:r w:rsidR="009F6D54">
        <w:t>Disclosure Letter</w:t>
      </w:r>
      <w:r w:rsidRPr="00AC73DB">
        <w:t>)</w:t>
      </w:r>
      <w:r>
        <w:t xml:space="preserve"> are expressly disclaimed by </w:t>
      </w:r>
      <w:r w:rsidR="00150DAB">
        <w:t xml:space="preserve">the </w:t>
      </w:r>
      <w:r>
        <w:t>Seller</w:t>
      </w:r>
      <w:r w:rsidR="0057741D">
        <w:t xml:space="preserve"> Parties</w:t>
      </w:r>
      <w:r w:rsidRPr="00AC73DB">
        <w:t xml:space="preserve">, the </w:t>
      </w:r>
      <w:r>
        <w:t>Company and</w:t>
      </w:r>
      <w:r w:rsidRPr="00AC73DB">
        <w:t xml:space="preserve"> </w:t>
      </w:r>
      <w:r>
        <w:t xml:space="preserve">any of </w:t>
      </w:r>
      <w:r w:rsidRPr="00AC73DB">
        <w:t>their related parties</w:t>
      </w:r>
      <w:r>
        <w:t>; and</w:t>
      </w:r>
    </w:p>
    <w:p w14:paraId="691D69CA" w14:textId="79B7C61A" w:rsidR="00367C05" w:rsidRDefault="00950FEF" w:rsidP="000A4BB7">
      <w:pPr>
        <w:pStyle w:val="ArticleCL4"/>
      </w:pPr>
      <w:bookmarkStart w:id="303" w:name="_Ref64494460"/>
      <w:r>
        <w:t>n</w:t>
      </w:r>
      <w:r w:rsidR="00367C05" w:rsidRPr="00AC73DB">
        <w:t xml:space="preserve">one of </w:t>
      </w:r>
      <w:r w:rsidR="00150DAB">
        <w:t xml:space="preserve">the </w:t>
      </w:r>
      <w:r w:rsidR="00367C05">
        <w:t>Seller</w:t>
      </w:r>
      <w:r w:rsidR="0057741D">
        <w:t xml:space="preserve"> Parties</w:t>
      </w:r>
      <w:r w:rsidR="00367C05" w:rsidRPr="00AC73DB">
        <w:t xml:space="preserve">, the </w:t>
      </w:r>
      <w:r w:rsidR="00367C05">
        <w:t xml:space="preserve">Company </w:t>
      </w:r>
      <w:r w:rsidR="00367C05" w:rsidRPr="00AC73DB">
        <w:t xml:space="preserve">or any of their related parties will have, or be subject to, any liability or obligation to Purchaser or any other Person (including, after Closing, the </w:t>
      </w:r>
      <w:r w:rsidR="00367C05">
        <w:t>Company</w:t>
      </w:r>
      <w:r w:rsidR="00367C05" w:rsidRPr="00AC73DB">
        <w:t>) resulting from the distribution to Purchaser or any of its related parties of, or their use of, any information relating to the Business</w:t>
      </w:r>
      <w:r w:rsidR="00367C05">
        <w:t xml:space="preserve"> or </w:t>
      </w:r>
      <w:r w:rsidR="00367C05" w:rsidRPr="00AC73DB">
        <w:t xml:space="preserve">the </w:t>
      </w:r>
      <w:r w:rsidR="00367C05">
        <w:t xml:space="preserve">Company </w:t>
      </w:r>
      <w:r w:rsidR="00367C05" w:rsidRPr="00AC73DB">
        <w:t xml:space="preserve">made available to Purchaser or its related parties by </w:t>
      </w:r>
      <w:r w:rsidR="00150DAB">
        <w:t xml:space="preserve">the </w:t>
      </w:r>
      <w:r w:rsidR="00367C05">
        <w:t>Seller</w:t>
      </w:r>
      <w:r w:rsidR="0057741D">
        <w:t xml:space="preserve"> Parties</w:t>
      </w:r>
      <w:r w:rsidR="00367C05" w:rsidRPr="00AC73DB">
        <w:t xml:space="preserve">, the </w:t>
      </w:r>
      <w:r w:rsidR="00367C05">
        <w:t xml:space="preserve">Company, </w:t>
      </w:r>
      <w:r w:rsidR="00367C05" w:rsidRPr="00AC73DB">
        <w:t xml:space="preserve">or any of their related parties, whether orally or in writing, prior to the execution of this Agreement, including in the Data Room, projections, financial models, estimates, forecasts or budgets, the </w:t>
      </w:r>
      <w:r w:rsidR="00367C05">
        <w:t>CI</w:t>
      </w:r>
      <w:r w:rsidR="001A60AA">
        <w:t>M</w:t>
      </w:r>
      <w:r w:rsidR="00367C05" w:rsidRPr="00AC73DB">
        <w:t xml:space="preserve">, management presentations, functional break-out discussions or responses to questions submitted on behalf of Purchaser, in connection with the transactions contemplated by this Agreement. Without limiting the foregoing, with respect to any projections, financial models, estimates, forecasts or budgets relating to the Business, </w:t>
      </w:r>
      <w:r w:rsidR="00367C05">
        <w:t>Purchaser</w:t>
      </w:r>
      <w:r w:rsidR="00367C05" w:rsidRPr="00AC73DB">
        <w:t xml:space="preserve"> acknowledges and agrees that (</w:t>
      </w:r>
      <w:proofErr w:type="spellStart"/>
      <w:r w:rsidR="00367C05" w:rsidRPr="00AC73DB">
        <w:t>i</w:t>
      </w:r>
      <w:proofErr w:type="spellEnd"/>
      <w:r w:rsidR="00367C05" w:rsidRPr="00AC73DB">
        <w:t xml:space="preserve">) there are uncertainties inherent in attempting to make any projections, financial models, estimates, forecasts or budgets, (ii) it is familiar with such uncertainties, (iii) it is taking full responsibility for making its own evaluation of the adequacy and accuracy of all such projections, financial models, estimates, forecasts or budgets so furnished to it, (iv) planned efficiencies or business opportunities may not materialize for a number of reasons, and (v) </w:t>
      </w:r>
      <w:r w:rsidR="00367C05">
        <w:t>Purchaser</w:t>
      </w:r>
      <w:r w:rsidR="00367C05" w:rsidRPr="00AC73DB">
        <w:t xml:space="preserve"> shall have no claim against </w:t>
      </w:r>
      <w:r w:rsidR="00150DAB">
        <w:t xml:space="preserve">the </w:t>
      </w:r>
      <w:r w:rsidR="00367C05">
        <w:t>Seller</w:t>
      </w:r>
      <w:r w:rsidR="0057741D">
        <w:t xml:space="preserve"> Parties</w:t>
      </w:r>
      <w:r w:rsidR="00367C05" w:rsidRPr="00AC73DB">
        <w:t xml:space="preserve"> or any of their respective Affiliates, representatives or shareholders with respect thereto.</w:t>
      </w:r>
      <w:bookmarkEnd w:id="303"/>
    </w:p>
    <w:p w14:paraId="39E2C889" w14:textId="7782BF72" w:rsidR="0057741D" w:rsidRDefault="0057741D" w:rsidP="0057741D">
      <w:pPr>
        <w:pStyle w:val="ArticleCL3"/>
      </w:pPr>
      <w:bookmarkStart w:id="304" w:name="_Ref64494457"/>
      <w:r w:rsidRPr="00AC73DB">
        <w:rPr>
          <w:b/>
          <w:u w:val="single"/>
        </w:rPr>
        <w:t>No Brokers</w:t>
      </w:r>
      <w:r w:rsidRPr="00AC73DB">
        <w:rPr>
          <w:b/>
        </w:rPr>
        <w:t>.</w:t>
      </w:r>
      <w:r w:rsidRPr="00AC73DB">
        <w:t xml:space="preserve"> </w:t>
      </w:r>
      <w:bookmarkEnd w:id="304"/>
      <w:r>
        <w:t>N</w:t>
      </w:r>
      <w:r w:rsidRPr="00AC73DB">
        <w:t xml:space="preserve">o broker, finder or investment banker or other </w:t>
      </w:r>
      <w:r>
        <w:t>P</w:t>
      </w:r>
      <w:r w:rsidRPr="00AC73DB">
        <w:t xml:space="preserve">erson is directly or indirectly entitled to receive from </w:t>
      </w:r>
      <w:r>
        <w:t>Purchaser or its Affiliates</w:t>
      </w:r>
      <w:r w:rsidRPr="00AC73DB">
        <w:t xml:space="preserve"> any brokerage, finder</w:t>
      </w:r>
      <w:r>
        <w:t>’</w:t>
      </w:r>
      <w:r w:rsidRPr="00AC73DB">
        <w:t xml:space="preserve">s or other </w:t>
      </w:r>
      <w:r>
        <w:t>similar</w:t>
      </w:r>
      <w:r w:rsidRPr="00AC73DB">
        <w:t xml:space="preserve"> fee</w:t>
      </w:r>
      <w:r>
        <w:t xml:space="preserve">, </w:t>
      </w:r>
      <w:proofErr w:type="gramStart"/>
      <w:r>
        <w:t>charge</w:t>
      </w:r>
      <w:proofErr w:type="gramEnd"/>
      <w:r w:rsidRPr="00AC73DB">
        <w:t xml:space="preserve"> or commission in connection with the transactions contemplated by this Agreement.</w:t>
      </w:r>
    </w:p>
    <w:p w14:paraId="2870524F" w14:textId="77777777" w:rsidR="00367C05" w:rsidRPr="004C1EC7" w:rsidRDefault="00367C05" w:rsidP="000E38F8">
      <w:pPr>
        <w:pStyle w:val="ArticleCL1"/>
      </w:pPr>
      <w:r w:rsidRPr="004C1EC7">
        <w:br/>
      </w:r>
      <w:bookmarkStart w:id="305" w:name="_Ref64494461"/>
      <w:bookmarkStart w:id="306" w:name="_Toc181963290"/>
      <w:r w:rsidRPr="004C1EC7">
        <w:t>PRE-CLOSING COVENANTS OF THE PARTIES</w:t>
      </w:r>
      <w:bookmarkEnd w:id="305"/>
      <w:bookmarkEnd w:id="306"/>
    </w:p>
    <w:p w14:paraId="78127810" w14:textId="54143B4E" w:rsidR="00367C05" w:rsidRPr="004C1EC7" w:rsidRDefault="00367C05" w:rsidP="000E38F8">
      <w:pPr>
        <w:pStyle w:val="ArticleCL2"/>
        <w:rPr>
          <w:szCs w:val="24"/>
        </w:rPr>
      </w:pPr>
      <w:bookmarkStart w:id="307" w:name="_Ref64494462"/>
      <w:bookmarkStart w:id="308" w:name="_Toc181963291"/>
      <w:r w:rsidRPr="004C1EC7">
        <w:rPr>
          <w:szCs w:val="24"/>
        </w:rPr>
        <w:t>Conduct of Business Prior to Closing.</w:t>
      </w:r>
      <w:bookmarkEnd w:id="307"/>
      <w:bookmarkEnd w:id="308"/>
      <w:r w:rsidRPr="004C1EC7">
        <w:rPr>
          <w:szCs w:val="24"/>
          <w:vertAlign w:val="superscript"/>
        </w:rPr>
        <w:t xml:space="preserve"> </w:t>
      </w:r>
    </w:p>
    <w:p w14:paraId="7794F612" w14:textId="0D384F7B" w:rsidR="00367C05" w:rsidRPr="004C1EC7" w:rsidRDefault="00367C05" w:rsidP="000E38F8">
      <w:pPr>
        <w:pStyle w:val="ArticleCCont2"/>
        <w:rPr>
          <w:szCs w:val="24"/>
        </w:rPr>
      </w:pPr>
      <w:r w:rsidRPr="004C1EC7">
        <w:rPr>
          <w:szCs w:val="24"/>
        </w:rPr>
        <w:t xml:space="preserve">Except </w:t>
      </w:r>
      <w:r>
        <w:rPr>
          <w:szCs w:val="24"/>
        </w:rPr>
        <w:t>(</w:t>
      </w:r>
      <w:proofErr w:type="spellStart"/>
      <w:r>
        <w:rPr>
          <w:szCs w:val="24"/>
        </w:rPr>
        <w:t>i</w:t>
      </w:r>
      <w:proofErr w:type="spellEnd"/>
      <w:r>
        <w:rPr>
          <w:szCs w:val="24"/>
        </w:rPr>
        <w:t xml:space="preserve">) as </w:t>
      </w:r>
      <w:r w:rsidRPr="004C1EC7">
        <w:rPr>
          <w:szCs w:val="24"/>
        </w:rPr>
        <w:t>expressly provided in this Agreement</w:t>
      </w:r>
      <w:r>
        <w:rPr>
          <w:szCs w:val="24"/>
        </w:rPr>
        <w:t xml:space="preserve">, (ii) as set forth in </w:t>
      </w:r>
      <w:r w:rsidRPr="004C1EC7">
        <w:rPr>
          <w:szCs w:val="24"/>
        </w:rPr>
        <w:t xml:space="preserve">the </w:t>
      </w:r>
      <w:r w:rsidR="009F6D54">
        <w:rPr>
          <w:szCs w:val="24"/>
        </w:rPr>
        <w:t xml:space="preserve">Disclosure Letter </w:t>
      </w:r>
      <w:r w:rsidRPr="004C1EC7">
        <w:rPr>
          <w:szCs w:val="24"/>
        </w:rPr>
        <w:t xml:space="preserve"> (including </w:t>
      </w:r>
      <w:r>
        <w:rPr>
          <w:szCs w:val="24"/>
        </w:rPr>
        <w:t xml:space="preserve">on </w:t>
      </w:r>
      <w:r w:rsidRPr="00834A4F">
        <w:rPr>
          <w:szCs w:val="24"/>
          <w:u w:val="single"/>
        </w:rPr>
        <w:t>Schedule</w:t>
      </w:r>
      <w:bookmarkStart w:id="309" w:name="_Hlk66273318"/>
      <w:r w:rsidRPr="004C1EC7">
        <w:rPr>
          <w:szCs w:val="24"/>
          <w:u w:val="single"/>
        </w:rPr>
        <w:t xml:space="preserve"> </w:t>
      </w:r>
      <w:r w:rsidRPr="004C1EC7">
        <w:rPr>
          <w:szCs w:val="24"/>
          <w:u w:val="single"/>
        </w:rPr>
        <w:fldChar w:fldCharType="begin"/>
      </w:r>
      <w:r w:rsidRPr="004C1EC7">
        <w:rPr>
          <w:szCs w:val="24"/>
          <w:u w:val="single"/>
        </w:rPr>
        <w:instrText xml:space="preserve">  REF _Ref64494462 \r \h \* MERGEFORMAT </w:instrText>
      </w:r>
      <w:r w:rsidRPr="004C1EC7">
        <w:rPr>
          <w:szCs w:val="24"/>
          <w:u w:val="single"/>
        </w:rPr>
      </w:r>
      <w:r w:rsidRPr="004C1EC7">
        <w:rPr>
          <w:szCs w:val="24"/>
          <w:u w:val="single"/>
        </w:rPr>
        <w:fldChar w:fldCharType="separate"/>
      </w:r>
      <w:r w:rsidR="007E37E1" w:rsidRPr="007E37E1">
        <w:rPr>
          <w:color w:val="000000"/>
          <w:szCs w:val="24"/>
          <w:u w:val="single"/>
        </w:rPr>
        <w:t>5.1</w:t>
      </w:r>
      <w:r w:rsidRPr="004C1EC7">
        <w:rPr>
          <w:szCs w:val="24"/>
          <w:u w:val="single"/>
        </w:rPr>
        <w:fldChar w:fldCharType="end"/>
      </w:r>
      <w:bookmarkEnd w:id="309"/>
      <w:r w:rsidRPr="004C1EC7">
        <w:rPr>
          <w:szCs w:val="24"/>
        </w:rPr>
        <w:t xml:space="preserve"> of the </w:t>
      </w:r>
      <w:r w:rsidR="009F6D54">
        <w:rPr>
          <w:szCs w:val="24"/>
        </w:rPr>
        <w:t xml:space="preserve">Disclosure Letter </w:t>
      </w:r>
      <w:r w:rsidRPr="004C1EC7">
        <w:rPr>
          <w:szCs w:val="24"/>
        </w:rPr>
        <w:t>)</w:t>
      </w:r>
      <w:r>
        <w:rPr>
          <w:szCs w:val="24"/>
        </w:rPr>
        <w:t xml:space="preserve">, (iii) as required by applicable Law, (iv) as </w:t>
      </w:r>
      <w:r>
        <w:rPr>
          <w:szCs w:val="24"/>
        </w:rPr>
        <w:lastRenderedPageBreak/>
        <w:t>required to implement the Pre-Closing Reorganization or (v)</w:t>
      </w:r>
      <w:r w:rsidRPr="004C1EC7">
        <w:rPr>
          <w:szCs w:val="24"/>
        </w:rPr>
        <w:t xml:space="preserve"> with the prior written consent of Purchaser, which consent shall not be unreasonably withheld, conditioned or delayed, during the Interim Period </w:t>
      </w:r>
      <w:r w:rsidRPr="007E4A60">
        <w:rPr>
          <w:szCs w:val="24"/>
        </w:rPr>
        <w:t xml:space="preserve">(x) </w:t>
      </w:r>
      <w:r>
        <w:rPr>
          <w:szCs w:val="24"/>
        </w:rPr>
        <w:t>the Company</w:t>
      </w:r>
      <w:r w:rsidRPr="007E4A60">
        <w:rPr>
          <w:szCs w:val="24"/>
        </w:rPr>
        <w:t xml:space="preserve"> shall</w:t>
      </w:r>
      <w:r>
        <w:rPr>
          <w:szCs w:val="24"/>
        </w:rPr>
        <w:t xml:space="preserve"> </w:t>
      </w:r>
      <w:r w:rsidRPr="007E4A60">
        <w:rPr>
          <w:szCs w:val="24"/>
        </w:rPr>
        <w:t xml:space="preserve">conduct the Business in the Ordinary Course, </w:t>
      </w:r>
      <w:r w:rsidR="0033380C">
        <w:rPr>
          <w:szCs w:val="24"/>
        </w:rPr>
        <w:t xml:space="preserve">and </w:t>
      </w:r>
      <w:r w:rsidRPr="007E4A60">
        <w:rPr>
          <w:szCs w:val="24"/>
        </w:rPr>
        <w:t xml:space="preserve">(y) </w:t>
      </w:r>
      <w:r>
        <w:rPr>
          <w:szCs w:val="24"/>
        </w:rPr>
        <w:t xml:space="preserve">the Company </w:t>
      </w:r>
      <w:r w:rsidRPr="007E4A60">
        <w:rPr>
          <w:szCs w:val="24"/>
        </w:rPr>
        <w:t xml:space="preserve">shall refrain from taking any of the </w:t>
      </w:r>
      <w:bookmarkStart w:id="310" w:name="_9kMH4L6ZWu5777FOS4u1x3"/>
      <w:r w:rsidR="00F04039">
        <w:rPr>
          <w:szCs w:val="24"/>
        </w:rPr>
        <w:t xml:space="preserve">following </w:t>
      </w:r>
      <w:r w:rsidRPr="007E4A60">
        <w:rPr>
          <w:szCs w:val="24"/>
        </w:rPr>
        <w:t>actions</w:t>
      </w:r>
      <w:bookmarkEnd w:id="310"/>
      <w:r w:rsidR="00F04039">
        <w:rPr>
          <w:szCs w:val="24"/>
        </w:rPr>
        <w:t>:</w:t>
      </w:r>
      <w:r w:rsidRPr="007E4A60">
        <w:rPr>
          <w:szCs w:val="24"/>
        </w:rPr>
        <w:t xml:space="preserve"> </w:t>
      </w:r>
    </w:p>
    <w:p w14:paraId="28B0FEE9" w14:textId="343A297B" w:rsidR="00367C05" w:rsidRPr="004C1EC7" w:rsidRDefault="00367C05" w:rsidP="000E38F8">
      <w:pPr>
        <w:pStyle w:val="ArticleCL3"/>
        <w:rPr>
          <w:szCs w:val="24"/>
        </w:rPr>
      </w:pPr>
      <w:bookmarkStart w:id="311" w:name="_Ref85121171"/>
      <w:r w:rsidRPr="004C1EC7">
        <w:rPr>
          <w:szCs w:val="24"/>
        </w:rPr>
        <w:t xml:space="preserve">adopt or propose any change in </w:t>
      </w:r>
      <w:r>
        <w:rPr>
          <w:szCs w:val="24"/>
        </w:rPr>
        <w:t>the</w:t>
      </w:r>
      <w:r w:rsidRPr="004C1EC7">
        <w:rPr>
          <w:szCs w:val="24"/>
        </w:rPr>
        <w:t xml:space="preserve"> Company</w:t>
      </w:r>
      <w:r>
        <w:rPr>
          <w:szCs w:val="24"/>
        </w:rPr>
        <w:t>’</w:t>
      </w:r>
      <w:r w:rsidRPr="004C1EC7">
        <w:rPr>
          <w:szCs w:val="24"/>
        </w:rPr>
        <w:t>s certificate of incorporation</w:t>
      </w:r>
      <w:r w:rsidR="00E219B0">
        <w:rPr>
          <w:szCs w:val="24"/>
        </w:rPr>
        <w:t xml:space="preserve"> or </w:t>
      </w:r>
      <w:proofErr w:type="gramStart"/>
      <w:r w:rsidR="008F603A">
        <w:rPr>
          <w:szCs w:val="24"/>
        </w:rPr>
        <w:t>bylaws</w:t>
      </w:r>
      <w:bookmarkEnd w:id="311"/>
      <w:r w:rsidR="00E219B0">
        <w:rPr>
          <w:szCs w:val="24"/>
        </w:rPr>
        <w:t>;</w:t>
      </w:r>
      <w:proofErr w:type="gramEnd"/>
    </w:p>
    <w:p w14:paraId="292FF98D" w14:textId="77777777" w:rsidR="00367C05" w:rsidRPr="004C1EC7" w:rsidRDefault="00367C05" w:rsidP="000E38F8">
      <w:pPr>
        <w:pStyle w:val="ArticleCL3"/>
        <w:rPr>
          <w:szCs w:val="24"/>
        </w:rPr>
      </w:pPr>
      <w:r w:rsidRPr="004C1EC7">
        <w:rPr>
          <w:szCs w:val="24"/>
        </w:rPr>
        <w:t xml:space="preserve">split, combine or reclassify any shares in the capital of </w:t>
      </w:r>
      <w:r>
        <w:rPr>
          <w:szCs w:val="24"/>
        </w:rPr>
        <w:t>the</w:t>
      </w:r>
      <w:r w:rsidRPr="004C1EC7">
        <w:rPr>
          <w:szCs w:val="24"/>
        </w:rPr>
        <w:t xml:space="preserve"> </w:t>
      </w:r>
      <w:proofErr w:type="gramStart"/>
      <w:r w:rsidRPr="004C1EC7">
        <w:rPr>
          <w:szCs w:val="24"/>
        </w:rPr>
        <w:t>Company;</w:t>
      </w:r>
      <w:proofErr w:type="gramEnd"/>
    </w:p>
    <w:p w14:paraId="308565F3" w14:textId="77777777" w:rsidR="00367C05" w:rsidRPr="004C1EC7" w:rsidRDefault="00367C05" w:rsidP="000E38F8">
      <w:pPr>
        <w:pStyle w:val="ArticleCL3"/>
        <w:rPr>
          <w:szCs w:val="24"/>
        </w:rPr>
      </w:pPr>
      <w:r w:rsidRPr="004C1EC7">
        <w:rPr>
          <w:szCs w:val="24"/>
        </w:rPr>
        <w:t>issue, deliver</w:t>
      </w:r>
      <w:r>
        <w:rPr>
          <w:szCs w:val="24"/>
        </w:rPr>
        <w:t xml:space="preserve"> </w:t>
      </w:r>
      <w:r w:rsidRPr="004C1EC7">
        <w:rPr>
          <w:szCs w:val="24"/>
        </w:rPr>
        <w:t>or sell, or authorize the issuance, delivery</w:t>
      </w:r>
      <w:r>
        <w:rPr>
          <w:szCs w:val="24"/>
        </w:rPr>
        <w:t xml:space="preserve"> </w:t>
      </w:r>
      <w:r w:rsidRPr="004C1EC7">
        <w:rPr>
          <w:szCs w:val="24"/>
        </w:rPr>
        <w:t xml:space="preserve">or sale of, any shares </w:t>
      </w:r>
      <w:r>
        <w:rPr>
          <w:szCs w:val="24"/>
        </w:rPr>
        <w:t xml:space="preserve">or other securities of the Company, or grant options, warrants, calls or other rights to purchase or otherwise acquire any shares or other securities </w:t>
      </w:r>
      <w:r w:rsidRPr="004C1EC7">
        <w:rPr>
          <w:szCs w:val="24"/>
        </w:rPr>
        <w:t xml:space="preserve">of </w:t>
      </w:r>
      <w:r>
        <w:rPr>
          <w:szCs w:val="24"/>
        </w:rPr>
        <w:t>the</w:t>
      </w:r>
      <w:r w:rsidRPr="004C1EC7">
        <w:rPr>
          <w:szCs w:val="24"/>
        </w:rPr>
        <w:t xml:space="preserve"> </w:t>
      </w:r>
      <w:proofErr w:type="gramStart"/>
      <w:r w:rsidRPr="004C1EC7">
        <w:rPr>
          <w:szCs w:val="24"/>
        </w:rPr>
        <w:t>Company;</w:t>
      </w:r>
      <w:proofErr w:type="gramEnd"/>
    </w:p>
    <w:p w14:paraId="08A4D8F2" w14:textId="2714EDC1" w:rsidR="00367C05" w:rsidRDefault="00367C05" w:rsidP="000E38F8">
      <w:pPr>
        <w:pStyle w:val="ArticleCL3"/>
        <w:rPr>
          <w:szCs w:val="24"/>
        </w:rPr>
      </w:pPr>
      <w:r w:rsidRPr="004C1EC7">
        <w:rPr>
          <w:szCs w:val="24"/>
        </w:rPr>
        <w:t>merge</w:t>
      </w:r>
      <w:r>
        <w:rPr>
          <w:szCs w:val="24"/>
        </w:rPr>
        <w:t xml:space="preserve">, amalgamate </w:t>
      </w:r>
      <w:r w:rsidRPr="004C1EC7">
        <w:rPr>
          <w:szCs w:val="24"/>
        </w:rPr>
        <w:t xml:space="preserve">or consolidate with any other </w:t>
      </w:r>
      <w:proofErr w:type="gramStart"/>
      <w:r w:rsidRPr="004C1EC7">
        <w:rPr>
          <w:szCs w:val="24"/>
        </w:rPr>
        <w:t>Person;</w:t>
      </w:r>
      <w:proofErr w:type="gramEnd"/>
    </w:p>
    <w:p w14:paraId="68F1D3C9" w14:textId="7777FDD2" w:rsidR="0033380C" w:rsidRDefault="0033380C" w:rsidP="000E38F8">
      <w:pPr>
        <w:pStyle w:val="ArticleCL3"/>
        <w:rPr>
          <w:szCs w:val="24"/>
        </w:rPr>
      </w:pPr>
      <w:r>
        <w:t xml:space="preserve">make or rescind any material express or deemed election or designation relating to Taxes, or filed any material or amended Tax Returns, other than in the Ordinary </w:t>
      </w:r>
      <w:proofErr w:type="gramStart"/>
      <w:r>
        <w:t>Course;</w:t>
      </w:r>
      <w:proofErr w:type="gramEnd"/>
    </w:p>
    <w:p w14:paraId="37238233" w14:textId="77777777" w:rsidR="00367C05" w:rsidRPr="00AE599D" w:rsidRDefault="00367C05" w:rsidP="000E38F8">
      <w:pPr>
        <w:pStyle w:val="ArticleCL3"/>
        <w:rPr>
          <w:b/>
        </w:rPr>
      </w:pPr>
      <w:bookmarkStart w:id="312" w:name="_Ref25855710"/>
      <w:r w:rsidRPr="004C1EC7">
        <w:rPr>
          <w:szCs w:val="24"/>
        </w:rPr>
        <w:t>incur any capital expenditures, other than</w:t>
      </w:r>
      <w:r>
        <w:rPr>
          <w:szCs w:val="24"/>
        </w:rPr>
        <w:t xml:space="preserve"> </w:t>
      </w:r>
      <w:r w:rsidRPr="004C1EC7">
        <w:t>capital expenditures</w:t>
      </w:r>
      <w:r>
        <w:t xml:space="preserve"> incurred </w:t>
      </w:r>
      <w:r w:rsidRPr="00AE599D">
        <w:rPr>
          <w:bCs/>
        </w:rPr>
        <w:t xml:space="preserve">in the Ordinary </w:t>
      </w:r>
      <w:proofErr w:type="gramStart"/>
      <w:r w:rsidRPr="00AE599D">
        <w:rPr>
          <w:bCs/>
        </w:rPr>
        <w:t>Course;</w:t>
      </w:r>
      <w:proofErr w:type="gramEnd"/>
    </w:p>
    <w:p w14:paraId="6846A089" w14:textId="14AD974E" w:rsidR="00367C05" w:rsidRDefault="00367C05" w:rsidP="000E38F8">
      <w:pPr>
        <w:pStyle w:val="ArticleCL3"/>
        <w:rPr>
          <w:szCs w:val="24"/>
        </w:rPr>
      </w:pPr>
      <w:bookmarkStart w:id="313" w:name="_Ref25855717"/>
      <w:bookmarkEnd w:id="312"/>
      <w:r w:rsidRPr="004C1EC7">
        <w:rPr>
          <w:szCs w:val="24"/>
        </w:rPr>
        <w:t xml:space="preserve">acquire (by merger, consolidation, acquisition of shares or assets or otherwise), directly or indirectly, any assets, securities, properties, interests or </w:t>
      </w:r>
      <w:bookmarkStart w:id="314" w:name="_9kMH8P6ZWu57789DPNB0wtzE"/>
      <w:bookmarkStart w:id="315" w:name="_9kMH7O6ZWu57789EQNB0wtzE"/>
      <w:proofErr w:type="gramStart"/>
      <w:r w:rsidRPr="004C1EC7">
        <w:rPr>
          <w:szCs w:val="24"/>
        </w:rPr>
        <w:t>businesses</w:t>
      </w:r>
      <w:bookmarkEnd w:id="314"/>
      <w:bookmarkEnd w:id="315"/>
      <w:r w:rsidR="00AF431C">
        <w:rPr>
          <w:szCs w:val="24"/>
        </w:rPr>
        <w:t>;</w:t>
      </w:r>
      <w:proofErr w:type="gramEnd"/>
      <w:r w:rsidRPr="004C1EC7">
        <w:rPr>
          <w:szCs w:val="24"/>
        </w:rPr>
        <w:t xml:space="preserve"> </w:t>
      </w:r>
    </w:p>
    <w:bookmarkEnd w:id="313"/>
    <w:p w14:paraId="0535FDF9" w14:textId="5D97F770" w:rsidR="00367C05" w:rsidRDefault="00367C05" w:rsidP="000E38F8">
      <w:pPr>
        <w:pStyle w:val="ArticleCL3"/>
        <w:rPr>
          <w:szCs w:val="24"/>
        </w:rPr>
      </w:pPr>
      <w:r w:rsidRPr="004C1EC7">
        <w:rPr>
          <w:szCs w:val="24"/>
        </w:rPr>
        <w:t xml:space="preserve">sell, lease or otherwise transfer </w:t>
      </w:r>
      <w:r>
        <w:rPr>
          <w:szCs w:val="24"/>
        </w:rPr>
        <w:t>the</w:t>
      </w:r>
      <w:r w:rsidRPr="004C1EC7">
        <w:rPr>
          <w:szCs w:val="24"/>
        </w:rPr>
        <w:t xml:space="preserve"> Company</w:t>
      </w:r>
      <w:r>
        <w:rPr>
          <w:szCs w:val="24"/>
        </w:rPr>
        <w:t>’</w:t>
      </w:r>
      <w:r w:rsidRPr="004C1EC7">
        <w:rPr>
          <w:szCs w:val="24"/>
        </w:rPr>
        <w:t xml:space="preserve">s assets, securities, properties, interests or </w:t>
      </w:r>
      <w:bookmarkStart w:id="316" w:name="_9kMI0G6ZWu57789DPNB0wtzE"/>
      <w:bookmarkStart w:id="317" w:name="_9kMH8P6ZWu57789EQNB0wtzE"/>
      <w:r w:rsidRPr="004C1EC7">
        <w:rPr>
          <w:szCs w:val="24"/>
        </w:rPr>
        <w:t>businesses</w:t>
      </w:r>
      <w:bookmarkEnd w:id="316"/>
      <w:bookmarkEnd w:id="317"/>
      <w:r w:rsidR="008F603A">
        <w:rPr>
          <w:szCs w:val="24"/>
        </w:rPr>
        <w:t xml:space="preserve">, other than in the Ordinary </w:t>
      </w:r>
      <w:proofErr w:type="gramStart"/>
      <w:r w:rsidR="008F603A">
        <w:rPr>
          <w:szCs w:val="24"/>
        </w:rPr>
        <w:t>Course</w:t>
      </w:r>
      <w:r w:rsidR="00AF431C">
        <w:rPr>
          <w:szCs w:val="24"/>
        </w:rPr>
        <w:t>;</w:t>
      </w:r>
      <w:proofErr w:type="gramEnd"/>
      <w:r w:rsidRPr="004C1EC7">
        <w:rPr>
          <w:szCs w:val="24"/>
        </w:rPr>
        <w:t xml:space="preserve"> </w:t>
      </w:r>
    </w:p>
    <w:p w14:paraId="40CA58F0" w14:textId="7A8E8C98" w:rsidR="00367C05" w:rsidRPr="0033380C" w:rsidRDefault="00367C05" w:rsidP="00C53472">
      <w:pPr>
        <w:pStyle w:val="ArticleCL3"/>
        <w:rPr>
          <w:szCs w:val="24"/>
        </w:rPr>
      </w:pPr>
      <w:r w:rsidRPr="004C1EC7">
        <w:rPr>
          <w:szCs w:val="24"/>
        </w:rPr>
        <w:t xml:space="preserve">create, incur, assume, suffer to exist or otherwise be liable with respect to any </w:t>
      </w:r>
      <w:bookmarkStart w:id="318" w:name="_9kMKJ5YVt4666GHRMogfvzkuw2H"/>
      <w:r w:rsidRPr="004C1EC7">
        <w:rPr>
          <w:szCs w:val="24"/>
        </w:rPr>
        <w:t>indebtedness</w:t>
      </w:r>
      <w:bookmarkEnd w:id="318"/>
      <w:r w:rsidRPr="004C1EC7">
        <w:rPr>
          <w:szCs w:val="24"/>
        </w:rPr>
        <w:t xml:space="preserve"> for borrowed money or guarantees thereof, other than</w:t>
      </w:r>
      <w:r>
        <w:rPr>
          <w:szCs w:val="24"/>
        </w:rPr>
        <w:t xml:space="preserve"> </w:t>
      </w:r>
      <w:r w:rsidRPr="004C1EC7">
        <w:t xml:space="preserve">in the Ordinary </w:t>
      </w:r>
      <w:proofErr w:type="gramStart"/>
      <w:r w:rsidRPr="004C1EC7">
        <w:t>Course</w:t>
      </w:r>
      <w:r w:rsidR="0033380C">
        <w:t>;</w:t>
      </w:r>
      <w:proofErr w:type="gramEnd"/>
    </w:p>
    <w:p w14:paraId="49B4A452" w14:textId="53AA39B3" w:rsidR="0033380C" w:rsidRPr="00694594" w:rsidRDefault="0033380C" w:rsidP="00C53472">
      <w:pPr>
        <w:pStyle w:val="ArticleCL3"/>
        <w:rPr>
          <w:szCs w:val="24"/>
        </w:rPr>
      </w:pPr>
      <w:r>
        <w:t>settle or compromise any litigation (A) in an amount in excess of $1,000,000 in the aggregate at the expense of the Company</w:t>
      </w:r>
      <w:r w:rsidR="000C3236">
        <w:t>;</w:t>
      </w:r>
      <w:r>
        <w:t xml:space="preserve"> or (B) that involve</w:t>
      </w:r>
      <w:r w:rsidR="000C3236">
        <w:t>s</w:t>
      </w:r>
      <w:r>
        <w:t xml:space="preserve"> material non-monetary relief against the </w:t>
      </w:r>
      <w:proofErr w:type="gramStart"/>
      <w:r>
        <w:t>Company;</w:t>
      </w:r>
      <w:proofErr w:type="gramEnd"/>
    </w:p>
    <w:p w14:paraId="44746A55" w14:textId="6AA76923" w:rsidR="00694594" w:rsidRPr="00C53472" w:rsidRDefault="00694594" w:rsidP="00C53472">
      <w:pPr>
        <w:pStyle w:val="ArticleCL3"/>
        <w:rPr>
          <w:szCs w:val="24"/>
        </w:rPr>
      </w:pPr>
      <w:r>
        <w:t>[</w:t>
      </w:r>
      <w:r w:rsidR="00F70374">
        <w:rPr>
          <w:b/>
          <w:bCs/>
        </w:rPr>
        <w:t xml:space="preserve">amend, </w:t>
      </w:r>
      <w:proofErr w:type="gramStart"/>
      <w:r w:rsidR="00F70374">
        <w:rPr>
          <w:b/>
          <w:bCs/>
        </w:rPr>
        <w:t>renew</w:t>
      </w:r>
      <w:proofErr w:type="gramEnd"/>
      <w:r w:rsidR="00F70374">
        <w:rPr>
          <w:b/>
          <w:bCs/>
        </w:rPr>
        <w:t xml:space="preserve"> or restate the terms of the</w:t>
      </w:r>
      <w:r w:rsidRPr="00694594">
        <w:rPr>
          <w:b/>
          <w:bCs/>
        </w:rPr>
        <w:t xml:space="preserve"> </w:t>
      </w:r>
      <w:proofErr w:type="spellStart"/>
      <w:r w:rsidRPr="00694594">
        <w:rPr>
          <w:b/>
          <w:bCs/>
        </w:rPr>
        <w:t>Interac</w:t>
      </w:r>
      <w:proofErr w:type="spellEnd"/>
      <w:r w:rsidRPr="00694594">
        <w:rPr>
          <w:b/>
          <w:bCs/>
        </w:rPr>
        <w:t xml:space="preserve"> Agreement</w:t>
      </w:r>
      <w:r>
        <w:t>];</w:t>
      </w:r>
      <w:r>
        <w:rPr>
          <w:rStyle w:val="FootnoteReference"/>
        </w:rPr>
        <w:footnoteReference w:id="18"/>
      </w:r>
    </w:p>
    <w:p w14:paraId="2DC2D6BD" w14:textId="7B597C47" w:rsidR="00367C05" w:rsidRDefault="00367C05" w:rsidP="000E38F8">
      <w:pPr>
        <w:pStyle w:val="ArticleCL3"/>
        <w:rPr>
          <w:szCs w:val="24"/>
        </w:rPr>
      </w:pPr>
      <w:r>
        <w:rPr>
          <w:szCs w:val="24"/>
        </w:rPr>
        <w:t>mak</w:t>
      </w:r>
      <w:r w:rsidRPr="008F6844">
        <w:rPr>
          <w:szCs w:val="24"/>
        </w:rPr>
        <w:t xml:space="preserve">e any change to the accounting methods, principles, </w:t>
      </w:r>
      <w:proofErr w:type="gramStart"/>
      <w:r w:rsidRPr="008F6844">
        <w:rPr>
          <w:szCs w:val="24"/>
        </w:rPr>
        <w:t>classifications</w:t>
      </w:r>
      <w:proofErr w:type="gramEnd"/>
      <w:r w:rsidRPr="008F6844">
        <w:rPr>
          <w:szCs w:val="24"/>
        </w:rPr>
        <w:t xml:space="preserve"> or practices currently used by the </w:t>
      </w:r>
      <w:r>
        <w:rPr>
          <w:szCs w:val="24"/>
        </w:rPr>
        <w:t>Company</w:t>
      </w:r>
      <w:r w:rsidRPr="008F6844">
        <w:rPr>
          <w:szCs w:val="24"/>
        </w:rPr>
        <w:t>, except as may be required by</w:t>
      </w:r>
      <w:r w:rsidRPr="00C53472">
        <w:rPr>
          <w:b/>
          <w:bCs/>
          <w:szCs w:val="24"/>
        </w:rPr>
        <w:t xml:space="preserve"> </w:t>
      </w:r>
      <w:r w:rsidR="007D3EDA">
        <w:rPr>
          <w:szCs w:val="24"/>
        </w:rPr>
        <w:t>IFRS</w:t>
      </w:r>
      <w:r w:rsidRPr="00C53472">
        <w:rPr>
          <w:b/>
          <w:bCs/>
          <w:szCs w:val="24"/>
        </w:rPr>
        <w:t xml:space="preserve"> </w:t>
      </w:r>
      <w:r w:rsidRPr="008F6844">
        <w:rPr>
          <w:szCs w:val="24"/>
        </w:rPr>
        <w:t>or applicable Laws or in the Ordinary Course;</w:t>
      </w:r>
      <w:r>
        <w:rPr>
          <w:szCs w:val="24"/>
        </w:rPr>
        <w:t xml:space="preserve"> or</w:t>
      </w:r>
    </w:p>
    <w:p w14:paraId="26B4EB8D" w14:textId="77777777" w:rsidR="00367C05" w:rsidRPr="00AA5B80" w:rsidRDefault="00367C05" w:rsidP="00AA5B80">
      <w:pPr>
        <w:pStyle w:val="ArticleCL3"/>
        <w:rPr>
          <w:szCs w:val="24"/>
        </w:rPr>
      </w:pPr>
      <w:bookmarkStart w:id="319" w:name="_Ref85121179"/>
      <w:r w:rsidRPr="004C1EC7">
        <w:rPr>
          <w:szCs w:val="24"/>
        </w:rPr>
        <w:t>agree or commit to do any of the foregoing.</w:t>
      </w:r>
      <w:bookmarkEnd w:id="319"/>
      <w:r w:rsidRPr="004C1EC7">
        <w:rPr>
          <w:szCs w:val="24"/>
        </w:rPr>
        <w:t xml:space="preserve"> </w:t>
      </w:r>
    </w:p>
    <w:p w14:paraId="05BD405D" w14:textId="3E4C53FB" w:rsidR="00367C05" w:rsidRDefault="00367C05" w:rsidP="000E38F8">
      <w:pPr>
        <w:pStyle w:val="ArticleCL2"/>
        <w:rPr>
          <w:b w:val="0"/>
          <w:bCs/>
          <w:szCs w:val="24"/>
        </w:rPr>
      </w:pPr>
      <w:bookmarkStart w:id="320" w:name="_Ref77155126"/>
      <w:bookmarkStart w:id="321" w:name="_Toc181963292"/>
      <w:bookmarkStart w:id="322" w:name="_Ref64494482"/>
      <w:bookmarkStart w:id="323" w:name="_Ref67396878"/>
      <w:r>
        <w:rPr>
          <w:szCs w:val="24"/>
        </w:rPr>
        <w:lastRenderedPageBreak/>
        <w:t>Requests for Consent</w:t>
      </w:r>
      <w:r w:rsidR="00F70374">
        <w:rPr>
          <w:szCs w:val="24"/>
        </w:rPr>
        <w:t>, etc</w:t>
      </w:r>
      <w:r>
        <w:rPr>
          <w:szCs w:val="24"/>
        </w:rPr>
        <w:t>.</w:t>
      </w:r>
      <w:bookmarkEnd w:id="320"/>
      <w:r w:rsidR="0033380C">
        <w:rPr>
          <w:rStyle w:val="FootnoteReference"/>
          <w:szCs w:val="24"/>
        </w:rPr>
        <w:footnoteReference w:id="19"/>
      </w:r>
      <w:bookmarkEnd w:id="321"/>
    </w:p>
    <w:p w14:paraId="485AF5D8" w14:textId="0B32FA01" w:rsidR="00367C05" w:rsidRPr="00E2025D" w:rsidRDefault="00367C05" w:rsidP="000E38F8">
      <w:pPr>
        <w:pStyle w:val="BodyText"/>
        <w:ind w:firstLine="720"/>
      </w:pPr>
      <w:r w:rsidRPr="00E2025D">
        <w:t xml:space="preserve">During the Interim Period, </w:t>
      </w:r>
      <w:r>
        <w:t>the Company shall</w:t>
      </w:r>
      <w:r w:rsidRPr="00E2025D">
        <w:t xml:space="preserve"> send notices, </w:t>
      </w:r>
      <w:r w:rsidR="00AF431C">
        <w:t xml:space="preserve">such notices </w:t>
      </w:r>
      <w:r w:rsidRPr="00E2025D">
        <w:t xml:space="preserve">to be prepared </w:t>
      </w:r>
      <w:r w:rsidR="00AF431C">
        <w:t xml:space="preserve">by the Company or the Sellers and to be in a form acceptable to the </w:t>
      </w:r>
      <w:r w:rsidRPr="00E2025D">
        <w:t xml:space="preserve">Purchaser, </w:t>
      </w:r>
      <w:r w:rsidR="00AF431C">
        <w:t xml:space="preserve">acting reasonably, </w:t>
      </w:r>
      <w:r w:rsidRPr="00E2025D">
        <w:t xml:space="preserve">seeking the consent or waiver of the counterparty to each </w:t>
      </w:r>
      <w:bookmarkStart w:id="324" w:name="_9kMI3J6ZWu57789FQ8wvjstvB"/>
      <w:r w:rsidRPr="00E2025D">
        <w:t>agreement</w:t>
      </w:r>
      <w:bookmarkEnd w:id="324"/>
      <w:r w:rsidRPr="00E2025D">
        <w:t xml:space="preserve"> listed in </w:t>
      </w:r>
      <w:r w:rsidRPr="00E2025D">
        <w:rPr>
          <w:u w:val="single"/>
        </w:rPr>
        <w:t xml:space="preserve">Schedule </w:t>
      </w:r>
      <w:r>
        <w:rPr>
          <w:u w:val="single"/>
        </w:rPr>
        <w:fldChar w:fldCharType="begin"/>
      </w:r>
      <w:r>
        <w:rPr>
          <w:u w:val="single"/>
        </w:rPr>
        <w:instrText xml:space="preserve"> REF _Ref136371411 \w \h </w:instrText>
      </w:r>
      <w:r>
        <w:rPr>
          <w:u w:val="single"/>
        </w:rPr>
      </w:r>
      <w:r>
        <w:rPr>
          <w:u w:val="single"/>
        </w:rPr>
        <w:fldChar w:fldCharType="separate"/>
      </w:r>
      <w:r w:rsidR="007E37E1">
        <w:rPr>
          <w:u w:val="single"/>
        </w:rPr>
        <w:t>3.2(f)</w:t>
      </w:r>
      <w:r>
        <w:rPr>
          <w:u w:val="single"/>
        </w:rPr>
        <w:fldChar w:fldCharType="end"/>
      </w:r>
      <w:r w:rsidRPr="00E2025D">
        <w:t xml:space="preserve"> of the</w:t>
      </w:r>
      <w:r>
        <w:t xml:space="preserve"> </w:t>
      </w:r>
      <w:r w:rsidR="009F6D54">
        <w:t xml:space="preserve">Disclosure Letter </w:t>
      </w:r>
      <w:r w:rsidR="00AF431C">
        <w:t xml:space="preserve">by the later of (a) </w:t>
      </w:r>
      <w:r w:rsidRPr="00E2025D">
        <w:t>five</w:t>
      </w:r>
      <w:r>
        <w:t xml:space="preserve"> </w:t>
      </w:r>
      <w:r w:rsidRPr="00E2025D">
        <w:t xml:space="preserve">Business Days following the </w:t>
      </w:r>
      <w:r w:rsidR="00AF431C">
        <w:t>date of this Agreement, and (b) two Business Days after the date on which the Purchaser confirms to the Sellers that the proposed form of notice is acceptable to the Purchaser</w:t>
      </w:r>
      <w:r w:rsidRPr="00E2025D">
        <w:t xml:space="preserve">. </w:t>
      </w:r>
      <w:r>
        <w:t xml:space="preserve">The Company </w:t>
      </w:r>
      <w:r w:rsidRPr="00E2025D">
        <w:t xml:space="preserve">shall </w:t>
      </w:r>
      <w:r>
        <w:t xml:space="preserve">not </w:t>
      </w:r>
      <w:r w:rsidRPr="00E2025D">
        <w:t xml:space="preserve">be required to take any </w:t>
      </w:r>
      <w:bookmarkStart w:id="325" w:name="_9kMH7O6ZWu5777FOS4u1x3"/>
      <w:r w:rsidRPr="00E2025D">
        <w:t>action</w:t>
      </w:r>
      <w:bookmarkEnd w:id="325"/>
      <w:r w:rsidRPr="00E2025D">
        <w:t xml:space="preserve">, pay any money, incur any obligations, commence any legal proceedings or offer or grant any accommodation (financial or otherwise) to any third </w:t>
      </w:r>
      <w:bookmarkStart w:id="326" w:name="_9kMH7O6ZWu57789BbHqAI"/>
      <w:r w:rsidRPr="00E2025D">
        <w:t>party</w:t>
      </w:r>
      <w:bookmarkEnd w:id="326"/>
      <w:r w:rsidRPr="00E2025D">
        <w:t xml:space="preserve"> in </w:t>
      </w:r>
      <w:bookmarkStart w:id="327" w:name="_9kMON5YVt4666GPfWsgv"/>
      <w:r w:rsidRPr="00E2025D">
        <w:t>order</w:t>
      </w:r>
      <w:bookmarkEnd w:id="327"/>
      <w:r w:rsidRPr="00E2025D">
        <w:t xml:space="preserve"> to obtain such consents or waivers, provided that </w:t>
      </w:r>
      <w:r>
        <w:t xml:space="preserve">the Company </w:t>
      </w:r>
      <w:r w:rsidRPr="00E2025D">
        <w:t>will</w:t>
      </w:r>
      <w:r>
        <w:t>, to the extent applicable,</w:t>
      </w:r>
      <w:r w:rsidRPr="004C24D9">
        <w:t xml:space="preserve"> </w:t>
      </w:r>
      <w:r>
        <w:t xml:space="preserve">if requested by </w:t>
      </w:r>
      <w:r w:rsidRPr="00E2025D">
        <w:t xml:space="preserve">Purchaser, make one follow-up (whether by phone, email or letter, as requested by Purchaser) in respect of each notice mentioned in the preceding sentence. Purchaser may take such reasonable commercial </w:t>
      </w:r>
      <w:bookmarkStart w:id="328" w:name="_9kMH8P6ZWu5777FOS4u1x3"/>
      <w:r w:rsidRPr="00E2025D">
        <w:t>actions</w:t>
      </w:r>
      <w:bookmarkEnd w:id="328"/>
      <w:r w:rsidRPr="00E2025D">
        <w:t xml:space="preserve"> it deems appropriate to obtain such consents and waivers, including by providing information of Purchaser as is reasonably requested by a third </w:t>
      </w:r>
      <w:bookmarkStart w:id="329" w:name="_9kMH8P6ZWu57789BbHqAI"/>
      <w:r w:rsidRPr="00E2025D">
        <w:t>party</w:t>
      </w:r>
      <w:bookmarkEnd w:id="329"/>
      <w:r w:rsidRPr="00E2025D">
        <w:t xml:space="preserve"> </w:t>
      </w:r>
      <w:proofErr w:type="gramStart"/>
      <w:r w:rsidRPr="00E2025D">
        <w:t xml:space="preserve">in </w:t>
      </w:r>
      <w:bookmarkStart w:id="330" w:name="_9kMPO5YVt4666GPfWsgv"/>
      <w:r w:rsidRPr="00E2025D">
        <w:t>order</w:t>
      </w:r>
      <w:bookmarkEnd w:id="330"/>
      <w:r w:rsidRPr="00E2025D">
        <w:t xml:space="preserve"> to</w:t>
      </w:r>
      <w:proofErr w:type="gramEnd"/>
      <w:r w:rsidRPr="00E2025D">
        <w:t xml:space="preserve"> grant its consent or waiver or paying any monies Purchaser deems reasonable to pay.</w:t>
      </w:r>
      <w:r w:rsidR="00F70374">
        <w:t xml:space="preserve"> Promptly following the execution of this Agreement, the Company shall provide written notice to </w:t>
      </w:r>
      <w:proofErr w:type="spellStart"/>
      <w:r w:rsidR="00F70374">
        <w:t>Interac</w:t>
      </w:r>
      <w:proofErr w:type="spellEnd"/>
      <w:r w:rsidR="00F70374">
        <w:t xml:space="preserve"> of the Sellers’ and the Purchaser’s anticipated Closing Date, which is 60 days following the date of this Agreement</w:t>
      </w:r>
      <w:r w:rsidR="00167C51">
        <w:t>.</w:t>
      </w:r>
      <w:r w:rsidR="00F70374">
        <w:t xml:space="preserve"> </w:t>
      </w:r>
    </w:p>
    <w:p w14:paraId="649632F0" w14:textId="77777777" w:rsidR="00367C05" w:rsidRDefault="00367C05" w:rsidP="000E38F8">
      <w:pPr>
        <w:pStyle w:val="ArticleCL2"/>
        <w:rPr>
          <w:b w:val="0"/>
          <w:bCs/>
          <w:szCs w:val="24"/>
        </w:rPr>
      </w:pPr>
      <w:bookmarkStart w:id="331" w:name="_Ref77155136"/>
      <w:bookmarkStart w:id="332" w:name="_Toc181963293"/>
      <w:r>
        <w:rPr>
          <w:szCs w:val="24"/>
        </w:rPr>
        <w:t>Access.</w:t>
      </w:r>
      <w:bookmarkEnd w:id="331"/>
      <w:bookmarkEnd w:id="332"/>
    </w:p>
    <w:p w14:paraId="712D085C" w14:textId="10A6E74F" w:rsidR="00367C05" w:rsidRPr="00E2025D" w:rsidRDefault="00367C05" w:rsidP="000E38F8">
      <w:pPr>
        <w:pStyle w:val="BodyText"/>
        <w:ind w:firstLine="720"/>
      </w:pPr>
      <w:r w:rsidRPr="00E2025D">
        <w:t xml:space="preserve">During the Interim Period, </w:t>
      </w:r>
      <w:r>
        <w:t>the Company shall</w:t>
      </w:r>
      <w:r w:rsidR="000C3236">
        <w:t>,</w:t>
      </w:r>
      <w:r>
        <w:t xml:space="preserve"> </w:t>
      </w:r>
      <w:r w:rsidR="0033380C">
        <w:t>to the extent lawfully permitted</w:t>
      </w:r>
      <w:r w:rsidR="000C3236">
        <w:t>,</w:t>
      </w:r>
      <w:r w:rsidR="0033380C">
        <w:t xml:space="preserve"> </w:t>
      </w:r>
      <w:r w:rsidRPr="00E2025D">
        <w:t xml:space="preserve">afford to Purchaser and its legal, accounting and other representatives reasonable access during normal </w:t>
      </w:r>
      <w:bookmarkStart w:id="333" w:name="_9kMI1H6ZWu57789DPNB0wtzE"/>
      <w:bookmarkStart w:id="334" w:name="_9kMI0G6ZWu57789EQNB0wtzE"/>
      <w:r w:rsidRPr="00E2025D">
        <w:t>business</w:t>
      </w:r>
      <w:bookmarkEnd w:id="333"/>
      <w:bookmarkEnd w:id="334"/>
      <w:r w:rsidRPr="00E2025D">
        <w:t xml:space="preserve"> hours to the Business and</w:t>
      </w:r>
      <w:r>
        <w:t xml:space="preserve"> its </w:t>
      </w:r>
      <w:r w:rsidRPr="00E2025D">
        <w:t xml:space="preserve">affairs and properties and </w:t>
      </w:r>
      <w:r>
        <w:t xml:space="preserve">shall </w:t>
      </w:r>
      <w:r w:rsidRPr="00E2025D">
        <w:t>furnish to Purchaser and its legal, accounting and other representatives such financial and operating data and other information relating to the</w:t>
      </w:r>
      <w:r>
        <w:t xml:space="preserve"> Company</w:t>
      </w:r>
      <w:r w:rsidRPr="00E2025D">
        <w:t>, within a reasonable time following receipt of a request for such information; in each case (</w:t>
      </w:r>
      <w:proofErr w:type="spellStart"/>
      <w:r w:rsidRPr="00E2025D">
        <w:t>i</w:t>
      </w:r>
      <w:proofErr w:type="spellEnd"/>
      <w:r w:rsidRPr="00E2025D">
        <w:t xml:space="preserve">) as such Persons may reasonably request and to the extent such access or information is reasonably necessary for the consummation of the </w:t>
      </w:r>
      <w:r w:rsidR="00CB0B35">
        <w:t>t</w:t>
      </w:r>
      <w:r>
        <w:t>ransaction</w:t>
      </w:r>
      <w:r w:rsidR="00CB0B35">
        <w:t xml:space="preserve">s </w:t>
      </w:r>
      <w:r w:rsidR="00CB0B35" w:rsidRPr="001C4353">
        <w:t>contemplated by this Agreement</w:t>
      </w:r>
      <w:r w:rsidRPr="00E2025D">
        <w:t xml:space="preserve">; and (ii) without undue interference to the ordinary conduct of the Business of the </w:t>
      </w:r>
      <w:r>
        <w:t>Company</w:t>
      </w:r>
      <w:r w:rsidRPr="00E2025D">
        <w:t xml:space="preserve">. </w:t>
      </w:r>
    </w:p>
    <w:p w14:paraId="67A6B631" w14:textId="37362D1F" w:rsidR="00367C05" w:rsidRDefault="00367C05" w:rsidP="000E38F8">
      <w:pPr>
        <w:pStyle w:val="ArticleCL2"/>
        <w:rPr>
          <w:szCs w:val="24"/>
        </w:rPr>
      </w:pPr>
      <w:bookmarkStart w:id="335" w:name="_Toc181963294"/>
      <w:r>
        <w:rPr>
          <w:szCs w:val="24"/>
        </w:rPr>
        <w:t>Pre-Closing Reorganization.</w:t>
      </w:r>
      <w:bookmarkEnd w:id="335"/>
    </w:p>
    <w:p w14:paraId="01A870E9" w14:textId="4FB6F8D5" w:rsidR="00367C05" w:rsidRPr="00A24A87" w:rsidRDefault="00207B27" w:rsidP="00A24A87">
      <w:pPr>
        <w:pStyle w:val="ArticleCL3"/>
        <w:numPr>
          <w:ilvl w:val="0"/>
          <w:numId w:val="0"/>
        </w:numPr>
        <w:ind w:firstLine="720"/>
      </w:pPr>
      <w:proofErr w:type="spellStart"/>
      <w:r>
        <w:t>Everlink</w:t>
      </w:r>
      <w:proofErr w:type="spellEnd"/>
      <w:r>
        <w:t xml:space="preserve"> Holdco, the Centrals</w:t>
      </w:r>
      <w:r w:rsidR="00367C05">
        <w:t xml:space="preserve"> and the Company shall complete the Pre-Closing Reorganization prior to Closing substantially in accordance with the steps set forth in </w:t>
      </w:r>
      <w:r w:rsidR="00367C05">
        <w:fldChar w:fldCharType="begin"/>
      </w:r>
      <w:r w:rsidR="00367C05">
        <w:instrText xml:space="preserve"> REF _Ref136432568 \w \h </w:instrText>
      </w:r>
      <w:r w:rsidR="00367C05">
        <w:fldChar w:fldCharType="separate"/>
      </w:r>
      <w:r w:rsidR="007E37E1">
        <w:t>Appendix C</w:t>
      </w:r>
      <w:r w:rsidR="00367C05">
        <w:fldChar w:fldCharType="end"/>
      </w:r>
      <w:r w:rsidR="00367C05">
        <w:t>.</w:t>
      </w:r>
      <w:r w:rsidR="00FC5EAB">
        <w:t xml:space="preserve"> </w:t>
      </w:r>
      <w:r w:rsidR="00B53972">
        <w:t xml:space="preserve">The Pre-Closing Reorganization will be duly authorized by all necessary actions and in compliance with the terms or provisions of the organizational documents and applicable Laws. </w:t>
      </w:r>
    </w:p>
    <w:p w14:paraId="36005ED5" w14:textId="77777777" w:rsidR="00367C05" w:rsidRPr="004C1EC7" w:rsidRDefault="00367C05" w:rsidP="000E38F8">
      <w:pPr>
        <w:pStyle w:val="ArticleCL2"/>
        <w:rPr>
          <w:szCs w:val="24"/>
        </w:rPr>
      </w:pPr>
      <w:bookmarkStart w:id="336" w:name="_Toc181963295"/>
      <w:r w:rsidRPr="004C1EC7">
        <w:rPr>
          <w:szCs w:val="24"/>
        </w:rPr>
        <w:t>Representation and Warranty Policy.</w:t>
      </w:r>
      <w:bookmarkEnd w:id="322"/>
      <w:bookmarkEnd w:id="323"/>
      <w:bookmarkEnd w:id="336"/>
    </w:p>
    <w:p w14:paraId="4742D018" w14:textId="0D0C62D9" w:rsidR="00367C05" w:rsidRPr="004C1EC7" w:rsidRDefault="00367C05" w:rsidP="000E38F8">
      <w:pPr>
        <w:pStyle w:val="ArticleCCont2"/>
        <w:rPr>
          <w:szCs w:val="24"/>
        </w:rPr>
      </w:pPr>
      <w:bookmarkStart w:id="337" w:name="_Hlk136424693"/>
      <w:r w:rsidRPr="004C1EC7">
        <w:rPr>
          <w:szCs w:val="24"/>
        </w:rPr>
        <w:t xml:space="preserve">Purchaser acknowledges that </w:t>
      </w:r>
      <w:r>
        <w:rPr>
          <w:szCs w:val="24"/>
        </w:rPr>
        <w:t>the Seller</w:t>
      </w:r>
      <w:r w:rsidR="009B36D0">
        <w:rPr>
          <w:szCs w:val="24"/>
        </w:rPr>
        <w:t xml:space="preserve"> Partie</w:t>
      </w:r>
      <w:r>
        <w:rPr>
          <w:szCs w:val="24"/>
        </w:rPr>
        <w:t>s</w:t>
      </w:r>
      <w:r w:rsidRPr="004C1EC7">
        <w:rPr>
          <w:szCs w:val="24"/>
        </w:rPr>
        <w:t xml:space="preserve"> </w:t>
      </w:r>
      <w:r>
        <w:rPr>
          <w:szCs w:val="24"/>
        </w:rPr>
        <w:t>have</w:t>
      </w:r>
      <w:r w:rsidRPr="004C1EC7">
        <w:rPr>
          <w:szCs w:val="24"/>
        </w:rPr>
        <w:t xml:space="preserve"> entered into this Agreement in reliance on the fact that Purchaser has obtained the Representation and Warranty Policy as of the date of this Agreement. Accordingly, and notwithstanding any provision to the contrary in this Agreement, without the prior written consent of </w:t>
      </w:r>
      <w:r>
        <w:rPr>
          <w:szCs w:val="24"/>
        </w:rPr>
        <w:t>the Sellers</w:t>
      </w:r>
      <w:r w:rsidRPr="004C1EC7">
        <w:rPr>
          <w:szCs w:val="24"/>
        </w:rPr>
        <w:t xml:space="preserve">, prior to and following the Closing, Purchaser shall, </w:t>
      </w:r>
      <w:r w:rsidRPr="004C1EC7">
        <w:rPr>
          <w:szCs w:val="24"/>
        </w:rPr>
        <w:lastRenderedPageBreak/>
        <w:t xml:space="preserve">to the extent within its control, ensure that the Representation and Warranty Policy is in effect and not amended or varied in any manner that is </w:t>
      </w:r>
      <w:proofErr w:type="gramStart"/>
      <w:r w:rsidRPr="004C1EC7">
        <w:rPr>
          <w:szCs w:val="24"/>
        </w:rPr>
        <w:t>adverse</w:t>
      </w:r>
      <w:proofErr w:type="gramEnd"/>
      <w:r w:rsidRPr="004C1EC7">
        <w:rPr>
          <w:szCs w:val="24"/>
        </w:rPr>
        <w:t xml:space="preserve"> to </w:t>
      </w:r>
      <w:r>
        <w:rPr>
          <w:szCs w:val="24"/>
        </w:rPr>
        <w:t>the Seller</w:t>
      </w:r>
      <w:r w:rsidR="009B36D0">
        <w:rPr>
          <w:szCs w:val="24"/>
        </w:rPr>
        <w:t xml:space="preserve"> Partie</w:t>
      </w:r>
      <w:r>
        <w:rPr>
          <w:szCs w:val="24"/>
        </w:rPr>
        <w:t>s</w:t>
      </w:r>
      <w:r w:rsidRPr="004C1EC7">
        <w:rPr>
          <w:szCs w:val="24"/>
        </w:rPr>
        <w:t xml:space="preserve">. </w:t>
      </w:r>
      <w:bookmarkEnd w:id="337"/>
    </w:p>
    <w:p w14:paraId="69360F4B" w14:textId="77777777" w:rsidR="00367C05" w:rsidRPr="004C1EC7" w:rsidRDefault="00367C05" w:rsidP="000E38F8">
      <w:pPr>
        <w:pStyle w:val="ArticleCL1"/>
        <w:rPr>
          <w:szCs w:val="24"/>
        </w:rPr>
      </w:pPr>
      <w:r w:rsidRPr="004C1EC7">
        <w:rPr>
          <w:szCs w:val="24"/>
        </w:rPr>
        <w:br/>
      </w:r>
      <w:bookmarkStart w:id="338" w:name="_Ref136447625"/>
      <w:bookmarkStart w:id="339" w:name="_Toc181963296"/>
      <w:r w:rsidRPr="004C1EC7">
        <w:rPr>
          <w:szCs w:val="24"/>
        </w:rPr>
        <w:t>CONDITIONS OF CLOSING</w:t>
      </w:r>
      <w:bookmarkEnd w:id="338"/>
      <w:bookmarkEnd w:id="339"/>
    </w:p>
    <w:p w14:paraId="59F5A3A2" w14:textId="77777777" w:rsidR="00367C05" w:rsidRPr="004C1EC7" w:rsidRDefault="00367C05" w:rsidP="000E38F8">
      <w:pPr>
        <w:pStyle w:val="ArticleCL2"/>
        <w:rPr>
          <w:szCs w:val="24"/>
        </w:rPr>
      </w:pPr>
      <w:bookmarkStart w:id="340" w:name="_Ref64494484"/>
      <w:bookmarkStart w:id="341" w:name="_Toc181963297"/>
      <w:r>
        <w:rPr>
          <w:szCs w:val="24"/>
        </w:rPr>
        <w:t>Efforts to Close</w:t>
      </w:r>
      <w:r w:rsidRPr="004C1EC7">
        <w:rPr>
          <w:szCs w:val="24"/>
        </w:rPr>
        <w:t>.</w:t>
      </w:r>
      <w:bookmarkEnd w:id="340"/>
      <w:bookmarkEnd w:id="341"/>
    </w:p>
    <w:p w14:paraId="3F937390" w14:textId="10A8FBD6" w:rsidR="00367C05" w:rsidRPr="004C1EC7" w:rsidRDefault="00367C05" w:rsidP="000E38F8">
      <w:pPr>
        <w:pStyle w:val="ArticleCCont2"/>
        <w:rPr>
          <w:szCs w:val="24"/>
        </w:rPr>
      </w:pPr>
      <w:r w:rsidRPr="004C1EC7">
        <w:rPr>
          <w:szCs w:val="24"/>
        </w:rPr>
        <w:t xml:space="preserve">Purchaser on the one hand, and </w:t>
      </w:r>
      <w:r>
        <w:rPr>
          <w:szCs w:val="24"/>
        </w:rPr>
        <w:t>the Seller</w:t>
      </w:r>
      <w:r w:rsidR="0033380C">
        <w:rPr>
          <w:szCs w:val="24"/>
        </w:rPr>
        <w:t xml:space="preserve"> Parties</w:t>
      </w:r>
      <w:r>
        <w:rPr>
          <w:szCs w:val="24"/>
        </w:rPr>
        <w:t xml:space="preserve"> and the Company</w:t>
      </w:r>
      <w:r w:rsidRPr="004C1EC7">
        <w:rPr>
          <w:szCs w:val="24"/>
        </w:rPr>
        <w:t xml:space="preserve"> on the other hand, shall use best efforts to </w:t>
      </w:r>
      <w:r>
        <w:rPr>
          <w:szCs w:val="24"/>
        </w:rPr>
        <w:t xml:space="preserve">pursue the completion of the transaction, including to </w:t>
      </w:r>
      <w:r w:rsidRPr="004C1EC7">
        <w:rPr>
          <w:szCs w:val="24"/>
        </w:rPr>
        <w:t>procure the satisfaction of the conditions set out in Sections </w:t>
      </w:r>
      <w:r w:rsidRPr="004C1EC7">
        <w:rPr>
          <w:szCs w:val="24"/>
        </w:rPr>
        <w:fldChar w:fldCharType="begin"/>
      </w:r>
      <w:r w:rsidRPr="004C1EC7">
        <w:rPr>
          <w:szCs w:val="24"/>
        </w:rPr>
        <w:instrText xml:space="preserve">  REF _Ref64494485 \r \h \* MERGEFORMAT </w:instrText>
      </w:r>
      <w:r w:rsidRPr="004C1EC7">
        <w:rPr>
          <w:szCs w:val="24"/>
        </w:rPr>
      </w:r>
      <w:r w:rsidRPr="004C1EC7">
        <w:rPr>
          <w:szCs w:val="24"/>
        </w:rPr>
        <w:fldChar w:fldCharType="separate"/>
      </w:r>
      <w:r w:rsidR="007E37E1" w:rsidRPr="007E37E1">
        <w:rPr>
          <w:color w:val="000000"/>
          <w:szCs w:val="24"/>
        </w:rPr>
        <w:t>6.2</w:t>
      </w:r>
      <w:r w:rsidRPr="004C1EC7">
        <w:rPr>
          <w:szCs w:val="24"/>
        </w:rPr>
        <w:fldChar w:fldCharType="end"/>
      </w:r>
      <w:r w:rsidRPr="004C1EC7">
        <w:rPr>
          <w:szCs w:val="24"/>
        </w:rPr>
        <w:t xml:space="preserve"> and </w:t>
      </w:r>
      <w:r w:rsidRPr="004C1EC7">
        <w:rPr>
          <w:szCs w:val="24"/>
        </w:rPr>
        <w:fldChar w:fldCharType="begin"/>
      </w:r>
      <w:r w:rsidRPr="004C1EC7">
        <w:rPr>
          <w:szCs w:val="24"/>
        </w:rPr>
        <w:instrText xml:space="preserve">  REF _Ref64494506 \r \h \* MERGEFORMAT </w:instrText>
      </w:r>
      <w:r w:rsidRPr="004C1EC7">
        <w:rPr>
          <w:szCs w:val="24"/>
        </w:rPr>
      </w:r>
      <w:r w:rsidRPr="004C1EC7">
        <w:rPr>
          <w:szCs w:val="24"/>
        </w:rPr>
        <w:fldChar w:fldCharType="separate"/>
      </w:r>
      <w:r w:rsidR="007E37E1" w:rsidRPr="007E37E1">
        <w:rPr>
          <w:color w:val="000000"/>
          <w:szCs w:val="24"/>
        </w:rPr>
        <w:t>6.3</w:t>
      </w:r>
      <w:r w:rsidRPr="004C1EC7">
        <w:rPr>
          <w:szCs w:val="24"/>
        </w:rPr>
        <w:fldChar w:fldCharType="end"/>
      </w:r>
      <w:r w:rsidRPr="004C1EC7">
        <w:rPr>
          <w:szCs w:val="24"/>
        </w:rPr>
        <w:t xml:space="preserve"> over which they have reasonable control, respectively.</w:t>
      </w:r>
    </w:p>
    <w:p w14:paraId="16C542DE" w14:textId="77777777" w:rsidR="00367C05" w:rsidRPr="004C1EC7" w:rsidRDefault="00367C05" w:rsidP="000E38F8">
      <w:pPr>
        <w:pStyle w:val="ArticleCL2"/>
        <w:rPr>
          <w:szCs w:val="24"/>
        </w:rPr>
      </w:pPr>
      <w:bookmarkStart w:id="342" w:name="_Ref64494485"/>
      <w:bookmarkStart w:id="343" w:name="_Toc181963298"/>
      <w:r w:rsidRPr="004C1EC7">
        <w:rPr>
          <w:szCs w:val="24"/>
        </w:rPr>
        <w:t>Conditions for the Benefit of Purchaser.</w:t>
      </w:r>
      <w:bookmarkEnd w:id="342"/>
      <w:bookmarkEnd w:id="343"/>
    </w:p>
    <w:p w14:paraId="28A2F32D" w14:textId="2C621B8A" w:rsidR="00367C05" w:rsidRPr="004C1EC7" w:rsidRDefault="00367C05" w:rsidP="000E38F8">
      <w:pPr>
        <w:pStyle w:val="ArticleCCont2"/>
        <w:rPr>
          <w:szCs w:val="24"/>
        </w:rPr>
      </w:pPr>
      <w:r w:rsidRPr="004C1EC7">
        <w:rPr>
          <w:szCs w:val="24"/>
        </w:rPr>
        <w:t>The purchase and sale of the Purchased Shares is subject to the following conditions to be fulfilled or performed prior to the Closing, which conditions are for the exclusive benefit of Purchaser and may be waived, in whole or in part, by Purchaser in its sole discretion:</w:t>
      </w:r>
    </w:p>
    <w:p w14:paraId="0E57C57D" w14:textId="5D007BED" w:rsidR="00367C05" w:rsidRPr="004C1EC7" w:rsidRDefault="00367C05" w:rsidP="000E38F8">
      <w:pPr>
        <w:pStyle w:val="ArticleCL3"/>
        <w:rPr>
          <w:szCs w:val="24"/>
        </w:rPr>
      </w:pPr>
      <w:bookmarkStart w:id="344" w:name="_Ref64494486"/>
      <w:r w:rsidRPr="004C1EC7">
        <w:rPr>
          <w:b/>
          <w:szCs w:val="24"/>
          <w:u w:val="single"/>
        </w:rPr>
        <w:t xml:space="preserve">Truth of Representations and Warranties as to and Performance of Covenants of </w:t>
      </w:r>
      <w:r w:rsidR="00150DAB">
        <w:rPr>
          <w:b/>
          <w:szCs w:val="24"/>
          <w:u w:val="single"/>
        </w:rPr>
        <w:t xml:space="preserve">the </w:t>
      </w:r>
      <w:r>
        <w:rPr>
          <w:b/>
          <w:szCs w:val="24"/>
          <w:u w:val="single"/>
        </w:rPr>
        <w:t>Seller</w:t>
      </w:r>
      <w:r w:rsidR="004B2E26">
        <w:rPr>
          <w:b/>
          <w:szCs w:val="24"/>
          <w:u w:val="single"/>
        </w:rPr>
        <w:t xml:space="preserve"> Parties</w:t>
      </w:r>
      <w:r w:rsidRPr="004C1EC7">
        <w:rPr>
          <w:szCs w:val="24"/>
        </w:rPr>
        <w:t>. Each of:</w:t>
      </w:r>
      <w:bookmarkEnd w:id="344"/>
    </w:p>
    <w:p w14:paraId="58401278" w14:textId="539E8AA3" w:rsidR="00367C05" w:rsidRPr="004C1EC7" w:rsidRDefault="00367C05" w:rsidP="000E38F8">
      <w:pPr>
        <w:pStyle w:val="ArticleCL4"/>
        <w:rPr>
          <w:szCs w:val="24"/>
        </w:rPr>
      </w:pPr>
      <w:bookmarkStart w:id="345" w:name="_Ref64494487"/>
      <w:r w:rsidRPr="004C1EC7">
        <w:rPr>
          <w:szCs w:val="24"/>
        </w:rPr>
        <w:t xml:space="preserve">the representations and warranties of </w:t>
      </w:r>
      <w:r>
        <w:rPr>
          <w:szCs w:val="24"/>
        </w:rPr>
        <w:t>the Seller</w:t>
      </w:r>
      <w:r w:rsidR="0033380C">
        <w:rPr>
          <w:szCs w:val="24"/>
        </w:rPr>
        <w:t xml:space="preserve"> Parties </w:t>
      </w:r>
      <w:r w:rsidRPr="004C1EC7">
        <w:rPr>
          <w:szCs w:val="24"/>
        </w:rPr>
        <w:t xml:space="preserve">contained in Sections </w:t>
      </w:r>
      <w:r w:rsidRPr="004C1EC7">
        <w:rPr>
          <w:szCs w:val="24"/>
        </w:rPr>
        <w:fldChar w:fldCharType="begin"/>
      </w:r>
      <w:r w:rsidRPr="004C1EC7">
        <w:rPr>
          <w:szCs w:val="24"/>
        </w:rPr>
        <w:instrText xml:space="preserve">  REF _Ref64494359 \r \h \* MERGEFORMAT </w:instrText>
      </w:r>
      <w:r w:rsidRPr="004C1EC7">
        <w:rPr>
          <w:szCs w:val="24"/>
        </w:rPr>
      </w:r>
      <w:r w:rsidRPr="004C1EC7">
        <w:rPr>
          <w:szCs w:val="24"/>
        </w:rPr>
        <w:fldChar w:fldCharType="separate"/>
      </w:r>
      <w:r w:rsidR="007E37E1" w:rsidRPr="007E37E1">
        <w:rPr>
          <w:color w:val="000000"/>
          <w:szCs w:val="24"/>
        </w:rPr>
        <w:t>3.1(a)</w:t>
      </w:r>
      <w:r w:rsidRPr="004C1EC7">
        <w:rPr>
          <w:szCs w:val="24"/>
        </w:rPr>
        <w:fldChar w:fldCharType="end"/>
      </w:r>
      <w:r w:rsidRPr="004C1EC7">
        <w:rPr>
          <w:szCs w:val="24"/>
        </w:rPr>
        <w:t xml:space="preserve"> (Incorporation and Status of </w:t>
      </w:r>
      <w:r w:rsidR="00150DAB">
        <w:rPr>
          <w:szCs w:val="24"/>
        </w:rPr>
        <w:t xml:space="preserve">the </w:t>
      </w:r>
      <w:r>
        <w:rPr>
          <w:szCs w:val="24"/>
        </w:rPr>
        <w:t>Sellers</w:t>
      </w:r>
      <w:r w:rsidRPr="004C1EC7">
        <w:rPr>
          <w:szCs w:val="24"/>
        </w:rPr>
        <w:t xml:space="preserve">), </w:t>
      </w:r>
      <w:r w:rsidRPr="004C1EC7">
        <w:rPr>
          <w:szCs w:val="24"/>
        </w:rPr>
        <w:fldChar w:fldCharType="begin"/>
      </w:r>
      <w:r w:rsidRPr="004C1EC7">
        <w:rPr>
          <w:szCs w:val="24"/>
        </w:rPr>
        <w:instrText xml:space="preserve">  REF _Ref64494363 \r \h \* MERGEFORMAT </w:instrText>
      </w:r>
      <w:r w:rsidRPr="004C1EC7">
        <w:rPr>
          <w:szCs w:val="24"/>
        </w:rPr>
      </w:r>
      <w:r w:rsidRPr="004C1EC7">
        <w:rPr>
          <w:szCs w:val="24"/>
        </w:rPr>
        <w:fldChar w:fldCharType="separate"/>
      </w:r>
      <w:r w:rsidR="007E37E1" w:rsidRPr="007E37E1">
        <w:rPr>
          <w:color w:val="000000"/>
          <w:szCs w:val="24"/>
        </w:rPr>
        <w:t>3.1(b)</w:t>
      </w:r>
      <w:r w:rsidRPr="004C1EC7">
        <w:rPr>
          <w:szCs w:val="24"/>
        </w:rPr>
        <w:fldChar w:fldCharType="end"/>
      </w:r>
      <w:r w:rsidRPr="004C1EC7">
        <w:rPr>
          <w:szCs w:val="24"/>
        </w:rPr>
        <w:t xml:space="preserve"> (Validity of Agreement), </w:t>
      </w:r>
      <w:r w:rsidRPr="004C1EC7">
        <w:rPr>
          <w:szCs w:val="24"/>
        </w:rPr>
        <w:fldChar w:fldCharType="begin"/>
      </w:r>
      <w:r w:rsidRPr="004C1EC7">
        <w:rPr>
          <w:szCs w:val="24"/>
        </w:rPr>
        <w:instrText xml:space="preserve">  REF _Ref64494367 \r \h \* MERGEFORMAT </w:instrText>
      </w:r>
      <w:r w:rsidRPr="004C1EC7">
        <w:rPr>
          <w:szCs w:val="24"/>
        </w:rPr>
      </w:r>
      <w:r w:rsidRPr="004C1EC7">
        <w:rPr>
          <w:szCs w:val="24"/>
        </w:rPr>
        <w:fldChar w:fldCharType="separate"/>
      </w:r>
      <w:r w:rsidR="007E37E1" w:rsidRPr="007E37E1">
        <w:rPr>
          <w:color w:val="000000"/>
          <w:szCs w:val="24"/>
        </w:rPr>
        <w:t>3.1(c)</w:t>
      </w:r>
      <w:r w:rsidRPr="004C1EC7">
        <w:rPr>
          <w:szCs w:val="24"/>
        </w:rPr>
        <w:fldChar w:fldCharType="end"/>
      </w:r>
      <w:r w:rsidRPr="004C1EC7">
        <w:rPr>
          <w:szCs w:val="24"/>
        </w:rPr>
        <w:t xml:space="preserve"> (Execution and Binding Obligation), </w:t>
      </w:r>
      <w:r w:rsidRPr="004C1EC7">
        <w:rPr>
          <w:szCs w:val="24"/>
        </w:rPr>
        <w:fldChar w:fldCharType="begin"/>
      </w:r>
      <w:r w:rsidRPr="004C1EC7">
        <w:rPr>
          <w:szCs w:val="24"/>
        </w:rPr>
        <w:instrText xml:space="preserve">  REF _Ref64494369 \r \h \* MERGEFORMAT </w:instrText>
      </w:r>
      <w:r w:rsidRPr="004C1EC7">
        <w:rPr>
          <w:szCs w:val="24"/>
        </w:rPr>
      </w:r>
      <w:r w:rsidRPr="004C1EC7">
        <w:rPr>
          <w:szCs w:val="24"/>
        </w:rPr>
        <w:fldChar w:fldCharType="separate"/>
      </w:r>
      <w:r w:rsidR="007E37E1" w:rsidRPr="007E37E1">
        <w:rPr>
          <w:color w:val="000000"/>
          <w:szCs w:val="24"/>
        </w:rPr>
        <w:t>3.1(e)</w:t>
      </w:r>
      <w:r w:rsidRPr="004C1EC7">
        <w:rPr>
          <w:szCs w:val="24"/>
        </w:rPr>
        <w:fldChar w:fldCharType="end"/>
      </w:r>
      <w:r w:rsidRPr="004C1EC7">
        <w:rPr>
          <w:szCs w:val="24"/>
        </w:rPr>
        <w:t xml:space="preserve"> (</w:t>
      </w:r>
      <w:r w:rsidR="0033380C">
        <w:rPr>
          <w:szCs w:val="24"/>
        </w:rPr>
        <w:t xml:space="preserve">Title to </w:t>
      </w:r>
      <w:r w:rsidR="00C256C4">
        <w:rPr>
          <w:szCs w:val="24"/>
        </w:rPr>
        <w:t>Purchased Shares</w:t>
      </w:r>
      <w:r w:rsidRPr="004C1EC7">
        <w:rPr>
          <w:szCs w:val="24"/>
        </w:rPr>
        <w:t xml:space="preserve">), </w:t>
      </w:r>
      <w:r w:rsidRPr="004C1EC7">
        <w:rPr>
          <w:szCs w:val="24"/>
        </w:rPr>
        <w:fldChar w:fldCharType="begin"/>
      </w:r>
      <w:r w:rsidRPr="004C1EC7">
        <w:rPr>
          <w:szCs w:val="24"/>
        </w:rPr>
        <w:instrText xml:space="preserve">  REF _Ref64494372 \r \h \* MERGEFORMAT </w:instrText>
      </w:r>
      <w:r w:rsidRPr="004C1EC7">
        <w:rPr>
          <w:szCs w:val="24"/>
        </w:rPr>
      </w:r>
      <w:r w:rsidRPr="004C1EC7">
        <w:rPr>
          <w:szCs w:val="24"/>
        </w:rPr>
        <w:fldChar w:fldCharType="separate"/>
      </w:r>
      <w:r w:rsidR="007E37E1" w:rsidRPr="007E37E1">
        <w:rPr>
          <w:color w:val="000000"/>
          <w:szCs w:val="24"/>
        </w:rPr>
        <w:t>3.1(f)</w:t>
      </w:r>
      <w:r w:rsidRPr="004C1EC7">
        <w:rPr>
          <w:szCs w:val="24"/>
        </w:rPr>
        <w:fldChar w:fldCharType="end"/>
      </w:r>
      <w:r w:rsidRPr="004C1EC7">
        <w:rPr>
          <w:szCs w:val="24"/>
        </w:rPr>
        <w:t xml:space="preserve"> (Tax</w:t>
      </w:r>
      <w:r w:rsidR="003B49AD">
        <w:rPr>
          <w:szCs w:val="24"/>
        </w:rPr>
        <w:t xml:space="preserve"> Residence</w:t>
      </w:r>
      <w:r w:rsidRPr="004C1EC7">
        <w:rPr>
          <w:szCs w:val="24"/>
        </w:rPr>
        <w:t xml:space="preserve">) and </w:t>
      </w:r>
      <w:r w:rsidRPr="004C1EC7">
        <w:rPr>
          <w:szCs w:val="24"/>
        </w:rPr>
        <w:fldChar w:fldCharType="begin"/>
      </w:r>
      <w:r w:rsidRPr="004C1EC7">
        <w:rPr>
          <w:szCs w:val="24"/>
        </w:rPr>
        <w:instrText xml:space="preserve">  REF _Ref64494373 \r \h \* MERGEFORMAT </w:instrText>
      </w:r>
      <w:r w:rsidRPr="004C1EC7">
        <w:rPr>
          <w:szCs w:val="24"/>
        </w:rPr>
      </w:r>
      <w:r w:rsidRPr="004C1EC7">
        <w:rPr>
          <w:szCs w:val="24"/>
        </w:rPr>
        <w:fldChar w:fldCharType="separate"/>
      </w:r>
      <w:r w:rsidR="007E37E1" w:rsidRPr="007E37E1">
        <w:rPr>
          <w:color w:val="000000"/>
          <w:szCs w:val="24"/>
        </w:rPr>
        <w:t>3.1(g)</w:t>
      </w:r>
      <w:r w:rsidRPr="004C1EC7">
        <w:rPr>
          <w:szCs w:val="24"/>
        </w:rPr>
        <w:fldChar w:fldCharType="end"/>
      </w:r>
      <w:r w:rsidRPr="004C1EC7">
        <w:rPr>
          <w:szCs w:val="24"/>
        </w:rPr>
        <w:t xml:space="preserve"> (No Brokers) must be true and correct in all respects</w:t>
      </w:r>
      <w:r w:rsidR="0033380C">
        <w:rPr>
          <w:szCs w:val="24"/>
        </w:rPr>
        <w:t xml:space="preserve">, other than inaccuracies that are </w:t>
      </w:r>
      <w:r w:rsidR="0033380C" w:rsidRPr="0033380C">
        <w:rPr>
          <w:i/>
          <w:iCs/>
          <w:szCs w:val="24"/>
        </w:rPr>
        <w:t xml:space="preserve">de minimis </w:t>
      </w:r>
      <w:r w:rsidR="0033380C">
        <w:rPr>
          <w:szCs w:val="24"/>
        </w:rPr>
        <w:t>in nature,</w:t>
      </w:r>
      <w:r w:rsidRPr="004C1EC7">
        <w:rPr>
          <w:szCs w:val="24"/>
        </w:rPr>
        <w:t xml:space="preserve"> as of the Closing Date with the same force and effect as if such representations and warranties were made on and as of such date. To the extent that a representation and warranty speaks only as of a specific date, it only needs to be so true and correct as of that </w:t>
      </w:r>
      <w:proofErr w:type="gramStart"/>
      <w:r w:rsidRPr="004C1EC7">
        <w:rPr>
          <w:szCs w:val="24"/>
        </w:rPr>
        <w:t>date;</w:t>
      </w:r>
      <w:bookmarkEnd w:id="345"/>
      <w:proofErr w:type="gramEnd"/>
    </w:p>
    <w:p w14:paraId="2D115911" w14:textId="2C06D2A9" w:rsidR="00367C05" w:rsidRPr="004C1EC7" w:rsidRDefault="00367C05" w:rsidP="000E38F8">
      <w:pPr>
        <w:pStyle w:val="ArticleCL4"/>
        <w:rPr>
          <w:szCs w:val="24"/>
        </w:rPr>
      </w:pPr>
      <w:bookmarkStart w:id="346" w:name="_Ref64494488"/>
      <w:r w:rsidRPr="004C1EC7">
        <w:rPr>
          <w:szCs w:val="24"/>
        </w:rPr>
        <w:t xml:space="preserve">the other representations and warranties of </w:t>
      </w:r>
      <w:r>
        <w:rPr>
          <w:szCs w:val="24"/>
        </w:rPr>
        <w:t>the Seller</w:t>
      </w:r>
      <w:r w:rsidR="0033380C">
        <w:rPr>
          <w:szCs w:val="24"/>
        </w:rPr>
        <w:t xml:space="preserve"> Parties</w:t>
      </w:r>
      <w:r w:rsidRPr="004C1EC7">
        <w:rPr>
          <w:szCs w:val="24"/>
        </w:rPr>
        <w:t xml:space="preserve"> contained in Section </w:t>
      </w:r>
      <w:r w:rsidRPr="004C1EC7">
        <w:rPr>
          <w:szCs w:val="24"/>
        </w:rPr>
        <w:fldChar w:fldCharType="begin"/>
      </w:r>
      <w:r w:rsidRPr="004C1EC7">
        <w:rPr>
          <w:szCs w:val="24"/>
        </w:rPr>
        <w:instrText xml:space="preserve">  REF _Ref64494358 \r \h \* MERGEFORMAT </w:instrText>
      </w:r>
      <w:r w:rsidRPr="004C1EC7">
        <w:rPr>
          <w:szCs w:val="24"/>
        </w:rPr>
      </w:r>
      <w:r w:rsidRPr="004C1EC7">
        <w:rPr>
          <w:szCs w:val="24"/>
        </w:rPr>
        <w:fldChar w:fldCharType="separate"/>
      </w:r>
      <w:r w:rsidR="007E37E1" w:rsidRPr="007E37E1">
        <w:rPr>
          <w:color w:val="000000"/>
          <w:szCs w:val="24"/>
        </w:rPr>
        <w:t>3.1</w:t>
      </w:r>
      <w:r w:rsidRPr="004C1EC7">
        <w:rPr>
          <w:szCs w:val="24"/>
        </w:rPr>
        <w:fldChar w:fldCharType="end"/>
      </w:r>
      <w:r w:rsidRPr="004C1EC7">
        <w:rPr>
          <w:szCs w:val="24"/>
        </w:rPr>
        <w:t xml:space="preserve"> of this Agreement, must be true and correct in all respects as of the Closing Date with the same force and effect as if such representations and warranties were made on and as of such date, except if any falseness or incorrectness of such representations and warranties, considered in the aggregate, would not have a Material Adverse Effect (without giving effect to any qualifications as to materiality by reference to </w:t>
      </w:r>
      <w:r>
        <w:rPr>
          <w:szCs w:val="24"/>
        </w:rPr>
        <w:t>“</w:t>
      </w:r>
      <w:r w:rsidRPr="004C1EC7">
        <w:rPr>
          <w:szCs w:val="24"/>
        </w:rPr>
        <w:t>material</w:t>
      </w:r>
      <w:r>
        <w:rPr>
          <w:szCs w:val="24"/>
        </w:rPr>
        <w:t>”</w:t>
      </w:r>
      <w:r w:rsidRPr="004C1EC7">
        <w:rPr>
          <w:szCs w:val="24"/>
        </w:rPr>
        <w:t xml:space="preserve">, </w:t>
      </w:r>
      <w:r>
        <w:rPr>
          <w:szCs w:val="24"/>
        </w:rPr>
        <w:t>“</w:t>
      </w:r>
      <w:r w:rsidRPr="004C1EC7">
        <w:rPr>
          <w:szCs w:val="24"/>
        </w:rPr>
        <w:t>Material Adverse Effect</w:t>
      </w:r>
      <w:r>
        <w:rPr>
          <w:szCs w:val="24"/>
        </w:rPr>
        <w:t>”</w:t>
      </w:r>
      <w:r w:rsidRPr="004C1EC7">
        <w:rPr>
          <w:szCs w:val="24"/>
        </w:rPr>
        <w:t xml:space="preserve">, </w:t>
      </w:r>
      <w:r>
        <w:rPr>
          <w:szCs w:val="24"/>
        </w:rPr>
        <w:t>“</w:t>
      </w:r>
      <w:r w:rsidRPr="004C1EC7">
        <w:rPr>
          <w:szCs w:val="24"/>
        </w:rPr>
        <w:t>in all material respects</w:t>
      </w:r>
      <w:r>
        <w:rPr>
          <w:szCs w:val="24"/>
        </w:rPr>
        <w:t>”</w:t>
      </w:r>
      <w:r w:rsidRPr="004C1EC7">
        <w:rPr>
          <w:szCs w:val="24"/>
        </w:rPr>
        <w:t xml:space="preserve"> or similar qualifications contained in such representations and warranties). To the extent that a representation and warranty speaks only as of a specific date, it only needs to be so true and correct as of that date; and</w:t>
      </w:r>
      <w:bookmarkEnd w:id="346"/>
    </w:p>
    <w:p w14:paraId="0D92A1FE" w14:textId="7C39216C" w:rsidR="00367C05" w:rsidRPr="004C1EC7" w:rsidRDefault="00367C05" w:rsidP="000E38F8">
      <w:pPr>
        <w:pStyle w:val="ArticleCL4"/>
        <w:rPr>
          <w:szCs w:val="24"/>
        </w:rPr>
      </w:pPr>
      <w:bookmarkStart w:id="347" w:name="_Ref64494489"/>
      <w:r w:rsidRPr="004C1EC7">
        <w:rPr>
          <w:szCs w:val="24"/>
        </w:rPr>
        <w:t xml:space="preserve">the covenants contained in this Agreement to be performed by </w:t>
      </w:r>
      <w:r w:rsidR="00150DAB">
        <w:rPr>
          <w:szCs w:val="24"/>
        </w:rPr>
        <w:t xml:space="preserve">the </w:t>
      </w:r>
      <w:r w:rsidR="0034098B">
        <w:rPr>
          <w:szCs w:val="24"/>
        </w:rPr>
        <w:t>Seller</w:t>
      </w:r>
      <w:r w:rsidR="0033380C">
        <w:rPr>
          <w:szCs w:val="24"/>
        </w:rPr>
        <w:t xml:space="preserve"> Parties</w:t>
      </w:r>
      <w:r w:rsidR="0034098B">
        <w:rPr>
          <w:szCs w:val="24"/>
        </w:rPr>
        <w:t xml:space="preserve"> </w:t>
      </w:r>
      <w:r w:rsidRPr="004C1EC7">
        <w:rPr>
          <w:szCs w:val="24"/>
        </w:rPr>
        <w:t>on or prior to the Closing Date shall have been performed in all material respects,</w:t>
      </w:r>
      <w:bookmarkEnd w:id="347"/>
    </w:p>
    <w:p w14:paraId="4D5D4552" w14:textId="27DAF920" w:rsidR="00367C05" w:rsidRPr="004C1EC7" w:rsidRDefault="00367C05" w:rsidP="000E38F8">
      <w:pPr>
        <w:pStyle w:val="ArticleCL4"/>
        <w:numPr>
          <w:ilvl w:val="0"/>
          <w:numId w:val="0"/>
        </w:numPr>
        <w:ind w:left="1440"/>
        <w:rPr>
          <w:szCs w:val="24"/>
        </w:rPr>
      </w:pPr>
      <w:r w:rsidRPr="004C1EC7">
        <w:rPr>
          <w:szCs w:val="24"/>
        </w:rPr>
        <w:lastRenderedPageBreak/>
        <w:t xml:space="preserve">and Purchaser shall have received a certificate from </w:t>
      </w:r>
      <w:r w:rsidR="0033380C">
        <w:rPr>
          <w:szCs w:val="24"/>
        </w:rPr>
        <w:t>each</w:t>
      </w:r>
      <w:r>
        <w:rPr>
          <w:szCs w:val="24"/>
        </w:rPr>
        <w:t xml:space="preserve"> Seller</w:t>
      </w:r>
      <w:r w:rsidR="0033380C">
        <w:rPr>
          <w:szCs w:val="24"/>
        </w:rPr>
        <w:t xml:space="preserve"> Party</w:t>
      </w:r>
      <w:r w:rsidRPr="004C1EC7">
        <w:rPr>
          <w:szCs w:val="24"/>
        </w:rPr>
        <w:t xml:space="preserve"> confirming the foregoing, in the form attached hereto as </w:t>
      </w:r>
      <w:r w:rsidR="002D0EA8" w:rsidRPr="002D0EA8">
        <w:rPr>
          <w:szCs w:val="24"/>
          <w:u w:val="single"/>
        </w:rPr>
        <w:fldChar w:fldCharType="begin"/>
      </w:r>
      <w:r w:rsidR="002D0EA8" w:rsidRPr="002D0EA8">
        <w:rPr>
          <w:szCs w:val="24"/>
          <w:u w:val="single"/>
        </w:rPr>
        <w:instrText xml:space="preserve"> REF _Ref136435407 \h  \* MERGEFORMAT </w:instrText>
      </w:r>
      <w:r w:rsidR="002D0EA8" w:rsidRPr="002D0EA8">
        <w:rPr>
          <w:szCs w:val="24"/>
          <w:u w:val="single"/>
        </w:rPr>
      </w:r>
      <w:r w:rsidR="002D0EA8" w:rsidRPr="002D0EA8">
        <w:rPr>
          <w:szCs w:val="24"/>
          <w:u w:val="single"/>
        </w:rPr>
        <w:fldChar w:fldCharType="separate"/>
      </w:r>
      <w:r w:rsidR="007E37E1" w:rsidRPr="007E37E1">
        <w:rPr>
          <w:u w:val="single"/>
        </w:rPr>
        <w:t>Exhibit 6.2(a)</w:t>
      </w:r>
      <w:r w:rsidR="002D0EA8" w:rsidRPr="002D0EA8">
        <w:rPr>
          <w:szCs w:val="24"/>
          <w:u w:val="single"/>
        </w:rPr>
        <w:fldChar w:fldCharType="end"/>
      </w:r>
      <w:r w:rsidRPr="004C1EC7">
        <w:rPr>
          <w:szCs w:val="24"/>
        </w:rPr>
        <w:t xml:space="preserve"> (the</w:t>
      </w:r>
      <w:r>
        <w:rPr>
          <w:szCs w:val="24"/>
        </w:rPr>
        <w:t> “</w:t>
      </w:r>
      <w:r w:rsidR="006F53E0">
        <w:rPr>
          <w:b/>
          <w:szCs w:val="24"/>
        </w:rPr>
        <w:t>Seller Parties’ Closing Certificate</w:t>
      </w:r>
      <w:r>
        <w:rPr>
          <w:szCs w:val="24"/>
        </w:rPr>
        <w:t>”</w:t>
      </w:r>
      <w:r w:rsidRPr="004C1EC7">
        <w:rPr>
          <w:szCs w:val="24"/>
        </w:rPr>
        <w:t>).</w:t>
      </w:r>
    </w:p>
    <w:p w14:paraId="0E392F89" w14:textId="3F2322A8" w:rsidR="00367C05" w:rsidRPr="004C1EC7" w:rsidRDefault="00367C05" w:rsidP="000E38F8">
      <w:pPr>
        <w:pStyle w:val="ArticleCL3"/>
        <w:rPr>
          <w:szCs w:val="24"/>
        </w:rPr>
      </w:pPr>
      <w:bookmarkStart w:id="348" w:name="_Ref66277620"/>
      <w:r w:rsidRPr="004C1EC7">
        <w:rPr>
          <w:b/>
          <w:szCs w:val="24"/>
          <w:u w:val="single"/>
        </w:rPr>
        <w:t xml:space="preserve">Truth of Representations and Warranties of </w:t>
      </w:r>
      <w:r w:rsidR="0034098B">
        <w:rPr>
          <w:b/>
          <w:szCs w:val="24"/>
          <w:u w:val="single"/>
        </w:rPr>
        <w:t>the Company</w:t>
      </w:r>
      <w:r w:rsidRPr="004C1EC7">
        <w:rPr>
          <w:b/>
          <w:szCs w:val="24"/>
          <w:u w:val="single"/>
        </w:rPr>
        <w:t xml:space="preserve"> and Performance of Covenants of the </w:t>
      </w:r>
      <w:r>
        <w:rPr>
          <w:b/>
          <w:szCs w:val="24"/>
          <w:u w:val="single"/>
        </w:rPr>
        <w:t>Company</w:t>
      </w:r>
      <w:r w:rsidRPr="004C1EC7">
        <w:rPr>
          <w:szCs w:val="24"/>
        </w:rPr>
        <w:t>. Each of:</w:t>
      </w:r>
      <w:bookmarkEnd w:id="348"/>
    </w:p>
    <w:p w14:paraId="42E15EF4" w14:textId="483DBF56" w:rsidR="00367C05" w:rsidRPr="004C1EC7" w:rsidRDefault="00367C05" w:rsidP="000E38F8">
      <w:pPr>
        <w:pStyle w:val="ArticleCL4"/>
        <w:rPr>
          <w:szCs w:val="24"/>
        </w:rPr>
      </w:pPr>
      <w:bookmarkStart w:id="349" w:name="_Ref64494490"/>
      <w:r w:rsidRPr="004C1EC7">
        <w:rPr>
          <w:szCs w:val="24"/>
        </w:rPr>
        <w:t xml:space="preserve">the representations and warranties of </w:t>
      </w:r>
      <w:r>
        <w:rPr>
          <w:szCs w:val="24"/>
        </w:rPr>
        <w:t>the Company</w:t>
      </w:r>
      <w:r w:rsidRPr="004C1EC7">
        <w:rPr>
          <w:szCs w:val="24"/>
        </w:rPr>
        <w:t xml:space="preserve"> contained in Sections </w:t>
      </w:r>
      <w:r w:rsidRPr="004C1EC7">
        <w:rPr>
          <w:szCs w:val="24"/>
        </w:rPr>
        <w:fldChar w:fldCharType="begin"/>
      </w:r>
      <w:r w:rsidRPr="004C1EC7">
        <w:rPr>
          <w:szCs w:val="24"/>
        </w:rPr>
        <w:instrText xml:space="preserve"> REF _Ref64494376 \w \h </w:instrText>
      </w:r>
      <w:r>
        <w:rPr>
          <w:szCs w:val="24"/>
        </w:rPr>
        <w:instrText xml:space="preserve"> \* MERGEFORMAT </w:instrText>
      </w:r>
      <w:r w:rsidRPr="004C1EC7">
        <w:rPr>
          <w:szCs w:val="24"/>
        </w:rPr>
      </w:r>
      <w:r w:rsidRPr="004C1EC7">
        <w:rPr>
          <w:szCs w:val="24"/>
        </w:rPr>
        <w:fldChar w:fldCharType="separate"/>
      </w:r>
      <w:r w:rsidR="007E37E1">
        <w:rPr>
          <w:szCs w:val="24"/>
        </w:rPr>
        <w:t>3.2(a)</w:t>
      </w:r>
      <w:r w:rsidRPr="004C1EC7">
        <w:rPr>
          <w:szCs w:val="24"/>
        </w:rPr>
        <w:fldChar w:fldCharType="end"/>
      </w:r>
      <w:r w:rsidRPr="004C1EC7">
        <w:rPr>
          <w:szCs w:val="24"/>
        </w:rPr>
        <w:t xml:space="preserve"> (Incorporation and </w:t>
      </w:r>
      <w:r w:rsidR="006F402A">
        <w:rPr>
          <w:szCs w:val="24"/>
        </w:rPr>
        <w:t>Status</w:t>
      </w:r>
      <w:r w:rsidRPr="004C1EC7">
        <w:rPr>
          <w:szCs w:val="24"/>
        </w:rPr>
        <w:t xml:space="preserve"> of </w:t>
      </w:r>
      <w:r>
        <w:rPr>
          <w:szCs w:val="24"/>
        </w:rPr>
        <w:t>Company</w:t>
      </w:r>
      <w:r w:rsidRPr="004C1EC7">
        <w:rPr>
          <w:szCs w:val="24"/>
        </w:rPr>
        <w:t>),</w:t>
      </w:r>
      <w:r w:rsidR="006F402A">
        <w:rPr>
          <w:szCs w:val="24"/>
        </w:rPr>
        <w:t xml:space="preserve"> </w:t>
      </w:r>
      <w:r w:rsidR="006F402A">
        <w:rPr>
          <w:szCs w:val="24"/>
        </w:rPr>
        <w:fldChar w:fldCharType="begin"/>
      </w:r>
      <w:r w:rsidR="006F402A">
        <w:rPr>
          <w:szCs w:val="24"/>
        </w:rPr>
        <w:instrText xml:space="preserve"> REF _Ref172635143 \w \h </w:instrText>
      </w:r>
      <w:r w:rsidR="006F402A">
        <w:rPr>
          <w:szCs w:val="24"/>
        </w:rPr>
      </w:r>
      <w:r w:rsidR="006F402A">
        <w:rPr>
          <w:szCs w:val="24"/>
        </w:rPr>
        <w:fldChar w:fldCharType="separate"/>
      </w:r>
      <w:r w:rsidR="007E37E1">
        <w:rPr>
          <w:szCs w:val="24"/>
        </w:rPr>
        <w:t>3.2(b)</w:t>
      </w:r>
      <w:r w:rsidR="006F402A">
        <w:rPr>
          <w:szCs w:val="24"/>
        </w:rPr>
        <w:fldChar w:fldCharType="end"/>
      </w:r>
      <w:r w:rsidR="006F402A">
        <w:rPr>
          <w:szCs w:val="24"/>
        </w:rPr>
        <w:t xml:space="preserve"> (Validity of Agreement), </w:t>
      </w:r>
      <w:r w:rsidR="006F402A">
        <w:rPr>
          <w:szCs w:val="24"/>
        </w:rPr>
        <w:fldChar w:fldCharType="begin"/>
      </w:r>
      <w:r w:rsidR="006F402A">
        <w:rPr>
          <w:szCs w:val="24"/>
        </w:rPr>
        <w:instrText xml:space="preserve"> REF _Ref172635155 \w \h </w:instrText>
      </w:r>
      <w:r w:rsidR="006F402A">
        <w:rPr>
          <w:szCs w:val="24"/>
        </w:rPr>
      </w:r>
      <w:r w:rsidR="006F402A">
        <w:rPr>
          <w:szCs w:val="24"/>
        </w:rPr>
        <w:fldChar w:fldCharType="separate"/>
      </w:r>
      <w:r w:rsidR="007E37E1">
        <w:rPr>
          <w:szCs w:val="24"/>
        </w:rPr>
        <w:t>3.2(c)</w:t>
      </w:r>
      <w:r w:rsidR="006F402A">
        <w:rPr>
          <w:szCs w:val="24"/>
        </w:rPr>
        <w:fldChar w:fldCharType="end"/>
      </w:r>
      <w:r w:rsidR="006F402A">
        <w:rPr>
          <w:szCs w:val="24"/>
        </w:rPr>
        <w:t xml:space="preserve"> (Execution and Binding Obligation),</w:t>
      </w:r>
      <w:r w:rsidRPr="004C1EC7">
        <w:rPr>
          <w:szCs w:val="24"/>
        </w:rPr>
        <w:t xml:space="preserve"> </w:t>
      </w:r>
      <w:r w:rsidRPr="004C1EC7">
        <w:rPr>
          <w:szCs w:val="24"/>
        </w:rPr>
        <w:fldChar w:fldCharType="begin"/>
      </w:r>
      <w:r w:rsidRPr="004C1EC7">
        <w:rPr>
          <w:szCs w:val="24"/>
        </w:rPr>
        <w:instrText xml:space="preserve">  REF _Ref64494381 \r \h \* MERGEFORMAT </w:instrText>
      </w:r>
      <w:r w:rsidRPr="004C1EC7">
        <w:rPr>
          <w:szCs w:val="24"/>
        </w:rPr>
      </w:r>
      <w:r w:rsidRPr="004C1EC7">
        <w:rPr>
          <w:szCs w:val="24"/>
        </w:rPr>
        <w:fldChar w:fldCharType="separate"/>
      </w:r>
      <w:r w:rsidR="007E37E1" w:rsidRPr="007E37E1">
        <w:rPr>
          <w:color w:val="000000"/>
          <w:szCs w:val="24"/>
        </w:rPr>
        <w:t>3.2(g)</w:t>
      </w:r>
      <w:r w:rsidRPr="004C1EC7">
        <w:rPr>
          <w:szCs w:val="24"/>
        </w:rPr>
        <w:fldChar w:fldCharType="end"/>
      </w:r>
      <w:r w:rsidRPr="004C1EC7">
        <w:rPr>
          <w:szCs w:val="24"/>
        </w:rPr>
        <w:t xml:space="preserve"> </w:t>
      </w:r>
      <w:r w:rsidR="00F04039">
        <w:rPr>
          <w:szCs w:val="24"/>
        </w:rPr>
        <w:t>(Capitalization</w:t>
      </w:r>
      <w:r w:rsidRPr="004C1EC7">
        <w:rPr>
          <w:szCs w:val="24"/>
        </w:rPr>
        <w:t>)</w:t>
      </w:r>
      <w:r>
        <w:rPr>
          <w:szCs w:val="24"/>
        </w:rPr>
        <w:t xml:space="preserve"> </w:t>
      </w:r>
      <w:r w:rsidRPr="004C1EC7">
        <w:rPr>
          <w:szCs w:val="24"/>
        </w:rPr>
        <w:t xml:space="preserve">and </w:t>
      </w:r>
      <w:r w:rsidRPr="004C1EC7">
        <w:rPr>
          <w:szCs w:val="24"/>
        </w:rPr>
        <w:fldChar w:fldCharType="begin"/>
      </w:r>
      <w:r w:rsidRPr="004C1EC7">
        <w:rPr>
          <w:szCs w:val="24"/>
        </w:rPr>
        <w:instrText xml:space="preserve"> REF _Ref64494443 \w \h </w:instrText>
      </w:r>
      <w:r>
        <w:rPr>
          <w:szCs w:val="24"/>
        </w:rPr>
        <w:instrText xml:space="preserve"> \* MERGEFORMAT </w:instrText>
      </w:r>
      <w:r w:rsidRPr="004C1EC7">
        <w:rPr>
          <w:szCs w:val="24"/>
        </w:rPr>
      </w:r>
      <w:r w:rsidRPr="004C1EC7">
        <w:rPr>
          <w:szCs w:val="24"/>
        </w:rPr>
        <w:fldChar w:fldCharType="separate"/>
      </w:r>
      <w:r w:rsidR="007E37E1">
        <w:rPr>
          <w:szCs w:val="24"/>
        </w:rPr>
        <w:t>3.2(cc)</w:t>
      </w:r>
      <w:r w:rsidRPr="004C1EC7">
        <w:rPr>
          <w:szCs w:val="24"/>
        </w:rPr>
        <w:fldChar w:fldCharType="end"/>
      </w:r>
      <w:r w:rsidRPr="004C1EC7">
        <w:rPr>
          <w:szCs w:val="24"/>
        </w:rPr>
        <w:t xml:space="preserve"> (No Brokers) must be true and correct in all respects</w:t>
      </w:r>
      <w:r w:rsidR="0033380C">
        <w:rPr>
          <w:szCs w:val="24"/>
        </w:rPr>
        <w:t xml:space="preserve">, other than inaccuracies that are </w:t>
      </w:r>
      <w:r w:rsidR="0033380C" w:rsidRPr="0033380C">
        <w:rPr>
          <w:i/>
          <w:iCs/>
          <w:szCs w:val="24"/>
        </w:rPr>
        <w:t>de minimis</w:t>
      </w:r>
      <w:r w:rsidR="0033380C">
        <w:rPr>
          <w:szCs w:val="24"/>
        </w:rPr>
        <w:t xml:space="preserve"> in nature,</w:t>
      </w:r>
      <w:r w:rsidRPr="004C1EC7">
        <w:rPr>
          <w:szCs w:val="24"/>
        </w:rPr>
        <w:t xml:space="preserve"> as of the Closing Date with the same force and effect as if such representations and warranties were made on and as of such date. To the extent that a representation and warranty speaks only as of a specific date, it only needs to be so true and correct as of that </w:t>
      </w:r>
      <w:proofErr w:type="gramStart"/>
      <w:r w:rsidRPr="004C1EC7">
        <w:rPr>
          <w:szCs w:val="24"/>
        </w:rPr>
        <w:t>date;</w:t>
      </w:r>
      <w:bookmarkEnd w:id="349"/>
      <w:proofErr w:type="gramEnd"/>
      <w:r>
        <w:rPr>
          <w:szCs w:val="24"/>
        </w:rPr>
        <w:t xml:space="preserve"> </w:t>
      </w:r>
    </w:p>
    <w:p w14:paraId="5B049BB8" w14:textId="3EF3B774" w:rsidR="00367C05" w:rsidRDefault="00367C05" w:rsidP="000E38F8">
      <w:pPr>
        <w:pStyle w:val="ArticleCL4"/>
        <w:rPr>
          <w:szCs w:val="24"/>
        </w:rPr>
      </w:pPr>
      <w:bookmarkStart w:id="350" w:name="_Ref64494491"/>
      <w:r w:rsidRPr="004C1EC7">
        <w:rPr>
          <w:szCs w:val="24"/>
        </w:rPr>
        <w:t xml:space="preserve">the other representations and warranties of </w:t>
      </w:r>
      <w:r>
        <w:rPr>
          <w:szCs w:val="24"/>
        </w:rPr>
        <w:t xml:space="preserve">the Company </w:t>
      </w:r>
      <w:r w:rsidRPr="004C1EC7">
        <w:rPr>
          <w:szCs w:val="24"/>
        </w:rPr>
        <w:t>contained in Section </w:t>
      </w:r>
      <w:r>
        <w:rPr>
          <w:szCs w:val="24"/>
        </w:rPr>
        <w:fldChar w:fldCharType="begin"/>
      </w:r>
      <w:r>
        <w:rPr>
          <w:szCs w:val="24"/>
        </w:rPr>
        <w:instrText xml:space="preserve"> REF _Ref64494375 \w \h </w:instrText>
      </w:r>
      <w:r>
        <w:rPr>
          <w:szCs w:val="24"/>
        </w:rPr>
      </w:r>
      <w:r>
        <w:rPr>
          <w:szCs w:val="24"/>
        </w:rPr>
        <w:fldChar w:fldCharType="separate"/>
      </w:r>
      <w:r w:rsidR="007E37E1">
        <w:rPr>
          <w:szCs w:val="24"/>
        </w:rPr>
        <w:t>3.2</w:t>
      </w:r>
      <w:r>
        <w:rPr>
          <w:szCs w:val="24"/>
        </w:rPr>
        <w:fldChar w:fldCharType="end"/>
      </w:r>
      <w:r w:rsidRPr="004C1EC7">
        <w:rPr>
          <w:szCs w:val="24"/>
        </w:rPr>
        <w:t xml:space="preserve"> of this Agreement, must be true and correct in all respects as of the Closing Date with the same force and effect as if such representations and warranties were made on and as of such date, except if any falseness or incorrectness of such representations and warranties, considered in the aggregate, would not have a Material Adverse Effect (without giving effect to any qualifications as to materiality by reference to </w:t>
      </w:r>
      <w:r>
        <w:rPr>
          <w:szCs w:val="24"/>
        </w:rPr>
        <w:t>“</w:t>
      </w:r>
      <w:r w:rsidRPr="004C1EC7">
        <w:rPr>
          <w:szCs w:val="24"/>
        </w:rPr>
        <w:t>material</w:t>
      </w:r>
      <w:r>
        <w:rPr>
          <w:szCs w:val="24"/>
        </w:rPr>
        <w:t>”</w:t>
      </w:r>
      <w:r w:rsidRPr="004C1EC7">
        <w:rPr>
          <w:szCs w:val="24"/>
        </w:rPr>
        <w:t xml:space="preserve">, </w:t>
      </w:r>
      <w:r>
        <w:rPr>
          <w:szCs w:val="24"/>
        </w:rPr>
        <w:t>“</w:t>
      </w:r>
      <w:r w:rsidRPr="004C1EC7">
        <w:rPr>
          <w:szCs w:val="24"/>
        </w:rPr>
        <w:t>Material Adverse Effect</w:t>
      </w:r>
      <w:r>
        <w:rPr>
          <w:szCs w:val="24"/>
        </w:rPr>
        <w:t>”</w:t>
      </w:r>
      <w:r w:rsidRPr="004C1EC7">
        <w:rPr>
          <w:szCs w:val="24"/>
        </w:rPr>
        <w:t xml:space="preserve">, </w:t>
      </w:r>
      <w:r>
        <w:rPr>
          <w:szCs w:val="24"/>
        </w:rPr>
        <w:t>“</w:t>
      </w:r>
      <w:r w:rsidRPr="004C1EC7">
        <w:rPr>
          <w:szCs w:val="24"/>
        </w:rPr>
        <w:t>in all material respects</w:t>
      </w:r>
      <w:r>
        <w:rPr>
          <w:szCs w:val="24"/>
        </w:rPr>
        <w:t>”</w:t>
      </w:r>
      <w:r w:rsidRPr="004C1EC7">
        <w:rPr>
          <w:szCs w:val="24"/>
        </w:rPr>
        <w:t xml:space="preserve"> or similar qualifications contained in such representations and warranties; other than in the case of Section </w:t>
      </w:r>
      <w:r w:rsidRPr="004C1EC7">
        <w:rPr>
          <w:szCs w:val="24"/>
        </w:rPr>
        <w:fldChar w:fldCharType="begin"/>
      </w:r>
      <w:r w:rsidRPr="004C1EC7">
        <w:rPr>
          <w:szCs w:val="24"/>
        </w:rPr>
        <w:instrText xml:space="preserve">  REF _Ref64494411 \r \h \* MERGEFORMAT </w:instrText>
      </w:r>
      <w:r w:rsidRPr="004C1EC7">
        <w:rPr>
          <w:szCs w:val="24"/>
        </w:rPr>
      </w:r>
      <w:r w:rsidRPr="004C1EC7">
        <w:rPr>
          <w:szCs w:val="24"/>
        </w:rPr>
        <w:fldChar w:fldCharType="separate"/>
      </w:r>
      <w:r w:rsidR="007E37E1" w:rsidRPr="007E37E1">
        <w:rPr>
          <w:color w:val="000000"/>
          <w:szCs w:val="24"/>
        </w:rPr>
        <w:t>3.2(q)</w:t>
      </w:r>
      <w:r w:rsidRPr="004C1EC7">
        <w:rPr>
          <w:szCs w:val="24"/>
        </w:rPr>
        <w:fldChar w:fldCharType="end"/>
      </w:r>
      <w:r w:rsidRPr="004C1EC7">
        <w:rPr>
          <w:szCs w:val="24"/>
        </w:rPr>
        <w:t xml:space="preserve"> (Financial Statements) to the extent of the materiality qualifiers contained in such representation and warranty, the definition of Material Contracts in Section </w:t>
      </w:r>
      <w:r w:rsidRPr="004C1EC7">
        <w:rPr>
          <w:szCs w:val="24"/>
        </w:rPr>
        <w:fldChar w:fldCharType="begin"/>
      </w:r>
      <w:r w:rsidRPr="004C1EC7">
        <w:rPr>
          <w:szCs w:val="24"/>
        </w:rPr>
        <w:instrText xml:space="preserve">  REF _Ref64494415 \r \h \* MERGEFORMAT </w:instrText>
      </w:r>
      <w:r w:rsidRPr="004C1EC7">
        <w:rPr>
          <w:szCs w:val="24"/>
        </w:rPr>
      </w:r>
      <w:r w:rsidRPr="004C1EC7">
        <w:rPr>
          <w:szCs w:val="24"/>
        </w:rPr>
        <w:fldChar w:fldCharType="separate"/>
      </w:r>
      <w:r w:rsidR="007E37E1" w:rsidRPr="007E37E1">
        <w:rPr>
          <w:color w:val="000000"/>
          <w:szCs w:val="24"/>
        </w:rPr>
        <w:t>3.2(u)</w:t>
      </w:r>
      <w:r w:rsidRPr="004C1EC7">
        <w:rPr>
          <w:szCs w:val="24"/>
        </w:rPr>
        <w:fldChar w:fldCharType="end"/>
      </w:r>
      <w:r w:rsidRPr="004C1EC7">
        <w:rPr>
          <w:szCs w:val="24"/>
        </w:rPr>
        <w:t xml:space="preserve"> (Contracts) or Section </w:t>
      </w:r>
      <w:r w:rsidRPr="004C1EC7">
        <w:rPr>
          <w:szCs w:val="24"/>
        </w:rPr>
        <w:fldChar w:fldCharType="begin"/>
      </w:r>
      <w:r w:rsidRPr="004C1EC7">
        <w:rPr>
          <w:szCs w:val="24"/>
        </w:rPr>
        <w:instrText xml:space="preserve">  REF _Ref64494413 \r \h \* MERGEFORMAT </w:instrText>
      </w:r>
      <w:r w:rsidRPr="004C1EC7">
        <w:rPr>
          <w:szCs w:val="24"/>
        </w:rPr>
      </w:r>
      <w:r w:rsidRPr="004C1EC7">
        <w:rPr>
          <w:szCs w:val="24"/>
        </w:rPr>
        <w:fldChar w:fldCharType="separate"/>
      </w:r>
      <w:r w:rsidR="007E37E1" w:rsidRPr="007E37E1">
        <w:rPr>
          <w:color w:val="000000"/>
          <w:szCs w:val="24"/>
        </w:rPr>
        <w:t>3.2(s)</w:t>
      </w:r>
      <w:r w:rsidRPr="004C1EC7">
        <w:rPr>
          <w:szCs w:val="24"/>
        </w:rPr>
        <w:fldChar w:fldCharType="end"/>
      </w:r>
      <w:r w:rsidRPr="004C1EC7">
        <w:rPr>
          <w:szCs w:val="24"/>
        </w:rPr>
        <w:t xml:space="preserve"> (Material Adverse </w:t>
      </w:r>
      <w:r>
        <w:rPr>
          <w:szCs w:val="24"/>
        </w:rPr>
        <w:t>Effect</w:t>
      </w:r>
      <w:r w:rsidRPr="004C1EC7">
        <w:rPr>
          <w:szCs w:val="24"/>
        </w:rPr>
        <w:t>)). To the extent that a representation and warranty speaks only as of a specific date, it only needs to be so true and correct as of that date</w:t>
      </w:r>
      <w:bookmarkEnd w:id="350"/>
      <w:r>
        <w:rPr>
          <w:szCs w:val="24"/>
        </w:rPr>
        <w:t xml:space="preserve">; and </w:t>
      </w:r>
    </w:p>
    <w:p w14:paraId="5AD6BCF5" w14:textId="77777777" w:rsidR="00367C05" w:rsidRPr="004C1EC7" w:rsidRDefault="00367C05" w:rsidP="000E38F8">
      <w:pPr>
        <w:pStyle w:val="ArticleCL4"/>
        <w:rPr>
          <w:szCs w:val="24"/>
        </w:rPr>
      </w:pPr>
      <w:bookmarkStart w:id="351" w:name="_Ref171525986"/>
      <w:r w:rsidRPr="004C1EC7">
        <w:rPr>
          <w:szCs w:val="24"/>
        </w:rPr>
        <w:t xml:space="preserve">the covenants contained in this Agreement to be performed by </w:t>
      </w:r>
      <w:r>
        <w:rPr>
          <w:szCs w:val="24"/>
        </w:rPr>
        <w:t>the Company</w:t>
      </w:r>
      <w:r w:rsidRPr="004C1EC7">
        <w:rPr>
          <w:szCs w:val="24"/>
        </w:rPr>
        <w:t xml:space="preserve"> on or prior to the Closing Date shall have been performed in all material respects</w:t>
      </w:r>
      <w:r>
        <w:rPr>
          <w:szCs w:val="24"/>
        </w:rPr>
        <w:t>,</w:t>
      </w:r>
      <w:bookmarkEnd w:id="351"/>
    </w:p>
    <w:p w14:paraId="7B1BD80B" w14:textId="2F82ECBD" w:rsidR="00367C05" w:rsidRPr="004C1EC7" w:rsidRDefault="00367C05" w:rsidP="000E38F8">
      <w:pPr>
        <w:pStyle w:val="BodyTextIndent2"/>
      </w:pPr>
      <w:r w:rsidRPr="004C1EC7">
        <w:t xml:space="preserve">and Purchaser shall have received a certificate from </w:t>
      </w:r>
      <w:r>
        <w:t>the Company</w:t>
      </w:r>
      <w:r w:rsidRPr="004C1EC7">
        <w:t xml:space="preserve"> confirming the foregoing, in the form attached hereto as </w:t>
      </w:r>
      <w:r w:rsidR="002D0EA8" w:rsidRPr="002D0EA8">
        <w:rPr>
          <w:u w:val="single"/>
        </w:rPr>
        <w:fldChar w:fldCharType="begin"/>
      </w:r>
      <w:r w:rsidR="002D0EA8" w:rsidRPr="002D0EA8">
        <w:rPr>
          <w:u w:val="single"/>
        </w:rPr>
        <w:instrText xml:space="preserve"> REF _Ref136435451 \h  \* MERGEFORMAT </w:instrText>
      </w:r>
      <w:r w:rsidR="002D0EA8" w:rsidRPr="002D0EA8">
        <w:rPr>
          <w:u w:val="single"/>
        </w:rPr>
      </w:r>
      <w:r w:rsidR="002D0EA8" w:rsidRPr="002D0EA8">
        <w:rPr>
          <w:u w:val="single"/>
        </w:rPr>
        <w:fldChar w:fldCharType="separate"/>
      </w:r>
      <w:r w:rsidR="007E37E1" w:rsidRPr="007E37E1">
        <w:rPr>
          <w:u w:val="single"/>
        </w:rPr>
        <w:t>Exhibit </w:t>
      </w:r>
      <w:r w:rsidR="002D0EA8" w:rsidRPr="002D0EA8">
        <w:rPr>
          <w:u w:val="single"/>
        </w:rPr>
        <w:fldChar w:fldCharType="end"/>
      </w:r>
      <w:r w:rsidR="00C256C4">
        <w:rPr>
          <w:u w:val="single"/>
        </w:rPr>
        <w:fldChar w:fldCharType="begin"/>
      </w:r>
      <w:r w:rsidR="00C256C4">
        <w:rPr>
          <w:u w:val="single"/>
        </w:rPr>
        <w:instrText xml:space="preserve"> REF _Ref66277620 \w \h </w:instrText>
      </w:r>
      <w:r w:rsidR="00C256C4">
        <w:rPr>
          <w:u w:val="single"/>
        </w:rPr>
      </w:r>
      <w:r w:rsidR="00C256C4">
        <w:rPr>
          <w:u w:val="single"/>
        </w:rPr>
        <w:fldChar w:fldCharType="separate"/>
      </w:r>
      <w:r w:rsidR="007E37E1">
        <w:rPr>
          <w:u w:val="single"/>
        </w:rPr>
        <w:t>6.2(b)</w:t>
      </w:r>
      <w:r w:rsidR="00C256C4">
        <w:rPr>
          <w:u w:val="single"/>
        </w:rPr>
        <w:fldChar w:fldCharType="end"/>
      </w:r>
      <w:r w:rsidRPr="004C1EC7">
        <w:t xml:space="preserve"> (</w:t>
      </w:r>
      <w:r>
        <w:t>“</w:t>
      </w:r>
      <w:r>
        <w:rPr>
          <w:b/>
        </w:rPr>
        <w:t>Company’s</w:t>
      </w:r>
      <w:r w:rsidRPr="004C1EC7">
        <w:rPr>
          <w:b/>
        </w:rPr>
        <w:t xml:space="preserve"> Closing Certificate</w:t>
      </w:r>
      <w:r>
        <w:t>”</w:t>
      </w:r>
      <w:r w:rsidRPr="004C1EC7">
        <w:t>).</w:t>
      </w:r>
    </w:p>
    <w:p w14:paraId="763C246A" w14:textId="290BDC09" w:rsidR="00367C05" w:rsidRPr="004C1EC7" w:rsidRDefault="00367C05" w:rsidP="000E38F8">
      <w:pPr>
        <w:pStyle w:val="ArticleCL3"/>
        <w:rPr>
          <w:szCs w:val="24"/>
        </w:rPr>
      </w:pPr>
      <w:bookmarkStart w:id="352" w:name="_Ref64494492"/>
      <w:r w:rsidRPr="004C1EC7">
        <w:rPr>
          <w:b/>
          <w:szCs w:val="24"/>
          <w:u w:val="single"/>
        </w:rPr>
        <w:t>Deliveries to Purchaser</w:t>
      </w:r>
      <w:r w:rsidRPr="004C1EC7">
        <w:rPr>
          <w:b/>
          <w:szCs w:val="24"/>
        </w:rPr>
        <w:t>.</w:t>
      </w:r>
      <w:r w:rsidRPr="004C1EC7">
        <w:rPr>
          <w:szCs w:val="24"/>
        </w:rPr>
        <w:t xml:space="preserve"> At or prior to Closing, </w:t>
      </w:r>
      <w:r w:rsidR="00150DAB">
        <w:rPr>
          <w:szCs w:val="24"/>
        </w:rPr>
        <w:t xml:space="preserve">the </w:t>
      </w:r>
      <w:r>
        <w:rPr>
          <w:szCs w:val="24"/>
        </w:rPr>
        <w:t>Seller</w:t>
      </w:r>
      <w:r w:rsidR="0033380C">
        <w:rPr>
          <w:szCs w:val="24"/>
        </w:rPr>
        <w:t xml:space="preserve"> Parties</w:t>
      </w:r>
      <w:r>
        <w:rPr>
          <w:szCs w:val="24"/>
        </w:rPr>
        <w:t xml:space="preserve"> </w:t>
      </w:r>
      <w:r w:rsidRPr="004C1EC7">
        <w:rPr>
          <w:szCs w:val="24"/>
        </w:rPr>
        <w:t>shall deliver or cause to be delivered to Purchaser the following in form and substance satisfactory to Purchaser, acting reasonably:</w:t>
      </w:r>
      <w:bookmarkEnd w:id="352"/>
    </w:p>
    <w:p w14:paraId="7C4DF19D" w14:textId="41FA13B1" w:rsidR="00367C05" w:rsidRPr="004C1EC7" w:rsidRDefault="00367C05" w:rsidP="000E38F8">
      <w:pPr>
        <w:pStyle w:val="ArticleCL4"/>
        <w:rPr>
          <w:szCs w:val="24"/>
        </w:rPr>
      </w:pPr>
      <w:r w:rsidRPr="004C1EC7">
        <w:rPr>
          <w:szCs w:val="24"/>
        </w:rPr>
        <w:t xml:space="preserve">certificates representing </w:t>
      </w:r>
      <w:r>
        <w:rPr>
          <w:szCs w:val="24"/>
        </w:rPr>
        <w:t>the</w:t>
      </w:r>
      <w:r w:rsidRPr="004C1EC7">
        <w:rPr>
          <w:szCs w:val="24"/>
        </w:rPr>
        <w:t xml:space="preserve"> Purchased Shares duly endorsed in blank for transfer by </w:t>
      </w:r>
      <w:r w:rsidR="00150DAB">
        <w:rPr>
          <w:szCs w:val="24"/>
        </w:rPr>
        <w:t xml:space="preserve">the </w:t>
      </w:r>
      <w:proofErr w:type="gramStart"/>
      <w:r>
        <w:rPr>
          <w:szCs w:val="24"/>
        </w:rPr>
        <w:t>Sellers</w:t>
      </w:r>
      <w:r w:rsidRPr="004C1EC7">
        <w:rPr>
          <w:szCs w:val="24"/>
        </w:rPr>
        <w:t>;</w:t>
      </w:r>
      <w:proofErr w:type="gramEnd"/>
    </w:p>
    <w:p w14:paraId="553AFEA8" w14:textId="24E46244" w:rsidR="00367C05" w:rsidRPr="00AA60C2" w:rsidRDefault="00367C05" w:rsidP="000E38F8">
      <w:pPr>
        <w:pStyle w:val="ArticleCL4"/>
        <w:rPr>
          <w:szCs w:val="24"/>
        </w:rPr>
      </w:pPr>
      <w:r w:rsidRPr="004C1EC7">
        <w:rPr>
          <w:szCs w:val="24"/>
        </w:rPr>
        <w:lastRenderedPageBreak/>
        <w:t xml:space="preserve">certified copies of all required resolutions of the board of directors of </w:t>
      </w:r>
      <w:r>
        <w:rPr>
          <w:szCs w:val="24"/>
        </w:rPr>
        <w:t>the Company</w:t>
      </w:r>
      <w:r w:rsidRPr="004C1EC7">
        <w:rPr>
          <w:szCs w:val="24"/>
        </w:rPr>
        <w:t xml:space="preserve"> approving the transfer of the </w:t>
      </w:r>
      <w:r>
        <w:rPr>
          <w:szCs w:val="24"/>
        </w:rPr>
        <w:t>Purchased Shares</w:t>
      </w:r>
      <w:r w:rsidRPr="004C1EC7">
        <w:rPr>
          <w:szCs w:val="24"/>
        </w:rPr>
        <w:t xml:space="preserve"> to </w:t>
      </w:r>
      <w:proofErr w:type="gramStart"/>
      <w:r w:rsidRPr="004C1EC7">
        <w:rPr>
          <w:szCs w:val="24"/>
        </w:rPr>
        <w:t>Purchaser</w:t>
      </w:r>
      <w:r w:rsidR="009425EC">
        <w:rPr>
          <w:szCs w:val="24"/>
        </w:rPr>
        <w:t>;</w:t>
      </w:r>
      <w:proofErr w:type="gramEnd"/>
      <w:r w:rsidR="009425EC">
        <w:rPr>
          <w:szCs w:val="24"/>
        </w:rPr>
        <w:t xml:space="preserve"> </w:t>
      </w:r>
    </w:p>
    <w:p w14:paraId="53485F27" w14:textId="6E85296F" w:rsidR="00367C05" w:rsidRPr="004C1EC7" w:rsidRDefault="00367C05" w:rsidP="000E38F8">
      <w:pPr>
        <w:pStyle w:val="ArticleCL4"/>
        <w:rPr>
          <w:szCs w:val="24"/>
        </w:rPr>
      </w:pPr>
      <w:r>
        <w:rPr>
          <w:szCs w:val="24"/>
        </w:rPr>
        <w:t xml:space="preserve">certified copies of all required resolutions of the board of directors of </w:t>
      </w:r>
      <w:r w:rsidR="001A60AA">
        <w:rPr>
          <w:szCs w:val="24"/>
        </w:rPr>
        <w:t xml:space="preserve">each of </w:t>
      </w:r>
      <w:r w:rsidR="00150DAB">
        <w:rPr>
          <w:szCs w:val="24"/>
        </w:rPr>
        <w:t xml:space="preserve">the </w:t>
      </w:r>
      <w:r>
        <w:rPr>
          <w:szCs w:val="24"/>
        </w:rPr>
        <w:t>Seller</w:t>
      </w:r>
      <w:r w:rsidR="0033380C">
        <w:rPr>
          <w:szCs w:val="24"/>
        </w:rPr>
        <w:t xml:space="preserve"> Parties</w:t>
      </w:r>
      <w:r>
        <w:rPr>
          <w:szCs w:val="24"/>
        </w:rPr>
        <w:t xml:space="preserve"> approving the entering into and completion of the </w:t>
      </w:r>
      <w:proofErr w:type="gramStart"/>
      <w:r>
        <w:rPr>
          <w:szCs w:val="24"/>
        </w:rPr>
        <w:t>transaction;</w:t>
      </w:r>
      <w:proofErr w:type="gramEnd"/>
    </w:p>
    <w:p w14:paraId="0FC93E43" w14:textId="10B24130" w:rsidR="009425EC" w:rsidRPr="009425EC" w:rsidRDefault="00367C05" w:rsidP="009425EC">
      <w:pPr>
        <w:pStyle w:val="ArticleCL4"/>
        <w:rPr>
          <w:szCs w:val="24"/>
        </w:rPr>
      </w:pPr>
      <w:r w:rsidRPr="004C1EC7">
        <w:rPr>
          <w:bCs/>
          <w:szCs w:val="24"/>
        </w:rPr>
        <w:t>a certificate of status, compliance, good standing or like certificate with respect to</w:t>
      </w:r>
      <w:r>
        <w:rPr>
          <w:bCs/>
          <w:szCs w:val="24"/>
        </w:rPr>
        <w:t xml:space="preserve"> </w:t>
      </w:r>
      <w:r w:rsidR="00150DAB">
        <w:rPr>
          <w:bCs/>
          <w:szCs w:val="24"/>
        </w:rPr>
        <w:t xml:space="preserve">the </w:t>
      </w:r>
      <w:r>
        <w:rPr>
          <w:bCs/>
          <w:szCs w:val="24"/>
        </w:rPr>
        <w:t>Seller</w:t>
      </w:r>
      <w:r w:rsidR="0033380C">
        <w:rPr>
          <w:bCs/>
          <w:szCs w:val="24"/>
        </w:rPr>
        <w:t xml:space="preserve"> Parties</w:t>
      </w:r>
      <w:r w:rsidRPr="00CF4434">
        <w:rPr>
          <w:szCs w:val="24"/>
        </w:rPr>
        <w:t xml:space="preserve"> and</w:t>
      </w:r>
      <w:r w:rsidRPr="002A460C">
        <w:rPr>
          <w:b/>
          <w:szCs w:val="24"/>
        </w:rPr>
        <w:t xml:space="preserve"> </w:t>
      </w:r>
      <w:r w:rsidRPr="004C1EC7">
        <w:rPr>
          <w:bCs/>
          <w:szCs w:val="24"/>
        </w:rPr>
        <w:t xml:space="preserve">the </w:t>
      </w:r>
      <w:r>
        <w:rPr>
          <w:bCs/>
          <w:szCs w:val="24"/>
        </w:rPr>
        <w:t>Company</w:t>
      </w:r>
      <w:r w:rsidRPr="004C1EC7">
        <w:rPr>
          <w:bCs/>
          <w:szCs w:val="24"/>
        </w:rPr>
        <w:t xml:space="preserve"> issued by appropriate government officials of their respective jurisdictions of incorporation, if available in such </w:t>
      </w:r>
      <w:proofErr w:type="gramStart"/>
      <w:r w:rsidRPr="004C1EC7">
        <w:rPr>
          <w:bCs/>
          <w:szCs w:val="24"/>
        </w:rPr>
        <w:t>jurisdiction;</w:t>
      </w:r>
      <w:proofErr w:type="gramEnd"/>
      <w:r w:rsidRPr="004C1EC7">
        <w:rPr>
          <w:szCs w:val="24"/>
          <w:vertAlign w:val="superscript"/>
        </w:rPr>
        <w:t xml:space="preserve"> </w:t>
      </w:r>
    </w:p>
    <w:p w14:paraId="6AD77848" w14:textId="39126E91" w:rsidR="00367C05" w:rsidRPr="004C1EC7" w:rsidRDefault="00367C05" w:rsidP="000E38F8">
      <w:pPr>
        <w:pStyle w:val="ArticleCL4"/>
        <w:rPr>
          <w:szCs w:val="24"/>
        </w:rPr>
      </w:pPr>
      <w:bookmarkStart w:id="353" w:name="_Ref136427356"/>
      <w:r w:rsidRPr="004C1EC7">
        <w:rPr>
          <w:bCs/>
          <w:szCs w:val="24"/>
        </w:rPr>
        <w:t xml:space="preserve">a mutual release of </w:t>
      </w:r>
      <w:r w:rsidR="00150DAB">
        <w:rPr>
          <w:bCs/>
          <w:szCs w:val="24"/>
        </w:rPr>
        <w:t xml:space="preserve">the </w:t>
      </w:r>
      <w:r>
        <w:rPr>
          <w:bCs/>
          <w:szCs w:val="24"/>
        </w:rPr>
        <w:t>Seller</w:t>
      </w:r>
      <w:r w:rsidR="0033380C">
        <w:rPr>
          <w:bCs/>
          <w:szCs w:val="24"/>
        </w:rPr>
        <w:t xml:space="preserve"> Parties</w:t>
      </w:r>
      <w:r w:rsidRPr="004C1EC7">
        <w:rPr>
          <w:bCs/>
          <w:szCs w:val="24"/>
        </w:rPr>
        <w:t xml:space="preserve"> and </w:t>
      </w:r>
      <w:r w:rsidR="001A60AA">
        <w:rPr>
          <w:bCs/>
          <w:szCs w:val="24"/>
        </w:rPr>
        <w:t>their</w:t>
      </w:r>
      <w:r w:rsidRPr="004C1EC7">
        <w:rPr>
          <w:bCs/>
          <w:szCs w:val="24"/>
        </w:rPr>
        <w:t xml:space="preserve"> Affiliates and Purchaser, the </w:t>
      </w:r>
      <w:r>
        <w:rPr>
          <w:bCs/>
          <w:szCs w:val="24"/>
        </w:rPr>
        <w:t xml:space="preserve">Company </w:t>
      </w:r>
      <w:r w:rsidRPr="004C1EC7">
        <w:rPr>
          <w:bCs/>
          <w:szCs w:val="24"/>
        </w:rPr>
        <w:t xml:space="preserve">and their respective Affiliates </w:t>
      </w:r>
      <w:r w:rsidRPr="004C1EC7">
        <w:rPr>
          <w:szCs w:val="24"/>
        </w:rPr>
        <w:t xml:space="preserve">in the form attached hereto as </w:t>
      </w:r>
      <w:r w:rsidR="0032075F" w:rsidRPr="0032075F">
        <w:rPr>
          <w:u w:val="single"/>
        </w:rPr>
        <w:fldChar w:fldCharType="begin"/>
      </w:r>
      <w:r w:rsidR="0032075F" w:rsidRPr="0032075F">
        <w:rPr>
          <w:szCs w:val="24"/>
          <w:u w:val="single"/>
        </w:rPr>
        <w:instrText xml:space="preserve"> REF _Ref136437528 \h </w:instrText>
      </w:r>
      <w:r w:rsidR="0032075F" w:rsidRPr="0032075F">
        <w:rPr>
          <w:u w:val="single"/>
        </w:rPr>
        <w:instrText xml:space="preserve"> \* MERGEFORMAT </w:instrText>
      </w:r>
      <w:r w:rsidR="0032075F" w:rsidRPr="0032075F">
        <w:rPr>
          <w:u w:val="single"/>
        </w:rPr>
      </w:r>
      <w:r w:rsidR="0032075F" w:rsidRPr="0032075F">
        <w:rPr>
          <w:u w:val="single"/>
        </w:rPr>
        <w:fldChar w:fldCharType="separate"/>
      </w:r>
      <w:r w:rsidR="007E37E1" w:rsidRPr="007E37E1">
        <w:rPr>
          <w:u w:val="single"/>
        </w:rPr>
        <w:t>Exhibit 6.2(c)(v)</w:t>
      </w:r>
      <w:r w:rsidR="0032075F" w:rsidRPr="0032075F">
        <w:rPr>
          <w:u w:val="single"/>
        </w:rPr>
        <w:fldChar w:fldCharType="end"/>
      </w:r>
      <w:r w:rsidRPr="002D0EA8">
        <w:t xml:space="preserve"> </w:t>
      </w:r>
      <w:r w:rsidRPr="004C1EC7">
        <w:rPr>
          <w:bCs/>
          <w:szCs w:val="24"/>
        </w:rPr>
        <w:t xml:space="preserve">(the </w:t>
      </w:r>
      <w:r>
        <w:rPr>
          <w:bCs/>
          <w:szCs w:val="24"/>
        </w:rPr>
        <w:t>“</w:t>
      </w:r>
      <w:bookmarkStart w:id="354" w:name="_9kMHG5YVt3BC6AFZXBCumeStukz4"/>
      <w:r w:rsidRPr="004C1EC7">
        <w:rPr>
          <w:b/>
          <w:szCs w:val="24"/>
        </w:rPr>
        <w:t>Mutual Release</w:t>
      </w:r>
      <w:bookmarkEnd w:id="354"/>
      <w:r>
        <w:rPr>
          <w:bCs/>
          <w:szCs w:val="24"/>
        </w:rPr>
        <w:t>”</w:t>
      </w:r>
      <w:r w:rsidRPr="004C1EC7">
        <w:rPr>
          <w:bCs/>
          <w:szCs w:val="24"/>
        </w:rPr>
        <w:t xml:space="preserve">), duly executed by </w:t>
      </w:r>
      <w:r w:rsidR="00150DAB">
        <w:rPr>
          <w:bCs/>
          <w:szCs w:val="24"/>
        </w:rPr>
        <w:t xml:space="preserve">the </w:t>
      </w:r>
      <w:r>
        <w:rPr>
          <w:bCs/>
          <w:szCs w:val="24"/>
        </w:rPr>
        <w:t>Seller</w:t>
      </w:r>
      <w:r w:rsidR="0033380C">
        <w:rPr>
          <w:bCs/>
          <w:szCs w:val="24"/>
        </w:rPr>
        <w:t xml:space="preserve"> Parties</w:t>
      </w:r>
      <w:r w:rsidRPr="004C1EC7">
        <w:rPr>
          <w:bCs/>
          <w:szCs w:val="24"/>
        </w:rPr>
        <w:t>; and</w:t>
      </w:r>
      <w:bookmarkEnd w:id="353"/>
    </w:p>
    <w:p w14:paraId="672E656E" w14:textId="13BD7885" w:rsidR="00367C05" w:rsidRPr="0013799B" w:rsidRDefault="00367C05" w:rsidP="000E38F8">
      <w:pPr>
        <w:pStyle w:val="ArticleCL4"/>
        <w:rPr>
          <w:b/>
          <w:szCs w:val="24"/>
        </w:rPr>
      </w:pPr>
      <w:bookmarkStart w:id="355" w:name="_Ref136432225"/>
      <w:r w:rsidRPr="00C12A7C">
        <w:rPr>
          <w:szCs w:val="24"/>
        </w:rPr>
        <w:t xml:space="preserve">resignations and </w:t>
      </w:r>
      <w:bookmarkStart w:id="356" w:name="_9kMHG5YVt4666FNcXBCumeStukz4"/>
      <w:r w:rsidRPr="00C12A7C">
        <w:rPr>
          <w:szCs w:val="24"/>
        </w:rPr>
        <w:t>mutual releases</w:t>
      </w:r>
      <w:bookmarkEnd w:id="356"/>
      <w:r w:rsidRPr="00C12A7C">
        <w:rPr>
          <w:szCs w:val="24"/>
        </w:rPr>
        <w:t xml:space="preserve"> of </w:t>
      </w:r>
      <w:r w:rsidR="00D22CDA">
        <w:rPr>
          <w:szCs w:val="24"/>
        </w:rPr>
        <w:t xml:space="preserve">each </w:t>
      </w:r>
      <w:r w:rsidRPr="00C12A7C">
        <w:rPr>
          <w:szCs w:val="24"/>
        </w:rPr>
        <w:t xml:space="preserve">director of the </w:t>
      </w:r>
      <w:r>
        <w:rPr>
          <w:szCs w:val="24"/>
        </w:rPr>
        <w:t>Company,</w:t>
      </w:r>
      <w:r w:rsidRPr="00C12A7C">
        <w:rPr>
          <w:szCs w:val="24"/>
        </w:rPr>
        <w:t xml:space="preserve"> in the form attached hereto as </w:t>
      </w:r>
      <w:r w:rsidR="002D0EA8" w:rsidRPr="002D0EA8">
        <w:rPr>
          <w:u w:val="single"/>
        </w:rPr>
        <w:fldChar w:fldCharType="begin"/>
      </w:r>
      <w:r w:rsidR="002D0EA8" w:rsidRPr="002D0EA8">
        <w:rPr>
          <w:szCs w:val="24"/>
          <w:u w:val="single"/>
        </w:rPr>
        <w:instrText xml:space="preserve"> REF _Ref136435499 \h </w:instrText>
      </w:r>
      <w:r w:rsidR="002D0EA8">
        <w:rPr>
          <w:u w:val="single"/>
        </w:rPr>
        <w:instrText xml:space="preserve"> \* MERGEFORMAT </w:instrText>
      </w:r>
      <w:r w:rsidR="002D0EA8" w:rsidRPr="002D0EA8">
        <w:rPr>
          <w:u w:val="single"/>
        </w:rPr>
      </w:r>
      <w:r w:rsidR="002D0EA8" w:rsidRPr="002D0EA8">
        <w:rPr>
          <w:u w:val="single"/>
        </w:rPr>
        <w:fldChar w:fldCharType="separate"/>
      </w:r>
      <w:r w:rsidR="007E37E1" w:rsidRPr="007E37E1">
        <w:rPr>
          <w:u w:val="single"/>
        </w:rPr>
        <w:t>Exhibit 6.2(c)(vi)</w:t>
      </w:r>
      <w:r w:rsidR="002D0EA8" w:rsidRPr="002D0EA8">
        <w:rPr>
          <w:u w:val="single"/>
        </w:rPr>
        <w:fldChar w:fldCharType="end"/>
      </w:r>
      <w:r w:rsidRPr="002D0EA8">
        <w:t>,</w:t>
      </w:r>
      <w:r w:rsidRPr="00C12A7C">
        <w:rPr>
          <w:szCs w:val="24"/>
        </w:rPr>
        <w:t xml:space="preserve"> duly executed by </w:t>
      </w:r>
      <w:r w:rsidR="00D22CDA">
        <w:rPr>
          <w:szCs w:val="24"/>
        </w:rPr>
        <w:t xml:space="preserve">each </w:t>
      </w:r>
      <w:r w:rsidRPr="00C12A7C">
        <w:rPr>
          <w:szCs w:val="24"/>
        </w:rPr>
        <w:t>such director</w:t>
      </w:r>
      <w:r w:rsidR="00D22CDA">
        <w:rPr>
          <w:szCs w:val="24"/>
        </w:rPr>
        <w:t xml:space="preserve"> </w:t>
      </w:r>
      <w:r w:rsidRPr="00C12A7C">
        <w:rPr>
          <w:szCs w:val="24"/>
        </w:rPr>
        <w:t xml:space="preserve">and the </w:t>
      </w:r>
      <w:r>
        <w:rPr>
          <w:szCs w:val="24"/>
        </w:rPr>
        <w:t>Company</w:t>
      </w:r>
      <w:r w:rsidRPr="00C12A7C">
        <w:rPr>
          <w:szCs w:val="24"/>
        </w:rPr>
        <w:t>.</w:t>
      </w:r>
      <w:bookmarkEnd w:id="355"/>
    </w:p>
    <w:p w14:paraId="030551CA" w14:textId="5217E837" w:rsidR="00F70374" w:rsidRPr="00F70374" w:rsidRDefault="00F70374" w:rsidP="00C62159">
      <w:pPr>
        <w:pStyle w:val="ArticleCL3"/>
        <w:rPr>
          <w:b/>
          <w:szCs w:val="24"/>
        </w:rPr>
      </w:pPr>
      <w:bookmarkStart w:id="357" w:name="_Ref64494496"/>
      <w:proofErr w:type="spellStart"/>
      <w:r w:rsidRPr="00F70374">
        <w:rPr>
          <w:b/>
          <w:szCs w:val="24"/>
          <w:u w:val="single"/>
        </w:rPr>
        <w:t>Interac</w:t>
      </w:r>
      <w:proofErr w:type="spellEnd"/>
      <w:r w:rsidRPr="00F70374">
        <w:rPr>
          <w:b/>
          <w:szCs w:val="24"/>
          <w:u w:val="single"/>
        </w:rPr>
        <w:t xml:space="preserve"> Notice</w:t>
      </w:r>
      <w:r>
        <w:rPr>
          <w:b/>
          <w:szCs w:val="24"/>
        </w:rPr>
        <w:t xml:space="preserve">. </w:t>
      </w:r>
      <w:proofErr w:type="spellStart"/>
      <w:r>
        <w:rPr>
          <w:bCs/>
          <w:szCs w:val="24"/>
        </w:rPr>
        <w:t>Interac</w:t>
      </w:r>
      <w:proofErr w:type="spellEnd"/>
      <w:r>
        <w:rPr>
          <w:bCs/>
          <w:szCs w:val="24"/>
        </w:rPr>
        <w:t xml:space="preserve"> shall have been provided with at least 60 days’ prior written notice of the Closing Date. </w:t>
      </w:r>
    </w:p>
    <w:p w14:paraId="79F60FCA" w14:textId="2B1295B0" w:rsidR="00367C05" w:rsidRPr="00C62159" w:rsidRDefault="00367C05" w:rsidP="00C62159">
      <w:pPr>
        <w:pStyle w:val="ArticleCL3"/>
        <w:rPr>
          <w:b/>
          <w:szCs w:val="24"/>
        </w:rPr>
      </w:pPr>
      <w:r w:rsidRPr="004C1EC7">
        <w:rPr>
          <w:b/>
          <w:szCs w:val="24"/>
          <w:u w:val="single"/>
        </w:rPr>
        <w:t>No Legal Action</w:t>
      </w:r>
      <w:r w:rsidRPr="004C1EC7">
        <w:rPr>
          <w:b/>
          <w:szCs w:val="24"/>
        </w:rPr>
        <w:t xml:space="preserve">. </w:t>
      </w:r>
      <w:bookmarkEnd w:id="357"/>
      <w:r w:rsidRPr="004C1EC7">
        <w:rPr>
          <w:szCs w:val="24"/>
        </w:rPr>
        <w:t xml:space="preserve">No court </w:t>
      </w:r>
      <w:bookmarkStart w:id="358" w:name="_9kMHzG6ZWu5777HQgXthw"/>
      <w:r w:rsidRPr="004C1EC7">
        <w:rPr>
          <w:szCs w:val="24"/>
        </w:rPr>
        <w:t>order</w:t>
      </w:r>
      <w:bookmarkEnd w:id="358"/>
      <w:r w:rsidRPr="004C1EC7">
        <w:rPr>
          <w:szCs w:val="24"/>
        </w:rPr>
        <w:t xml:space="preserve"> initiated by any Person (other than Purchaser or its Affiliates or any Person acting on behalf of or at the direction of Purchaser or its Affiliates) to enjoin, restrict or prohibit the </w:t>
      </w:r>
      <w:r>
        <w:rPr>
          <w:szCs w:val="24"/>
        </w:rPr>
        <w:t>transaction</w:t>
      </w:r>
      <w:r w:rsidRPr="004C1EC7">
        <w:rPr>
          <w:szCs w:val="24"/>
        </w:rPr>
        <w:t xml:space="preserve"> that is final and non-appealable shall be outstanding.</w:t>
      </w:r>
    </w:p>
    <w:p w14:paraId="7FF9DFDB" w14:textId="3A26D150" w:rsidR="00367C05" w:rsidRPr="004325B5" w:rsidRDefault="00367C05" w:rsidP="004325B5">
      <w:pPr>
        <w:pStyle w:val="ArticleCL3"/>
        <w:rPr>
          <w:szCs w:val="24"/>
        </w:rPr>
      </w:pPr>
      <w:r w:rsidRPr="00116084">
        <w:rPr>
          <w:b/>
          <w:bCs/>
          <w:szCs w:val="24"/>
          <w:u w:val="single"/>
        </w:rPr>
        <w:t>Pre-Closing Reorganization</w:t>
      </w:r>
      <w:r>
        <w:rPr>
          <w:szCs w:val="24"/>
        </w:rPr>
        <w:t xml:space="preserve">. The Pre-Closing Reorganization shall have been implemented substantially in accordance with the steps set forth in </w:t>
      </w:r>
      <w:r>
        <w:rPr>
          <w:szCs w:val="24"/>
        </w:rPr>
        <w:fldChar w:fldCharType="begin"/>
      </w:r>
      <w:r>
        <w:rPr>
          <w:szCs w:val="24"/>
        </w:rPr>
        <w:instrText xml:space="preserve"> REF _Ref136432568 \w \h </w:instrText>
      </w:r>
      <w:r>
        <w:rPr>
          <w:szCs w:val="24"/>
        </w:rPr>
      </w:r>
      <w:r>
        <w:rPr>
          <w:szCs w:val="24"/>
        </w:rPr>
        <w:fldChar w:fldCharType="separate"/>
      </w:r>
      <w:r w:rsidR="007E37E1">
        <w:rPr>
          <w:szCs w:val="24"/>
        </w:rPr>
        <w:t>Appendix C</w:t>
      </w:r>
      <w:r>
        <w:rPr>
          <w:szCs w:val="24"/>
        </w:rPr>
        <w:fldChar w:fldCharType="end"/>
      </w:r>
      <w:r>
        <w:rPr>
          <w:szCs w:val="24"/>
        </w:rPr>
        <w:t>.</w:t>
      </w:r>
      <w:r w:rsidR="0033380C">
        <w:rPr>
          <w:rStyle w:val="FootnoteReference"/>
          <w:szCs w:val="24"/>
        </w:rPr>
        <w:footnoteReference w:id="20"/>
      </w:r>
      <w:r>
        <w:rPr>
          <w:szCs w:val="24"/>
        </w:rPr>
        <w:t xml:space="preserve"> </w:t>
      </w:r>
    </w:p>
    <w:p w14:paraId="300DDDC1" w14:textId="6801CC24" w:rsidR="00367C05" w:rsidRPr="004C1EC7" w:rsidRDefault="00367C05" w:rsidP="000E38F8">
      <w:pPr>
        <w:pStyle w:val="ArticleCL2"/>
        <w:rPr>
          <w:szCs w:val="24"/>
        </w:rPr>
      </w:pPr>
      <w:bookmarkStart w:id="359" w:name="_Ref64494506"/>
      <w:bookmarkStart w:id="360" w:name="_Toc181963299"/>
      <w:r w:rsidRPr="004C1EC7">
        <w:rPr>
          <w:szCs w:val="24"/>
        </w:rPr>
        <w:t xml:space="preserve">Conditions for the Benefit of </w:t>
      </w:r>
      <w:r w:rsidR="00150DAB">
        <w:rPr>
          <w:szCs w:val="24"/>
        </w:rPr>
        <w:t xml:space="preserve">the </w:t>
      </w:r>
      <w:r>
        <w:rPr>
          <w:szCs w:val="24"/>
        </w:rPr>
        <w:t>Sellers</w:t>
      </w:r>
      <w:r w:rsidRPr="004C1EC7">
        <w:rPr>
          <w:szCs w:val="24"/>
        </w:rPr>
        <w:t>.</w:t>
      </w:r>
      <w:bookmarkEnd w:id="359"/>
      <w:bookmarkEnd w:id="360"/>
    </w:p>
    <w:p w14:paraId="1F00FF12" w14:textId="451E253A" w:rsidR="00367C05" w:rsidRPr="004C1EC7" w:rsidRDefault="00367C05" w:rsidP="000E38F8">
      <w:pPr>
        <w:pStyle w:val="ArticleCCont2"/>
        <w:rPr>
          <w:szCs w:val="24"/>
        </w:rPr>
      </w:pPr>
      <w:r w:rsidRPr="004C1EC7">
        <w:rPr>
          <w:szCs w:val="24"/>
        </w:rPr>
        <w:t xml:space="preserve">The purchase and sale of the Purchased Shares is subject to the following conditions to be fulfilled or performed prior to the Closing, which conditions are for the exclusive benefit of </w:t>
      </w:r>
      <w:r w:rsidR="00150DAB">
        <w:rPr>
          <w:szCs w:val="24"/>
        </w:rPr>
        <w:t xml:space="preserve">the </w:t>
      </w:r>
      <w:r>
        <w:rPr>
          <w:szCs w:val="24"/>
        </w:rPr>
        <w:t xml:space="preserve">Sellers </w:t>
      </w:r>
      <w:r w:rsidRPr="004C1EC7">
        <w:rPr>
          <w:szCs w:val="24"/>
        </w:rPr>
        <w:t xml:space="preserve">and may be waived, in whole or in part, by </w:t>
      </w:r>
      <w:r w:rsidR="00150DAB">
        <w:rPr>
          <w:szCs w:val="24"/>
        </w:rPr>
        <w:t xml:space="preserve">the </w:t>
      </w:r>
      <w:r>
        <w:rPr>
          <w:szCs w:val="24"/>
        </w:rPr>
        <w:t>Sellers,</w:t>
      </w:r>
      <w:r w:rsidRPr="004C1EC7">
        <w:rPr>
          <w:b/>
          <w:szCs w:val="24"/>
        </w:rPr>
        <w:t xml:space="preserve"> </w:t>
      </w:r>
      <w:r w:rsidRPr="004C1EC7">
        <w:rPr>
          <w:szCs w:val="24"/>
        </w:rPr>
        <w:t xml:space="preserve">in </w:t>
      </w:r>
      <w:r>
        <w:rPr>
          <w:szCs w:val="24"/>
        </w:rPr>
        <w:t>their</w:t>
      </w:r>
      <w:r w:rsidRPr="004C1EC7">
        <w:rPr>
          <w:szCs w:val="24"/>
        </w:rPr>
        <w:t xml:space="preserve"> sole discretion:</w:t>
      </w:r>
    </w:p>
    <w:p w14:paraId="044613BC" w14:textId="77777777" w:rsidR="00367C05" w:rsidRPr="004C1EC7" w:rsidRDefault="00367C05" w:rsidP="000E38F8">
      <w:pPr>
        <w:pStyle w:val="ArticleCL3"/>
        <w:rPr>
          <w:szCs w:val="24"/>
        </w:rPr>
      </w:pPr>
      <w:bookmarkStart w:id="361" w:name="_Ref64494507"/>
      <w:r w:rsidRPr="004C1EC7">
        <w:rPr>
          <w:b/>
          <w:szCs w:val="24"/>
          <w:u w:val="single"/>
        </w:rPr>
        <w:t xml:space="preserve">Truth of Representations and Warranties and Performance of Covenants. </w:t>
      </w:r>
      <w:r w:rsidRPr="004C1EC7">
        <w:rPr>
          <w:szCs w:val="24"/>
        </w:rPr>
        <w:t>Each of:</w:t>
      </w:r>
      <w:bookmarkEnd w:id="361"/>
    </w:p>
    <w:p w14:paraId="0F6FBDA2" w14:textId="59818E80" w:rsidR="00367C05" w:rsidRPr="004C1EC7" w:rsidRDefault="00367C05" w:rsidP="000E38F8">
      <w:pPr>
        <w:pStyle w:val="ArticleCL4"/>
        <w:rPr>
          <w:szCs w:val="24"/>
        </w:rPr>
      </w:pPr>
      <w:bookmarkStart w:id="362" w:name="_Ref64494508"/>
      <w:r w:rsidRPr="004C1EC7">
        <w:rPr>
          <w:szCs w:val="24"/>
        </w:rPr>
        <w:t>the representations and warranties of Purchaser contained in Sections</w:t>
      </w:r>
      <w:r w:rsidR="00A94277">
        <w:rPr>
          <w:szCs w:val="24"/>
        </w:rPr>
        <w:t> </w:t>
      </w:r>
      <w:r w:rsidRPr="004C1EC7">
        <w:rPr>
          <w:szCs w:val="24"/>
        </w:rPr>
        <w:fldChar w:fldCharType="begin"/>
      </w:r>
      <w:r w:rsidRPr="004C1EC7">
        <w:rPr>
          <w:szCs w:val="24"/>
        </w:rPr>
        <w:instrText xml:space="preserve">  REF _Ref64494448 \r \h \* MERGEFORMAT </w:instrText>
      </w:r>
      <w:r w:rsidRPr="004C1EC7">
        <w:rPr>
          <w:szCs w:val="24"/>
        </w:rPr>
      </w:r>
      <w:r w:rsidRPr="004C1EC7">
        <w:rPr>
          <w:szCs w:val="24"/>
        </w:rPr>
        <w:fldChar w:fldCharType="separate"/>
      </w:r>
      <w:r w:rsidR="007E37E1" w:rsidRPr="007E37E1">
        <w:rPr>
          <w:color w:val="000000"/>
          <w:szCs w:val="24"/>
        </w:rPr>
        <w:t>4.1(a)</w:t>
      </w:r>
      <w:r w:rsidRPr="004C1EC7">
        <w:rPr>
          <w:szCs w:val="24"/>
        </w:rPr>
        <w:fldChar w:fldCharType="end"/>
      </w:r>
      <w:r w:rsidRPr="004C1EC7">
        <w:rPr>
          <w:szCs w:val="24"/>
        </w:rPr>
        <w:t xml:space="preserve"> (Formation and Qualification), </w:t>
      </w:r>
      <w:r w:rsidRPr="004C1EC7">
        <w:rPr>
          <w:szCs w:val="24"/>
        </w:rPr>
        <w:fldChar w:fldCharType="begin"/>
      </w:r>
      <w:r w:rsidRPr="004C1EC7">
        <w:rPr>
          <w:szCs w:val="24"/>
        </w:rPr>
        <w:instrText xml:space="preserve">  REF _Ref64494449 \r \h \* MERGEFORMAT </w:instrText>
      </w:r>
      <w:r w:rsidRPr="004C1EC7">
        <w:rPr>
          <w:szCs w:val="24"/>
        </w:rPr>
      </w:r>
      <w:r w:rsidRPr="004C1EC7">
        <w:rPr>
          <w:szCs w:val="24"/>
        </w:rPr>
        <w:fldChar w:fldCharType="separate"/>
      </w:r>
      <w:r w:rsidR="007E37E1" w:rsidRPr="007E37E1">
        <w:rPr>
          <w:color w:val="000000"/>
          <w:szCs w:val="24"/>
        </w:rPr>
        <w:t>4.1(b)</w:t>
      </w:r>
      <w:r w:rsidRPr="004C1EC7">
        <w:rPr>
          <w:szCs w:val="24"/>
        </w:rPr>
        <w:fldChar w:fldCharType="end"/>
      </w:r>
      <w:r w:rsidRPr="004C1EC7">
        <w:rPr>
          <w:szCs w:val="24"/>
        </w:rPr>
        <w:t xml:space="preserve"> (Validity of Agreement), </w:t>
      </w:r>
      <w:r w:rsidRPr="004C1EC7">
        <w:rPr>
          <w:szCs w:val="24"/>
        </w:rPr>
        <w:fldChar w:fldCharType="begin"/>
      </w:r>
      <w:r w:rsidRPr="004C1EC7">
        <w:rPr>
          <w:szCs w:val="24"/>
        </w:rPr>
        <w:instrText xml:space="preserve">  REF _Ref64494453 \r \h \* MERGEFORMAT </w:instrText>
      </w:r>
      <w:r w:rsidRPr="004C1EC7">
        <w:rPr>
          <w:szCs w:val="24"/>
        </w:rPr>
      </w:r>
      <w:r w:rsidRPr="004C1EC7">
        <w:rPr>
          <w:szCs w:val="24"/>
        </w:rPr>
        <w:fldChar w:fldCharType="separate"/>
      </w:r>
      <w:r w:rsidR="007E37E1" w:rsidRPr="007E37E1">
        <w:rPr>
          <w:color w:val="000000"/>
          <w:szCs w:val="24"/>
        </w:rPr>
        <w:t>4.1(c)</w:t>
      </w:r>
      <w:r w:rsidRPr="004C1EC7">
        <w:rPr>
          <w:szCs w:val="24"/>
        </w:rPr>
        <w:fldChar w:fldCharType="end"/>
      </w:r>
      <w:r w:rsidRPr="004C1EC7">
        <w:rPr>
          <w:szCs w:val="24"/>
        </w:rPr>
        <w:t xml:space="preserve"> (Execution and Binding Obligation) and </w:t>
      </w:r>
      <w:r w:rsidRPr="004C1EC7">
        <w:rPr>
          <w:szCs w:val="24"/>
        </w:rPr>
        <w:fldChar w:fldCharType="begin"/>
      </w:r>
      <w:r w:rsidRPr="004C1EC7">
        <w:rPr>
          <w:szCs w:val="24"/>
        </w:rPr>
        <w:instrText xml:space="preserve">  REF _Ref64494457 \r \h \* MERGEFORMAT </w:instrText>
      </w:r>
      <w:r w:rsidRPr="004C1EC7">
        <w:rPr>
          <w:szCs w:val="24"/>
        </w:rPr>
      </w:r>
      <w:r w:rsidRPr="004C1EC7">
        <w:rPr>
          <w:szCs w:val="24"/>
        </w:rPr>
        <w:fldChar w:fldCharType="separate"/>
      </w:r>
      <w:r w:rsidR="007E37E1" w:rsidRPr="007E37E1">
        <w:rPr>
          <w:color w:val="000000"/>
          <w:szCs w:val="24"/>
        </w:rPr>
        <w:t>4.1(l)</w:t>
      </w:r>
      <w:r w:rsidRPr="004C1EC7">
        <w:rPr>
          <w:szCs w:val="24"/>
        </w:rPr>
        <w:fldChar w:fldCharType="end"/>
      </w:r>
      <w:r w:rsidRPr="004C1EC7">
        <w:rPr>
          <w:szCs w:val="24"/>
        </w:rPr>
        <w:t xml:space="preserve"> (No Brokers), must be true and correct in all respects</w:t>
      </w:r>
      <w:r w:rsidR="00025743">
        <w:rPr>
          <w:szCs w:val="24"/>
        </w:rPr>
        <w:t xml:space="preserve">, other than inaccuracies that are </w:t>
      </w:r>
      <w:r w:rsidR="00025743" w:rsidRPr="0033380C">
        <w:rPr>
          <w:i/>
          <w:iCs/>
          <w:szCs w:val="24"/>
        </w:rPr>
        <w:t>de minimis</w:t>
      </w:r>
      <w:r w:rsidR="00025743">
        <w:rPr>
          <w:szCs w:val="24"/>
        </w:rPr>
        <w:t xml:space="preserve"> in nature,</w:t>
      </w:r>
      <w:r w:rsidRPr="004C1EC7">
        <w:rPr>
          <w:szCs w:val="24"/>
        </w:rPr>
        <w:t xml:space="preserve"> as of the Closing Date with the same force and effect as if such </w:t>
      </w:r>
      <w:r w:rsidRPr="004C1EC7">
        <w:rPr>
          <w:szCs w:val="24"/>
        </w:rPr>
        <w:lastRenderedPageBreak/>
        <w:t xml:space="preserve">representations and warranties were made on and as of such date. To the extent that a representation and warranty speaks only as of a specific date, it only needs to be so true and correct as of that </w:t>
      </w:r>
      <w:proofErr w:type="gramStart"/>
      <w:r w:rsidRPr="004C1EC7">
        <w:rPr>
          <w:szCs w:val="24"/>
        </w:rPr>
        <w:t>date;</w:t>
      </w:r>
      <w:bookmarkEnd w:id="362"/>
      <w:proofErr w:type="gramEnd"/>
    </w:p>
    <w:p w14:paraId="4CCABB61" w14:textId="1860F6EB" w:rsidR="00367C05" w:rsidRPr="004C1EC7" w:rsidRDefault="00367C05" w:rsidP="000E38F8">
      <w:pPr>
        <w:pStyle w:val="ArticleCL4"/>
        <w:rPr>
          <w:szCs w:val="24"/>
        </w:rPr>
      </w:pPr>
      <w:bookmarkStart w:id="363" w:name="_Ref64494509"/>
      <w:r w:rsidRPr="004C1EC7">
        <w:rPr>
          <w:szCs w:val="24"/>
        </w:rPr>
        <w:t xml:space="preserve">the other representations and warranties of Purchaser contained in Section </w:t>
      </w:r>
      <w:r w:rsidRPr="004C1EC7">
        <w:rPr>
          <w:szCs w:val="24"/>
        </w:rPr>
        <w:fldChar w:fldCharType="begin"/>
      </w:r>
      <w:r w:rsidRPr="004C1EC7">
        <w:rPr>
          <w:szCs w:val="24"/>
        </w:rPr>
        <w:instrText xml:space="preserve">  REF _Ref64494447 \r \h \* MERGEFORMAT </w:instrText>
      </w:r>
      <w:r w:rsidRPr="004C1EC7">
        <w:rPr>
          <w:szCs w:val="24"/>
        </w:rPr>
      </w:r>
      <w:r w:rsidRPr="004C1EC7">
        <w:rPr>
          <w:szCs w:val="24"/>
        </w:rPr>
        <w:fldChar w:fldCharType="separate"/>
      </w:r>
      <w:r w:rsidR="007E37E1" w:rsidRPr="007E37E1">
        <w:rPr>
          <w:color w:val="000000"/>
          <w:szCs w:val="24"/>
        </w:rPr>
        <w:t>4.1</w:t>
      </w:r>
      <w:r w:rsidRPr="004C1EC7">
        <w:rPr>
          <w:szCs w:val="24"/>
        </w:rPr>
        <w:fldChar w:fldCharType="end"/>
      </w:r>
      <w:r w:rsidRPr="004C1EC7">
        <w:rPr>
          <w:szCs w:val="24"/>
        </w:rPr>
        <w:t xml:space="preserve"> must be true and correct in all material respects as of the Closing Date with the same force and effect as if such representations and warranties were made on and as of such date, provided that if a representation and warranty is qualified by materiality, it must be true and correct in all respects after giving effect to such qualification; and</w:t>
      </w:r>
      <w:bookmarkEnd w:id="363"/>
    </w:p>
    <w:p w14:paraId="188355AD" w14:textId="77777777" w:rsidR="00367C05" w:rsidRPr="004C1EC7" w:rsidRDefault="00367C05" w:rsidP="000E38F8">
      <w:pPr>
        <w:pStyle w:val="ArticleCL4"/>
        <w:rPr>
          <w:szCs w:val="24"/>
        </w:rPr>
      </w:pPr>
      <w:bookmarkStart w:id="364" w:name="_Ref64494510"/>
      <w:r w:rsidRPr="004C1EC7">
        <w:rPr>
          <w:szCs w:val="24"/>
        </w:rPr>
        <w:t>the covenants contained in this Agreement to be performed by Purchaser on or prior to the Closing Date shall have been performed in all material respects,</w:t>
      </w:r>
      <w:bookmarkEnd w:id="364"/>
    </w:p>
    <w:p w14:paraId="017A94BC" w14:textId="489CB945" w:rsidR="00367C05" w:rsidRPr="004C1EC7" w:rsidRDefault="00367C05" w:rsidP="000E38F8">
      <w:pPr>
        <w:ind w:left="1440"/>
        <w:jc w:val="both"/>
      </w:pPr>
      <w:r w:rsidRPr="004C1EC7">
        <w:t xml:space="preserve">and </w:t>
      </w:r>
      <w:r w:rsidR="00150DAB">
        <w:t xml:space="preserve">the </w:t>
      </w:r>
      <w:r>
        <w:t>Sellers</w:t>
      </w:r>
      <w:r w:rsidRPr="004C1EC7">
        <w:t xml:space="preserve"> shall have received a certificate confirming the foregoing, signed by a senior officer or director of Purchaser, in the form attached hereto as </w:t>
      </w:r>
      <w:r w:rsidR="00DE05FA" w:rsidRPr="00DE05FA">
        <w:rPr>
          <w:u w:val="single"/>
        </w:rPr>
        <w:fldChar w:fldCharType="begin"/>
      </w:r>
      <w:r w:rsidR="00DE05FA" w:rsidRPr="00DE05FA">
        <w:rPr>
          <w:u w:val="single"/>
        </w:rPr>
        <w:instrText xml:space="preserve"> REF _Ref136435520 \h  \* MERGEFORMAT </w:instrText>
      </w:r>
      <w:r w:rsidR="00DE05FA" w:rsidRPr="00DE05FA">
        <w:rPr>
          <w:u w:val="single"/>
        </w:rPr>
      </w:r>
      <w:r w:rsidR="00DE05FA" w:rsidRPr="00DE05FA">
        <w:rPr>
          <w:u w:val="single"/>
        </w:rPr>
        <w:fldChar w:fldCharType="separate"/>
      </w:r>
      <w:r w:rsidR="007E37E1" w:rsidRPr="007E37E1">
        <w:rPr>
          <w:u w:val="single"/>
        </w:rPr>
        <w:t>Exhibit 6.3(a)</w:t>
      </w:r>
      <w:r w:rsidR="00DE05FA" w:rsidRPr="00DE05FA">
        <w:rPr>
          <w:u w:val="single"/>
        </w:rPr>
        <w:fldChar w:fldCharType="end"/>
      </w:r>
      <w:r w:rsidRPr="004C1EC7">
        <w:t xml:space="preserve"> (the</w:t>
      </w:r>
      <w:r>
        <w:t> “</w:t>
      </w:r>
      <w:r w:rsidRPr="004C1EC7">
        <w:rPr>
          <w:b/>
        </w:rPr>
        <w:t>Purchaser</w:t>
      </w:r>
      <w:r>
        <w:rPr>
          <w:b/>
        </w:rPr>
        <w:t>’</w:t>
      </w:r>
      <w:r w:rsidRPr="004C1EC7">
        <w:rPr>
          <w:b/>
        </w:rPr>
        <w:t>s Closing Certificate</w:t>
      </w:r>
      <w:r>
        <w:t>”</w:t>
      </w:r>
      <w:r w:rsidRPr="004C1EC7">
        <w:t>).</w:t>
      </w:r>
    </w:p>
    <w:p w14:paraId="56A89D54" w14:textId="6F461E37" w:rsidR="00367C05" w:rsidRPr="004C1EC7" w:rsidRDefault="00367C05" w:rsidP="000E38F8">
      <w:pPr>
        <w:pStyle w:val="ArticleCL3"/>
        <w:rPr>
          <w:szCs w:val="24"/>
        </w:rPr>
      </w:pPr>
      <w:bookmarkStart w:id="365" w:name="_Ref64494511"/>
      <w:r w:rsidRPr="004C1EC7">
        <w:rPr>
          <w:b/>
          <w:szCs w:val="24"/>
          <w:u w:val="single"/>
        </w:rPr>
        <w:t xml:space="preserve">Deliveries to </w:t>
      </w:r>
      <w:r w:rsidR="00150DAB">
        <w:rPr>
          <w:b/>
          <w:szCs w:val="24"/>
          <w:u w:val="single"/>
        </w:rPr>
        <w:t xml:space="preserve">the </w:t>
      </w:r>
      <w:r>
        <w:rPr>
          <w:b/>
          <w:szCs w:val="24"/>
          <w:u w:val="single"/>
        </w:rPr>
        <w:t>Sellers</w:t>
      </w:r>
      <w:r w:rsidRPr="004C1EC7">
        <w:rPr>
          <w:b/>
          <w:szCs w:val="24"/>
        </w:rPr>
        <w:t>.</w:t>
      </w:r>
      <w:r w:rsidRPr="004C1EC7">
        <w:rPr>
          <w:szCs w:val="24"/>
        </w:rPr>
        <w:t xml:space="preserve"> At or prior to Closing, Purchaser shall deliver or cause to be delivered to </w:t>
      </w:r>
      <w:r w:rsidR="00150DAB">
        <w:rPr>
          <w:szCs w:val="24"/>
        </w:rPr>
        <w:t xml:space="preserve">the </w:t>
      </w:r>
      <w:r>
        <w:rPr>
          <w:szCs w:val="24"/>
        </w:rPr>
        <w:t>Sellers</w:t>
      </w:r>
      <w:r w:rsidRPr="004C1EC7">
        <w:rPr>
          <w:szCs w:val="24"/>
        </w:rPr>
        <w:t xml:space="preserve"> the following in form and substance satisfactory to </w:t>
      </w:r>
      <w:r w:rsidR="00150DAB">
        <w:rPr>
          <w:szCs w:val="24"/>
        </w:rPr>
        <w:t xml:space="preserve">the </w:t>
      </w:r>
      <w:r>
        <w:rPr>
          <w:szCs w:val="24"/>
        </w:rPr>
        <w:t>Sellers</w:t>
      </w:r>
      <w:r w:rsidRPr="004C1EC7">
        <w:rPr>
          <w:szCs w:val="24"/>
        </w:rPr>
        <w:t>, acting reasonably:</w:t>
      </w:r>
      <w:bookmarkEnd w:id="365"/>
    </w:p>
    <w:p w14:paraId="1DA87FBA" w14:textId="77777777" w:rsidR="00367C05" w:rsidRPr="004C1EC7" w:rsidRDefault="00367C05" w:rsidP="000E38F8">
      <w:pPr>
        <w:pStyle w:val="ArticleCL4"/>
        <w:rPr>
          <w:szCs w:val="24"/>
        </w:rPr>
      </w:pPr>
      <w:r w:rsidRPr="004C1EC7">
        <w:rPr>
          <w:bCs/>
          <w:szCs w:val="24"/>
        </w:rPr>
        <w:t xml:space="preserve">a copy of the Representation and Warranty </w:t>
      </w:r>
      <w:proofErr w:type="gramStart"/>
      <w:r w:rsidRPr="004C1EC7">
        <w:rPr>
          <w:bCs/>
          <w:szCs w:val="24"/>
        </w:rPr>
        <w:t>Policy;</w:t>
      </w:r>
      <w:proofErr w:type="gramEnd"/>
    </w:p>
    <w:p w14:paraId="6438CA33" w14:textId="77777777" w:rsidR="00367C05" w:rsidRPr="004C1EC7" w:rsidRDefault="00367C05" w:rsidP="000E38F8">
      <w:pPr>
        <w:pStyle w:val="ArticleCL4"/>
        <w:rPr>
          <w:szCs w:val="24"/>
        </w:rPr>
      </w:pPr>
      <w:r w:rsidRPr="004C1EC7">
        <w:rPr>
          <w:szCs w:val="24"/>
        </w:rPr>
        <w:t xml:space="preserve">certified copies of all required resolutions of the board of directors of Purchaser approving the entering into and completion of the </w:t>
      </w:r>
      <w:proofErr w:type="gramStart"/>
      <w:r>
        <w:rPr>
          <w:szCs w:val="24"/>
        </w:rPr>
        <w:t>transaction</w:t>
      </w:r>
      <w:r w:rsidRPr="004C1EC7">
        <w:rPr>
          <w:szCs w:val="24"/>
        </w:rPr>
        <w:t>;</w:t>
      </w:r>
      <w:proofErr w:type="gramEnd"/>
    </w:p>
    <w:p w14:paraId="71B1F93D" w14:textId="77777777" w:rsidR="00367C05" w:rsidRPr="004C1EC7" w:rsidRDefault="00367C05" w:rsidP="000E38F8">
      <w:pPr>
        <w:pStyle w:val="ArticleCL4"/>
        <w:rPr>
          <w:szCs w:val="24"/>
        </w:rPr>
      </w:pPr>
      <w:r w:rsidRPr="004C1EC7">
        <w:rPr>
          <w:bCs/>
          <w:szCs w:val="24"/>
        </w:rPr>
        <w:t xml:space="preserve">a certificate of status, compliance, good standing or like certificate with respect to Purchaser issued by the appropriate government official of its jurisdiction of </w:t>
      </w:r>
      <w:proofErr w:type="gramStart"/>
      <w:r w:rsidRPr="004C1EC7">
        <w:rPr>
          <w:bCs/>
          <w:szCs w:val="24"/>
        </w:rPr>
        <w:t>incorporation;</w:t>
      </w:r>
      <w:proofErr w:type="gramEnd"/>
      <w:r w:rsidRPr="004C1EC7">
        <w:rPr>
          <w:szCs w:val="24"/>
        </w:rPr>
        <w:t xml:space="preserve"> </w:t>
      </w:r>
    </w:p>
    <w:p w14:paraId="53B39CE2" w14:textId="77777777" w:rsidR="00367C05" w:rsidRPr="004C1EC7" w:rsidRDefault="00367C05" w:rsidP="000E38F8">
      <w:pPr>
        <w:pStyle w:val="ArticleCL4"/>
        <w:rPr>
          <w:szCs w:val="24"/>
        </w:rPr>
      </w:pPr>
      <w:r w:rsidRPr="004C1EC7">
        <w:rPr>
          <w:bCs/>
          <w:szCs w:val="24"/>
        </w:rPr>
        <w:t>the Mutual Release, duly executed by Purchaser; and</w:t>
      </w:r>
    </w:p>
    <w:p w14:paraId="2C967088" w14:textId="2518C787" w:rsidR="00367C05" w:rsidRPr="004C1EC7" w:rsidRDefault="00367C05" w:rsidP="000E38F8">
      <w:pPr>
        <w:pStyle w:val="ArticleCL4"/>
        <w:rPr>
          <w:szCs w:val="24"/>
        </w:rPr>
      </w:pPr>
      <w:r>
        <w:rPr>
          <w:szCs w:val="24"/>
        </w:rPr>
        <w:t xml:space="preserve">payment of </w:t>
      </w:r>
      <w:r w:rsidRPr="004C1EC7">
        <w:rPr>
          <w:szCs w:val="24"/>
        </w:rPr>
        <w:t>the Estimated Purchase Price in the manner set forth in Section</w:t>
      </w:r>
      <w:r>
        <w:rPr>
          <w:szCs w:val="24"/>
        </w:rPr>
        <w:t xml:space="preserve"> </w:t>
      </w:r>
      <w:r>
        <w:rPr>
          <w:szCs w:val="24"/>
        </w:rPr>
        <w:fldChar w:fldCharType="begin"/>
      </w:r>
      <w:r>
        <w:rPr>
          <w:szCs w:val="24"/>
        </w:rPr>
        <w:instrText xml:space="preserve"> REF _Ref66372341 \w \h </w:instrText>
      </w:r>
      <w:r>
        <w:rPr>
          <w:szCs w:val="24"/>
        </w:rPr>
      </w:r>
      <w:r>
        <w:rPr>
          <w:szCs w:val="24"/>
        </w:rPr>
        <w:fldChar w:fldCharType="separate"/>
      </w:r>
      <w:r w:rsidR="007E37E1">
        <w:rPr>
          <w:szCs w:val="24"/>
        </w:rPr>
        <w:t>2.5</w:t>
      </w:r>
      <w:r>
        <w:rPr>
          <w:szCs w:val="24"/>
        </w:rPr>
        <w:fldChar w:fldCharType="end"/>
      </w:r>
      <w:r w:rsidRPr="004C1EC7">
        <w:rPr>
          <w:szCs w:val="24"/>
        </w:rPr>
        <w:t>.</w:t>
      </w:r>
    </w:p>
    <w:p w14:paraId="2388FCD8" w14:textId="59589E65" w:rsidR="00F70374" w:rsidRPr="00F70374" w:rsidRDefault="00F70374" w:rsidP="00CD0E47">
      <w:pPr>
        <w:pStyle w:val="ArticleCL3"/>
        <w:rPr>
          <w:szCs w:val="24"/>
        </w:rPr>
      </w:pPr>
      <w:bookmarkStart w:id="366" w:name="_Ref64494514"/>
      <w:proofErr w:type="spellStart"/>
      <w:r w:rsidRPr="00F70374">
        <w:rPr>
          <w:b/>
          <w:szCs w:val="24"/>
          <w:u w:val="single"/>
        </w:rPr>
        <w:t>Interac</w:t>
      </w:r>
      <w:proofErr w:type="spellEnd"/>
      <w:r w:rsidRPr="00F70374">
        <w:rPr>
          <w:b/>
          <w:szCs w:val="24"/>
          <w:u w:val="single"/>
        </w:rPr>
        <w:t xml:space="preserve"> Notice</w:t>
      </w:r>
      <w:r>
        <w:rPr>
          <w:b/>
          <w:szCs w:val="24"/>
        </w:rPr>
        <w:t xml:space="preserve">. </w:t>
      </w:r>
      <w:proofErr w:type="spellStart"/>
      <w:r>
        <w:rPr>
          <w:bCs/>
          <w:szCs w:val="24"/>
        </w:rPr>
        <w:t>Interac</w:t>
      </w:r>
      <w:proofErr w:type="spellEnd"/>
      <w:r>
        <w:rPr>
          <w:bCs/>
          <w:szCs w:val="24"/>
        </w:rPr>
        <w:t xml:space="preserve"> shall have been provided with at least 60 days’ prior written notice of the Closing Date.</w:t>
      </w:r>
    </w:p>
    <w:p w14:paraId="2267D07F" w14:textId="57DBBA5A" w:rsidR="00367C05" w:rsidRPr="00CD0E47" w:rsidRDefault="00367C05" w:rsidP="00CD0E47">
      <w:pPr>
        <w:pStyle w:val="ArticleCL3"/>
        <w:rPr>
          <w:szCs w:val="24"/>
        </w:rPr>
      </w:pPr>
      <w:r w:rsidRPr="004C1EC7">
        <w:rPr>
          <w:b/>
          <w:szCs w:val="24"/>
          <w:u w:val="single"/>
        </w:rPr>
        <w:t>No Legal Action</w:t>
      </w:r>
      <w:r w:rsidRPr="004C1EC7">
        <w:rPr>
          <w:b/>
          <w:szCs w:val="24"/>
        </w:rPr>
        <w:t xml:space="preserve">. </w:t>
      </w:r>
      <w:r w:rsidRPr="004C1EC7">
        <w:rPr>
          <w:szCs w:val="24"/>
        </w:rPr>
        <w:t xml:space="preserve">No court </w:t>
      </w:r>
      <w:bookmarkStart w:id="367" w:name="_9kMH0H6ZWu5777HQgXthw"/>
      <w:r w:rsidRPr="004C1EC7">
        <w:rPr>
          <w:szCs w:val="24"/>
        </w:rPr>
        <w:t>order</w:t>
      </w:r>
      <w:bookmarkEnd w:id="367"/>
      <w:r w:rsidRPr="004C1EC7">
        <w:rPr>
          <w:szCs w:val="24"/>
        </w:rPr>
        <w:t xml:space="preserve"> initiated by any Person (other than </w:t>
      </w:r>
      <w:r w:rsidR="00150DAB">
        <w:rPr>
          <w:szCs w:val="24"/>
        </w:rPr>
        <w:t xml:space="preserve">the </w:t>
      </w:r>
      <w:r>
        <w:rPr>
          <w:szCs w:val="24"/>
        </w:rPr>
        <w:t>Sellers</w:t>
      </w:r>
      <w:r w:rsidRPr="004C1EC7">
        <w:rPr>
          <w:szCs w:val="24"/>
        </w:rPr>
        <w:t xml:space="preserve">) to enjoin, </w:t>
      </w:r>
      <w:proofErr w:type="gramStart"/>
      <w:r w:rsidRPr="004C1EC7">
        <w:rPr>
          <w:szCs w:val="24"/>
        </w:rPr>
        <w:t>restrict</w:t>
      </w:r>
      <w:proofErr w:type="gramEnd"/>
      <w:r w:rsidRPr="004C1EC7">
        <w:rPr>
          <w:szCs w:val="24"/>
        </w:rPr>
        <w:t xml:space="preserve"> or prohibit the </w:t>
      </w:r>
      <w:r w:rsidR="00290C3F">
        <w:rPr>
          <w:szCs w:val="24"/>
        </w:rPr>
        <w:t>t</w:t>
      </w:r>
      <w:r>
        <w:rPr>
          <w:szCs w:val="24"/>
        </w:rPr>
        <w:t>ransaction</w:t>
      </w:r>
      <w:r w:rsidRPr="004C1EC7">
        <w:rPr>
          <w:szCs w:val="24"/>
        </w:rPr>
        <w:t xml:space="preserve"> that is final and non-appealable shall be outstanding.</w:t>
      </w:r>
      <w:bookmarkEnd w:id="366"/>
    </w:p>
    <w:p w14:paraId="03B66FBB" w14:textId="35CDAE64" w:rsidR="00367C05" w:rsidRPr="00047318" w:rsidRDefault="00367C05" w:rsidP="000E38F8">
      <w:pPr>
        <w:pStyle w:val="ArticleCL1"/>
        <w:spacing w:after="0"/>
        <w:rPr>
          <w:szCs w:val="24"/>
        </w:rPr>
      </w:pPr>
      <w:r w:rsidRPr="004C1EC7">
        <w:rPr>
          <w:szCs w:val="24"/>
        </w:rPr>
        <w:lastRenderedPageBreak/>
        <w:t xml:space="preserve"> </w:t>
      </w:r>
      <w:r w:rsidR="00D137E5">
        <w:rPr>
          <w:szCs w:val="24"/>
        </w:rPr>
        <w:br/>
      </w:r>
      <w:bookmarkStart w:id="368" w:name="_Toc181963300"/>
      <w:r w:rsidRPr="00047318">
        <w:rPr>
          <w:szCs w:val="24"/>
        </w:rPr>
        <w:t>TERMINATION</w:t>
      </w:r>
      <w:bookmarkEnd w:id="368"/>
    </w:p>
    <w:p w14:paraId="08E91960" w14:textId="77777777" w:rsidR="00367C05" w:rsidRPr="004C1EC7" w:rsidRDefault="00367C05" w:rsidP="000E38F8">
      <w:pPr>
        <w:pStyle w:val="ArticleCL2"/>
        <w:rPr>
          <w:szCs w:val="24"/>
        </w:rPr>
      </w:pPr>
      <w:bookmarkStart w:id="369" w:name="_Toc181963301"/>
      <w:r w:rsidRPr="004C1EC7">
        <w:rPr>
          <w:szCs w:val="24"/>
        </w:rPr>
        <w:t>Grounds for Termination.</w:t>
      </w:r>
      <w:bookmarkEnd w:id="369"/>
    </w:p>
    <w:p w14:paraId="717F3371" w14:textId="77777777" w:rsidR="00367C05" w:rsidRPr="004C1EC7" w:rsidRDefault="00367C05" w:rsidP="000E38F8">
      <w:pPr>
        <w:pStyle w:val="BodyText"/>
        <w:ind w:left="720"/>
      </w:pPr>
      <w:r w:rsidRPr="004C1EC7">
        <w:t>This Agreement may be terminated prior to the Closing:</w:t>
      </w:r>
    </w:p>
    <w:p w14:paraId="37E55F67" w14:textId="496474C4" w:rsidR="00367C05" w:rsidRPr="004C1EC7" w:rsidRDefault="00367C05" w:rsidP="000E38F8">
      <w:pPr>
        <w:pStyle w:val="ArticleCL3"/>
        <w:rPr>
          <w:szCs w:val="24"/>
        </w:rPr>
      </w:pPr>
      <w:r w:rsidRPr="004C1EC7">
        <w:rPr>
          <w:szCs w:val="24"/>
        </w:rPr>
        <w:t xml:space="preserve">by the mutual written consent of </w:t>
      </w:r>
      <w:r w:rsidR="00150DAB">
        <w:rPr>
          <w:szCs w:val="24"/>
        </w:rPr>
        <w:t xml:space="preserve">the </w:t>
      </w:r>
      <w:r w:rsidR="00025743">
        <w:rPr>
          <w:szCs w:val="24"/>
        </w:rPr>
        <w:t>Seller Parties</w:t>
      </w:r>
      <w:r w:rsidRPr="004C1EC7">
        <w:rPr>
          <w:szCs w:val="24"/>
        </w:rPr>
        <w:t xml:space="preserve"> and </w:t>
      </w:r>
      <w:proofErr w:type="gramStart"/>
      <w:r w:rsidRPr="004C1EC7">
        <w:rPr>
          <w:szCs w:val="24"/>
        </w:rPr>
        <w:t>Purchaser;</w:t>
      </w:r>
      <w:proofErr w:type="gramEnd"/>
      <w:r w:rsidRPr="004C1EC7">
        <w:rPr>
          <w:szCs w:val="24"/>
        </w:rPr>
        <w:t xml:space="preserve"> </w:t>
      </w:r>
    </w:p>
    <w:p w14:paraId="7589B4E0" w14:textId="42E09A67" w:rsidR="00367C05" w:rsidRPr="004C1EC7" w:rsidRDefault="00367C05" w:rsidP="000E38F8">
      <w:pPr>
        <w:pStyle w:val="ArticleCL3"/>
        <w:rPr>
          <w:szCs w:val="24"/>
        </w:rPr>
      </w:pPr>
      <w:r w:rsidRPr="004C1EC7">
        <w:rPr>
          <w:szCs w:val="24"/>
        </w:rPr>
        <w:t xml:space="preserve">by written notice from Purchaser to </w:t>
      </w:r>
      <w:r w:rsidR="00150DAB">
        <w:rPr>
          <w:szCs w:val="24"/>
        </w:rPr>
        <w:t xml:space="preserve">the </w:t>
      </w:r>
      <w:r w:rsidR="00025743">
        <w:rPr>
          <w:szCs w:val="24"/>
        </w:rPr>
        <w:t>Seller Parties</w:t>
      </w:r>
      <w:r w:rsidRPr="004C1EC7">
        <w:rPr>
          <w:szCs w:val="24"/>
        </w:rPr>
        <w:t xml:space="preserve"> as permitted in Section </w:t>
      </w:r>
      <w:r w:rsidRPr="004C1EC7">
        <w:rPr>
          <w:szCs w:val="24"/>
        </w:rPr>
        <w:fldChar w:fldCharType="begin"/>
      </w:r>
      <w:r w:rsidRPr="004C1EC7">
        <w:rPr>
          <w:szCs w:val="24"/>
        </w:rPr>
        <w:instrText xml:space="preserve"> REF _Ref64828024 \w \h </w:instrText>
      </w:r>
      <w:r>
        <w:rPr>
          <w:szCs w:val="24"/>
        </w:rPr>
        <w:instrText xml:space="preserve"> \* MERGEFORMAT </w:instrText>
      </w:r>
      <w:r w:rsidRPr="004C1EC7">
        <w:rPr>
          <w:szCs w:val="24"/>
        </w:rPr>
      </w:r>
      <w:r w:rsidRPr="004C1EC7">
        <w:rPr>
          <w:szCs w:val="24"/>
        </w:rPr>
        <w:fldChar w:fldCharType="separate"/>
      </w:r>
      <w:r w:rsidR="007E37E1">
        <w:rPr>
          <w:szCs w:val="24"/>
        </w:rPr>
        <w:t>7.2</w:t>
      </w:r>
      <w:r w:rsidRPr="004C1EC7">
        <w:rPr>
          <w:szCs w:val="24"/>
        </w:rPr>
        <w:fldChar w:fldCharType="end"/>
      </w:r>
      <w:r w:rsidRPr="004C1EC7">
        <w:rPr>
          <w:szCs w:val="24"/>
        </w:rPr>
        <w:t>; and</w:t>
      </w:r>
    </w:p>
    <w:p w14:paraId="3EECFA00" w14:textId="631E2F0D" w:rsidR="00367C05" w:rsidRPr="004C1EC7" w:rsidRDefault="00367C05" w:rsidP="000E38F8">
      <w:pPr>
        <w:pStyle w:val="ArticleCL3"/>
        <w:rPr>
          <w:szCs w:val="24"/>
        </w:rPr>
      </w:pPr>
      <w:r w:rsidRPr="004C1EC7">
        <w:rPr>
          <w:szCs w:val="24"/>
        </w:rPr>
        <w:t xml:space="preserve">by written notice from </w:t>
      </w:r>
      <w:r w:rsidR="00150DAB">
        <w:rPr>
          <w:szCs w:val="24"/>
        </w:rPr>
        <w:t xml:space="preserve">the </w:t>
      </w:r>
      <w:r w:rsidR="00025743">
        <w:rPr>
          <w:szCs w:val="24"/>
        </w:rPr>
        <w:t>Seller Parties</w:t>
      </w:r>
      <w:r w:rsidRPr="004C1EC7">
        <w:rPr>
          <w:szCs w:val="24"/>
        </w:rPr>
        <w:t xml:space="preserve"> to Purchaser as permitted in Section </w:t>
      </w:r>
      <w:r w:rsidRPr="004C1EC7">
        <w:rPr>
          <w:szCs w:val="24"/>
        </w:rPr>
        <w:fldChar w:fldCharType="begin"/>
      </w:r>
      <w:r w:rsidRPr="004C1EC7">
        <w:rPr>
          <w:szCs w:val="24"/>
        </w:rPr>
        <w:instrText xml:space="preserve"> REF _Ref64828121 \w \h </w:instrText>
      </w:r>
      <w:r>
        <w:rPr>
          <w:szCs w:val="24"/>
        </w:rPr>
        <w:instrText xml:space="preserve"> \* MERGEFORMAT </w:instrText>
      </w:r>
      <w:r w:rsidRPr="004C1EC7">
        <w:rPr>
          <w:szCs w:val="24"/>
        </w:rPr>
      </w:r>
      <w:r w:rsidRPr="004C1EC7">
        <w:rPr>
          <w:szCs w:val="24"/>
        </w:rPr>
        <w:fldChar w:fldCharType="separate"/>
      </w:r>
      <w:r w:rsidR="007E37E1">
        <w:rPr>
          <w:szCs w:val="24"/>
        </w:rPr>
        <w:t>7.3</w:t>
      </w:r>
      <w:r w:rsidRPr="004C1EC7">
        <w:rPr>
          <w:szCs w:val="24"/>
        </w:rPr>
        <w:fldChar w:fldCharType="end"/>
      </w:r>
      <w:r w:rsidRPr="004C1EC7">
        <w:rPr>
          <w:szCs w:val="24"/>
        </w:rPr>
        <w:t>.</w:t>
      </w:r>
    </w:p>
    <w:p w14:paraId="243F98F6" w14:textId="77777777" w:rsidR="00367C05" w:rsidRPr="004C1EC7" w:rsidRDefault="00367C05" w:rsidP="000E38F8">
      <w:pPr>
        <w:pStyle w:val="ArticleCL2"/>
        <w:rPr>
          <w:szCs w:val="24"/>
        </w:rPr>
      </w:pPr>
      <w:bookmarkStart w:id="370" w:name="_Ref64828024"/>
      <w:bookmarkStart w:id="371" w:name="_Toc181963302"/>
      <w:r w:rsidRPr="004C1EC7">
        <w:rPr>
          <w:szCs w:val="24"/>
        </w:rPr>
        <w:t>Termination by Purchaser.</w:t>
      </w:r>
      <w:bookmarkEnd w:id="370"/>
      <w:bookmarkEnd w:id="371"/>
    </w:p>
    <w:p w14:paraId="36DBC95E" w14:textId="5E09F1D3" w:rsidR="00367C05" w:rsidRPr="004C1EC7" w:rsidRDefault="00367C05" w:rsidP="000E38F8">
      <w:pPr>
        <w:pStyle w:val="ArticleCL3"/>
        <w:rPr>
          <w:szCs w:val="24"/>
        </w:rPr>
      </w:pPr>
      <w:r w:rsidRPr="004C1EC7">
        <w:rPr>
          <w:szCs w:val="24"/>
        </w:rPr>
        <w:t>Purchas</w:t>
      </w:r>
      <w:bookmarkStart w:id="372" w:name="_Hlk64827954"/>
      <w:r w:rsidRPr="004C1EC7">
        <w:rPr>
          <w:szCs w:val="24"/>
        </w:rPr>
        <w:t xml:space="preserve">er may terminate this Agreement prior to the Closing by notice in writing to </w:t>
      </w:r>
      <w:r w:rsidR="00150DAB">
        <w:rPr>
          <w:szCs w:val="24"/>
        </w:rPr>
        <w:t xml:space="preserve">the </w:t>
      </w:r>
      <w:r w:rsidR="00025743">
        <w:rPr>
          <w:szCs w:val="24"/>
        </w:rPr>
        <w:t>Seller Parties</w:t>
      </w:r>
      <w:r w:rsidRPr="004C1EC7">
        <w:rPr>
          <w:szCs w:val="24"/>
        </w:rPr>
        <w:t>:</w:t>
      </w:r>
    </w:p>
    <w:p w14:paraId="28C8F73D" w14:textId="1430FADB" w:rsidR="00367C05" w:rsidRPr="004C1EC7" w:rsidRDefault="00367C05" w:rsidP="000E38F8">
      <w:pPr>
        <w:pStyle w:val="ArticleCL4"/>
      </w:pPr>
      <w:bookmarkStart w:id="373" w:name="_Ref64494500"/>
      <w:r w:rsidRPr="004C1EC7">
        <w:t>if any representation and warranty of</w:t>
      </w:r>
      <w:r>
        <w:t xml:space="preserve"> the</w:t>
      </w:r>
      <w:r w:rsidRPr="004C1EC7">
        <w:t xml:space="preserve"> </w:t>
      </w:r>
      <w:r w:rsidR="00025743">
        <w:t>Seller Parties</w:t>
      </w:r>
      <w:r w:rsidRPr="004C1EC7">
        <w:t xml:space="preserve"> or </w:t>
      </w:r>
      <w:r>
        <w:t>the Company</w:t>
      </w:r>
      <w:r w:rsidRPr="004C1EC7">
        <w:t xml:space="preserve"> in this Agreement fails to be true and correct such</w:t>
      </w:r>
      <w:bookmarkEnd w:id="372"/>
      <w:r w:rsidRPr="004C1EC7">
        <w:t xml:space="preserve"> that any of the conditions set forth in Sections </w:t>
      </w:r>
      <w:r w:rsidRPr="004C1EC7">
        <w:fldChar w:fldCharType="begin"/>
      </w:r>
      <w:r w:rsidRPr="004C1EC7">
        <w:instrText xml:space="preserve">  REF _Ref64494487 \r \h \* MERGEFORMAT </w:instrText>
      </w:r>
      <w:r w:rsidRPr="004C1EC7">
        <w:fldChar w:fldCharType="separate"/>
      </w:r>
      <w:r w:rsidR="007E37E1" w:rsidRPr="007E37E1">
        <w:rPr>
          <w:color w:val="000000"/>
        </w:rPr>
        <w:t>6.2(a)(</w:t>
      </w:r>
      <w:proofErr w:type="spellStart"/>
      <w:r w:rsidR="007E37E1" w:rsidRPr="007E37E1">
        <w:rPr>
          <w:color w:val="000000"/>
        </w:rPr>
        <w:t>i</w:t>
      </w:r>
      <w:proofErr w:type="spellEnd"/>
      <w:r w:rsidR="007E37E1" w:rsidRPr="007E37E1">
        <w:rPr>
          <w:color w:val="000000"/>
        </w:rPr>
        <w:t>)</w:t>
      </w:r>
      <w:r w:rsidRPr="004C1EC7">
        <w:fldChar w:fldCharType="end"/>
      </w:r>
      <w:r w:rsidRPr="004C1EC7">
        <w:t xml:space="preserve">, </w:t>
      </w:r>
      <w:r w:rsidRPr="004C1EC7">
        <w:fldChar w:fldCharType="begin"/>
      </w:r>
      <w:r w:rsidRPr="004C1EC7">
        <w:instrText xml:space="preserve">  REF _Ref64494488 \r \h \* MERGEFORMAT </w:instrText>
      </w:r>
      <w:r w:rsidRPr="004C1EC7">
        <w:fldChar w:fldCharType="separate"/>
      </w:r>
      <w:r w:rsidR="007E37E1" w:rsidRPr="007E37E1">
        <w:rPr>
          <w:color w:val="000000"/>
        </w:rPr>
        <w:t>6.2(a)(ii)</w:t>
      </w:r>
      <w:r w:rsidRPr="004C1EC7">
        <w:fldChar w:fldCharType="end"/>
      </w:r>
      <w:r w:rsidRPr="004C1EC7">
        <w:t xml:space="preserve">, </w:t>
      </w:r>
      <w:r w:rsidRPr="004C1EC7">
        <w:fldChar w:fldCharType="begin"/>
      </w:r>
      <w:r w:rsidRPr="004C1EC7">
        <w:instrText xml:space="preserve">  REF _Ref64494490 \r \h \* MERGEFORMAT </w:instrText>
      </w:r>
      <w:r w:rsidRPr="004C1EC7">
        <w:fldChar w:fldCharType="separate"/>
      </w:r>
      <w:r w:rsidR="007E37E1" w:rsidRPr="007E37E1">
        <w:rPr>
          <w:color w:val="000000"/>
        </w:rPr>
        <w:t>6.2(b)(</w:t>
      </w:r>
      <w:proofErr w:type="spellStart"/>
      <w:r w:rsidR="007E37E1" w:rsidRPr="007E37E1">
        <w:rPr>
          <w:color w:val="000000"/>
        </w:rPr>
        <w:t>i</w:t>
      </w:r>
      <w:proofErr w:type="spellEnd"/>
      <w:r w:rsidR="007E37E1" w:rsidRPr="007E37E1">
        <w:rPr>
          <w:color w:val="000000"/>
        </w:rPr>
        <w:t>)</w:t>
      </w:r>
      <w:r w:rsidRPr="004C1EC7">
        <w:fldChar w:fldCharType="end"/>
      </w:r>
      <w:r w:rsidRPr="004C1EC7">
        <w:t xml:space="preserve">, or </w:t>
      </w:r>
      <w:r w:rsidRPr="004C1EC7">
        <w:fldChar w:fldCharType="begin"/>
      </w:r>
      <w:r w:rsidRPr="004C1EC7">
        <w:instrText xml:space="preserve">  REF _Ref64494491 \r \h \* MERGEFORMAT </w:instrText>
      </w:r>
      <w:r w:rsidRPr="004C1EC7">
        <w:fldChar w:fldCharType="separate"/>
      </w:r>
      <w:r w:rsidR="007E37E1" w:rsidRPr="007E37E1">
        <w:rPr>
          <w:color w:val="000000"/>
        </w:rPr>
        <w:t>6.2(b)(ii)</w:t>
      </w:r>
      <w:r w:rsidRPr="004C1EC7">
        <w:fldChar w:fldCharType="end"/>
      </w:r>
      <w:r w:rsidRPr="004C1EC7">
        <w:t xml:space="preserve"> would not be satisfied or if </w:t>
      </w:r>
      <w:r w:rsidR="00150DAB">
        <w:t xml:space="preserve">the </w:t>
      </w:r>
      <w:r w:rsidR="00025743">
        <w:t>Seller Parties or the Company</w:t>
      </w:r>
      <w:r w:rsidRPr="004C1EC7">
        <w:t xml:space="preserve"> breach</w:t>
      </w:r>
      <w:r w:rsidR="00025743">
        <w:t>es</w:t>
      </w:r>
      <w:r w:rsidRPr="004C1EC7">
        <w:t>, or fail</w:t>
      </w:r>
      <w:r w:rsidR="00025743">
        <w:t>s</w:t>
      </w:r>
      <w:r w:rsidRPr="004C1EC7">
        <w:t xml:space="preserve"> to perform, </w:t>
      </w:r>
      <w:r>
        <w:t>their</w:t>
      </w:r>
      <w:r w:rsidR="00025743">
        <w:t xml:space="preserve"> respective</w:t>
      </w:r>
      <w:r>
        <w:t xml:space="preserve"> </w:t>
      </w:r>
      <w:r w:rsidRPr="004C1EC7">
        <w:t>covenants or obligations contained in this Agreement, in each case, such that the condition set forth in Section </w:t>
      </w:r>
      <w:r w:rsidRPr="004C1EC7">
        <w:fldChar w:fldCharType="begin"/>
      </w:r>
      <w:r w:rsidRPr="004C1EC7">
        <w:instrText xml:space="preserve">  REF _Ref64494489 \r \h \* MERGEFORMAT </w:instrText>
      </w:r>
      <w:r w:rsidRPr="004C1EC7">
        <w:fldChar w:fldCharType="separate"/>
      </w:r>
      <w:r w:rsidR="007E37E1" w:rsidRPr="007E37E1">
        <w:rPr>
          <w:color w:val="000000"/>
        </w:rPr>
        <w:t>6.2(a)(iii)</w:t>
      </w:r>
      <w:r w:rsidRPr="004C1EC7">
        <w:fldChar w:fldCharType="end"/>
      </w:r>
      <w:r w:rsidR="00025743">
        <w:t xml:space="preserve"> or Section </w:t>
      </w:r>
      <w:r w:rsidR="00025743">
        <w:fldChar w:fldCharType="begin"/>
      </w:r>
      <w:r w:rsidR="00025743">
        <w:instrText xml:space="preserve"> REF _Ref171525986 \w \h </w:instrText>
      </w:r>
      <w:r w:rsidR="00025743">
        <w:fldChar w:fldCharType="separate"/>
      </w:r>
      <w:r w:rsidR="007E37E1">
        <w:t>6.2(b)(iii)</w:t>
      </w:r>
      <w:r w:rsidR="00025743">
        <w:fldChar w:fldCharType="end"/>
      </w:r>
      <w:r w:rsidRPr="004C1EC7">
        <w:t xml:space="preserve"> would not be satisfied at the Closing (other than those conditions which by their nature are to be fulfilled by </w:t>
      </w:r>
      <w:bookmarkStart w:id="374" w:name="_9kMI0G6ZWu5777FOS4u1x3"/>
      <w:r w:rsidRPr="004C1EC7">
        <w:t>actions</w:t>
      </w:r>
      <w:bookmarkEnd w:id="374"/>
      <w:r w:rsidRPr="004C1EC7">
        <w:t xml:space="preserve"> taken at Closing), and, in each case, such failure or breach either cannot be cured or continues uncured for </w:t>
      </w:r>
      <w:r w:rsidRPr="004C1EC7">
        <w:rPr>
          <w:color w:val="000000"/>
        </w:rPr>
        <w:t>60</w:t>
      </w:r>
      <w:r w:rsidRPr="004C1EC7">
        <w:t xml:space="preserve"> days</w:t>
      </w:r>
      <w:r w:rsidR="00D22CDA">
        <w:t xml:space="preserve"> (or until the Termination Date, if earlier)</w:t>
      </w:r>
      <w:r w:rsidRPr="004C1EC7">
        <w:t xml:space="preserve"> after the date on which Purchaser provides </w:t>
      </w:r>
      <w:r w:rsidR="00150DAB">
        <w:t xml:space="preserve">the </w:t>
      </w:r>
      <w:r w:rsidR="00025743">
        <w:t>Seller Parties</w:t>
      </w:r>
      <w:r w:rsidRPr="004C1EC7">
        <w:rPr>
          <w:b/>
        </w:rPr>
        <w:t xml:space="preserve"> </w:t>
      </w:r>
      <w:r w:rsidRPr="004C1EC7">
        <w:t>with written notice of such failure or breach</w:t>
      </w:r>
      <w:r w:rsidRPr="004C1EC7">
        <w:rPr>
          <w:bCs/>
        </w:rPr>
        <w:t xml:space="preserve">, provided that if </w:t>
      </w:r>
      <w:r w:rsidR="00150DAB">
        <w:rPr>
          <w:bCs/>
        </w:rPr>
        <w:t xml:space="preserve">the </w:t>
      </w:r>
      <w:r w:rsidR="00025743">
        <w:rPr>
          <w:bCs/>
        </w:rPr>
        <w:t>Seller Parties</w:t>
      </w:r>
      <w:r>
        <w:rPr>
          <w:bCs/>
        </w:rPr>
        <w:t xml:space="preserve"> </w:t>
      </w:r>
      <w:r w:rsidR="004B2E26">
        <w:rPr>
          <w:bCs/>
        </w:rPr>
        <w:t xml:space="preserve">or the Company </w:t>
      </w:r>
      <w:r w:rsidRPr="004C1EC7">
        <w:rPr>
          <w:bCs/>
        </w:rPr>
        <w:t xml:space="preserve">can reasonably expect to cure such failure or breach prior to the Termination Date (and </w:t>
      </w:r>
      <w:r w:rsidR="00150DAB">
        <w:rPr>
          <w:bCs/>
        </w:rPr>
        <w:t xml:space="preserve">the </w:t>
      </w:r>
      <w:r w:rsidR="00025743">
        <w:rPr>
          <w:bCs/>
        </w:rPr>
        <w:t>Seller Parties</w:t>
      </w:r>
      <w:r w:rsidRPr="004C1EC7">
        <w:rPr>
          <w:bCs/>
        </w:rPr>
        <w:t xml:space="preserve"> confirm in writing to Purchaser that </w:t>
      </w:r>
      <w:r w:rsidR="00150DAB">
        <w:rPr>
          <w:bCs/>
        </w:rPr>
        <w:t xml:space="preserve">the </w:t>
      </w:r>
      <w:r w:rsidR="00025743">
        <w:rPr>
          <w:bCs/>
        </w:rPr>
        <w:t>Seller Parties</w:t>
      </w:r>
      <w:r>
        <w:rPr>
          <w:bCs/>
        </w:rPr>
        <w:t xml:space="preserve"> </w:t>
      </w:r>
      <w:r w:rsidR="00025743">
        <w:rPr>
          <w:bCs/>
        </w:rPr>
        <w:t xml:space="preserve">or the Company </w:t>
      </w:r>
      <w:r>
        <w:rPr>
          <w:bCs/>
        </w:rPr>
        <w:t>are</w:t>
      </w:r>
      <w:r w:rsidRPr="004C1EC7">
        <w:rPr>
          <w:bCs/>
        </w:rPr>
        <w:t xml:space="preserve"> continuing to exercise reasonable best efforts to cause such failure or breach to be cured), Purchaser may not terminate this Agreement on account of such failure or breach prior to the Termination Date (and then, Purchaser may only terminate this Agreement to the extent that such failure or breach is not cured on or before the Termination Date)</w:t>
      </w:r>
      <w:bookmarkEnd w:id="373"/>
      <w:r w:rsidRPr="004C1EC7">
        <w:t>; or</w:t>
      </w:r>
    </w:p>
    <w:p w14:paraId="40C19BB4" w14:textId="7D378E59" w:rsidR="00367C05" w:rsidRPr="004C1EC7" w:rsidRDefault="00367C05" w:rsidP="000E38F8">
      <w:pPr>
        <w:pStyle w:val="ArticleCL4"/>
      </w:pPr>
      <w:bookmarkStart w:id="375" w:name="_Ref64494501"/>
      <w:r w:rsidRPr="004C1EC7">
        <w:t>if any of the conditions set forth in Section </w:t>
      </w:r>
      <w:r w:rsidRPr="004C1EC7">
        <w:fldChar w:fldCharType="begin"/>
      </w:r>
      <w:r w:rsidRPr="004C1EC7">
        <w:instrText xml:space="preserve">  REF _Ref64494485 \r \h \* MERGEFORMAT </w:instrText>
      </w:r>
      <w:r w:rsidRPr="004C1EC7">
        <w:fldChar w:fldCharType="separate"/>
      </w:r>
      <w:r w:rsidR="007E37E1" w:rsidRPr="007E37E1">
        <w:rPr>
          <w:color w:val="000000"/>
        </w:rPr>
        <w:t>6.2</w:t>
      </w:r>
      <w:r w:rsidRPr="004C1EC7">
        <w:fldChar w:fldCharType="end"/>
      </w:r>
      <w:r w:rsidRPr="004C1EC7">
        <w:t xml:space="preserve"> (other than those conditions which by their nature are to be satisfied by </w:t>
      </w:r>
      <w:bookmarkStart w:id="376" w:name="_9kMI1H6ZWu5777FOS4u1x3"/>
      <w:r w:rsidRPr="004C1EC7">
        <w:t>actions</w:t>
      </w:r>
      <w:bookmarkEnd w:id="376"/>
      <w:r w:rsidRPr="004C1EC7">
        <w:t xml:space="preserve"> taken at the Closing and other than those covered in Section </w:t>
      </w:r>
      <w:r w:rsidRPr="004C1EC7">
        <w:fldChar w:fldCharType="begin"/>
      </w:r>
      <w:r w:rsidRPr="004C1EC7">
        <w:instrText xml:space="preserve"> REF _Ref64494500 \w \h </w:instrText>
      </w:r>
      <w:r>
        <w:instrText xml:space="preserve"> \* MERGEFORMAT </w:instrText>
      </w:r>
      <w:r w:rsidRPr="004C1EC7">
        <w:fldChar w:fldCharType="separate"/>
      </w:r>
      <w:r w:rsidR="007E37E1">
        <w:t>7.2(a)(</w:t>
      </w:r>
      <w:proofErr w:type="spellStart"/>
      <w:r w:rsidR="007E37E1">
        <w:t>i</w:t>
      </w:r>
      <w:proofErr w:type="spellEnd"/>
      <w:r w:rsidR="007E37E1">
        <w:t>)</w:t>
      </w:r>
      <w:r w:rsidRPr="004C1EC7">
        <w:fldChar w:fldCharType="end"/>
      </w:r>
      <w:r w:rsidRPr="004C1EC7">
        <w:t>), have not been fulfilled or waived on or prior to the Termination Date</w:t>
      </w:r>
      <w:bookmarkEnd w:id="375"/>
      <w:r w:rsidRPr="004C1EC7">
        <w:t>,</w:t>
      </w:r>
    </w:p>
    <w:p w14:paraId="5E7F193D" w14:textId="77777777" w:rsidR="00367C05" w:rsidRPr="004C1EC7" w:rsidRDefault="00367C05" w:rsidP="000E38F8">
      <w:pPr>
        <w:pStyle w:val="BodyTextIndent"/>
        <w:ind w:left="1440"/>
      </w:pPr>
      <w:r w:rsidRPr="004C1EC7">
        <w:t xml:space="preserve">in each case, provided, however, that Purchaser shall not be entitled to terminate this Agreement if the failure or impossibility of satisfaction of the condition was </w:t>
      </w:r>
      <w:proofErr w:type="gramStart"/>
      <w:r w:rsidRPr="004C1EC7">
        <w:t>as a result of</w:t>
      </w:r>
      <w:proofErr w:type="gramEnd"/>
      <w:r w:rsidRPr="004C1EC7">
        <w:t xml:space="preserve"> the breach by Purchaser of any of its obligations under this Agreement.</w:t>
      </w:r>
    </w:p>
    <w:p w14:paraId="4CF812A0" w14:textId="77777777" w:rsidR="00367C05" w:rsidRPr="004C1EC7" w:rsidRDefault="00367C05" w:rsidP="000E38F8">
      <w:pPr>
        <w:pStyle w:val="ArticleCL3"/>
        <w:rPr>
          <w:szCs w:val="24"/>
        </w:rPr>
      </w:pPr>
      <w:r w:rsidRPr="004C1EC7">
        <w:rPr>
          <w:szCs w:val="24"/>
        </w:rPr>
        <w:lastRenderedPageBreak/>
        <w:t>If Purchaser waives compliance with any of the conditions, obligations or covenants contained in this Agreement, the waiver will be without prejudice to any of its rights of termination, if any, in the event of non-fulfillment, non-observance or non-performance of any other condition, obligation or covenant in whole or in part.</w:t>
      </w:r>
    </w:p>
    <w:p w14:paraId="63EF5951" w14:textId="4CCD6D5B" w:rsidR="00367C05" w:rsidRPr="004C1EC7" w:rsidRDefault="00367C05" w:rsidP="000E38F8">
      <w:pPr>
        <w:pStyle w:val="ArticleCL2"/>
        <w:rPr>
          <w:szCs w:val="24"/>
        </w:rPr>
      </w:pPr>
      <w:bookmarkStart w:id="377" w:name="_Ref64494516"/>
      <w:bookmarkStart w:id="378" w:name="_Ref64828121"/>
      <w:bookmarkStart w:id="379" w:name="_Toc181963303"/>
      <w:r w:rsidRPr="004C1EC7">
        <w:rPr>
          <w:szCs w:val="24"/>
        </w:rPr>
        <w:t xml:space="preserve">Termination by </w:t>
      </w:r>
      <w:r w:rsidR="00150DAB">
        <w:rPr>
          <w:szCs w:val="24"/>
        </w:rPr>
        <w:t xml:space="preserve">the </w:t>
      </w:r>
      <w:r w:rsidR="00025743">
        <w:rPr>
          <w:szCs w:val="24"/>
        </w:rPr>
        <w:t>Seller Parties</w:t>
      </w:r>
      <w:r w:rsidRPr="004C1EC7">
        <w:rPr>
          <w:szCs w:val="24"/>
        </w:rPr>
        <w:t>.</w:t>
      </w:r>
      <w:bookmarkEnd w:id="377"/>
      <w:bookmarkEnd w:id="378"/>
      <w:bookmarkEnd w:id="379"/>
    </w:p>
    <w:p w14:paraId="7042666B" w14:textId="2CCBC0CA" w:rsidR="00367C05" w:rsidRPr="004C1EC7" w:rsidRDefault="00150DAB" w:rsidP="000E38F8">
      <w:pPr>
        <w:pStyle w:val="ArticleCL3"/>
        <w:rPr>
          <w:szCs w:val="24"/>
        </w:rPr>
      </w:pPr>
      <w:r>
        <w:rPr>
          <w:szCs w:val="24"/>
        </w:rPr>
        <w:t xml:space="preserve">The </w:t>
      </w:r>
      <w:r w:rsidR="00025743">
        <w:rPr>
          <w:szCs w:val="24"/>
        </w:rPr>
        <w:t>Seller Parties</w:t>
      </w:r>
      <w:r w:rsidR="00367C05" w:rsidRPr="004C1EC7">
        <w:rPr>
          <w:szCs w:val="24"/>
        </w:rPr>
        <w:t xml:space="preserve"> may terminate this Agreement prior to the Closing by notice in writing to Purchaser:</w:t>
      </w:r>
    </w:p>
    <w:p w14:paraId="3E600996" w14:textId="6FF93A50" w:rsidR="00367C05" w:rsidRPr="004C1EC7" w:rsidRDefault="00367C05" w:rsidP="000E38F8">
      <w:pPr>
        <w:pStyle w:val="ArticleCL4"/>
      </w:pPr>
      <w:bookmarkStart w:id="380" w:name="_Ref64494517"/>
      <w:r w:rsidRPr="004C1EC7">
        <w:t>if any representation and warranty of Purchaser in this Agreement fails to be true and correct such that any of the conditions set forth in Sections </w:t>
      </w:r>
      <w:r w:rsidRPr="004C1EC7">
        <w:fldChar w:fldCharType="begin"/>
      </w:r>
      <w:r w:rsidRPr="004C1EC7">
        <w:instrText xml:space="preserve">  REF _Ref64494508 \r \h \* MERGEFORMAT </w:instrText>
      </w:r>
      <w:r w:rsidRPr="004C1EC7">
        <w:fldChar w:fldCharType="separate"/>
      </w:r>
      <w:r w:rsidR="007E37E1" w:rsidRPr="007E37E1">
        <w:rPr>
          <w:color w:val="000000"/>
        </w:rPr>
        <w:t>6.3(a)(</w:t>
      </w:r>
      <w:proofErr w:type="spellStart"/>
      <w:r w:rsidR="007E37E1" w:rsidRPr="007E37E1">
        <w:rPr>
          <w:color w:val="000000"/>
        </w:rPr>
        <w:t>i</w:t>
      </w:r>
      <w:proofErr w:type="spellEnd"/>
      <w:r w:rsidR="007E37E1" w:rsidRPr="007E37E1">
        <w:rPr>
          <w:color w:val="000000"/>
        </w:rPr>
        <w:t>)</w:t>
      </w:r>
      <w:r w:rsidRPr="004C1EC7">
        <w:fldChar w:fldCharType="end"/>
      </w:r>
      <w:r w:rsidRPr="004C1EC7">
        <w:t xml:space="preserve"> or </w:t>
      </w:r>
      <w:r w:rsidRPr="004C1EC7">
        <w:fldChar w:fldCharType="begin"/>
      </w:r>
      <w:r w:rsidRPr="004C1EC7">
        <w:instrText xml:space="preserve">  REF _Ref64494509 \r \h \* MERGEFORMAT </w:instrText>
      </w:r>
      <w:r w:rsidRPr="004C1EC7">
        <w:fldChar w:fldCharType="separate"/>
      </w:r>
      <w:r w:rsidR="007E37E1" w:rsidRPr="007E37E1">
        <w:rPr>
          <w:color w:val="000000"/>
        </w:rPr>
        <w:t>6.3(a)(ii)</w:t>
      </w:r>
      <w:r w:rsidRPr="004C1EC7">
        <w:fldChar w:fldCharType="end"/>
      </w:r>
      <w:r w:rsidRPr="004C1EC7">
        <w:t xml:space="preserve"> would not be satisfied or Purchaser breaches, or fails to perform its covenants and obligations contained in this Agreement such that the condition set forth in Section </w:t>
      </w:r>
      <w:r w:rsidRPr="004C1EC7">
        <w:fldChar w:fldCharType="begin"/>
      </w:r>
      <w:r w:rsidRPr="004C1EC7">
        <w:instrText xml:space="preserve">  REF _Ref64494510 \r \h \* MERGEFORMAT </w:instrText>
      </w:r>
      <w:r w:rsidRPr="004C1EC7">
        <w:fldChar w:fldCharType="separate"/>
      </w:r>
      <w:r w:rsidR="007E37E1" w:rsidRPr="007E37E1">
        <w:rPr>
          <w:color w:val="000000"/>
        </w:rPr>
        <w:t>6.3(a)(iii)</w:t>
      </w:r>
      <w:r w:rsidRPr="004C1EC7">
        <w:fldChar w:fldCharType="end"/>
      </w:r>
      <w:r w:rsidRPr="004C1EC7">
        <w:t xml:space="preserve"> would not be satisfied at the Closing (other than those conditions which by their nature are to be fulfilled by </w:t>
      </w:r>
      <w:bookmarkStart w:id="381" w:name="_9kMI2I6ZWu5777FOS4u1x3"/>
      <w:r w:rsidRPr="004C1EC7">
        <w:t>actions</w:t>
      </w:r>
      <w:bookmarkEnd w:id="381"/>
      <w:r w:rsidRPr="004C1EC7">
        <w:t xml:space="preserve"> taken at Closing), and, in each case, such failure or breach either cannot be cured or continues uncured for </w:t>
      </w:r>
      <w:r w:rsidRPr="004C1EC7">
        <w:rPr>
          <w:color w:val="000000"/>
        </w:rPr>
        <w:t>60</w:t>
      </w:r>
      <w:r w:rsidRPr="004C1EC7">
        <w:t xml:space="preserve"> days</w:t>
      </w:r>
      <w:r w:rsidR="00DD07CD">
        <w:t xml:space="preserve"> (or until the Termination Date, if earlier)</w:t>
      </w:r>
      <w:r w:rsidRPr="004C1EC7">
        <w:t xml:space="preserve"> after the date on which </w:t>
      </w:r>
      <w:r w:rsidR="00150DAB">
        <w:t xml:space="preserve">the </w:t>
      </w:r>
      <w:r w:rsidR="00025743">
        <w:t>Seller Parties</w:t>
      </w:r>
      <w:r w:rsidRPr="004C1EC7">
        <w:t xml:space="preserve"> provide Purchaser with written notice of such failure or breach</w:t>
      </w:r>
      <w:r>
        <w:t xml:space="preserve">, </w:t>
      </w:r>
      <w:r w:rsidRPr="00AD64BB">
        <w:t xml:space="preserve">provided that if Purchaser can reasonably expect to cure such failure or breach prior to the Termination Date (and Purchaser confirms in writing to </w:t>
      </w:r>
      <w:r w:rsidR="00150DAB">
        <w:t xml:space="preserve">the </w:t>
      </w:r>
      <w:r w:rsidR="00025743">
        <w:t>Seller Parties</w:t>
      </w:r>
      <w:r w:rsidRPr="00AD64BB">
        <w:t xml:space="preserve"> that Purchaser is continuing to exercise reasonable best efforts to cause such failure or breach to be cured)</w:t>
      </w:r>
      <w:r>
        <w:t xml:space="preserve"> </w:t>
      </w:r>
      <w:r w:rsidR="00150DAB">
        <w:t xml:space="preserve">the </w:t>
      </w:r>
      <w:r w:rsidR="00025743">
        <w:t>Seller Parties</w:t>
      </w:r>
      <w:r w:rsidRPr="00AD64BB">
        <w:t xml:space="preserve"> may not terminate this Agreement on account of such failure or breach prior to the Termination Date (and then, </w:t>
      </w:r>
      <w:r w:rsidR="00150DAB">
        <w:t xml:space="preserve">the </w:t>
      </w:r>
      <w:r w:rsidR="00025743">
        <w:t>Seller Parties</w:t>
      </w:r>
      <w:r>
        <w:t xml:space="preserve"> </w:t>
      </w:r>
      <w:r w:rsidRPr="00AD64BB">
        <w:t>may only terminate this Agreement to the extent that such failure or breach is not cured on or before the Termination Date)</w:t>
      </w:r>
      <w:r w:rsidRPr="004C1EC7">
        <w:t>;</w:t>
      </w:r>
      <w:bookmarkEnd w:id="380"/>
      <w:r w:rsidRPr="004C1EC7">
        <w:t xml:space="preserve"> or</w:t>
      </w:r>
    </w:p>
    <w:p w14:paraId="055C9CEF" w14:textId="1E0DD3FD" w:rsidR="00367C05" w:rsidRPr="004C1EC7" w:rsidRDefault="00367C05" w:rsidP="000E38F8">
      <w:pPr>
        <w:pStyle w:val="ArticleCL4"/>
      </w:pPr>
      <w:bookmarkStart w:id="382" w:name="_Ref64494518"/>
      <w:r w:rsidRPr="004C1EC7">
        <w:t>if any of the conditions set forth in Section </w:t>
      </w:r>
      <w:r w:rsidRPr="004C1EC7">
        <w:fldChar w:fldCharType="begin"/>
      </w:r>
      <w:r w:rsidRPr="004C1EC7">
        <w:instrText xml:space="preserve">  REF _Ref64494506 \r \h \* MERGEFORMAT </w:instrText>
      </w:r>
      <w:r w:rsidRPr="004C1EC7">
        <w:fldChar w:fldCharType="separate"/>
      </w:r>
      <w:r w:rsidR="007E37E1" w:rsidRPr="007E37E1">
        <w:rPr>
          <w:color w:val="000000"/>
        </w:rPr>
        <w:t>6.3</w:t>
      </w:r>
      <w:r w:rsidRPr="004C1EC7">
        <w:fldChar w:fldCharType="end"/>
      </w:r>
      <w:r w:rsidRPr="004C1EC7">
        <w:t xml:space="preserve"> (other than those conditions which by their nature are to be satisfied by </w:t>
      </w:r>
      <w:bookmarkStart w:id="383" w:name="_9kMI3J6ZWu5777FOS4u1x3"/>
      <w:r w:rsidRPr="004C1EC7">
        <w:t>actions</w:t>
      </w:r>
      <w:bookmarkEnd w:id="383"/>
      <w:r w:rsidRPr="004C1EC7">
        <w:t xml:space="preserve"> taken at the Closing and other than those covered in Section </w:t>
      </w:r>
      <w:r w:rsidRPr="004C1EC7">
        <w:fldChar w:fldCharType="begin"/>
      </w:r>
      <w:r w:rsidRPr="004C1EC7">
        <w:instrText xml:space="preserve"> REF _Ref64494517 \w \h </w:instrText>
      </w:r>
      <w:r>
        <w:instrText xml:space="preserve"> \* MERGEFORMAT </w:instrText>
      </w:r>
      <w:r w:rsidRPr="004C1EC7">
        <w:fldChar w:fldCharType="separate"/>
      </w:r>
      <w:r w:rsidR="007E37E1">
        <w:t>7.3(a)(</w:t>
      </w:r>
      <w:proofErr w:type="spellStart"/>
      <w:r w:rsidR="007E37E1">
        <w:t>i</w:t>
      </w:r>
      <w:proofErr w:type="spellEnd"/>
      <w:r w:rsidR="007E37E1">
        <w:t>)</w:t>
      </w:r>
      <w:r w:rsidRPr="004C1EC7">
        <w:fldChar w:fldCharType="end"/>
      </w:r>
      <w:r w:rsidRPr="004C1EC7">
        <w:t>) has not been fulfilled or waived on or prior to the Termination Date</w:t>
      </w:r>
      <w:bookmarkEnd w:id="382"/>
      <w:r w:rsidRPr="004C1EC7">
        <w:t>,</w:t>
      </w:r>
    </w:p>
    <w:p w14:paraId="4CFD1D58" w14:textId="65CA4342" w:rsidR="00367C05" w:rsidRPr="004C1EC7" w:rsidRDefault="00367C05" w:rsidP="000E38F8">
      <w:pPr>
        <w:pStyle w:val="BodyTextIndent"/>
        <w:ind w:left="1440"/>
      </w:pPr>
      <w:r w:rsidRPr="004C1EC7">
        <w:t xml:space="preserve">in each case, provided, however, that </w:t>
      </w:r>
      <w:r w:rsidR="00150DAB">
        <w:t xml:space="preserve">the </w:t>
      </w:r>
      <w:r w:rsidR="00025743">
        <w:t>Seller Parties</w:t>
      </w:r>
      <w:r w:rsidRPr="004C1EC7">
        <w:t xml:space="preserve"> shall not be entitled to terminate this Agreement if the failure or impossibility of satisfaction of the condition was </w:t>
      </w:r>
      <w:proofErr w:type="gramStart"/>
      <w:r w:rsidRPr="004C1EC7">
        <w:t>as a result of</w:t>
      </w:r>
      <w:proofErr w:type="gramEnd"/>
      <w:r w:rsidRPr="004C1EC7">
        <w:t xml:space="preserve"> the breach by </w:t>
      </w:r>
      <w:r w:rsidR="00150DAB">
        <w:t xml:space="preserve">the </w:t>
      </w:r>
      <w:r w:rsidR="00025743">
        <w:t>Seller Parties</w:t>
      </w:r>
      <w:r>
        <w:t xml:space="preserve"> </w:t>
      </w:r>
      <w:r w:rsidRPr="004C1EC7">
        <w:t xml:space="preserve">of any of </w:t>
      </w:r>
      <w:r>
        <w:t>their</w:t>
      </w:r>
      <w:r w:rsidRPr="004C1EC7">
        <w:t xml:space="preserve"> obligations under this Agreement.</w:t>
      </w:r>
    </w:p>
    <w:p w14:paraId="255B8C5E" w14:textId="11E74364" w:rsidR="00367C05" w:rsidRPr="004C1EC7" w:rsidRDefault="00367C05" w:rsidP="000E38F8">
      <w:pPr>
        <w:pStyle w:val="ArticleCL3"/>
        <w:rPr>
          <w:szCs w:val="24"/>
        </w:rPr>
      </w:pPr>
      <w:r w:rsidRPr="004C1EC7">
        <w:rPr>
          <w:szCs w:val="24"/>
        </w:rPr>
        <w:t xml:space="preserve">If </w:t>
      </w:r>
      <w:r w:rsidR="00150DAB">
        <w:rPr>
          <w:szCs w:val="24"/>
        </w:rPr>
        <w:t xml:space="preserve">the </w:t>
      </w:r>
      <w:r w:rsidR="00025743">
        <w:rPr>
          <w:szCs w:val="24"/>
        </w:rPr>
        <w:t>Seller Parties</w:t>
      </w:r>
      <w:r>
        <w:rPr>
          <w:szCs w:val="24"/>
        </w:rPr>
        <w:t xml:space="preserve"> </w:t>
      </w:r>
      <w:r w:rsidRPr="004C1EC7">
        <w:rPr>
          <w:szCs w:val="24"/>
        </w:rPr>
        <w:t xml:space="preserve">waive compliance with any of the conditions, obligations or covenants contained in this Agreement, the waiver will be without prejudice to any of their rights of termination in the event of non-fulfillment, non-observance or non-performance of any other condition, </w:t>
      </w:r>
      <w:proofErr w:type="gramStart"/>
      <w:r w:rsidRPr="004C1EC7">
        <w:rPr>
          <w:szCs w:val="24"/>
        </w:rPr>
        <w:t>obligation</w:t>
      </w:r>
      <w:proofErr w:type="gramEnd"/>
      <w:r w:rsidRPr="004C1EC7">
        <w:rPr>
          <w:szCs w:val="24"/>
        </w:rPr>
        <w:t xml:space="preserve"> or covenant in whole or in part.</w:t>
      </w:r>
    </w:p>
    <w:p w14:paraId="4424ABFE" w14:textId="77777777" w:rsidR="00367C05" w:rsidRPr="004C1EC7" w:rsidRDefault="00367C05" w:rsidP="000E38F8">
      <w:pPr>
        <w:pStyle w:val="ArticleCL2"/>
        <w:rPr>
          <w:szCs w:val="24"/>
        </w:rPr>
      </w:pPr>
      <w:bookmarkStart w:id="384" w:name="_Ref64494503"/>
      <w:bookmarkStart w:id="385" w:name="_Ref64828018"/>
      <w:bookmarkStart w:id="386" w:name="_Toc181963304"/>
      <w:r w:rsidRPr="004C1EC7">
        <w:rPr>
          <w:szCs w:val="24"/>
        </w:rPr>
        <w:lastRenderedPageBreak/>
        <w:t>Effect of Termination.</w:t>
      </w:r>
      <w:bookmarkStart w:id="387" w:name="_Ref64494504"/>
      <w:bookmarkEnd w:id="384"/>
      <w:bookmarkEnd w:id="385"/>
      <w:bookmarkEnd w:id="386"/>
    </w:p>
    <w:p w14:paraId="4DE711CE" w14:textId="2FE6A68A" w:rsidR="00367C05" w:rsidRPr="00C62159" w:rsidRDefault="00367C05" w:rsidP="00C62159">
      <w:pPr>
        <w:pStyle w:val="ArticleCL3"/>
        <w:numPr>
          <w:ilvl w:val="0"/>
          <w:numId w:val="0"/>
        </w:numPr>
        <w:ind w:firstLine="720"/>
        <w:rPr>
          <w:szCs w:val="24"/>
        </w:rPr>
      </w:pPr>
      <w:r w:rsidRPr="004C1EC7">
        <w:rPr>
          <w:szCs w:val="24"/>
        </w:rPr>
        <w:t xml:space="preserve">Upon termination of this Agreement, Purchaser, </w:t>
      </w:r>
      <w:r w:rsidR="00150DAB">
        <w:rPr>
          <w:szCs w:val="24"/>
        </w:rPr>
        <w:t xml:space="preserve">the </w:t>
      </w:r>
      <w:r w:rsidR="00025743">
        <w:rPr>
          <w:szCs w:val="24"/>
        </w:rPr>
        <w:t>Seller Parties</w:t>
      </w:r>
      <w:r w:rsidRPr="004C1EC7">
        <w:rPr>
          <w:szCs w:val="24"/>
        </w:rPr>
        <w:t xml:space="preserve"> and </w:t>
      </w:r>
      <w:r>
        <w:rPr>
          <w:szCs w:val="24"/>
        </w:rPr>
        <w:t>the Company</w:t>
      </w:r>
      <w:r w:rsidRPr="004C1EC7">
        <w:rPr>
          <w:szCs w:val="24"/>
        </w:rPr>
        <w:t xml:space="preserve"> shall be released from all of their respective obligations under this Agreement and there will be no liability on the part of any Party, save and except for their respective obligations under Sections </w:t>
      </w:r>
      <w:r w:rsidRPr="004C1EC7">
        <w:rPr>
          <w:szCs w:val="24"/>
        </w:rPr>
        <w:fldChar w:fldCharType="begin"/>
      </w:r>
      <w:r w:rsidRPr="004C1EC7">
        <w:rPr>
          <w:szCs w:val="24"/>
        </w:rPr>
        <w:instrText xml:space="preserve"> REF _Ref68802496 \r \h </w:instrText>
      </w:r>
      <w:r>
        <w:rPr>
          <w:szCs w:val="24"/>
        </w:rPr>
        <w:instrText xml:space="preserve"> \* MERGEFORMAT </w:instrText>
      </w:r>
      <w:r w:rsidRPr="004C1EC7">
        <w:rPr>
          <w:szCs w:val="24"/>
        </w:rPr>
      </w:r>
      <w:r w:rsidRPr="004C1EC7">
        <w:rPr>
          <w:szCs w:val="24"/>
        </w:rPr>
        <w:fldChar w:fldCharType="separate"/>
      </w:r>
      <w:r w:rsidR="007E37E1">
        <w:rPr>
          <w:szCs w:val="24"/>
        </w:rPr>
        <w:t>11.1</w:t>
      </w:r>
      <w:r w:rsidRPr="004C1EC7">
        <w:rPr>
          <w:szCs w:val="24"/>
        </w:rPr>
        <w:fldChar w:fldCharType="end"/>
      </w:r>
      <w:r w:rsidRPr="004C1EC7">
        <w:rPr>
          <w:szCs w:val="24"/>
        </w:rPr>
        <w:t xml:space="preserve"> (Confidentiality), </w:t>
      </w:r>
      <w:r w:rsidRPr="004C1EC7">
        <w:rPr>
          <w:szCs w:val="24"/>
        </w:rPr>
        <w:fldChar w:fldCharType="begin"/>
      </w:r>
      <w:r w:rsidRPr="004C1EC7">
        <w:rPr>
          <w:szCs w:val="24"/>
        </w:rPr>
        <w:instrText xml:space="preserve"> REF _Ref68803143 \r \h </w:instrText>
      </w:r>
      <w:r>
        <w:rPr>
          <w:szCs w:val="24"/>
        </w:rPr>
        <w:instrText xml:space="preserve"> \* MERGEFORMAT </w:instrText>
      </w:r>
      <w:r w:rsidRPr="004C1EC7">
        <w:rPr>
          <w:szCs w:val="24"/>
        </w:rPr>
      </w:r>
      <w:r w:rsidRPr="004C1EC7">
        <w:rPr>
          <w:szCs w:val="24"/>
        </w:rPr>
        <w:fldChar w:fldCharType="separate"/>
      </w:r>
      <w:r w:rsidR="007E37E1">
        <w:rPr>
          <w:szCs w:val="24"/>
        </w:rPr>
        <w:t>11.2</w:t>
      </w:r>
      <w:r w:rsidRPr="004C1EC7">
        <w:rPr>
          <w:szCs w:val="24"/>
        </w:rPr>
        <w:fldChar w:fldCharType="end"/>
      </w:r>
      <w:r w:rsidRPr="004C1EC7">
        <w:rPr>
          <w:szCs w:val="24"/>
        </w:rPr>
        <w:t xml:space="preserve"> (Transaction Personal Information), </w:t>
      </w:r>
      <w:r w:rsidRPr="004C1EC7">
        <w:rPr>
          <w:szCs w:val="24"/>
        </w:rPr>
        <w:fldChar w:fldCharType="begin"/>
      </w:r>
      <w:r w:rsidRPr="004C1EC7">
        <w:rPr>
          <w:szCs w:val="24"/>
        </w:rPr>
        <w:instrText xml:space="preserve">  REF _Ref64494567 \r \h \* MERGEFORMAT </w:instrText>
      </w:r>
      <w:r w:rsidRPr="004C1EC7">
        <w:rPr>
          <w:szCs w:val="24"/>
        </w:rPr>
      </w:r>
      <w:r w:rsidRPr="004C1EC7">
        <w:rPr>
          <w:szCs w:val="24"/>
        </w:rPr>
        <w:fldChar w:fldCharType="separate"/>
      </w:r>
      <w:r w:rsidR="007E37E1" w:rsidRPr="007E37E1">
        <w:rPr>
          <w:color w:val="000000"/>
          <w:szCs w:val="24"/>
        </w:rPr>
        <w:t>11.6</w:t>
      </w:r>
      <w:r w:rsidRPr="004C1EC7">
        <w:rPr>
          <w:szCs w:val="24"/>
        </w:rPr>
        <w:fldChar w:fldCharType="end"/>
      </w:r>
      <w:r w:rsidRPr="004C1EC7">
        <w:rPr>
          <w:szCs w:val="24"/>
        </w:rPr>
        <w:t xml:space="preserve"> (Press Releases), </w:t>
      </w:r>
      <w:r>
        <w:rPr>
          <w:szCs w:val="24"/>
        </w:rPr>
        <w:fldChar w:fldCharType="begin"/>
      </w:r>
      <w:r>
        <w:rPr>
          <w:szCs w:val="24"/>
        </w:rPr>
        <w:instrText xml:space="preserve"> REF _Ref64494568 \w \h </w:instrText>
      </w:r>
      <w:r>
        <w:rPr>
          <w:szCs w:val="24"/>
        </w:rPr>
      </w:r>
      <w:r>
        <w:rPr>
          <w:szCs w:val="24"/>
        </w:rPr>
        <w:fldChar w:fldCharType="separate"/>
      </w:r>
      <w:r w:rsidR="007E37E1">
        <w:rPr>
          <w:szCs w:val="24"/>
        </w:rPr>
        <w:t>11.8</w:t>
      </w:r>
      <w:r>
        <w:rPr>
          <w:szCs w:val="24"/>
        </w:rPr>
        <w:fldChar w:fldCharType="end"/>
      </w:r>
      <w:r w:rsidRPr="004C1EC7">
        <w:rPr>
          <w:szCs w:val="24"/>
        </w:rPr>
        <w:t xml:space="preserve"> (Expenses), and </w:t>
      </w:r>
      <w:r>
        <w:rPr>
          <w:szCs w:val="24"/>
        </w:rPr>
        <w:fldChar w:fldCharType="begin"/>
      </w:r>
      <w:r>
        <w:rPr>
          <w:szCs w:val="24"/>
        </w:rPr>
        <w:instrText xml:space="preserve"> REF _Ref64494587 \w \h </w:instrText>
      </w:r>
      <w:r>
        <w:rPr>
          <w:szCs w:val="24"/>
        </w:rPr>
      </w:r>
      <w:r>
        <w:rPr>
          <w:szCs w:val="24"/>
        </w:rPr>
        <w:fldChar w:fldCharType="separate"/>
      </w:r>
      <w:r w:rsidR="007E37E1">
        <w:rPr>
          <w:szCs w:val="24"/>
        </w:rPr>
        <w:t>11.17</w:t>
      </w:r>
      <w:r>
        <w:rPr>
          <w:szCs w:val="24"/>
        </w:rPr>
        <w:fldChar w:fldCharType="end"/>
      </w:r>
      <w:r w:rsidRPr="004C1EC7">
        <w:rPr>
          <w:szCs w:val="24"/>
        </w:rPr>
        <w:t xml:space="preserve"> (Governing Law) which will survive any termination of this Agreement and provided that no such termination shall relieve any Party from any </w:t>
      </w:r>
      <w:r w:rsidR="00025743">
        <w:rPr>
          <w:szCs w:val="24"/>
        </w:rPr>
        <w:t>d</w:t>
      </w:r>
      <w:r w:rsidRPr="004C1EC7">
        <w:rPr>
          <w:szCs w:val="24"/>
        </w:rPr>
        <w:t>amages in respect of this Agreement arising out of its willful breach of any covenants or its actual and intentional fraud prior to the termination hereof (and the exercise of a right of termination will not constitute an election of remedies).</w:t>
      </w:r>
      <w:bookmarkEnd w:id="387"/>
    </w:p>
    <w:p w14:paraId="34A2E035" w14:textId="77777777" w:rsidR="00367C05" w:rsidRDefault="00367C05" w:rsidP="00032978">
      <w:pPr>
        <w:pStyle w:val="ArticleCL1"/>
      </w:pPr>
      <w:r>
        <w:br/>
      </w:r>
      <w:bookmarkStart w:id="388" w:name="_Ref64494483"/>
      <w:bookmarkStart w:id="389" w:name="_Toc181963305"/>
      <w:r w:rsidRPr="00AC73DB">
        <w:t>CLOSING</w:t>
      </w:r>
      <w:bookmarkEnd w:id="388"/>
      <w:bookmarkEnd w:id="389"/>
    </w:p>
    <w:p w14:paraId="678018F5" w14:textId="77777777" w:rsidR="00367C05" w:rsidRPr="00AC73DB" w:rsidRDefault="00367C05" w:rsidP="0041035C">
      <w:pPr>
        <w:pStyle w:val="ArticleCL2"/>
      </w:pPr>
      <w:bookmarkStart w:id="390" w:name="_Toc181963306"/>
      <w:r>
        <w:t xml:space="preserve">Date, </w:t>
      </w:r>
      <w:proofErr w:type="gramStart"/>
      <w:r>
        <w:t>Time</w:t>
      </w:r>
      <w:proofErr w:type="gramEnd"/>
      <w:r>
        <w:t xml:space="preserve"> and Place of Closing.</w:t>
      </w:r>
      <w:bookmarkEnd w:id="390"/>
    </w:p>
    <w:p w14:paraId="384A68B0" w14:textId="531AF741" w:rsidR="00367C05" w:rsidRPr="00AC73DB" w:rsidRDefault="00367C05" w:rsidP="00C62159">
      <w:pPr>
        <w:pStyle w:val="ArticleCCont2"/>
      </w:pPr>
      <w:r w:rsidRPr="00B5651F">
        <w:t>The completion of the transaction of purchase and sale contemplated by this Agreement shall take place virtually on the Closing Date by exchange of executed documents by electronic mail, other electronic means or courier and payment by wire transfer of immediately available funds.</w:t>
      </w:r>
    </w:p>
    <w:p w14:paraId="199F012E" w14:textId="77777777" w:rsidR="00367C05" w:rsidRPr="00AC73DB" w:rsidRDefault="00367C05" w:rsidP="0041035C">
      <w:pPr>
        <w:pStyle w:val="ArticleCL1"/>
      </w:pPr>
      <w:r w:rsidRPr="00F26D42">
        <w:br/>
      </w:r>
      <w:bookmarkStart w:id="391" w:name="_Ref64494525"/>
      <w:bookmarkStart w:id="392" w:name="_Toc181963307"/>
      <w:r w:rsidRPr="00AC73DB">
        <w:t>POST-CLOSING COVENANTS</w:t>
      </w:r>
      <w:bookmarkEnd w:id="391"/>
      <w:bookmarkEnd w:id="392"/>
    </w:p>
    <w:p w14:paraId="16FC3953" w14:textId="6CF653E1" w:rsidR="008E4C1A" w:rsidRDefault="00B00015" w:rsidP="0041035C">
      <w:pPr>
        <w:pStyle w:val="ArticleCL2"/>
      </w:pPr>
      <w:bookmarkStart w:id="393" w:name="_Ref171947050"/>
      <w:bookmarkStart w:id="394" w:name="_Toc181963308"/>
      <w:bookmarkStart w:id="395" w:name="_Ref64494526"/>
      <w:r>
        <w:t>Restrictive Covenants</w:t>
      </w:r>
      <w:bookmarkEnd w:id="393"/>
      <w:r w:rsidR="006F402A">
        <w:t>.</w:t>
      </w:r>
      <w:bookmarkEnd w:id="394"/>
    </w:p>
    <w:p w14:paraId="33BBBBF7" w14:textId="613B0A17" w:rsidR="00B00015" w:rsidRPr="00B00015" w:rsidRDefault="00B00015" w:rsidP="00B00015">
      <w:pPr>
        <w:pStyle w:val="ArticleCL3"/>
        <w:rPr>
          <w:i/>
          <w:iCs/>
        </w:rPr>
      </w:pPr>
      <w:bookmarkStart w:id="396" w:name="_Ref171928983"/>
      <w:r w:rsidRPr="00B00015">
        <w:rPr>
          <w:i/>
          <w:iCs/>
        </w:rPr>
        <w:t>Non-Competition</w:t>
      </w:r>
      <w:bookmarkEnd w:id="396"/>
    </w:p>
    <w:p w14:paraId="4A2DF931" w14:textId="42C8F3ED" w:rsidR="008E4C1A" w:rsidRDefault="008E4C1A" w:rsidP="00F73C73">
      <w:pPr>
        <w:pStyle w:val="ArticleCL4"/>
      </w:pPr>
      <w:bookmarkStart w:id="397" w:name="_Ref54218219"/>
      <w:bookmarkStart w:id="398" w:name="_Ref171592892"/>
      <w:r>
        <w:t xml:space="preserve">Each Seller Party </w:t>
      </w:r>
      <w:r w:rsidRPr="004500F8">
        <w:t xml:space="preserve">(each a </w:t>
      </w:r>
      <w:r>
        <w:t>“</w:t>
      </w:r>
      <w:r w:rsidRPr="00F86CB8">
        <w:rPr>
          <w:b/>
        </w:rPr>
        <w:t>Restricted Person</w:t>
      </w:r>
      <w:r>
        <w:t>”</w:t>
      </w:r>
      <w:r w:rsidRPr="004500F8">
        <w:t xml:space="preserve">) covenants, undertakes and agrees with </w:t>
      </w:r>
      <w:r>
        <w:t xml:space="preserve">the Purchaser </w:t>
      </w:r>
      <w:r w:rsidRPr="004500F8">
        <w:t xml:space="preserve">that, during the period </w:t>
      </w:r>
      <w:r w:rsidR="00F86CB8">
        <w:t>beginning on</w:t>
      </w:r>
      <w:r w:rsidRPr="004500F8">
        <w:t xml:space="preserve"> the Closing Date </w:t>
      </w:r>
      <w:r w:rsidR="00F86CB8">
        <w:t>and ending on</w:t>
      </w:r>
      <w:r w:rsidRPr="004500F8">
        <w:t xml:space="preserve"> the </w:t>
      </w:r>
      <w:r>
        <w:t xml:space="preserve">third </w:t>
      </w:r>
      <w:r w:rsidRPr="004500F8">
        <w:t xml:space="preserve">anniversary thereof (the </w:t>
      </w:r>
      <w:r>
        <w:t>“</w:t>
      </w:r>
      <w:r w:rsidRPr="00F86CB8">
        <w:rPr>
          <w:b/>
        </w:rPr>
        <w:t>Restricted Period</w:t>
      </w:r>
      <w:r>
        <w:t>”</w:t>
      </w:r>
      <w:r w:rsidRPr="004500F8">
        <w:t>)</w:t>
      </w:r>
      <w:r w:rsidR="00CE38FB">
        <w:rPr>
          <w:rStyle w:val="FootnoteReference"/>
        </w:rPr>
        <w:footnoteReference w:id="21"/>
      </w:r>
      <w:r w:rsidRPr="004500F8">
        <w:t xml:space="preserve">, such Restricted Person shall not directly or indirectly, and shall not cause or permit directly or indirectly, any of such </w:t>
      </w:r>
      <w:r w:rsidRPr="00F86CB8">
        <w:rPr>
          <w:szCs w:val="24"/>
        </w:rPr>
        <w:t>Restricted</w:t>
      </w:r>
      <w:r w:rsidRPr="004500F8">
        <w:t xml:space="preserve"> Person</w:t>
      </w:r>
      <w:r>
        <w:t>’</w:t>
      </w:r>
      <w:r w:rsidRPr="004500F8">
        <w:t xml:space="preserve">s </w:t>
      </w:r>
      <w:r>
        <w:t>Subsidiaries</w:t>
      </w:r>
      <w:r w:rsidR="000072F7">
        <w:t>,</w:t>
      </w:r>
      <w:r w:rsidRPr="004500F8">
        <w:t xml:space="preserve"> either individually or in partnership or jointly or in conjunction with each other or any other Person, on their own behalf or on behalf of any Person, whether directly or indirectly, </w:t>
      </w:r>
      <w:r w:rsidRPr="00CC2E23">
        <w:t>to</w:t>
      </w:r>
      <w:bookmarkStart w:id="399" w:name="_Ref59199587"/>
      <w:r w:rsidR="00EB0509">
        <w:t xml:space="preserve"> </w:t>
      </w:r>
      <w:r w:rsidRPr="00CC2E23">
        <w:t xml:space="preserve">advise, manage, carry on, establish, acquire </w:t>
      </w:r>
      <w:r w:rsidRPr="00EB3A0C">
        <w:t>Control</w:t>
      </w:r>
      <w:r w:rsidRPr="00CC2E23">
        <w:t xml:space="preserve"> of, be engaged in, invest in, lend money to or guarantee the debts or obligations of, any Person that engages </w:t>
      </w:r>
      <w:r w:rsidR="00F86CB8">
        <w:t>in Canada</w:t>
      </w:r>
      <w:r>
        <w:t xml:space="preserve"> </w:t>
      </w:r>
      <w:r w:rsidRPr="00CC2E23">
        <w:t xml:space="preserve">in any business that is the same as or substantially similar to the Business, </w:t>
      </w:r>
      <w:r w:rsidR="00F86CB8">
        <w:t>as conducted on the Closing Date</w:t>
      </w:r>
      <w:r w:rsidRPr="00CC2E23">
        <w:t xml:space="preserve">, in </w:t>
      </w:r>
      <w:bookmarkEnd w:id="397"/>
      <w:bookmarkEnd w:id="399"/>
      <w:r>
        <w:t xml:space="preserve">Canada </w:t>
      </w:r>
      <w:r w:rsidRPr="008E30D0">
        <w:t xml:space="preserve">on the </w:t>
      </w:r>
      <w:r w:rsidR="00297A6D">
        <w:t>date of this Agreement</w:t>
      </w:r>
      <w:r w:rsidRPr="008E30D0">
        <w:t xml:space="preserve">, except as may be expressly permitted in writing in advance by </w:t>
      </w:r>
      <w:r w:rsidR="00EB0509">
        <w:t>Purchaser</w:t>
      </w:r>
      <w:r w:rsidRPr="008E30D0">
        <w:t xml:space="preserve"> (which permission may be granted or denied in the sole discretion of </w:t>
      </w:r>
      <w:r w:rsidR="00EB0509">
        <w:t>Purchaser</w:t>
      </w:r>
      <w:r w:rsidRPr="008E30D0">
        <w:t>)</w:t>
      </w:r>
      <w:r>
        <w:t>.</w:t>
      </w:r>
      <w:bookmarkStart w:id="400" w:name="_Ref171592903"/>
      <w:bookmarkEnd w:id="398"/>
      <w:r w:rsidR="00F86CB8">
        <w:t xml:space="preserve"> </w:t>
      </w:r>
      <w:r w:rsidRPr="00EB3A0C">
        <w:t xml:space="preserve">Notwithstanding </w:t>
      </w:r>
      <w:r>
        <w:t xml:space="preserve">anything to the contrary in this Agreement, </w:t>
      </w:r>
      <w:r>
        <w:lastRenderedPageBreak/>
        <w:t>each</w:t>
      </w:r>
      <w:r w:rsidRPr="00EB3A0C">
        <w:t xml:space="preserve"> Restricted Person and </w:t>
      </w:r>
      <w:r>
        <w:t>its</w:t>
      </w:r>
      <w:r w:rsidRPr="00EB3A0C">
        <w:t xml:space="preserve"> Affiliates</w:t>
      </w:r>
      <w:r>
        <w:t xml:space="preserve"> shall not be prohibited or restricted from:</w:t>
      </w:r>
      <w:bookmarkEnd w:id="400"/>
    </w:p>
    <w:p w14:paraId="60BDACA2" w14:textId="48DD59A1" w:rsidR="008E4C1A" w:rsidRDefault="008E4C1A" w:rsidP="00B00015">
      <w:pPr>
        <w:pStyle w:val="ArticleCL5"/>
      </w:pPr>
      <w:r w:rsidRPr="00EB3A0C">
        <w:t>own</w:t>
      </w:r>
      <w:r>
        <w:t>ing</w:t>
      </w:r>
      <w:r w:rsidRPr="00EB3A0C">
        <w:t>, directly or indirectly,</w:t>
      </w:r>
      <w:r w:rsidRPr="00876F77">
        <w:t xml:space="preserve"> </w:t>
      </w:r>
      <w:r w:rsidRPr="00EB3A0C">
        <w:t>securities of any other Person</w:t>
      </w:r>
      <w:r>
        <w:t xml:space="preserve"> whose securities are listed and traded on a recognized stock exchange</w:t>
      </w:r>
      <w:r w:rsidRPr="00EB3A0C">
        <w:t xml:space="preserve">, solely as an investment if none of </w:t>
      </w:r>
      <w:r>
        <w:t>such</w:t>
      </w:r>
      <w:r w:rsidRPr="00EB3A0C">
        <w:t xml:space="preserve"> Restricted Person </w:t>
      </w:r>
      <w:r>
        <w:t>or his, her or its</w:t>
      </w:r>
      <w:r w:rsidRPr="00EB3A0C">
        <w:t xml:space="preserve"> </w:t>
      </w:r>
      <w:r w:rsidR="00F86CB8">
        <w:t>Subsidiaries</w:t>
      </w:r>
      <w:r w:rsidRPr="00EB3A0C">
        <w:t>: (</w:t>
      </w:r>
      <w:r>
        <w:t>a</w:t>
      </w:r>
      <w:r w:rsidRPr="00EB3A0C">
        <w:t xml:space="preserve">) is a </w:t>
      </w:r>
      <w:r w:rsidR="00E00A75">
        <w:t>C</w:t>
      </w:r>
      <w:r w:rsidRPr="00EB3A0C">
        <w:t xml:space="preserve">ontrolling Person of, or a member of a group that </w:t>
      </w:r>
      <w:r w:rsidR="00E00A75">
        <w:t>C</w:t>
      </w:r>
      <w:r w:rsidRPr="00EB3A0C">
        <w:t>ontrols, such Person; (</w:t>
      </w:r>
      <w:r>
        <w:t>b</w:t>
      </w:r>
      <w:r w:rsidRPr="00EB3A0C">
        <w:t>) has any ability or opportunity to influence or direct the conduct or management of such Person or its business; and (</w:t>
      </w:r>
      <w:r>
        <w:t>c</w:t>
      </w:r>
      <w:r w:rsidRPr="00EB3A0C">
        <w:t xml:space="preserve">) does not, directly or indirectly, own more than </w:t>
      </w:r>
      <w:r>
        <w:t>two</w:t>
      </w:r>
      <w:r w:rsidRPr="00EB3A0C">
        <w:t xml:space="preserve"> percent (</w:t>
      </w:r>
      <w:r>
        <w:t>2</w:t>
      </w:r>
      <w:r w:rsidRPr="00EB3A0C">
        <w:t>%) of any class of securities of such Person</w:t>
      </w:r>
      <w:r>
        <w:t xml:space="preserve">; </w:t>
      </w:r>
    </w:p>
    <w:p w14:paraId="6794A8E7" w14:textId="52609425" w:rsidR="008E4C1A" w:rsidRDefault="008E4C1A" w:rsidP="00B00015">
      <w:pPr>
        <w:pStyle w:val="ArticleCL5"/>
      </w:pPr>
      <w:bookmarkStart w:id="401" w:name="_Ref171593147"/>
      <w:r>
        <w:t xml:space="preserve">acquiring or subscribing for additional equity interests in a Person in which such Restricted Person or its Affiliates owns an interest as of the date of this Agreement (including, in the case of the Centrals, the </w:t>
      </w:r>
      <w:bookmarkStart w:id="402" w:name="_9kR3WTr2665EHZVnfxymUL1EvxDJkb77J2i7NVU"/>
      <w:r>
        <w:t>Prairie Payments Joint Venture</w:t>
      </w:r>
      <w:bookmarkEnd w:id="402"/>
      <w:r>
        <w:t xml:space="preserve"> (“</w:t>
      </w:r>
      <w:r>
        <w:rPr>
          <w:b/>
          <w:bCs/>
        </w:rPr>
        <w:t>PPJV</w:t>
      </w:r>
      <w:r>
        <w:t>”)</w:t>
      </w:r>
      <w:proofErr w:type="gramStart"/>
      <w:r w:rsidR="00FC00E8">
        <w:t>)</w:t>
      </w:r>
      <w:r>
        <w:t>;</w:t>
      </w:r>
      <w:bookmarkEnd w:id="401"/>
      <w:proofErr w:type="gramEnd"/>
    </w:p>
    <w:p w14:paraId="5E203DCF" w14:textId="37C15DD0" w:rsidR="00513597" w:rsidRDefault="00513597" w:rsidP="00B00015">
      <w:pPr>
        <w:pStyle w:val="ArticleCL5"/>
      </w:pPr>
      <w:r w:rsidRPr="00513597">
        <w:t xml:space="preserve">providing transition services to CDSL Canada Limited and its Affiliates as contemplated by the transition services agreement dated July 3, </w:t>
      </w:r>
      <w:proofErr w:type="gramStart"/>
      <w:r w:rsidRPr="00513597">
        <w:t>2024</w:t>
      </w:r>
      <w:proofErr w:type="gramEnd"/>
      <w:r w:rsidRPr="00513597">
        <w:t xml:space="preserve"> among </w:t>
      </w:r>
      <w:r w:rsidR="00545395" w:rsidRPr="00513597">
        <w:t>CDSL Canada Limited</w:t>
      </w:r>
      <w:r w:rsidRPr="00513597">
        <w:t xml:space="preserve">, </w:t>
      </w:r>
      <w:proofErr w:type="spellStart"/>
      <w:r w:rsidRPr="00513597">
        <w:t>Celero</w:t>
      </w:r>
      <w:proofErr w:type="spellEnd"/>
      <w:r w:rsidRPr="00513597">
        <w:t xml:space="preserve"> Solutions Inc. and the Centrals</w:t>
      </w:r>
      <w:r>
        <w:t>;</w:t>
      </w:r>
    </w:p>
    <w:p w14:paraId="4D208EE4" w14:textId="77777777" w:rsidR="008E4C1A" w:rsidRDefault="008E4C1A" w:rsidP="00B00015">
      <w:pPr>
        <w:pStyle w:val="ArticleCL5"/>
      </w:pPr>
      <w:r>
        <w:t xml:space="preserve">selling any of its assets or businesses to any </w:t>
      </w:r>
      <w:proofErr w:type="gramStart"/>
      <w:r>
        <w:t>Person;</w:t>
      </w:r>
      <w:proofErr w:type="gramEnd"/>
      <w:r>
        <w:t xml:space="preserve"> </w:t>
      </w:r>
    </w:p>
    <w:p w14:paraId="7516AD06" w14:textId="77777777" w:rsidR="008E4C1A" w:rsidRDefault="008E4C1A" w:rsidP="00B00015">
      <w:pPr>
        <w:pStyle w:val="ArticleCL5"/>
      </w:pPr>
      <w:r>
        <w:t xml:space="preserve">continuing the wind-down or liquidation of any assets or businesses that are in the process of being wound down or </w:t>
      </w:r>
      <w:proofErr w:type="gramStart"/>
      <w:r>
        <w:t>liquidated;</w:t>
      </w:r>
      <w:proofErr w:type="gramEnd"/>
      <w:r>
        <w:t xml:space="preserve"> </w:t>
      </w:r>
    </w:p>
    <w:p w14:paraId="01F8A41D" w14:textId="77777777" w:rsidR="008E4C1A" w:rsidRDefault="008E4C1A" w:rsidP="00B00015">
      <w:pPr>
        <w:pStyle w:val="ArticleCL5"/>
      </w:pPr>
      <w:r>
        <w:t>carrying out a merger, consolidation, share exchange, sale or purchase of assets, or similar business combination with any Person; and</w:t>
      </w:r>
    </w:p>
    <w:p w14:paraId="3ABC936C" w14:textId="43E36428" w:rsidR="008E4C1A" w:rsidRDefault="00DF05F6" w:rsidP="00B00015">
      <w:pPr>
        <w:pStyle w:val="ArticleCL5"/>
      </w:pPr>
      <w:r>
        <w:t xml:space="preserve">carrying on </w:t>
      </w:r>
      <w:r w:rsidR="00513597">
        <w:t xml:space="preserve">the businesses and activities </w:t>
      </w:r>
      <w:r>
        <w:t xml:space="preserve">of </w:t>
      </w:r>
      <w:r w:rsidR="00513597">
        <w:t xml:space="preserve">PPJV </w:t>
      </w:r>
      <w:r>
        <w:t xml:space="preserve">substantially as carried on as </w:t>
      </w:r>
      <w:r w:rsidR="00513597">
        <w:t xml:space="preserve">of the </w:t>
      </w:r>
      <w:r w:rsidR="00297A6D">
        <w:t>date of this Agreement</w:t>
      </w:r>
      <w:r>
        <w:t xml:space="preserve">, together with any </w:t>
      </w:r>
      <w:r w:rsidR="00513597">
        <w:t>other services reasonable related to such businesses and activities</w:t>
      </w:r>
      <w:r w:rsidR="008E4C1A" w:rsidRPr="00513597">
        <w:t>,</w:t>
      </w:r>
      <w:r w:rsidR="00513597">
        <w:rPr>
          <w:rStyle w:val="FootnoteReference"/>
        </w:rPr>
        <w:footnoteReference w:id="22"/>
      </w:r>
    </w:p>
    <w:p w14:paraId="301BB7A4" w14:textId="656F6134" w:rsidR="008E4C1A" w:rsidRPr="008E4C1A" w:rsidRDefault="008E4C1A" w:rsidP="00540066">
      <w:pPr>
        <w:pStyle w:val="BodyText"/>
        <w:ind w:left="2160"/>
      </w:pPr>
      <w:r>
        <w:t xml:space="preserve">and, for the avoidance of doubt, the actions of any Person in which a Central or </w:t>
      </w:r>
      <w:proofErr w:type="spellStart"/>
      <w:r>
        <w:t>Velera</w:t>
      </w:r>
      <w:proofErr w:type="spellEnd"/>
      <w:r>
        <w:t xml:space="preserve"> has a non-</w:t>
      </w:r>
      <w:r w:rsidR="00F86CB8">
        <w:t>C</w:t>
      </w:r>
      <w:r>
        <w:t xml:space="preserve">ontrolling interest, and who does not so act at the direction of such Central or </w:t>
      </w:r>
      <w:proofErr w:type="spellStart"/>
      <w:r>
        <w:t>Velera</w:t>
      </w:r>
      <w:proofErr w:type="spellEnd"/>
      <w:r>
        <w:t xml:space="preserve">, as applicable, shall not be prohibited or restricted by this Section </w:t>
      </w:r>
      <w:r w:rsidR="00B00015">
        <w:fldChar w:fldCharType="begin"/>
      </w:r>
      <w:r w:rsidR="00B00015">
        <w:instrText xml:space="preserve"> REF _Ref171928983 \w \h </w:instrText>
      </w:r>
      <w:r w:rsidR="00B00015">
        <w:fldChar w:fldCharType="separate"/>
      </w:r>
      <w:r w:rsidR="007E37E1">
        <w:t>9.1(a)</w:t>
      </w:r>
      <w:r w:rsidR="00B00015">
        <w:fldChar w:fldCharType="end"/>
      </w:r>
      <w:r w:rsidR="00B00015">
        <w:t xml:space="preserve"> </w:t>
      </w:r>
      <w:r>
        <w:t>or Section</w:t>
      </w:r>
      <w:r w:rsidR="009A38E6">
        <w:t xml:space="preserve"> </w:t>
      </w:r>
      <w:r w:rsidR="009A38E6">
        <w:fldChar w:fldCharType="begin"/>
      </w:r>
      <w:r w:rsidR="009A38E6">
        <w:instrText xml:space="preserve"> REF _Ref171592989 \w \h </w:instrText>
      </w:r>
      <w:r w:rsidR="009A38E6">
        <w:fldChar w:fldCharType="separate"/>
      </w:r>
      <w:r w:rsidR="007E37E1">
        <w:t>9.1(b)</w:t>
      </w:r>
      <w:r w:rsidR="009A38E6">
        <w:fldChar w:fldCharType="end"/>
      </w:r>
      <w:r>
        <w:t>.</w:t>
      </w:r>
    </w:p>
    <w:p w14:paraId="05D46A3C" w14:textId="1D080F70" w:rsidR="008E4C1A" w:rsidRPr="00FC00E8" w:rsidRDefault="008E4C1A" w:rsidP="00B00015">
      <w:pPr>
        <w:pStyle w:val="ArticleCL3"/>
        <w:rPr>
          <w:i/>
          <w:iCs/>
        </w:rPr>
      </w:pPr>
      <w:bookmarkStart w:id="403" w:name="_Ref171592989"/>
      <w:r w:rsidRPr="00FC00E8">
        <w:rPr>
          <w:i/>
          <w:iCs/>
        </w:rPr>
        <w:t>Non-Solicit</w:t>
      </w:r>
      <w:bookmarkEnd w:id="403"/>
      <w:r w:rsidRPr="00FC00E8">
        <w:rPr>
          <w:i/>
          <w:iCs/>
        </w:rPr>
        <w:t xml:space="preserve"> </w:t>
      </w:r>
    </w:p>
    <w:p w14:paraId="453B145D" w14:textId="77777777" w:rsidR="008E4C1A" w:rsidRDefault="008E4C1A" w:rsidP="00B00015">
      <w:pPr>
        <w:pStyle w:val="ArticleCL4"/>
      </w:pPr>
      <w:r>
        <w:t>Each</w:t>
      </w:r>
      <w:r w:rsidRPr="00EB3A0C">
        <w:t xml:space="preserve"> Restricted Person covenants, undertakes and agrees with the </w:t>
      </w:r>
      <w:r>
        <w:t xml:space="preserve">Purchaser </w:t>
      </w:r>
      <w:r w:rsidRPr="00EB3A0C">
        <w:t xml:space="preserve">that, during the Restricted Period, </w:t>
      </w:r>
      <w:r>
        <w:t>such</w:t>
      </w:r>
      <w:r w:rsidRPr="00EB3A0C">
        <w:t xml:space="preserve"> Restricted Person shall not directly </w:t>
      </w:r>
      <w:r w:rsidRPr="00EB3A0C">
        <w:lastRenderedPageBreak/>
        <w:t xml:space="preserve">or indirectly, and shall not cause or permit directly or indirectly, any of </w:t>
      </w:r>
      <w:r>
        <w:t>such</w:t>
      </w:r>
      <w:r w:rsidRPr="00EB3A0C">
        <w:t xml:space="preserve"> Restricted Person</w:t>
      </w:r>
      <w:r>
        <w:t>’</w:t>
      </w:r>
      <w:r w:rsidRPr="00EB3A0C">
        <w:t xml:space="preserve">s </w:t>
      </w:r>
      <w:r>
        <w:t>Subsidiaries</w:t>
      </w:r>
      <w:r w:rsidRPr="00EB3A0C">
        <w:t>, either individually or in partnership or jointly or in conjunction with each other or any other Person, on their own behalf or on behalf of any Person, whether directly or indirectly to:</w:t>
      </w:r>
    </w:p>
    <w:p w14:paraId="06891CD7" w14:textId="36A248A8" w:rsidR="008E4C1A" w:rsidRDefault="008E4C1A" w:rsidP="00B00015">
      <w:pPr>
        <w:pStyle w:val="ArticleCL5"/>
      </w:pPr>
      <w:r>
        <w:t>do or assist any Person in doing any of the following: (A) direct or attempt to direct any Material Customer or Material Supplier</w:t>
      </w:r>
      <w:r w:rsidR="00FC00E8">
        <w:t>.</w:t>
      </w:r>
      <w:r>
        <w:t xml:space="preserve"> away from the Business, or to restrict, limit, discontinue or cease purchasing or selling any products or services provided by or to the Business or to reduce such Person’s business with the Business, or to not grant any new business to the Business; or (B) interfere or attempt to interfere with the Business or persuade or attempt to persuade any Material Customer or Material Supplier or employee to discontinue, change or alter any one or more of their relationships or potential relationships with the Business or that would otherwise have a material adverse effect on the Business; or</w:t>
      </w:r>
    </w:p>
    <w:p w14:paraId="5944EE30" w14:textId="42D3B4CB" w:rsidR="008E4C1A" w:rsidRDefault="008E4C1A" w:rsidP="00A44FB5">
      <w:pPr>
        <w:pStyle w:val="ArticleCL5"/>
      </w:pPr>
      <w:r>
        <w:t>do or assist any person in soliciting or attempting to solicit the employment of any Person who is an employee to leave their position or employment, or assist or encourage any such employee to accept employment or engagement elsewhere, provided that nothing herein shall prohibit or restrict such Restricted Person or his, her or its or his, her or its Affiliates from employing any such Person: (A) whose employment was terminated by Purchaser or the Company; or (B) who responds to general advertisements for employment not specifically directed towards such Person</w:t>
      </w:r>
      <w:r w:rsidR="00F86CB8">
        <w:t>; provided, however, that</w:t>
      </w:r>
      <w:r>
        <w:t xml:space="preserve"> Section </w:t>
      </w:r>
      <w:r w:rsidR="009A38E6">
        <w:fldChar w:fldCharType="begin"/>
      </w:r>
      <w:r w:rsidR="009A38E6">
        <w:instrText xml:space="preserve"> REF _Ref171592892 \w \h </w:instrText>
      </w:r>
      <w:r w:rsidR="009A38E6">
        <w:fldChar w:fldCharType="separate"/>
      </w:r>
      <w:r w:rsidR="007E37E1">
        <w:t>9.1(a)(</w:t>
      </w:r>
      <w:proofErr w:type="spellStart"/>
      <w:r w:rsidR="007E37E1">
        <w:t>i</w:t>
      </w:r>
      <w:proofErr w:type="spellEnd"/>
      <w:r w:rsidR="007E37E1">
        <w:t>)</w:t>
      </w:r>
      <w:r w:rsidR="009A38E6">
        <w:fldChar w:fldCharType="end"/>
      </w:r>
      <w:r>
        <w:t>, nothing in this Agreement shall in any way prohibit or otherwise restrict the Centrals from carrying out their duties as credit union centrals, including bargaining for goods and services or undertaking other commercial activities on behalf of some or all of their respective credit union members</w:t>
      </w:r>
      <w:r w:rsidR="00540066">
        <w:t>,</w:t>
      </w:r>
    </w:p>
    <w:p w14:paraId="1A79C400" w14:textId="0A15CB05" w:rsidR="00540066" w:rsidRPr="008E4C1A" w:rsidRDefault="00540066" w:rsidP="00540066">
      <w:pPr>
        <w:pStyle w:val="ArticleCL5"/>
        <w:numPr>
          <w:ilvl w:val="0"/>
          <w:numId w:val="0"/>
        </w:numPr>
        <w:ind w:left="2160"/>
      </w:pPr>
      <w:r>
        <w:t xml:space="preserve">provided, however, that the foregoing covenants shall not apply to PPJV </w:t>
      </w:r>
      <w:proofErr w:type="gramStart"/>
      <w:r w:rsidR="00F21007">
        <w:t>inasmuch as</w:t>
      </w:r>
      <w:proofErr w:type="gramEnd"/>
      <w:r w:rsidR="00F21007">
        <w:t xml:space="preserve"> they would otherwise restrict </w:t>
      </w:r>
      <w:r>
        <w:t xml:space="preserve">the businesses and activities carried on by PPJV as of the </w:t>
      </w:r>
      <w:r w:rsidR="00297A6D">
        <w:t>date of this Agreement</w:t>
      </w:r>
      <w:r>
        <w:t xml:space="preserve"> </w:t>
      </w:r>
      <w:r w:rsidR="00D82BB0">
        <w:t>or any</w:t>
      </w:r>
      <w:r>
        <w:t xml:space="preserve"> other services reasonable related to such businesses and activities</w:t>
      </w:r>
      <w:r w:rsidR="00F21007">
        <w:t>.</w:t>
      </w:r>
      <w:r w:rsidR="00F21007">
        <w:rPr>
          <w:rStyle w:val="FootnoteReference"/>
        </w:rPr>
        <w:footnoteReference w:id="23"/>
      </w:r>
    </w:p>
    <w:p w14:paraId="22B46BD5" w14:textId="73B1CE21" w:rsidR="008E4C1A" w:rsidRPr="008E4C1A" w:rsidRDefault="008E4C1A" w:rsidP="00B00015">
      <w:pPr>
        <w:pStyle w:val="ArticleCL3"/>
      </w:pPr>
      <w:r w:rsidRPr="008E4C1A">
        <w:t xml:space="preserve">The restrictive covenants delivered pursuant to </w:t>
      </w:r>
      <w:r w:rsidR="00F86CB8">
        <w:t xml:space="preserve">this Section </w:t>
      </w:r>
      <w:r w:rsidR="00F86CB8">
        <w:fldChar w:fldCharType="begin"/>
      </w:r>
      <w:r w:rsidR="00F86CB8">
        <w:instrText xml:space="preserve"> REF _Ref171947050 \r \h </w:instrText>
      </w:r>
      <w:r w:rsidR="00F86CB8">
        <w:fldChar w:fldCharType="separate"/>
      </w:r>
      <w:r w:rsidR="007E37E1">
        <w:t>9.1</w:t>
      </w:r>
      <w:r w:rsidR="00F86CB8">
        <w:fldChar w:fldCharType="end"/>
      </w:r>
      <w:r w:rsidR="009A38E6">
        <w:t xml:space="preserve"> </w:t>
      </w:r>
      <w:r w:rsidRPr="008E4C1A">
        <w:t>(the “</w:t>
      </w:r>
      <w:r w:rsidRPr="009A38E6">
        <w:rPr>
          <w:b/>
          <w:bCs/>
        </w:rPr>
        <w:t>Restrictive Covenants</w:t>
      </w:r>
      <w:r w:rsidRPr="008E4C1A">
        <w:t xml:space="preserve">”) are being granted to maintain and preserve the fair market value of the Purchased Shares transferred by Sellers to the Purchaser pursuant to this Agreement. The </w:t>
      </w:r>
      <w:r w:rsidR="00687DD9">
        <w:t xml:space="preserve">Sellers, the </w:t>
      </w:r>
      <w:r w:rsidRPr="008E4C1A">
        <w:t>Purchaser and the Company acknowledge that: (</w:t>
      </w:r>
      <w:proofErr w:type="spellStart"/>
      <w:r w:rsidRPr="008E4C1A">
        <w:t>i</w:t>
      </w:r>
      <w:proofErr w:type="spellEnd"/>
      <w:r w:rsidRPr="008E4C1A">
        <w:t xml:space="preserve">) the </w:t>
      </w:r>
      <w:r w:rsidR="00687DD9">
        <w:t>Sellers</w:t>
      </w:r>
      <w:r w:rsidRPr="008E4C1A">
        <w:t xml:space="preserve"> deal at arm’s length with Purchaser for purposes of the Tax Act, (ii) no </w:t>
      </w:r>
      <w:r w:rsidRPr="008E4C1A">
        <w:lastRenderedPageBreak/>
        <w:t xml:space="preserve">proceeds shall be received or receivable by Sellers or any other Person for granting the Restrictive Covenants, (iii) the Restrictive Covenants are integral to the Agreement and (iv) the conditions set forth in </w:t>
      </w:r>
      <w:bookmarkStart w:id="404" w:name="_9kR3WTr2CC5BG47rqufv2y4MTTV"/>
      <w:r w:rsidRPr="008E4C1A">
        <w:t>subsection 56.4(7)</w:t>
      </w:r>
      <w:bookmarkEnd w:id="404"/>
      <w:r w:rsidRPr="008E4C1A">
        <w:t xml:space="preserve"> of the Tax Act have been satisfied such that </w:t>
      </w:r>
      <w:bookmarkStart w:id="405" w:name="_9kR3WTr2CC5BH57rqufv2y4MTTT"/>
      <w:r w:rsidRPr="008E4C1A">
        <w:t>subsection 56.4(5)</w:t>
      </w:r>
      <w:bookmarkEnd w:id="405"/>
      <w:r w:rsidRPr="008E4C1A">
        <w:t xml:space="preserve"> of the Tax Act applies to the Restrictive Covenants.</w:t>
      </w:r>
    </w:p>
    <w:p w14:paraId="03FD0201" w14:textId="61F254F2" w:rsidR="00367C05" w:rsidRPr="00AC73DB" w:rsidRDefault="00367C05" w:rsidP="0041035C">
      <w:pPr>
        <w:pStyle w:val="ArticleCL2"/>
      </w:pPr>
      <w:bookmarkStart w:id="406" w:name="_Toc181963309"/>
      <w:r w:rsidRPr="00AC73DB">
        <w:t>Books and Records.</w:t>
      </w:r>
      <w:bookmarkEnd w:id="395"/>
      <w:bookmarkEnd w:id="406"/>
    </w:p>
    <w:p w14:paraId="1C428DFF" w14:textId="2159FB3F" w:rsidR="00367C05" w:rsidRPr="004056EB" w:rsidRDefault="00367C05" w:rsidP="004056EB">
      <w:pPr>
        <w:pStyle w:val="ArticleCCont2"/>
        <w:rPr>
          <w:b/>
        </w:rPr>
      </w:pPr>
      <w:r w:rsidRPr="00AC73DB">
        <w:t xml:space="preserve">For a period of six years from Closing, Purchaser shall maintain and make available to </w:t>
      </w:r>
      <w:r w:rsidR="00150DAB">
        <w:t xml:space="preserve">the </w:t>
      </w:r>
      <w:r w:rsidR="00025743">
        <w:t>Seller Parties</w:t>
      </w:r>
      <w:r w:rsidRPr="00AC73DB">
        <w:t xml:space="preserve"> the Books and Records (or, if practicable, the relevant </w:t>
      </w:r>
      <w:r>
        <w:t>parts</w:t>
      </w:r>
      <w:r w:rsidRPr="00AC73DB">
        <w:t xml:space="preserve"> thereof) for inspection and copying (at </w:t>
      </w:r>
      <w:r w:rsidR="00150DAB">
        <w:t xml:space="preserve">the </w:t>
      </w:r>
      <w:r w:rsidR="00025743">
        <w:t>Seller Parties</w:t>
      </w:r>
      <w:r>
        <w:t>’</w:t>
      </w:r>
      <w:r w:rsidRPr="00AC73DB">
        <w:t xml:space="preserve"> expense, </w:t>
      </w:r>
      <w:proofErr w:type="gramStart"/>
      <w:r w:rsidRPr="00AC73DB">
        <w:t>provided that</w:t>
      </w:r>
      <w:proofErr w:type="gramEnd"/>
      <w:r w:rsidRPr="00AC73DB">
        <w:t xml:space="preserve"> there shall be no mark-up of Purchaser</w:t>
      </w:r>
      <w:r>
        <w:t>’</w:t>
      </w:r>
      <w:r w:rsidRPr="00AC73DB">
        <w:t xml:space="preserve">s actual cost). If it is not practicable to make available only the relevant parts of such Books and Records, </w:t>
      </w:r>
      <w:r w:rsidR="00150DAB">
        <w:t xml:space="preserve">the </w:t>
      </w:r>
      <w:r w:rsidR="00025743">
        <w:t>Seller Parties</w:t>
      </w:r>
      <w:r w:rsidRPr="00AC73DB">
        <w:t xml:space="preserve"> shall furnish such undertaking as to confidentiality as Purchaser may reasonably require prior to receiving access to such Books and Records.</w:t>
      </w:r>
      <w:bookmarkStart w:id="407" w:name="_Ref64494527"/>
    </w:p>
    <w:p w14:paraId="404E3ADD" w14:textId="77777777" w:rsidR="00367C05" w:rsidRPr="00AC73DB" w:rsidRDefault="00367C05" w:rsidP="0041035C">
      <w:pPr>
        <w:pStyle w:val="ArticleCL2"/>
      </w:pPr>
      <w:bookmarkStart w:id="408" w:name="_Toc181963310"/>
      <w:r w:rsidRPr="00AC73DB">
        <w:t>Further Assurances.</w:t>
      </w:r>
      <w:bookmarkEnd w:id="407"/>
      <w:bookmarkEnd w:id="408"/>
    </w:p>
    <w:p w14:paraId="14351837" w14:textId="77777777" w:rsidR="00367C05" w:rsidRPr="00385093" w:rsidRDefault="00367C05" w:rsidP="00385093">
      <w:pPr>
        <w:pStyle w:val="ArticleCCont2"/>
        <w:rPr>
          <w:b/>
        </w:rPr>
      </w:pPr>
      <w:r w:rsidRPr="00AC73DB">
        <w:t xml:space="preserve">Each Party upon the request of the other, whether at or after the Closing, shall do, execute, </w:t>
      </w:r>
      <w:proofErr w:type="gramStart"/>
      <w:r w:rsidRPr="00AC73DB">
        <w:t>acknowledge</w:t>
      </w:r>
      <w:proofErr w:type="gramEnd"/>
      <w:r w:rsidRPr="00AC73DB">
        <w:t xml:space="preserve"> and deliver or cause to be done, executed, acknowledged or delivered all such further conveyances, transfers</w:t>
      </w:r>
      <w:r>
        <w:t xml:space="preserve">, </w:t>
      </w:r>
      <w:r w:rsidRPr="00AC73DB">
        <w:t>other assurances</w:t>
      </w:r>
      <w:r>
        <w:t xml:space="preserve"> and actions</w:t>
      </w:r>
      <w:r w:rsidRPr="00AC73DB">
        <w:t xml:space="preserve"> as may be reasonably required to effectively transfer the Purchased Shares to Purchaser and carry out the intent of this Agreement.</w:t>
      </w:r>
      <w:bookmarkStart w:id="409" w:name="_Ref64494528"/>
    </w:p>
    <w:p w14:paraId="53EEA6FC" w14:textId="25F0A3A2" w:rsidR="00367C05" w:rsidRPr="0075204E" w:rsidRDefault="00367C05" w:rsidP="0041035C">
      <w:pPr>
        <w:pStyle w:val="ArticleCL2"/>
        <w:rPr>
          <w:b w:val="0"/>
          <w:bCs/>
        </w:rPr>
      </w:pPr>
      <w:bookmarkStart w:id="410" w:name="_Toc181963311"/>
      <w:r w:rsidRPr="00AC73DB">
        <w:t>Tax Matters.</w:t>
      </w:r>
      <w:bookmarkEnd w:id="409"/>
      <w:bookmarkEnd w:id="410"/>
    </w:p>
    <w:p w14:paraId="0588E373" w14:textId="2A3BFD76" w:rsidR="00367C05" w:rsidRDefault="000715B3" w:rsidP="000715B3">
      <w:pPr>
        <w:pStyle w:val="ArticleCL3"/>
      </w:pPr>
      <w:bookmarkStart w:id="411" w:name="_Ref64494529"/>
      <w:r>
        <w:rPr>
          <w:b/>
          <w:u w:val="single"/>
        </w:rPr>
        <w:t>Post-Closing Actions</w:t>
      </w:r>
      <w:r w:rsidR="00367C05" w:rsidRPr="000715B3">
        <w:rPr>
          <w:bCs/>
        </w:rPr>
        <w:t>.</w:t>
      </w:r>
      <w:r w:rsidR="00367C05" w:rsidRPr="00AC73DB">
        <w:rPr>
          <w:b/>
        </w:rPr>
        <w:t xml:space="preserve"> </w:t>
      </w:r>
      <w:r w:rsidRPr="000715B3">
        <w:rPr>
          <w:bCs/>
        </w:rPr>
        <w:t>The Purchaser shall not, and shall not permit any of its Affiliates (including, for the avoidance of doubt, the Company) to, (</w:t>
      </w:r>
      <w:proofErr w:type="spellStart"/>
      <w:r w:rsidRPr="000715B3">
        <w:rPr>
          <w:bCs/>
        </w:rPr>
        <w:t>i</w:t>
      </w:r>
      <w:proofErr w:type="spellEnd"/>
      <w:r w:rsidRPr="000715B3">
        <w:rPr>
          <w:bCs/>
        </w:rPr>
        <w:t xml:space="preserve">) file any amended Tax Return relating to the Company with respect to any Pre-Closing Tax Period without the prior written consent of the Sellers, (ii) voluntarily approach any </w:t>
      </w:r>
      <w:bookmarkStart w:id="412" w:name="_9kR3WTr2665EIeIt2ts"/>
      <w:r w:rsidRPr="000715B3">
        <w:rPr>
          <w:bCs/>
        </w:rPr>
        <w:t>Taxing</w:t>
      </w:r>
      <w:bookmarkEnd w:id="412"/>
      <w:r w:rsidRPr="000715B3">
        <w:rPr>
          <w:bCs/>
        </w:rPr>
        <w:t xml:space="preserve"> authority regarding any Taxes or Tax Returns of the Company relating to any Pre-Closing Tax Period, (iii) make or change any Tax election or accounting method for the Company that has retroactive effect to any Pre-Closing Tax Period, or (iv) take any action that could reasonably be expected to have an adverse effect on the Tax liability of Company or its direct or indirect owners for any Pre-Closing Tax Period.</w:t>
      </w:r>
      <w:r w:rsidRPr="000715B3">
        <w:t xml:space="preserve"> </w:t>
      </w:r>
      <w:r w:rsidRPr="00AC73DB">
        <w:t xml:space="preserve">If Purchaser or the </w:t>
      </w:r>
      <w:r>
        <w:t xml:space="preserve">Company </w:t>
      </w:r>
      <w:r w:rsidRPr="00AC73DB">
        <w:t xml:space="preserve">is required by Law to file an amended Tax Return for </w:t>
      </w:r>
      <w:r>
        <w:t>the</w:t>
      </w:r>
      <w:r w:rsidRPr="00AC73DB">
        <w:t xml:space="preserve"> </w:t>
      </w:r>
      <w:r>
        <w:t xml:space="preserve">Company </w:t>
      </w:r>
      <w:r w:rsidRPr="00AC73DB">
        <w:t xml:space="preserve">(or otherwise change such Tax Returns) or make an election with respect to taxable periods or portions thereof ending on or prior to the Closing Date, </w:t>
      </w:r>
      <w:r>
        <w:t xml:space="preserve">the </w:t>
      </w:r>
      <w:r w:rsidRPr="00AC73DB">
        <w:t>Sellers shall have control over the preparation and filing of such amended return</w:t>
      </w:r>
      <w:r>
        <w:t xml:space="preserve"> or election.</w:t>
      </w:r>
    </w:p>
    <w:p w14:paraId="440D8C64" w14:textId="002DEED5" w:rsidR="000715B3" w:rsidRPr="000715B3" w:rsidRDefault="000715B3" w:rsidP="009F014D">
      <w:pPr>
        <w:pStyle w:val="ArticleCL3"/>
        <w:rPr>
          <w:b/>
          <w:bCs/>
          <w:u w:val="single"/>
        </w:rPr>
      </w:pPr>
      <w:r w:rsidRPr="000715B3">
        <w:rPr>
          <w:b/>
          <w:bCs/>
          <w:u w:val="single"/>
        </w:rPr>
        <w:t>Tax Elections</w:t>
      </w:r>
      <w:r w:rsidRPr="000715B3">
        <w:t>.</w:t>
      </w:r>
    </w:p>
    <w:p w14:paraId="5A0EEEEB" w14:textId="77777777" w:rsidR="000715B3" w:rsidRDefault="000715B3" w:rsidP="000715B3">
      <w:pPr>
        <w:pStyle w:val="ArticleCL4"/>
      </w:pPr>
      <w:r>
        <w:t xml:space="preserve">At the Sellers’ request, the Company shall make an election under subsection 256(9) of the Tax Act in its Tax Return for its taxation year ending </w:t>
      </w:r>
      <w:proofErr w:type="gramStart"/>
      <w:r>
        <w:t>as a result of</w:t>
      </w:r>
      <w:proofErr w:type="gramEnd"/>
      <w:r>
        <w:t xml:space="preserve"> the Closing.</w:t>
      </w:r>
    </w:p>
    <w:p w14:paraId="4CB28315" w14:textId="728DA4B4" w:rsidR="000715B3" w:rsidRPr="000715B3" w:rsidRDefault="000715B3" w:rsidP="000715B3">
      <w:pPr>
        <w:pStyle w:val="ArticleCL4"/>
      </w:pPr>
      <w:r>
        <w:t xml:space="preserve">Purchaser shall not make (or permit to be made) any election under Section 336 or Section 338 of the Code (or any similar provision of state, local or </w:t>
      </w:r>
      <w:bookmarkStart w:id="413" w:name="_9kR3WTr2665EFvwxeEENy"/>
      <w:r>
        <w:lastRenderedPageBreak/>
        <w:t>non-U.S. Tax</w:t>
      </w:r>
      <w:bookmarkEnd w:id="413"/>
      <w:r>
        <w:t xml:space="preserve"> law) with respect to the transactions contemplated by this Agreement.</w:t>
      </w:r>
      <w:r>
        <w:rPr>
          <w:rStyle w:val="FootnoteReference"/>
        </w:rPr>
        <w:footnoteReference w:id="24"/>
      </w:r>
    </w:p>
    <w:p w14:paraId="6F8A5458" w14:textId="0ACE3395" w:rsidR="00367C05" w:rsidRPr="00AC73DB" w:rsidRDefault="00367C05" w:rsidP="009F014D">
      <w:pPr>
        <w:pStyle w:val="ArticleCL3"/>
      </w:pPr>
      <w:r w:rsidRPr="002D560B">
        <w:rPr>
          <w:b/>
          <w:u w:val="single"/>
        </w:rPr>
        <w:t>Tax Filings</w:t>
      </w:r>
      <w:r w:rsidRPr="000715B3">
        <w:t>.</w:t>
      </w:r>
      <w:bookmarkEnd w:id="411"/>
      <w:r>
        <w:t xml:space="preserve"> Purchaser, on the one hand, and </w:t>
      </w:r>
      <w:r w:rsidR="00150DAB">
        <w:t xml:space="preserve">the </w:t>
      </w:r>
      <w:r>
        <w:t xml:space="preserve">Sellers, on the other hand, shall for all Canadian and foreign Tax purposes, report the transactions hereunder in accordance with their form as set out herein, and none of them shall </w:t>
      </w:r>
      <w:r w:rsidR="000715B3">
        <w:t xml:space="preserve">take any action </w:t>
      </w:r>
      <w:r>
        <w:t>inconsistent therewith.</w:t>
      </w:r>
    </w:p>
    <w:p w14:paraId="3869B006" w14:textId="71BECD58" w:rsidR="000715B3" w:rsidRPr="00AE5D66" w:rsidRDefault="000715B3" w:rsidP="000715B3">
      <w:pPr>
        <w:pStyle w:val="ArticleCL3"/>
      </w:pPr>
      <w:bookmarkStart w:id="415" w:name="_Ref64494532"/>
      <w:r w:rsidRPr="000715B3">
        <w:rPr>
          <w:b/>
          <w:bCs/>
          <w:u w:val="single"/>
        </w:rPr>
        <w:t>Filing of Tax Returns for Pre-Closing Periods</w:t>
      </w:r>
      <w:r w:rsidRPr="000715B3">
        <w:t>. The Sellers shall prepare all income Tax Returns for the Company that are due after the Closing Date but prior to the determination of the Final Statements in respect of periods ending on or before the Closing Date, which Tax Returns must be prepared and filed on a timely basis consistent with the Company’s existing procedures for preparing Tax Returns and in a manner consistent with prior practice with respect to treatment of specific items on the Tax Returns, except to the extent different procedures or treatment is required by a change in applicable Law. The Sellers shall provide Purchaser with a draft of such Tax Returns on or before 10 days prior to the due date for filing the Tax Returns with the appropriate taxing authorities. Purchaser shall have the right to review the draft of the Tax Returns provided to it by the Sellers and the Sellers shall consider in good faith any reasonable comments provided by Purchaser and Purchaser shall cause the Company to timely file such Tax Returns.</w:t>
      </w:r>
    </w:p>
    <w:p w14:paraId="4992987E" w14:textId="68808E2F" w:rsidR="000715B3" w:rsidRPr="00AE5D66" w:rsidRDefault="000715B3" w:rsidP="000715B3">
      <w:pPr>
        <w:pStyle w:val="ArticleCL3"/>
      </w:pPr>
      <w:bookmarkStart w:id="416" w:name="_Ref165331951"/>
      <w:r w:rsidRPr="004C0FE5">
        <w:rPr>
          <w:b/>
          <w:bCs/>
          <w:u w:val="single"/>
        </w:rPr>
        <w:t>Straddle Period Allocation</w:t>
      </w:r>
      <w:r w:rsidRPr="004C0FE5">
        <w:rPr>
          <w:b/>
          <w:bCs/>
        </w:rPr>
        <w:t>.</w:t>
      </w:r>
      <w:r w:rsidRPr="00DB1B93">
        <w:t xml:space="preserve"> To the extent it is necessary for purposes of this Agreement to determine the allocation of Taxes among any Straddle Period, the amount of Taxes allocable to the portion of the Straddle Period ending immediately before the time of Closing shall be deemed to be: </w:t>
      </w:r>
      <w:bookmarkStart w:id="417" w:name="_9kR3WTrAG85BKPLrjou61njgx2z1hX8D9E9HKOF"/>
      <w:r w:rsidRPr="00DB1B93">
        <w:t>(</w:t>
      </w:r>
      <w:proofErr w:type="spellStart"/>
      <w:r w:rsidRPr="00DB1B93">
        <w:t>i</w:t>
      </w:r>
      <w:proofErr w:type="spellEnd"/>
      <w:r w:rsidRPr="00DB1B93">
        <w:t>) in the case of Taxes imposed on a periodic basis (such as real or personal property Taxes), the amount of such Taxes for the entire period (or, in the case of such Taxes determined on an arrears basis, the amount of such Taxes for the immediately preceding period) multiplied by a fraction, the numerator of which is the number of days in the Straddle Period ending on but not including the Closing Date and the denominator of which is the number of days in the entire relevant Straddle Period and</w:t>
      </w:r>
      <w:bookmarkEnd w:id="417"/>
      <w:r w:rsidRPr="00DB1B93">
        <w:t xml:space="preserve"> (ii) in the case of Taxes not described in </w:t>
      </w:r>
      <w:bookmarkStart w:id="418" w:name="_9kMHG5YVtCIA7DMRNtlqw83pliz413jZAFBGBJM"/>
      <w:r w:rsidRPr="00DB1B93">
        <w:t>clause (</w:t>
      </w:r>
      <w:proofErr w:type="spellStart"/>
      <w:r w:rsidRPr="00DB1B93">
        <w:t>i</w:t>
      </w:r>
      <w:proofErr w:type="spellEnd"/>
      <w:r w:rsidRPr="00DB1B93">
        <w:t>)</w:t>
      </w:r>
      <w:bookmarkEnd w:id="418"/>
      <w:r w:rsidRPr="00DB1B93">
        <w:t xml:space="preserve"> above (such as franchise Taxes, withholding Taxes, Taxes that are based upon or related to income or receipts, based upon occupancy or imposed in connection with any sale or other transfer or assignment of property (real or personal, tangible or intangible)), the amount of any such Taxes shall be determined as if such taxable period ended immediately before the time of Closing (and provided that the exemptions, allowances or deductions that are calculated on an annual basis will be apportioned between the two hypothetical taxable periods on a daily basis except, </w:t>
      </w:r>
      <w:r w:rsidR="00297A6D">
        <w:t>for clarity</w:t>
      </w:r>
      <w:r w:rsidRPr="00DB1B93">
        <w:t>, in respect of Transaction Expenses which will be allocated in accordance with Section</w:t>
      </w:r>
      <w:r>
        <w:t xml:space="preserve"> </w:t>
      </w:r>
      <w:r>
        <w:rPr>
          <w:highlight w:val="yellow"/>
        </w:rPr>
        <w:fldChar w:fldCharType="begin"/>
      </w:r>
      <w:r>
        <w:instrText xml:space="preserve"> REF _Ref172195372 \w \h </w:instrText>
      </w:r>
      <w:r>
        <w:rPr>
          <w:highlight w:val="yellow"/>
        </w:rPr>
      </w:r>
      <w:r>
        <w:rPr>
          <w:highlight w:val="yellow"/>
        </w:rPr>
        <w:fldChar w:fldCharType="separate"/>
      </w:r>
      <w:r w:rsidR="007E37E1">
        <w:t>9.4(h)</w:t>
      </w:r>
      <w:r>
        <w:rPr>
          <w:highlight w:val="yellow"/>
        </w:rPr>
        <w:fldChar w:fldCharType="end"/>
      </w:r>
      <w:r w:rsidRPr="00DB1B93">
        <w:t>).</w:t>
      </w:r>
      <w:bookmarkStart w:id="419" w:name="_Ref164145134"/>
      <w:bookmarkEnd w:id="416"/>
      <w:r w:rsidRPr="00AE5D66">
        <w:rPr>
          <w:vertAlign w:val="superscript"/>
        </w:rPr>
        <w:t xml:space="preserve"> </w:t>
      </w:r>
    </w:p>
    <w:p w14:paraId="17F0EA19" w14:textId="722A3968" w:rsidR="000715B3" w:rsidRPr="00AE5D66" w:rsidRDefault="000715B3" w:rsidP="000715B3">
      <w:pPr>
        <w:pStyle w:val="ArticleCL3"/>
      </w:pPr>
      <w:bookmarkStart w:id="420" w:name="_Toc234124920"/>
      <w:bookmarkStart w:id="421" w:name="_Ref151077842"/>
      <w:bookmarkStart w:id="422" w:name="_Toc163153363"/>
      <w:bookmarkStart w:id="423" w:name="_Toc163153576"/>
      <w:bookmarkStart w:id="424" w:name="_Toc164893158"/>
      <w:bookmarkEnd w:id="419"/>
      <w:r w:rsidRPr="008F3AE0">
        <w:rPr>
          <w:b/>
          <w:bCs/>
          <w:u w:val="single"/>
        </w:rPr>
        <w:lastRenderedPageBreak/>
        <w:t>Tax Contests</w:t>
      </w:r>
      <w:r w:rsidRPr="008F3AE0">
        <w:rPr>
          <w:b/>
          <w:bCs/>
        </w:rPr>
        <w:t>.</w:t>
      </w:r>
      <w:bookmarkEnd w:id="420"/>
      <w:bookmarkEnd w:id="421"/>
      <w:r w:rsidRPr="00AE5D66">
        <w:t xml:space="preserve"> </w:t>
      </w:r>
      <w:bookmarkStart w:id="425" w:name="_Ref229236024"/>
      <w:r>
        <w:t>The Purchaser</w:t>
      </w:r>
      <w:r w:rsidRPr="00AE5D66">
        <w:t xml:space="preserve"> shall notify </w:t>
      </w:r>
      <w:r>
        <w:t xml:space="preserve">the </w:t>
      </w:r>
      <w:r w:rsidRPr="00AE5D66">
        <w:t>Seller</w:t>
      </w:r>
      <w:r>
        <w:t>s</w:t>
      </w:r>
      <w:r w:rsidRPr="00AE5D66">
        <w:t xml:space="preserve"> within 20 Business Days after receipt by </w:t>
      </w:r>
      <w:r>
        <w:t>the Purchaser</w:t>
      </w:r>
      <w:r w:rsidRPr="00AE5D66">
        <w:t xml:space="preserve"> or any of </w:t>
      </w:r>
      <w:r>
        <w:t>its</w:t>
      </w:r>
      <w:r w:rsidRPr="00AE5D66">
        <w:t xml:space="preserve"> Affiliates of written notice of any pending federal, </w:t>
      </w:r>
      <w:r>
        <w:t>provincial</w:t>
      </w:r>
      <w:r w:rsidRPr="00AE5D66">
        <w:t xml:space="preserve">, local or foreign Tax audit or examination </w:t>
      </w:r>
      <w:bookmarkStart w:id="426" w:name="_cp_text_1_46"/>
      <w:r w:rsidRPr="00AE5D66">
        <w:t>of the Compan</w:t>
      </w:r>
      <w:r>
        <w:t>y</w:t>
      </w:r>
      <w:r w:rsidRPr="00AE5D66">
        <w:t xml:space="preserve"> that is related to a position taken on a Tax Return with respect </w:t>
      </w:r>
      <w:bookmarkStart w:id="427" w:name="_cp_text_4_47"/>
      <w:bookmarkEnd w:id="426"/>
      <w:r w:rsidRPr="00AE5D66">
        <w:t xml:space="preserve">to a Pre-Closing Tax Period or Straddle Period and </w:t>
      </w:r>
      <w:bookmarkStart w:id="428" w:name="_cp_text_1_48"/>
      <w:bookmarkEnd w:id="427"/>
      <w:r w:rsidRPr="00AE5D66">
        <w:t xml:space="preserve">that could reasonably be expected to affect </w:t>
      </w:r>
      <w:r>
        <w:t xml:space="preserve">any of the Seller Parties or their </w:t>
      </w:r>
      <w:r w:rsidRPr="00AE5D66">
        <w:t>respective Affiliates.</w:t>
      </w:r>
      <w:bookmarkEnd w:id="425"/>
      <w:bookmarkEnd w:id="428"/>
      <w:r w:rsidRPr="00AE5D66">
        <w:t xml:space="preserve"> </w:t>
      </w:r>
      <w:r>
        <w:t>The Purchaser</w:t>
      </w:r>
      <w:r w:rsidRPr="00AE5D66">
        <w:t xml:space="preserve"> shall </w:t>
      </w:r>
      <w:bookmarkStart w:id="429" w:name="_cp_text_1_52"/>
      <w:r w:rsidRPr="00AE5D66">
        <w:t xml:space="preserve">keep </w:t>
      </w:r>
      <w:r>
        <w:t xml:space="preserve">the </w:t>
      </w:r>
      <w:r w:rsidRPr="00AE5D66">
        <w:t>Seller</w:t>
      </w:r>
      <w:r>
        <w:t>s</w:t>
      </w:r>
      <w:r w:rsidRPr="00AE5D66">
        <w:t xml:space="preserve"> reasonably informed as to the conduct of any such Tax audit or examination and </w:t>
      </w:r>
      <w:bookmarkEnd w:id="429"/>
      <w:r w:rsidRPr="00AE5D66">
        <w:t>shall not, and shall not permit its Affiliates to</w:t>
      </w:r>
      <w:bookmarkStart w:id="430" w:name="_cp_text_2_53"/>
      <w:r w:rsidRPr="00AE5D66">
        <w:t>,</w:t>
      </w:r>
      <w:bookmarkEnd w:id="430"/>
      <w:r w:rsidRPr="00AE5D66">
        <w:t xml:space="preserve"> concede, </w:t>
      </w:r>
      <w:proofErr w:type="gramStart"/>
      <w:r w:rsidRPr="00AE5D66">
        <w:t>settle</w:t>
      </w:r>
      <w:proofErr w:type="gramEnd"/>
      <w:r w:rsidRPr="00AE5D66">
        <w:t xml:space="preserve"> or compromise </w:t>
      </w:r>
      <w:bookmarkStart w:id="431" w:name="_cp_text_1_55"/>
      <w:r w:rsidRPr="00AE5D66">
        <w:t xml:space="preserve">any such audit or examination </w:t>
      </w:r>
      <w:bookmarkEnd w:id="431"/>
      <w:r w:rsidRPr="00AE5D66">
        <w:t xml:space="preserve">(or portion thereof) without the consent of </w:t>
      </w:r>
      <w:r>
        <w:t xml:space="preserve">the </w:t>
      </w:r>
      <w:r w:rsidRPr="00AE5D66">
        <w:t>Seller</w:t>
      </w:r>
      <w:r>
        <w:t>s</w:t>
      </w:r>
      <w:r w:rsidRPr="00AE5D66">
        <w:t>, which consent shall not be unreasonably withheld</w:t>
      </w:r>
      <w:bookmarkStart w:id="432" w:name="_cp_text_1_65"/>
      <w:r w:rsidRPr="00AE5D66">
        <w:t>, conditioned or delayed</w:t>
      </w:r>
      <w:bookmarkEnd w:id="432"/>
      <w:r w:rsidRPr="00AE5D66">
        <w:t>.</w:t>
      </w:r>
      <w:bookmarkEnd w:id="422"/>
      <w:bookmarkEnd w:id="423"/>
      <w:bookmarkEnd w:id="424"/>
    </w:p>
    <w:p w14:paraId="0FE670DC" w14:textId="3CFF33D7" w:rsidR="000715B3" w:rsidRPr="000715B3" w:rsidRDefault="000715B3" w:rsidP="000715B3">
      <w:pPr>
        <w:pStyle w:val="ArticleCL3"/>
      </w:pPr>
      <w:r w:rsidRPr="00DB1B93">
        <w:rPr>
          <w:b/>
          <w:bCs/>
          <w:u w:val="single"/>
        </w:rPr>
        <w:t>Transfer Taxes</w:t>
      </w:r>
      <w:r w:rsidRPr="00DB1B93">
        <w:rPr>
          <w:b/>
          <w:bCs/>
        </w:rPr>
        <w:t>.</w:t>
      </w:r>
      <w:r>
        <w:rPr>
          <w:b/>
          <w:bCs/>
        </w:rPr>
        <w:t xml:space="preserve"> </w:t>
      </w:r>
      <w:r w:rsidRPr="000715B3">
        <w:t>All Transfer Taxes shall be the sole responsibility of and be timely paid by Purchaser.</w:t>
      </w:r>
      <w:r>
        <w:t xml:space="preserve"> </w:t>
      </w:r>
      <w:r w:rsidRPr="000715B3">
        <w:t>Purchaser shall pay any such Transfer Tax to the applicable Seller for purpose of remittance to the appropriate Governmental Entity if such Seller is required by applicable Law to remit such Transfer Tax to the appropriate Governmental Entity. The Sellers and Purchaser shall cooperate in the timely making and filing of all Tax Returns as may be required in connection with any Transfer Tax.</w:t>
      </w:r>
    </w:p>
    <w:p w14:paraId="7F40CE76" w14:textId="5530220B" w:rsidR="000715B3" w:rsidRDefault="000715B3" w:rsidP="000715B3">
      <w:pPr>
        <w:pStyle w:val="ArticleCL3"/>
      </w:pPr>
      <w:bookmarkStart w:id="433" w:name="_Ref172195372"/>
      <w:r w:rsidRPr="000715B3">
        <w:rPr>
          <w:b/>
          <w:bCs/>
          <w:u w:val="single"/>
        </w:rPr>
        <w:t>Transaction Tax Benefits</w:t>
      </w:r>
      <w:r w:rsidRPr="007330B3">
        <w:t>.</w:t>
      </w:r>
      <w:r>
        <w:t xml:space="preserve"> </w:t>
      </w:r>
      <w:r w:rsidRPr="007330B3">
        <w:t xml:space="preserve">The Sellers and the Purchaser agree that all Transaction Tax Deductions will be treated as properly allocable to a Pre-Closing Tax Period, and the </w:t>
      </w:r>
      <w:r>
        <w:t>Purchaser</w:t>
      </w:r>
      <w:r w:rsidRPr="007330B3">
        <w:t xml:space="preserve"> will include all Transaction Tax Deductions as deductions in the relevant Tax Returns of the </w:t>
      </w:r>
      <w:r>
        <w:t>Company</w:t>
      </w:r>
      <w:r w:rsidRPr="007330B3">
        <w:t xml:space="preserve">, to the extent permitted by applicable Law. If, pursuant to applicable Law, a Transaction Tax Deduction is allocable to any Tax period ending after the Closing Date, the Transaction Tax Benefit related thereto shall nevertheless be for the account of the Sellers. The Purchaser shall, within 15 days after such amount is realized by </w:t>
      </w:r>
      <w:r>
        <w:t xml:space="preserve">the Company </w:t>
      </w:r>
      <w:r w:rsidRPr="007330B3">
        <w:t xml:space="preserve">or the Purchaser or their successors or assigns, </w:t>
      </w:r>
      <w:proofErr w:type="gramStart"/>
      <w:r w:rsidRPr="007330B3">
        <w:t>pay</w:t>
      </w:r>
      <w:proofErr w:type="gramEnd"/>
      <w:r w:rsidRPr="007330B3">
        <w:t xml:space="preserve"> or cause to be paid to the </w:t>
      </w:r>
      <w:r>
        <w:t>Sellers</w:t>
      </w:r>
      <w:r w:rsidRPr="007330B3">
        <w:t xml:space="preserve"> (in accordance with their Allocable Portion), as an increase to the Purchase Price, an amount equal to any Transaction Tax Benefit realized.</w:t>
      </w:r>
      <w:bookmarkEnd w:id="433"/>
    </w:p>
    <w:p w14:paraId="6B1AD3EB" w14:textId="06BDF071" w:rsidR="000715B3" w:rsidRPr="000715B3" w:rsidRDefault="000715B3" w:rsidP="000715B3">
      <w:pPr>
        <w:pStyle w:val="ArticleCL3"/>
      </w:pPr>
      <w:bookmarkStart w:id="434" w:name="_Ref171952337"/>
      <w:r w:rsidRPr="008F3AE0">
        <w:rPr>
          <w:b/>
          <w:bCs/>
          <w:u w:val="single"/>
        </w:rPr>
        <w:t>Tax Refunds</w:t>
      </w:r>
      <w:r w:rsidRPr="008F3AE0">
        <w:rPr>
          <w:b/>
          <w:bCs/>
        </w:rPr>
        <w:t>.</w:t>
      </w:r>
      <w:r>
        <w:t xml:space="preserve"> </w:t>
      </w:r>
      <w:bookmarkEnd w:id="434"/>
      <w:r w:rsidRPr="00DB1B93">
        <w:t xml:space="preserve">Any Tax refunds that are received (or, in the case of a Straddle Period, that would have been received if the Straddle Period ended immediately before the time of Closing) by Purchaser or any of its Affiliates (including, following the Closing, for the avoidance of doubt, the Company), and any amounts credited against any Tax to which Purchaser or any of its Affiliates (including, following the Closing, for the avoidance of doubt, the Company) become entitled, that relate to any Pre-Closing Tax Period (including the portion of any Straddle Period ending immediately prior to the time of Closing) shall be for the account of Sellers, and Purchaser shall pay over to </w:t>
      </w:r>
      <w:r>
        <w:t>the Sellers</w:t>
      </w:r>
      <w:r w:rsidRPr="00DB1B93">
        <w:t xml:space="preserve">, as additional purchase price for the Purchased Shares, any such refund or the amount of any such credit within 15 days after receipt or entitlement thereto. At </w:t>
      </w:r>
      <w:r>
        <w:t>the Sellers’</w:t>
      </w:r>
      <w:r w:rsidRPr="00DB1B93">
        <w:t xml:space="preserve"> written request, Purchaser shall timely and properly prepare, or cause to be prepared, and file, or cause to be filed, any claim for refund, amended Tax Return, or other Tax Return required to obtain any available Tax refunds from any Pre-Closing Tax Period and carryback any net operating loss or similar tax attributes from Pre-Closing Tax Periods to other Pre-Closing Tax Periods.</w:t>
      </w:r>
    </w:p>
    <w:p w14:paraId="53D0C2DB" w14:textId="6FE37AFB" w:rsidR="000715B3" w:rsidRDefault="00367C05" w:rsidP="000715B3">
      <w:pPr>
        <w:pStyle w:val="ArticleCL3"/>
      </w:pPr>
      <w:r w:rsidRPr="00AC73DB">
        <w:rPr>
          <w:b/>
          <w:u w:val="single"/>
        </w:rPr>
        <w:lastRenderedPageBreak/>
        <w:t>Cooperation</w:t>
      </w:r>
      <w:r w:rsidRPr="00AC73DB">
        <w:t xml:space="preserve">. Purchaser and </w:t>
      </w:r>
      <w:r w:rsidR="00150DAB">
        <w:t xml:space="preserve">the </w:t>
      </w:r>
      <w:r w:rsidRPr="00AC73DB">
        <w:t>Sellers shall cooperate, to the extent reasonably requested by the other Party</w:t>
      </w:r>
      <w:r>
        <w:t xml:space="preserve"> and at the requesting Party’s sole cost and expense</w:t>
      </w:r>
      <w:r w:rsidRPr="00AC73DB">
        <w:t xml:space="preserve">, in connection with the </w:t>
      </w:r>
      <w:r>
        <w:t xml:space="preserve">review and </w:t>
      </w:r>
      <w:r w:rsidRPr="00AC73DB">
        <w:t>filing of Tax Returns, and any claim, action, suit, audit or similar proceeding with respect to Taxes. Such cooperation shall include the retention and (upon the other Party</w:t>
      </w:r>
      <w:r>
        <w:t>’</w:t>
      </w:r>
      <w:r w:rsidRPr="00AC73DB">
        <w:t xml:space="preserve">s request) the provision of records and information that are reasonably relevant to any such Tax Return filing and/or such claim, action, suit, </w:t>
      </w:r>
      <w:proofErr w:type="gramStart"/>
      <w:r w:rsidRPr="00AC73DB">
        <w:t>audit</w:t>
      </w:r>
      <w:proofErr w:type="gramEnd"/>
      <w:r w:rsidRPr="00AC73DB">
        <w:t xml:space="preserve"> or similar proceeding with respect to Taxes and making employees available on a mutually convenient basis to provide additional information and explanation with respect to such records and information. Without limiting the generality of the foregoing, Purchaser shall or shall cause the </w:t>
      </w:r>
      <w:r>
        <w:t xml:space="preserve">Company </w:t>
      </w:r>
      <w:r w:rsidRPr="00AC73DB">
        <w:t xml:space="preserve">to provide within a reasonable time following </w:t>
      </w:r>
      <w:r>
        <w:t xml:space="preserve">a </w:t>
      </w:r>
      <w:r w:rsidRPr="00AC73DB">
        <w:t>request (but in no case more than 30</w:t>
      </w:r>
      <w:r w:rsidR="000715B3">
        <w:t xml:space="preserve"> </w:t>
      </w:r>
      <w:r w:rsidRPr="00AC73DB">
        <w:t xml:space="preserve">days from the date of such request) any information available to Purchaser or </w:t>
      </w:r>
      <w:r>
        <w:t>the</w:t>
      </w:r>
      <w:r w:rsidRPr="00AC73DB">
        <w:t xml:space="preserve"> </w:t>
      </w:r>
      <w:r>
        <w:t xml:space="preserve">Company </w:t>
      </w:r>
      <w:r w:rsidRPr="00AC73DB">
        <w:t>that is requested by</w:t>
      </w:r>
      <w:r w:rsidR="00150DAB">
        <w:t xml:space="preserve"> the</w:t>
      </w:r>
      <w:r w:rsidRPr="00AC73DB">
        <w:t xml:space="preserve"> Sellers to permit </w:t>
      </w:r>
      <w:r w:rsidR="00150DAB">
        <w:t xml:space="preserve">the </w:t>
      </w:r>
      <w:r w:rsidRPr="00AC73DB">
        <w:t xml:space="preserve">Sellers or any beneficial owners of </w:t>
      </w:r>
      <w:r w:rsidR="00150DAB">
        <w:t xml:space="preserve">the </w:t>
      </w:r>
      <w:r w:rsidRPr="00AC73DB">
        <w:t>Sellers to perform any necessary Tax calculations/determinations and make any required Tax filings.</w:t>
      </w:r>
      <w:bookmarkEnd w:id="415"/>
    </w:p>
    <w:p w14:paraId="631B0247" w14:textId="686789E6" w:rsidR="00367C05" w:rsidRPr="00F21007" w:rsidRDefault="000715B3" w:rsidP="00F21007">
      <w:pPr>
        <w:pStyle w:val="ArticleCL3"/>
      </w:pPr>
      <w:bookmarkStart w:id="435" w:name="_Ref172195316"/>
      <w:r w:rsidRPr="000715B3">
        <w:rPr>
          <w:b/>
          <w:bCs/>
          <w:u w:val="single"/>
        </w:rPr>
        <w:t>Disclosure Requirements</w:t>
      </w:r>
      <w:r w:rsidRPr="00D25329">
        <w:rPr>
          <w:b/>
          <w:bCs/>
        </w:rPr>
        <w:t xml:space="preserve">. </w:t>
      </w:r>
      <w:r>
        <w:t>T</w:t>
      </w:r>
      <w:r w:rsidRPr="00D25329">
        <w:t xml:space="preserve">he </w:t>
      </w:r>
      <w:r>
        <w:t>P</w:t>
      </w:r>
      <w:r w:rsidRPr="00D25329">
        <w:t xml:space="preserve">arties agree to reasonably cooperate in good faith to determine whether any transaction set out in this Agreement, or any transaction that may be considered to be part of the same series of transactions as the transactions set out in this Agreement, is a “reportable transaction” as defined in section 237.3 of the </w:t>
      </w:r>
      <w:r>
        <w:t>Tax Act</w:t>
      </w:r>
      <w:r w:rsidRPr="00D25329">
        <w:t xml:space="preserve"> (as such definition is amended from time to time)</w:t>
      </w:r>
      <w:r>
        <w:t xml:space="preserve"> or a “notifiable transaction” </w:t>
      </w:r>
      <w:r w:rsidRPr="00D25329">
        <w:t>as defined in section 237.</w:t>
      </w:r>
      <w:r>
        <w:t>4</w:t>
      </w:r>
      <w:r w:rsidRPr="00D25329">
        <w:t xml:space="preserve"> of the </w:t>
      </w:r>
      <w:r>
        <w:t>Tax Act</w:t>
      </w:r>
      <w:r w:rsidRPr="00D25329">
        <w:t xml:space="preserve"> (as such definition is amended from time to time)</w:t>
      </w:r>
      <w:r>
        <w:t xml:space="preserve"> (each a</w:t>
      </w:r>
      <w:r w:rsidRPr="00D25329">
        <w:t xml:space="preserve"> “</w:t>
      </w:r>
      <w:r w:rsidRPr="00D25329">
        <w:rPr>
          <w:b/>
          <w:bCs/>
        </w:rPr>
        <w:t>Disclosure Requirement</w:t>
      </w:r>
      <w:r w:rsidRPr="00D25329">
        <w:t xml:space="preserve">”) or is otherwise required to be reported to any applicable taxation authority, and if any such transaction is mutually determined to be required to be so reported, to cooperate to make such filings on a timely basis. Notwithstanding the foregoing, no party shall be under any obligation not to report a transaction that it determines, acting reasonably, to be subject to a </w:t>
      </w:r>
      <w:r>
        <w:t>Disclosure Requirement</w:t>
      </w:r>
      <w:r w:rsidRPr="00D25329">
        <w:t>, provided that if at any time any Purchaser or any Seller has determined, or becomes aware that an “advisor” (as defined for purposes of section 237.3 or section 237.4 of the ITA) has determined, that any transaction set out in this Agreement, or any transaction that may be considered to be part of the same series of transactions as the transactions set out in this Agreement is, are or would be subject to a Disclosure Requirement, such Purchaser or such Seller, as the case may be, will promptly and with reasonable detail inform the other parties of the determination.</w:t>
      </w:r>
      <w:bookmarkStart w:id="436" w:name="_Ref64494533"/>
      <w:bookmarkEnd w:id="435"/>
    </w:p>
    <w:p w14:paraId="1E334978" w14:textId="30BD9169" w:rsidR="00367C05" w:rsidRDefault="00367C05" w:rsidP="0041035C">
      <w:pPr>
        <w:pStyle w:val="ArticleCL2"/>
      </w:pPr>
      <w:r>
        <w:t xml:space="preserve"> </w:t>
      </w:r>
      <w:bookmarkStart w:id="437" w:name="_Ref136423165"/>
      <w:bookmarkStart w:id="438" w:name="_Toc181963312"/>
      <w:r>
        <w:t>Employment and Benefits.</w:t>
      </w:r>
      <w:bookmarkEnd w:id="437"/>
      <w:bookmarkEnd w:id="438"/>
    </w:p>
    <w:p w14:paraId="309634BF" w14:textId="48738A08" w:rsidR="00367C05" w:rsidRDefault="00367C05" w:rsidP="00222B0F">
      <w:pPr>
        <w:pStyle w:val="ArticleCL3"/>
      </w:pPr>
      <w:r w:rsidRPr="00222B0F">
        <w:t xml:space="preserve">For a period of </w:t>
      </w:r>
      <w:r w:rsidRPr="007C31E6">
        <w:t xml:space="preserve">two </w:t>
      </w:r>
      <w:r w:rsidR="001A60AA" w:rsidRPr="007C31E6">
        <w:t>y</w:t>
      </w:r>
      <w:r w:rsidRPr="007C31E6">
        <w:t>ears following</w:t>
      </w:r>
      <w:r w:rsidRPr="00222B0F">
        <w:t xml:space="preserve"> the Closing Date, the Purchaser shall cause each </w:t>
      </w:r>
      <w:r>
        <w:t>e</w:t>
      </w:r>
      <w:r w:rsidRPr="00222B0F">
        <w:t>mployee at Closing (each a “</w:t>
      </w:r>
      <w:r w:rsidRPr="00222B0F">
        <w:rPr>
          <w:b/>
          <w:bCs/>
        </w:rPr>
        <w:t>Continuing Employee</w:t>
      </w:r>
      <w:r w:rsidRPr="00222B0F">
        <w:t xml:space="preserve">”) to be provided by the </w:t>
      </w:r>
      <w:r>
        <w:t>Company</w:t>
      </w:r>
      <w:r w:rsidRPr="00222B0F">
        <w:t>, terms and conditions of employment, that</w:t>
      </w:r>
      <w:r>
        <w:t xml:space="preserve"> are</w:t>
      </w:r>
      <w:r w:rsidRPr="00222B0F">
        <w:t xml:space="preserve"> no less </w:t>
      </w:r>
      <w:proofErr w:type="spellStart"/>
      <w:r w:rsidRPr="00222B0F">
        <w:t>favourable</w:t>
      </w:r>
      <w:proofErr w:type="spellEnd"/>
      <w:r w:rsidRPr="00222B0F">
        <w:t xml:space="preserve"> tha</w:t>
      </w:r>
      <w:r>
        <w:t>n</w:t>
      </w:r>
      <w:r w:rsidRPr="00222B0F">
        <w:t xml:space="preserve"> those provide</w:t>
      </w:r>
      <w:r>
        <w:t>d</w:t>
      </w:r>
      <w:r w:rsidRPr="00222B0F">
        <w:t xml:space="preserve"> to such Continuing Employee as of the Closing Date</w:t>
      </w:r>
      <w:r>
        <w:t>,</w:t>
      </w:r>
      <w:r w:rsidRPr="00222B0F">
        <w:t xml:space="preserve"> including (</w:t>
      </w:r>
      <w:proofErr w:type="spellStart"/>
      <w:r w:rsidRPr="00222B0F">
        <w:t>i</w:t>
      </w:r>
      <w:proofErr w:type="spellEnd"/>
      <w:r w:rsidRPr="00222B0F">
        <w:t>) a base salary or wages that are not less than the base salary or wages provided</w:t>
      </w:r>
      <w:r w:rsidR="0093675E">
        <w:t xml:space="preserve"> to the extent applicable,</w:t>
      </w:r>
      <w:r w:rsidRPr="00222B0F">
        <w:t xml:space="preserve"> to such Continuing Employee immediately prior to the Closing</w:t>
      </w:r>
      <w:r w:rsidR="0093675E">
        <w:t xml:space="preserve">, </w:t>
      </w:r>
      <w:r w:rsidRPr="0093675E">
        <w:t xml:space="preserve">(ii) variable/incentive/bonus pay programs that are the same or substantially the same in value (excluding any value attributable to equity and equity-based compensation) to those provided to such Continuing Employee </w:t>
      </w:r>
      <w:r w:rsidRPr="0093675E">
        <w:lastRenderedPageBreak/>
        <w:t>immediately prior to the Closing, (iii) other benefit plans and arrangements that are substantially the same to those provided to such Continuing Employee immediately prior to the Closing Date and (iv) recognition of each Continuing Employee’s service with the Company for all purposes.</w:t>
      </w:r>
    </w:p>
    <w:p w14:paraId="0D72470D" w14:textId="03A80F76" w:rsidR="00367C05" w:rsidRDefault="00367C05" w:rsidP="00222B0F">
      <w:pPr>
        <w:pStyle w:val="ArticleCL3"/>
      </w:pPr>
      <w:r w:rsidRPr="00A657E6">
        <w:t>Without limiting the foregoing, the Purchaser will cause each such Continuing Employee’s service up to the Closing Date to be recognized for all purposes, including for purposes of determining (</w:t>
      </w:r>
      <w:proofErr w:type="spellStart"/>
      <w:r w:rsidRPr="00A657E6">
        <w:t>i</w:t>
      </w:r>
      <w:proofErr w:type="spellEnd"/>
      <w:r w:rsidRPr="00A657E6">
        <w:t>) entitlement of the Continuing Employees</w:t>
      </w:r>
      <w:r w:rsidR="00F56DB0">
        <w:t>’</w:t>
      </w:r>
      <w:r w:rsidRPr="00A657E6">
        <w:t xml:space="preserve"> vacation, notice of termination or severance pay, and (ii) as applicable, eligibility for participation, early retirement and vesting of any Continuing Employee under any employee benefit plans of the Purchaser applicable to such Continuing Employee.</w:t>
      </w:r>
    </w:p>
    <w:p w14:paraId="741C7205" w14:textId="77777777" w:rsidR="00367C05" w:rsidRDefault="00367C05" w:rsidP="00222B0F">
      <w:pPr>
        <w:pStyle w:val="ArticleCL3"/>
      </w:pPr>
      <w:r w:rsidRPr="00A657E6">
        <w:t>The Purchaser shall (</w:t>
      </w:r>
      <w:proofErr w:type="spellStart"/>
      <w:r w:rsidRPr="00A657E6">
        <w:t>i</w:t>
      </w:r>
      <w:proofErr w:type="spellEnd"/>
      <w:r w:rsidRPr="00A657E6">
        <w:t xml:space="preserve">) cause to be waived under any employee benefit plans of the Purchaser that </w:t>
      </w:r>
      <w:r>
        <w:t xml:space="preserve">are </w:t>
      </w:r>
      <w:r w:rsidRPr="00A657E6">
        <w:t>applicable to such Continuing Employee any pre-existing condition limitations, actively-at-work requirements, exclusions and waiting periods to the extent waived or not applicable under, or previously satisfied by such Continuing Employee under, a similar Benefit Plan, and (ii) cause the Continuing Employees to be given credit under such employee benefit plans for amounts paid prior to the date on which such Continuing Employees commence participation in such employee benefit plan for purposes of applying deductibles, co-payments, co-insurance and out-of-pocket maximums.</w:t>
      </w:r>
    </w:p>
    <w:p w14:paraId="024F21C8" w14:textId="77777777" w:rsidR="00367C05" w:rsidRDefault="00367C05" w:rsidP="00222B0F">
      <w:pPr>
        <w:pStyle w:val="ArticleCL3"/>
      </w:pPr>
      <w:r w:rsidRPr="00A657E6">
        <w:t xml:space="preserve">The Purchaser shall provide each Continuing Employee who participates in a bonus plan or a commission plan or arrangement, with eligibility to receive a cash incentive award (i.e., bonus or commission, as applicable) for the full performance period during which the Closing occurs, subject to continued employment with the </w:t>
      </w:r>
      <w:r>
        <w:t>Company</w:t>
      </w:r>
      <w:r w:rsidRPr="00A657E6">
        <w:t xml:space="preserve"> or Purchaser on the date such bonuses or commissions are generally paid to other employees of the </w:t>
      </w:r>
      <w:r>
        <w:t>Company</w:t>
      </w:r>
      <w:r w:rsidRPr="00A657E6">
        <w:t xml:space="preserve"> in the Ordinary Course, and the amount paid in respect of the performance period prior to the Closing shall be no less than the bonus amount or commission, as applicable, accrued by the </w:t>
      </w:r>
      <w:r>
        <w:t>Company</w:t>
      </w:r>
      <w:r w:rsidRPr="00A657E6">
        <w:t xml:space="preserve"> for such period.</w:t>
      </w:r>
    </w:p>
    <w:p w14:paraId="30CFA1CA" w14:textId="53E3E94E" w:rsidR="00367C05" w:rsidRPr="00222B0F" w:rsidRDefault="00367C05" w:rsidP="00222B0F">
      <w:pPr>
        <w:pStyle w:val="ArticleCL3"/>
      </w:pPr>
      <w:r w:rsidRPr="00A657E6">
        <w:t>The provisions contained in this Section</w:t>
      </w:r>
      <w:r>
        <w:t xml:space="preserve"> </w:t>
      </w:r>
      <w:r>
        <w:fldChar w:fldCharType="begin"/>
      </w:r>
      <w:r>
        <w:instrText xml:space="preserve"> REF _Ref136423165 \r \h </w:instrText>
      </w:r>
      <w:r>
        <w:fldChar w:fldCharType="separate"/>
      </w:r>
      <w:r w:rsidR="007E37E1">
        <w:t>9.5</w:t>
      </w:r>
      <w:r>
        <w:fldChar w:fldCharType="end"/>
      </w:r>
      <w:r>
        <w:t xml:space="preserve"> </w:t>
      </w:r>
      <w:r w:rsidRPr="00A657E6">
        <w:t>shall not (</w:t>
      </w:r>
      <w:proofErr w:type="spellStart"/>
      <w:r w:rsidRPr="00A657E6">
        <w:t>i</w:t>
      </w:r>
      <w:proofErr w:type="spellEnd"/>
      <w:r w:rsidRPr="00A657E6">
        <w:t xml:space="preserve">) be treated as an amendment or other modification of any Benefit Plan or other employee benefit plan, agreement or other arrangement, or (ii) create any third party rights, benefits or remedies of any nature whatsoever in any </w:t>
      </w:r>
      <w:r>
        <w:t>e</w:t>
      </w:r>
      <w:r w:rsidRPr="00A657E6">
        <w:t xml:space="preserve">mployee (or any beneficiaries or dependents thereof) or any other Person that is not a party to this Agreement. Nothing in this Section </w:t>
      </w:r>
      <w:r w:rsidRPr="00A657E6">
        <w:fldChar w:fldCharType="begin"/>
      </w:r>
      <w:r w:rsidRPr="00A657E6">
        <w:instrText xml:space="preserve"> REF _Ref136423165 \r \h </w:instrText>
      </w:r>
      <w:r>
        <w:instrText xml:space="preserve"> \* MERGEFORMAT </w:instrText>
      </w:r>
      <w:r w:rsidRPr="00A657E6">
        <w:fldChar w:fldCharType="separate"/>
      </w:r>
      <w:r w:rsidR="007E37E1">
        <w:t>9.5</w:t>
      </w:r>
      <w:r w:rsidRPr="00A657E6">
        <w:fldChar w:fldCharType="end"/>
      </w:r>
      <w:r w:rsidRPr="00A657E6">
        <w:t xml:space="preserve"> shall limit the obligation of the Purchaser or the Company to comply with applicable Law or to maintain any compensation arrangement or Benefit Plans in effect.</w:t>
      </w:r>
      <w:r w:rsidR="000072F7">
        <w:rPr>
          <w:rStyle w:val="FootnoteReference"/>
        </w:rPr>
        <w:footnoteReference w:id="25"/>
      </w:r>
    </w:p>
    <w:p w14:paraId="287E9BB4" w14:textId="77777777" w:rsidR="00367C05" w:rsidRPr="00AC73DB" w:rsidRDefault="00367C05" w:rsidP="0041035C">
      <w:pPr>
        <w:pStyle w:val="ArticleCL2"/>
      </w:pPr>
      <w:bookmarkStart w:id="439" w:name="_Toc181963313"/>
      <w:r w:rsidRPr="00AC73DB">
        <w:lastRenderedPageBreak/>
        <w:t>Tail Insurance.</w:t>
      </w:r>
      <w:bookmarkEnd w:id="436"/>
      <w:bookmarkEnd w:id="439"/>
    </w:p>
    <w:p w14:paraId="1C28004A" w14:textId="5740F9A7" w:rsidR="00367C05" w:rsidRPr="00AC73DB" w:rsidRDefault="00367C05" w:rsidP="00F26D42">
      <w:pPr>
        <w:pStyle w:val="ArticleCCont2"/>
      </w:pPr>
      <w:bookmarkStart w:id="440" w:name="_Hlk136422240"/>
      <w:r w:rsidRPr="00AC73DB">
        <w:t>For a period of six years from and after the Closing Date, Purchaser shall, at its cost</w:t>
      </w:r>
      <w:bookmarkStart w:id="441" w:name="_9kR3WTr673599AB"/>
      <w:r w:rsidR="000072F7">
        <w:rPr>
          <w:rStyle w:val="FootnoteReference"/>
        </w:rPr>
        <w:footnoteReference w:id="26"/>
      </w:r>
      <w:bookmarkEnd w:id="441"/>
      <w:r w:rsidRPr="00AC73DB">
        <w:t>, cause to be maintained (either directly or via run off insurance or insurance provided by an alternate provider</w:t>
      </w:r>
      <w:r>
        <w:t xml:space="preserve"> in a form acceptable to </w:t>
      </w:r>
      <w:r w:rsidR="00150DAB">
        <w:t xml:space="preserve">the </w:t>
      </w:r>
      <w:r w:rsidR="00C955B4">
        <w:t>Sellers</w:t>
      </w:r>
      <w:r w:rsidRPr="00AC73DB">
        <w:t>) the current policies of directors</w:t>
      </w:r>
      <w:r>
        <w:t>’</w:t>
      </w:r>
      <w:r w:rsidRPr="00AC73DB">
        <w:t xml:space="preserve"> and officers</w:t>
      </w:r>
      <w:r>
        <w:t>’</w:t>
      </w:r>
      <w:r w:rsidRPr="00AC73DB">
        <w:t xml:space="preserve"> liability insurance and fiduciary liability insurance maintained by the </w:t>
      </w:r>
      <w:r>
        <w:t xml:space="preserve">Company </w:t>
      </w:r>
      <w:r w:rsidRPr="00AC73DB">
        <w:t>with respect to claims arising from facts or events that occurred on or before the Closing Date.</w:t>
      </w:r>
      <w:bookmarkEnd w:id="440"/>
    </w:p>
    <w:p w14:paraId="459FDDB1" w14:textId="3CE73860" w:rsidR="00367C05" w:rsidRPr="00AC73DB" w:rsidRDefault="00367C05" w:rsidP="0041035C">
      <w:pPr>
        <w:pStyle w:val="ArticleCL1"/>
      </w:pPr>
      <w:r w:rsidRPr="00F26D42">
        <w:br/>
      </w:r>
      <w:bookmarkStart w:id="442" w:name="_Toc181963314"/>
      <w:r w:rsidR="006926EC">
        <w:t>SURVIVAL AND REMEDIES</w:t>
      </w:r>
      <w:bookmarkEnd w:id="442"/>
    </w:p>
    <w:p w14:paraId="21089BBB" w14:textId="4707CFCD" w:rsidR="00367C05" w:rsidRPr="00AC73DB" w:rsidRDefault="00367C05" w:rsidP="0041035C">
      <w:pPr>
        <w:pStyle w:val="ArticleCL2"/>
      </w:pPr>
      <w:bookmarkStart w:id="443" w:name="_Ref64494535"/>
      <w:bookmarkStart w:id="444" w:name="_Ref170290055"/>
      <w:bookmarkStart w:id="445" w:name="_Toc181963315"/>
      <w:r w:rsidRPr="00AC73DB">
        <w:t>Survival</w:t>
      </w:r>
      <w:bookmarkEnd w:id="443"/>
      <w:r w:rsidR="006926EC">
        <w:t>.</w:t>
      </w:r>
      <w:bookmarkEnd w:id="444"/>
      <w:bookmarkEnd w:id="445"/>
      <w:r w:rsidR="006926EC">
        <w:t xml:space="preserve"> </w:t>
      </w:r>
    </w:p>
    <w:p w14:paraId="624B12E6" w14:textId="0EF50895" w:rsidR="00367C05" w:rsidRPr="00AC73DB" w:rsidRDefault="006926EC" w:rsidP="00F26D42">
      <w:pPr>
        <w:pStyle w:val="ArticleCCont2"/>
      </w:pPr>
      <w:r w:rsidRPr="006926EC">
        <w:t xml:space="preserve">The representations and warranties set forth in this Agreement or in any schedule or exhibit to this Agreement shall terminate at Closing, and thereafter none of the </w:t>
      </w:r>
      <w:r w:rsidR="002C0DF9">
        <w:t>Parties</w:t>
      </w:r>
      <w:r w:rsidRPr="006926EC">
        <w:t xml:space="preserve"> or any of their Affiliates or any of their respective managers, officers, directors, partners, members, shareholders, employees, advisors, consultants, agents or other representatives shall have any </w:t>
      </w:r>
      <w:r w:rsidR="00980372">
        <w:t>liabilit</w:t>
      </w:r>
      <w:r w:rsidRPr="006926EC">
        <w:t>y whatsoever with respect to any such representation or warranty and no claim for breach of any such representation or warranty, detrimental reliance or other right or remedy (whether in contract, in tort or at law or in equity) may be brought after the Closing with respect thereto, except in the case of</w:t>
      </w:r>
      <w:r w:rsidR="00E354B2">
        <w:t xml:space="preserve"> F</w:t>
      </w:r>
      <w:r w:rsidR="00980372">
        <w:t>raud</w:t>
      </w:r>
      <w:r w:rsidRPr="006926EC">
        <w:t xml:space="preserve"> (it being understood that nothing in this Section </w:t>
      </w:r>
      <w:r>
        <w:fldChar w:fldCharType="begin"/>
      </w:r>
      <w:r>
        <w:instrText xml:space="preserve"> REF _Ref170290055 \r \h </w:instrText>
      </w:r>
      <w:r>
        <w:fldChar w:fldCharType="separate"/>
      </w:r>
      <w:r w:rsidR="007E37E1">
        <w:t>10.1</w:t>
      </w:r>
      <w:r>
        <w:fldChar w:fldCharType="end"/>
      </w:r>
      <w:r w:rsidRPr="006926EC">
        <w:t xml:space="preserve"> is intended to affect or limit the ability of </w:t>
      </w:r>
      <w:r>
        <w:t>the Purchaser</w:t>
      </w:r>
      <w:r w:rsidRPr="006926EC">
        <w:t xml:space="preserve"> to recover any amount under the Representation and Warranty Policy for any matters covered thereunder). The Post-Closing Covenants will survive the Closing until the earlier of (a) performance of such Post-Closing Covenant in accordance with this Agreement or (b) (</w:t>
      </w:r>
      <w:proofErr w:type="spellStart"/>
      <w:r w:rsidRPr="006926EC">
        <w:t>i</w:t>
      </w:r>
      <w:proofErr w:type="spellEnd"/>
      <w:r w:rsidRPr="006926EC">
        <w:t>) if time for performance of such Post-Closing Covenant is specified in this Agreement, six  months following the expiration of the time period for such performance, or (ii) if time for performance of such Post-Closing Covenant is not specified in this Agreement, the expiration of the applicable statute of limitations with respect to any claim for any failure to perform such Post-Closing Covenant; provided that if a written notice of any claim with respect to any Post-Closing Covenant is given prior to the expiration thereof then such Post-Closing Covenant will survive until, but only for purposes of, the resolution of such claim by final, non-appealable judgment or settlement.</w:t>
      </w:r>
    </w:p>
    <w:p w14:paraId="7520E3B5" w14:textId="5D894FEC" w:rsidR="00367C05" w:rsidRPr="00AC73DB" w:rsidRDefault="006926EC" w:rsidP="0041035C">
      <w:pPr>
        <w:pStyle w:val="ArticleCL2"/>
      </w:pPr>
      <w:bookmarkStart w:id="446" w:name="_Ref170290529"/>
      <w:bookmarkStart w:id="447" w:name="_Toc181963316"/>
      <w:r>
        <w:t>No Recourse.</w:t>
      </w:r>
      <w:bookmarkEnd w:id="446"/>
      <w:bookmarkEnd w:id="447"/>
      <w:r>
        <w:t xml:space="preserve"> </w:t>
      </w:r>
    </w:p>
    <w:p w14:paraId="08CC01C3" w14:textId="2F9C6F95" w:rsidR="00367C05" w:rsidRPr="001C4353" w:rsidRDefault="006926EC" w:rsidP="00950FEF">
      <w:pPr>
        <w:pStyle w:val="ArticleCL3"/>
        <w:numPr>
          <w:ilvl w:val="0"/>
          <w:numId w:val="0"/>
        </w:numPr>
        <w:ind w:firstLine="720"/>
      </w:pPr>
      <w:r w:rsidRPr="006926EC">
        <w:t xml:space="preserve">All claims or causes of action (whether in contract or in tort, in Law or in equity) that may be based upon, arise out </w:t>
      </w:r>
      <w:proofErr w:type="gramStart"/>
      <w:r w:rsidRPr="006926EC">
        <w:t>of</w:t>
      </w:r>
      <w:proofErr w:type="gramEnd"/>
      <w:r w:rsidRPr="006926EC">
        <w:t xml:space="preserve"> or relate to this Agreement, or the negotiation, execution or performance of this Agreement, may be made only against the entities that are expressly identified as </w:t>
      </w:r>
      <w:r w:rsidR="002C0DF9">
        <w:t>Parties</w:t>
      </w:r>
      <w:r w:rsidRPr="006926EC">
        <w:t xml:space="preserve">. No Person who is not a named party to this Agreement, including any past, present or future director, officer, employee, incorporator, member, partner, stockholder, Affiliate, agent, lawyer or </w:t>
      </w:r>
      <w:r>
        <w:t>r</w:t>
      </w:r>
      <w:r w:rsidRPr="006926EC">
        <w:t xml:space="preserve">epresentative of any named party to this </w:t>
      </w:r>
      <w:r>
        <w:t>A</w:t>
      </w:r>
      <w:r w:rsidRPr="006926EC">
        <w:t>greement (“</w:t>
      </w:r>
      <w:r w:rsidRPr="006926EC">
        <w:rPr>
          <w:b/>
          <w:bCs/>
        </w:rPr>
        <w:t>Non-Party Affiliates</w:t>
      </w:r>
      <w:r w:rsidRPr="006926EC">
        <w:t xml:space="preserve">”), shall have any </w:t>
      </w:r>
      <w:r w:rsidR="00980372">
        <w:t>liabilit</w:t>
      </w:r>
      <w:r w:rsidRPr="006926EC">
        <w:t xml:space="preserve">y for any obligations or </w:t>
      </w:r>
      <w:r w:rsidR="00980372">
        <w:t>liabilit</w:t>
      </w:r>
      <w:r w:rsidRPr="006926EC">
        <w:t xml:space="preserve">ies arising under, in connection with or related to this Agreement or for any claim based on, in respect of, or by reason of this Agreement or the negotiation or execution hereof; and each Party waives and releases all such </w:t>
      </w:r>
      <w:r w:rsidR="00980372">
        <w:t>liabilit</w:t>
      </w:r>
      <w:r w:rsidRPr="006926EC">
        <w:t xml:space="preserve">ies, claims and </w:t>
      </w:r>
      <w:r w:rsidRPr="006926EC">
        <w:lastRenderedPageBreak/>
        <w:t xml:space="preserve">obligations against any such Non-Party Affiliates. Non-Party Affiliates are expressly intended as </w:t>
      </w:r>
      <w:proofErr w:type="gramStart"/>
      <w:r w:rsidRPr="006926EC">
        <w:t>third party</w:t>
      </w:r>
      <w:proofErr w:type="gramEnd"/>
      <w:r w:rsidRPr="006926EC">
        <w:t xml:space="preserve"> beneficiaries of this provision of this Agreement.</w:t>
      </w:r>
    </w:p>
    <w:p w14:paraId="156C3BAE" w14:textId="77777777" w:rsidR="00367C05" w:rsidRPr="00A85B3C" w:rsidRDefault="00367C05" w:rsidP="00A85B3C">
      <w:pPr>
        <w:pStyle w:val="ArticleCL1"/>
        <w:rPr>
          <w:szCs w:val="24"/>
        </w:rPr>
      </w:pPr>
      <w:r w:rsidRPr="00DE4A3B">
        <w:rPr>
          <w:szCs w:val="24"/>
        </w:rPr>
        <w:br/>
      </w:r>
      <w:bookmarkStart w:id="448" w:name="_Ref64494562"/>
      <w:bookmarkStart w:id="449" w:name="_Toc181963317"/>
      <w:r w:rsidRPr="00DE4A3B">
        <w:rPr>
          <w:szCs w:val="24"/>
        </w:rPr>
        <w:t>MISCELLANEOUS</w:t>
      </w:r>
      <w:bookmarkStart w:id="450" w:name="_Ref64494564"/>
      <w:bookmarkEnd w:id="448"/>
      <w:bookmarkEnd w:id="449"/>
      <w:r w:rsidRPr="003E444C">
        <w:t xml:space="preserve"> </w:t>
      </w:r>
    </w:p>
    <w:p w14:paraId="743A51A2" w14:textId="77777777" w:rsidR="00367C05" w:rsidRDefault="00367C05" w:rsidP="004056EB">
      <w:pPr>
        <w:pStyle w:val="ArticleCL2"/>
      </w:pPr>
      <w:bookmarkStart w:id="451" w:name="_Ref68802496"/>
      <w:bookmarkStart w:id="452" w:name="_Toc181963318"/>
      <w:r>
        <w:t>Confidentiality.</w:t>
      </w:r>
      <w:bookmarkEnd w:id="451"/>
      <w:bookmarkEnd w:id="452"/>
      <w:r>
        <w:t xml:space="preserve"> </w:t>
      </w:r>
    </w:p>
    <w:p w14:paraId="7C5AA25E" w14:textId="4AB0D6C2" w:rsidR="00367C05" w:rsidRPr="004056EB" w:rsidRDefault="00367C05" w:rsidP="00D52F37">
      <w:pPr>
        <w:pStyle w:val="ArticleCCont2"/>
        <w:rPr>
          <w:b/>
        </w:rPr>
      </w:pPr>
      <w:r w:rsidRPr="004056EB">
        <w:t xml:space="preserve">The Confidentiality Agreement dated </w:t>
      </w:r>
      <w:r w:rsidRPr="00CD4E61">
        <w:rPr>
          <w:b/>
          <w:bCs/>
        </w:rPr>
        <w:t>[</w:t>
      </w:r>
      <w:r w:rsidRPr="00CD4E61">
        <w:rPr>
          <w:b/>
          <w:bCs/>
        </w:rPr>
        <w:sym w:font="Wingdings" w:char="F06E"/>
      </w:r>
      <w:r w:rsidRPr="00CD4E61">
        <w:rPr>
          <w:b/>
          <w:bCs/>
        </w:rPr>
        <w:t>]</w:t>
      </w:r>
      <w:r>
        <w:rPr>
          <w:rStyle w:val="Prompt"/>
        </w:rPr>
        <w:t>, 202</w:t>
      </w:r>
      <w:r w:rsidR="001336BE">
        <w:rPr>
          <w:rStyle w:val="Prompt"/>
        </w:rPr>
        <w:t>4</w:t>
      </w:r>
      <w:r>
        <w:t xml:space="preserve"> </w:t>
      </w:r>
      <w:r w:rsidRPr="004056EB">
        <w:t>(the “</w:t>
      </w:r>
      <w:r w:rsidRPr="00D52F37">
        <w:rPr>
          <w:b/>
          <w:bCs/>
        </w:rPr>
        <w:t>Confidentiality Agreement</w:t>
      </w:r>
      <w:r w:rsidRPr="004056EB">
        <w:t xml:space="preserve">”) between </w:t>
      </w:r>
      <w:r>
        <w:t>the Company</w:t>
      </w:r>
      <w:r w:rsidRPr="004056EB">
        <w:t xml:space="preserve"> and </w:t>
      </w:r>
      <w:r w:rsidR="003A0262" w:rsidRPr="003A0262">
        <w:rPr>
          <w:b/>
          <w:bCs/>
        </w:rPr>
        <w:t>[</w:t>
      </w:r>
      <w:r w:rsidRPr="003A0262">
        <w:rPr>
          <w:b/>
          <w:bCs/>
        </w:rPr>
        <w:t>Purchaser</w:t>
      </w:r>
      <w:r w:rsidR="003A0262" w:rsidRPr="003A0262">
        <w:rPr>
          <w:b/>
          <w:bCs/>
        </w:rPr>
        <w:t>]</w:t>
      </w:r>
      <w:r w:rsidRPr="004056EB">
        <w:t xml:space="preserve"> shall </w:t>
      </w:r>
      <w:r>
        <w:t>be automatically terminated at the Closing</w:t>
      </w:r>
      <w:r w:rsidRPr="004056EB">
        <w:t>.</w:t>
      </w:r>
      <w:r>
        <w:t xml:space="preserve"> </w:t>
      </w:r>
      <w:r w:rsidRPr="004056EB">
        <w:t>From and after the Closing, the Parties will hold, and will cause their respective Affiliates and representatives to hold, in strict confidence this Agreement and the terms of this Agreement; provided that nothing in this sentence shall limit the disclosure by any Party of any information (a) to the extent required by Law or judicial process, (b) in any action, proceeding or dispute resolution procedure brought by a Party in pursuit of its rights or in the exercise of its remedies under this Agreement or the other agreements entered into in connection herewith, (</w:t>
      </w:r>
      <w:r>
        <w:t>c</w:t>
      </w:r>
      <w:r w:rsidRPr="004056EB">
        <w:t xml:space="preserve">) to the extent that such documents or information can be shown to have come within the public domain through no action or omission of such Party or its Affiliates or representatives in violation of this Section </w:t>
      </w:r>
      <w:r>
        <w:rPr>
          <w:b/>
        </w:rPr>
        <w:fldChar w:fldCharType="begin"/>
      </w:r>
      <w:r>
        <w:instrText xml:space="preserve"> REF _Ref68802496 \w \h </w:instrText>
      </w:r>
      <w:r>
        <w:rPr>
          <w:b/>
        </w:rPr>
        <w:instrText xml:space="preserve"> \* MERGEFORMAT </w:instrText>
      </w:r>
      <w:r>
        <w:rPr>
          <w:b/>
        </w:rPr>
      </w:r>
      <w:r>
        <w:rPr>
          <w:b/>
        </w:rPr>
        <w:fldChar w:fldCharType="separate"/>
      </w:r>
      <w:r w:rsidR="007E37E1">
        <w:t>11.1</w:t>
      </w:r>
      <w:r>
        <w:rPr>
          <w:b/>
        </w:rPr>
        <w:fldChar w:fldCharType="end"/>
      </w:r>
      <w:r w:rsidRPr="004056EB">
        <w:t xml:space="preserve"> and (</w:t>
      </w:r>
      <w:r>
        <w:t>d</w:t>
      </w:r>
      <w:r w:rsidRPr="004056EB">
        <w:t xml:space="preserve">) to its Affiliates and </w:t>
      </w:r>
      <w:r>
        <w:t xml:space="preserve">to its and its Affiliates’ respective directors, officers, employees, partners, managers, investors, potential investors, agents and </w:t>
      </w:r>
      <w:r w:rsidRPr="004056EB">
        <w:t xml:space="preserve">representatives (but the Party shall be liable for any breach by its </w:t>
      </w:r>
      <w:r>
        <w:t>Affiliates or by</w:t>
      </w:r>
      <w:r w:rsidRPr="004056EB">
        <w:t xml:space="preserve"> </w:t>
      </w:r>
      <w:r>
        <w:t xml:space="preserve">its and its Affiliates’ respective directors, officers, employees, partners, managers, investors, potential investors, agents and </w:t>
      </w:r>
      <w:r w:rsidRPr="004056EB">
        <w:t>representatives).</w:t>
      </w:r>
    </w:p>
    <w:p w14:paraId="3C13ED5B" w14:textId="77777777" w:rsidR="00367C05" w:rsidRDefault="00367C05" w:rsidP="008D0866">
      <w:pPr>
        <w:pStyle w:val="ArticleCL2"/>
      </w:pPr>
      <w:bookmarkStart w:id="453" w:name="_Ref68803143"/>
      <w:bookmarkStart w:id="454" w:name="_Toc181963319"/>
      <w:r>
        <w:t>Transaction Personal Information.</w:t>
      </w:r>
      <w:bookmarkEnd w:id="453"/>
      <w:bookmarkEnd w:id="454"/>
    </w:p>
    <w:p w14:paraId="6385839D" w14:textId="1BAB4F24" w:rsidR="00367C05" w:rsidRDefault="00367C05" w:rsidP="008D0866">
      <w:pPr>
        <w:pStyle w:val="ArticleCL3"/>
      </w:pPr>
      <w:r>
        <w:t>Purchaser acknowledges that it has collected Transaction Personal Information prior to Closing only as necessary for purposes related to the transactions contemplated by this Agreement and for the completion of such transactions. Purchaser shall not disclose Transaction Personal Information to any Person other than to its representatives who are evaluating and advising on the transactions contemplated by this Agreement.</w:t>
      </w:r>
      <w:r w:rsidR="007415E5">
        <w:t xml:space="preserve"> </w:t>
      </w:r>
      <w:r>
        <w:t>Purchaser shall not, following the Closing, without the consent of the individuals to whom such Transaction Personal Information relates or as permitted or required by applicable Law, use or disclose Transaction Personal Information for purposes other than those for which such Transaction Personal Information was collected by the Company prior to the Closing, and shall give effect to any withdrawal of consent made in accordance with applicable privacy and data security Law.</w:t>
      </w:r>
    </w:p>
    <w:p w14:paraId="141709C9" w14:textId="128770B1" w:rsidR="00367C05" w:rsidRPr="008D0866" w:rsidRDefault="00367C05" w:rsidP="008D0866">
      <w:pPr>
        <w:pStyle w:val="ArticleCL3"/>
      </w:pPr>
      <w:r>
        <w:t xml:space="preserve">Purchaser shall protect and safeguard the Transaction Personal Information against loss or unauthorized collection, use or disclosure, as provided by applicable privacy and data security Law. Purchaser shall cause its representatives and Affiliates to observe the terms of this Section </w:t>
      </w:r>
      <w:r>
        <w:fldChar w:fldCharType="begin"/>
      </w:r>
      <w:r>
        <w:instrText xml:space="preserve"> REF _Ref68803143 \w \h </w:instrText>
      </w:r>
      <w:r>
        <w:fldChar w:fldCharType="separate"/>
      </w:r>
      <w:r w:rsidR="007E37E1">
        <w:t>11.2</w:t>
      </w:r>
      <w:r>
        <w:fldChar w:fldCharType="end"/>
      </w:r>
      <w:r>
        <w:t xml:space="preserve"> and to protect and safeguard the Transaction Personal Information in their possession. If </w:t>
      </w:r>
      <w:r w:rsidR="00150DAB">
        <w:t xml:space="preserve">the </w:t>
      </w:r>
      <w:r w:rsidRPr="00AC73DB">
        <w:t>Sellers</w:t>
      </w:r>
      <w:r>
        <w:t xml:space="preserve"> or Purchaser terminates this Agreement as provided herein, Purchaser shall, at </w:t>
      </w:r>
      <w:r w:rsidR="00150DAB">
        <w:t xml:space="preserve">the </w:t>
      </w:r>
      <w:r w:rsidR="00C955B4">
        <w:t xml:space="preserve">Sellers’ </w:t>
      </w:r>
      <w:r>
        <w:t xml:space="preserve">election, promptly destroy or deliver to the Company all Transaction Personal Information in its possession or in the possession of any of its representatives and Affiliates, including all copies, reproductions, summaries or extracts thereof. In the event of destruction, </w:t>
      </w:r>
      <w:r>
        <w:lastRenderedPageBreak/>
        <w:t>Purchaser shall deliver to the Company a certificate within five days of the termination of this Agreement confirming the destruction of all Transaction Personal Information in its possession or in the possession of any of its representatives and Affiliates, including all copies, reproductions, summaries or extracts thereof.</w:t>
      </w:r>
    </w:p>
    <w:p w14:paraId="52DF1F23" w14:textId="77777777" w:rsidR="00367C05" w:rsidRPr="00AC73DB" w:rsidRDefault="00367C05" w:rsidP="0041035C">
      <w:pPr>
        <w:pStyle w:val="ArticleCL2"/>
      </w:pPr>
      <w:bookmarkStart w:id="455" w:name="_Toc181963320"/>
      <w:r w:rsidRPr="00AC73DB">
        <w:t>Notices.</w:t>
      </w:r>
      <w:bookmarkEnd w:id="450"/>
      <w:bookmarkEnd w:id="455"/>
    </w:p>
    <w:p w14:paraId="54BA679E" w14:textId="77777777" w:rsidR="00367C05" w:rsidRPr="00AC73DB" w:rsidRDefault="00367C05" w:rsidP="00F26D42">
      <w:pPr>
        <w:pStyle w:val="ArticleCCont2"/>
      </w:pPr>
      <w:r w:rsidRPr="00AC73DB">
        <w:t>Any notice, direction or other communication given under this Agreement shall be in writing and given by delivering it or sending it by electronic mail or other similar form of recorded communication addressed:</w:t>
      </w:r>
    </w:p>
    <w:p w14:paraId="0E25F371" w14:textId="77777777" w:rsidR="00367C05" w:rsidRPr="00AC73DB" w:rsidRDefault="00367C05" w:rsidP="00F26D42">
      <w:pPr>
        <w:pStyle w:val="ArticleCCont2"/>
        <w:keepNext/>
      </w:pPr>
      <w:r w:rsidRPr="00AC73DB">
        <w:t>a)</w:t>
      </w:r>
      <w:r w:rsidRPr="00AC73DB">
        <w:tab/>
        <w:t>if to Purchaser, at:</w:t>
      </w:r>
    </w:p>
    <w:p w14:paraId="60F8DDC3" w14:textId="77777777" w:rsidR="00367C05" w:rsidRDefault="00367C05" w:rsidP="00F26D42">
      <w:pPr>
        <w:pStyle w:val="BodyTextIndent2"/>
        <w:keepNext/>
        <w:spacing w:after="0"/>
      </w:pPr>
      <w:r w:rsidRPr="00CD4E61">
        <w:rPr>
          <w:b/>
          <w:bCs/>
        </w:rPr>
        <w:t>[</w:t>
      </w:r>
      <w:r w:rsidRPr="00CD4E61">
        <w:rPr>
          <w:b/>
          <w:bCs/>
        </w:rPr>
        <w:sym w:font="Wingdings" w:char="F06E"/>
      </w:r>
      <w:r w:rsidRPr="00CD4E61">
        <w:rPr>
          <w:b/>
          <w:bCs/>
        </w:rPr>
        <w:t>]</w:t>
      </w:r>
    </w:p>
    <w:p w14:paraId="46606605" w14:textId="77777777" w:rsidR="00367C05" w:rsidRDefault="00367C05" w:rsidP="00F26D42">
      <w:pPr>
        <w:pStyle w:val="BodyTextIndent2"/>
        <w:keepNext/>
        <w:tabs>
          <w:tab w:val="left" w:pos="1440"/>
          <w:tab w:val="left" w:pos="2664"/>
        </w:tabs>
        <w:spacing w:after="0"/>
      </w:pPr>
      <w:r w:rsidRPr="00AC73DB">
        <w:t>Attention:</w:t>
      </w:r>
      <w:r w:rsidRPr="00AC73DB">
        <w:tab/>
      </w:r>
      <w:r w:rsidRPr="00CD4E61">
        <w:rPr>
          <w:b/>
          <w:bCs/>
        </w:rPr>
        <w:t>[</w:t>
      </w:r>
      <w:r w:rsidRPr="00CD4E61">
        <w:rPr>
          <w:b/>
          <w:bCs/>
        </w:rPr>
        <w:sym w:font="Wingdings" w:char="F06E"/>
      </w:r>
      <w:r w:rsidRPr="00CD4E61">
        <w:rPr>
          <w:b/>
          <w:bCs/>
        </w:rPr>
        <w:t>]</w:t>
      </w:r>
    </w:p>
    <w:p w14:paraId="7B36A208" w14:textId="77777777" w:rsidR="00367C05" w:rsidRPr="00AC73DB" w:rsidRDefault="00367C05" w:rsidP="00F26D42">
      <w:pPr>
        <w:pStyle w:val="BodyTextIndent2"/>
        <w:tabs>
          <w:tab w:val="left" w:pos="1440"/>
          <w:tab w:val="left" w:pos="2664"/>
        </w:tabs>
      </w:pPr>
      <w:r w:rsidRPr="00AC73DB">
        <w:t>E-mail:</w:t>
      </w:r>
      <w:r>
        <w:tab/>
      </w:r>
      <w:r w:rsidRPr="00CD4E61">
        <w:rPr>
          <w:b/>
          <w:bCs/>
        </w:rPr>
        <w:t>[</w:t>
      </w:r>
      <w:r w:rsidRPr="00CD4E61">
        <w:rPr>
          <w:b/>
          <w:bCs/>
        </w:rPr>
        <w:sym w:font="Wingdings" w:char="F06E"/>
      </w:r>
      <w:r w:rsidRPr="00CD4E61">
        <w:rPr>
          <w:b/>
          <w:bCs/>
        </w:rPr>
        <w:t>]</w:t>
      </w:r>
    </w:p>
    <w:p w14:paraId="79F31366" w14:textId="77777777" w:rsidR="00367C05" w:rsidRPr="00AC73DB" w:rsidRDefault="00367C05" w:rsidP="00F26D42">
      <w:pPr>
        <w:pStyle w:val="BodyTextIndent2"/>
        <w:keepNext/>
        <w:tabs>
          <w:tab w:val="left" w:pos="1440"/>
          <w:tab w:val="left" w:pos="2664"/>
        </w:tabs>
      </w:pPr>
      <w:r w:rsidRPr="00AC73DB">
        <w:t>with a copy to:</w:t>
      </w:r>
    </w:p>
    <w:p w14:paraId="7D3C320D" w14:textId="77777777" w:rsidR="00367C05" w:rsidRDefault="00367C05" w:rsidP="00F26D42">
      <w:pPr>
        <w:pStyle w:val="BodyTextIndent2"/>
        <w:keepNext/>
        <w:tabs>
          <w:tab w:val="left" w:pos="1440"/>
          <w:tab w:val="left" w:pos="2664"/>
        </w:tabs>
        <w:spacing w:after="0"/>
      </w:pPr>
      <w:r w:rsidRPr="00CD4E61">
        <w:rPr>
          <w:b/>
          <w:bCs/>
        </w:rPr>
        <w:t>[</w:t>
      </w:r>
      <w:r w:rsidRPr="00CD4E61">
        <w:rPr>
          <w:b/>
          <w:bCs/>
        </w:rPr>
        <w:sym w:font="Wingdings" w:char="F06E"/>
      </w:r>
      <w:r w:rsidRPr="00CD4E61">
        <w:rPr>
          <w:b/>
          <w:bCs/>
        </w:rPr>
        <w:t>]</w:t>
      </w:r>
    </w:p>
    <w:p w14:paraId="095922A0" w14:textId="77777777" w:rsidR="00367C05" w:rsidRDefault="00367C05" w:rsidP="00F26D42">
      <w:pPr>
        <w:pStyle w:val="BodyTextIndent2"/>
        <w:keepNext/>
        <w:tabs>
          <w:tab w:val="left" w:pos="1440"/>
          <w:tab w:val="left" w:pos="2664"/>
        </w:tabs>
        <w:spacing w:after="0"/>
      </w:pPr>
      <w:r w:rsidRPr="00AC73DB">
        <w:t>Attention:</w:t>
      </w:r>
      <w:r w:rsidRPr="00AC73DB">
        <w:tab/>
      </w:r>
      <w:r w:rsidRPr="00CD4E61">
        <w:rPr>
          <w:b/>
          <w:bCs/>
        </w:rPr>
        <w:t>[</w:t>
      </w:r>
      <w:r w:rsidRPr="00CD4E61">
        <w:rPr>
          <w:b/>
          <w:bCs/>
        </w:rPr>
        <w:sym w:font="Wingdings" w:char="F06E"/>
      </w:r>
      <w:r w:rsidRPr="00CD4E61">
        <w:rPr>
          <w:b/>
          <w:bCs/>
        </w:rPr>
        <w:t>]</w:t>
      </w:r>
    </w:p>
    <w:p w14:paraId="3B91F804" w14:textId="77777777" w:rsidR="00367C05" w:rsidRDefault="00367C05" w:rsidP="00F26D42">
      <w:pPr>
        <w:pStyle w:val="BodyTextIndent2"/>
        <w:tabs>
          <w:tab w:val="left" w:pos="1440"/>
          <w:tab w:val="left" w:pos="2664"/>
        </w:tabs>
        <w:spacing w:after="0"/>
      </w:pPr>
      <w:r w:rsidRPr="00AC73DB">
        <w:t>E-mail:</w:t>
      </w:r>
      <w:r>
        <w:tab/>
      </w:r>
      <w:r w:rsidRPr="00CD4E61">
        <w:rPr>
          <w:b/>
          <w:bCs/>
        </w:rPr>
        <w:t>[</w:t>
      </w:r>
      <w:r w:rsidRPr="00CD4E61">
        <w:rPr>
          <w:b/>
          <w:bCs/>
        </w:rPr>
        <w:sym w:font="Wingdings" w:char="F06E"/>
      </w:r>
      <w:r w:rsidRPr="00CD4E61">
        <w:rPr>
          <w:b/>
          <w:bCs/>
        </w:rPr>
        <w:t>]</w:t>
      </w:r>
    </w:p>
    <w:p w14:paraId="69E48B84" w14:textId="77777777" w:rsidR="00367C05" w:rsidRPr="00AC73DB" w:rsidRDefault="00367C05" w:rsidP="00F26D42">
      <w:pPr>
        <w:pStyle w:val="BodyTextIndent2"/>
        <w:tabs>
          <w:tab w:val="left" w:pos="1440"/>
          <w:tab w:val="left" w:pos="2664"/>
        </w:tabs>
        <w:spacing w:after="0"/>
      </w:pPr>
    </w:p>
    <w:p w14:paraId="7D2FD60A" w14:textId="65A13874" w:rsidR="00245AE8" w:rsidRPr="00AC73DB" w:rsidRDefault="00245AE8" w:rsidP="00245AE8">
      <w:pPr>
        <w:pStyle w:val="ArticleCCont2"/>
        <w:keepNext/>
        <w:keepLines/>
        <w:tabs>
          <w:tab w:val="left" w:pos="1440"/>
          <w:tab w:val="left" w:pos="2664"/>
        </w:tabs>
      </w:pPr>
      <w:r>
        <w:t>b)</w:t>
      </w:r>
      <w:r>
        <w:tab/>
      </w:r>
      <w:r w:rsidRPr="00AC73DB">
        <w:t xml:space="preserve">if to </w:t>
      </w:r>
      <w:r>
        <w:t xml:space="preserve">the Sellers </w:t>
      </w:r>
    </w:p>
    <w:p w14:paraId="2F332AE1" w14:textId="1A1BA765" w:rsidR="00245AE8" w:rsidRDefault="00245AE8" w:rsidP="00245AE8">
      <w:pPr>
        <w:pStyle w:val="BodyTextIndent2"/>
        <w:keepNext/>
        <w:spacing w:after="0"/>
      </w:pPr>
      <w:r w:rsidRPr="00E7599A">
        <w:t>CU Cooperative Systems, LLC (d/b/a “</w:t>
      </w:r>
      <w:proofErr w:type="spellStart"/>
      <w:r w:rsidRPr="00E7599A">
        <w:t>Velera</w:t>
      </w:r>
      <w:proofErr w:type="spellEnd"/>
      <w:r w:rsidRPr="00E7599A">
        <w:t>”)</w:t>
      </w:r>
    </w:p>
    <w:p w14:paraId="5900CD48" w14:textId="2CFA5B0A" w:rsidR="00245AE8" w:rsidRDefault="00245AE8" w:rsidP="00245AE8">
      <w:pPr>
        <w:pStyle w:val="BodyTextIndent2"/>
        <w:keepNext/>
        <w:tabs>
          <w:tab w:val="left" w:pos="1440"/>
          <w:tab w:val="left" w:pos="2664"/>
        </w:tabs>
        <w:spacing w:after="0"/>
      </w:pPr>
      <w:r w:rsidRPr="00AC73DB">
        <w:t>Attention:</w:t>
      </w:r>
      <w:r w:rsidRPr="00AC73DB">
        <w:tab/>
      </w:r>
      <w:r>
        <w:t>Brad B</w:t>
      </w:r>
      <w:r w:rsidR="00D22BF3">
        <w:t>endeck</w:t>
      </w:r>
    </w:p>
    <w:p w14:paraId="0ED0314E" w14:textId="27EA0E75" w:rsidR="00245AE8" w:rsidRPr="00CD6076" w:rsidRDefault="00245AE8" w:rsidP="00245AE8">
      <w:pPr>
        <w:pStyle w:val="BodyTextIndent2"/>
        <w:tabs>
          <w:tab w:val="left" w:pos="1440"/>
          <w:tab w:val="left" w:pos="2664"/>
        </w:tabs>
      </w:pPr>
      <w:r w:rsidRPr="00AC73DB">
        <w:t>E-mail:</w:t>
      </w:r>
      <w:r>
        <w:tab/>
      </w:r>
      <w:r w:rsidR="00D22BF3" w:rsidRPr="00D22BF3">
        <w:t>brad.bendeck@coop.org</w:t>
      </w:r>
    </w:p>
    <w:p w14:paraId="64003142" w14:textId="0A5BFCC0" w:rsidR="00245AE8" w:rsidRPr="009B1550" w:rsidRDefault="009B1550" w:rsidP="00245AE8">
      <w:pPr>
        <w:pStyle w:val="BodyTextIndent2"/>
        <w:keepNext/>
        <w:spacing w:after="0"/>
        <w:rPr>
          <w:bCs/>
        </w:rPr>
      </w:pPr>
      <w:r w:rsidRPr="009B1550">
        <w:rPr>
          <w:bCs/>
        </w:rPr>
        <w:t>16170277 Canada Inc.</w:t>
      </w:r>
    </w:p>
    <w:p w14:paraId="766EAC75" w14:textId="548F5B2D" w:rsidR="00245AE8" w:rsidRDefault="00245AE8" w:rsidP="00245AE8">
      <w:pPr>
        <w:pStyle w:val="BodyTextIndent2"/>
        <w:keepNext/>
        <w:tabs>
          <w:tab w:val="left" w:pos="1440"/>
          <w:tab w:val="left" w:pos="2664"/>
        </w:tabs>
        <w:spacing w:after="0"/>
      </w:pPr>
      <w:r w:rsidRPr="00AC73DB">
        <w:t>Attention:</w:t>
      </w:r>
      <w:r w:rsidRPr="00AC73DB">
        <w:tab/>
      </w:r>
      <w:r w:rsidR="007048EF" w:rsidRPr="00CD6076">
        <w:t>Stephen Fitzpatrick</w:t>
      </w:r>
    </w:p>
    <w:p w14:paraId="0EDAEB89" w14:textId="729C7B0F" w:rsidR="00245AE8" w:rsidRDefault="00245AE8" w:rsidP="00245AE8">
      <w:pPr>
        <w:pStyle w:val="BodyTextIndent2"/>
        <w:tabs>
          <w:tab w:val="left" w:pos="1440"/>
          <w:tab w:val="left" w:pos="2664"/>
        </w:tabs>
        <w:rPr>
          <w:b/>
          <w:bCs/>
        </w:rPr>
      </w:pPr>
      <w:r w:rsidRPr="00AC73DB">
        <w:t>E-mail:</w:t>
      </w:r>
      <w:r>
        <w:tab/>
      </w:r>
      <w:r w:rsidR="007048EF" w:rsidRPr="00DD27BA">
        <w:rPr>
          <w:lang w:val="fr-FR"/>
        </w:rPr>
        <w:t>Stephen.Fitzpatrick@saskcentral.com</w:t>
      </w:r>
    </w:p>
    <w:p w14:paraId="195F5D6F" w14:textId="77777777" w:rsidR="00245AE8" w:rsidRPr="00AC73DB" w:rsidRDefault="00245AE8" w:rsidP="00245AE8">
      <w:pPr>
        <w:pStyle w:val="BodyTextIndent2"/>
        <w:keepNext/>
        <w:tabs>
          <w:tab w:val="left" w:pos="1440"/>
          <w:tab w:val="left" w:pos="2664"/>
        </w:tabs>
      </w:pPr>
      <w:r w:rsidRPr="00AC73DB">
        <w:lastRenderedPageBreak/>
        <w:t>with a copy to:</w:t>
      </w:r>
    </w:p>
    <w:p w14:paraId="7A902E28" w14:textId="77777777" w:rsidR="00245AE8" w:rsidRDefault="00245AE8" w:rsidP="00245AE8">
      <w:pPr>
        <w:pStyle w:val="BodyTextIndent2"/>
        <w:keepNext/>
        <w:tabs>
          <w:tab w:val="left" w:pos="1440"/>
          <w:tab w:val="left" w:pos="2664"/>
        </w:tabs>
        <w:spacing w:after="0"/>
      </w:pPr>
      <w:r>
        <w:t>Torys LLP</w:t>
      </w:r>
    </w:p>
    <w:p w14:paraId="0847B5A3" w14:textId="77777777" w:rsidR="00245AE8" w:rsidRDefault="00245AE8" w:rsidP="00245AE8">
      <w:pPr>
        <w:pStyle w:val="BodyTextIndent2"/>
        <w:keepNext/>
        <w:tabs>
          <w:tab w:val="left" w:pos="1440"/>
          <w:tab w:val="left" w:pos="2664"/>
        </w:tabs>
        <w:spacing w:after="0"/>
      </w:pPr>
      <w:r>
        <w:t>79 Wellington Street West, Suite 3300</w:t>
      </w:r>
    </w:p>
    <w:p w14:paraId="420FE07E" w14:textId="77777777" w:rsidR="00245AE8" w:rsidRDefault="00245AE8" w:rsidP="00245AE8">
      <w:pPr>
        <w:pStyle w:val="BodyTextIndent2"/>
        <w:keepNext/>
        <w:tabs>
          <w:tab w:val="left" w:pos="1440"/>
          <w:tab w:val="left" w:pos="2664"/>
        </w:tabs>
        <w:spacing w:after="0"/>
      </w:pPr>
      <w:r>
        <w:t>Toronto, Ontario</w:t>
      </w:r>
    </w:p>
    <w:p w14:paraId="7624170A" w14:textId="77777777" w:rsidR="00245AE8" w:rsidRDefault="00245AE8" w:rsidP="00245AE8">
      <w:pPr>
        <w:pStyle w:val="BodyTextIndent2"/>
        <w:keepNext/>
        <w:tabs>
          <w:tab w:val="left" w:pos="1440"/>
          <w:tab w:val="left" w:pos="2664"/>
        </w:tabs>
        <w:spacing w:after="0"/>
      </w:pPr>
      <w:r>
        <w:t>M5K 1N2</w:t>
      </w:r>
    </w:p>
    <w:p w14:paraId="6194CF98" w14:textId="77777777" w:rsidR="00245AE8" w:rsidRDefault="00245AE8" w:rsidP="00245AE8">
      <w:pPr>
        <w:pStyle w:val="BodyTextIndent2"/>
        <w:keepNext/>
        <w:tabs>
          <w:tab w:val="left" w:pos="1440"/>
          <w:tab w:val="left" w:pos="2664"/>
        </w:tabs>
        <w:spacing w:after="0"/>
      </w:pPr>
    </w:p>
    <w:p w14:paraId="24ECE8E4" w14:textId="77777777" w:rsidR="00245AE8" w:rsidRDefault="00245AE8" w:rsidP="00245AE8">
      <w:pPr>
        <w:pStyle w:val="BodyTextIndent2"/>
        <w:keepNext/>
        <w:tabs>
          <w:tab w:val="left" w:pos="1440"/>
          <w:tab w:val="left" w:pos="2664"/>
        </w:tabs>
        <w:spacing w:after="0"/>
      </w:pPr>
      <w:r w:rsidRPr="00AC73DB">
        <w:t>Attention:</w:t>
      </w:r>
      <w:r w:rsidRPr="00AC73DB">
        <w:tab/>
      </w:r>
      <w:r>
        <w:t>David Seville / Stephen Neil</w:t>
      </w:r>
    </w:p>
    <w:p w14:paraId="14DC6679" w14:textId="24CD6BEF" w:rsidR="00245AE8" w:rsidRDefault="00245AE8" w:rsidP="00245AE8">
      <w:pPr>
        <w:pStyle w:val="ArticleCCont2"/>
        <w:keepNext/>
        <w:keepLines/>
        <w:tabs>
          <w:tab w:val="left" w:pos="1440"/>
          <w:tab w:val="left" w:pos="2664"/>
        </w:tabs>
      </w:pPr>
      <w:r>
        <w:tab/>
      </w:r>
      <w:r w:rsidRPr="00AC73DB">
        <w:t>E-mail:</w:t>
      </w:r>
      <w:r>
        <w:tab/>
      </w:r>
      <w:hyperlink r:id="rId19" w:history="1">
        <w:r w:rsidRPr="004E5BAD">
          <w:rPr>
            <w:rStyle w:val="Hyperlink"/>
          </w:rPr>
          <w:t>dseville@torys.com</w:t>
        </w:r>
      </w:hyperlink>
      <w:r>
        <w:t xml:space="preserve"> / </w:t>
      </w:r>
      <w:hyperlink r:id="rId20" w:history="1">
        <w:r w:rsidRPr="004E5BAD">
          <w:rPr>
            <w:rStyle w:val="Hyperlink"/>
          </w:rPr>
          <w:t>sneil@torys.com</w:t>
        </w:r>
      </w:hyperlink>
    </w:p>
    <w:p w14:paraId="7FC92D87" w14:textId="46DB1210" w:rsidR="00367C05" w:rsidRPr="00AC73DB" w:rsidRDefault="00245AE8" w:rsidP="000731AC">
      <w:pPr>
        <w:pStyle w:val="ArticleCCont2"/>
        <w:keepNext/>
        <w:keepLines/>
        <w:tabs>
          <w:tab w:val="left" w:pos="1440"/>
          <w:tab w:val="left" w:pos="2664"/>
        </w:tabs>
      </w:pPr>
      <w:r>
        <w:t xml:space="preserve">c) </w:t>
      </w:r>
      <w:r>
        <w:tab/>
      </w:r>
      <w:r w:rsidR="00367C05" w:rsidRPr="00AC73DB">
        <w:t xml:space="preserve">if to </w:t>
      </w:r>
      <w:r w:rsidR="00150DAB">
        <w:t xml:space="preserve">the </w:t>
      </w:r>
      <w:r>
        <w:t>Centrals</w:t>
      </w:r>
      <w:r w:rsidR="00367C05" w:rsidRPr="00AC73DB">
        <w:t>:</w:t>
      </w:r>
    </w:p>
    <w:p w14:paraId="63E4876E" w14:textId="0E03A345" w:rsidR="00367C05" w:rsidRDefault="00CD6076" w:rsidP="00447355">
      <w:pPr>
        <w:pStyle w:val="BodyTextIndent2"/>
        <w:keepNext/>
        <w:spacing w:after="0"/>
      </w:pPr>
      <w:r w:rsidRPr="00CD6076">
        <w:t>Credit Union Central of Manitoba</w:t>
      </w:r>
    </w:p>
    <w:p w14:paraId="512C7CAC" w14:textId="414F92FB" w:rsidR="00367C05" w:rsidRDefault="00367C05" w:rsidP="00447355">
      <w:pPr>
        <w:pStyle w:val="BodyTextIndent2"/>
        <w:keepNext/>
        <w:tabs>
          <w:tab w:val="left" w:pos="1440"/>
          <w:tab w:val="left" w:pos="2664"/>
        </w:tabs>
        <w:spacing w:after="0"/>
      </w:pPr>
      <w:r w:rsidRPr="00AC73DB">
        <w:t>Attention:</w:t>
      </w:r>
      <w:r w:rsidRPr="00AC73DB">
        <w:tab/>
      </w:r>
      <w:r w:rsidR="00CD6076" w:rsidRPr="00CD6076">
        <w:t>Curtis Wennberg</w:t>
      </w:r>
    </w:p>
    <w:p w14:paraId="32B7BA09" w14:textId="24C68658" w:rsidR="00367C05" w:rsidRPr="00CD6076" w:rsidRDefault="00367C05" w:rsidP="00447355">
      <w:pPr>
        <w:pStyle w:val="BodyTextIndent2"/>
        <w:tabs>
          <w:tab w:val="left" w:pos="1440"/>
          <w:tab w:val="left" w:pos="2664"/>
        </w:tabs>
      </w:pPr>
      <w:r w:rsidRPr="00AC73DB">
        <w:t>E-mail:</w:t>
      </w:r>
      <w:r>
        <w:tab/>
      </w:r>
      <w:r w:rsidR="00CD6076" w:rsidRPr="00CD6076">
        <w:t>curtis.wennberg@cucm.org</w:t>
      </w:r>
    </w:p>
    <w:p w14:paraId="5895BF8D" w14:textId="2491C7C5" w:rsidR="00C955B4" w:rsidRDefault="00CD6076" w:rsidP="00C955B4">
      <w:pPr>
        <w:pStyle w:val="BodyTextIndent2"/>
        <w:keepNext/>
        <w:spacing w:after="0"/>
      </w:pPr>
      <w:r w:rsidRPr="00CD6076">
        <w:t>Credit Union Central Alberta Limited</w:t>
      </w:r>
    </w:p>
    <w:p w14:paraId="03E26363" w14:textId="19ADA739" w:rsidR="00C955B4" w:rsidRDefault="00C955B4" w:rsidP="00C955B4">
      <w:pPr>
        <w:pStyle w:val="BodyTextIndent2"/>
        <w:keepNext/>
        <w:tabs>
          <w:tab w:val="left" w:pos="1440"/>
          <w:tab w:val="left" w:pos="2664"/>
        </w:tabs>
        <w:spacing w:after="0"/>
      </w:pPr>
      <w:r w:rsidRPr="00AC73DB">
        <w:t>Attention:</w:t>
      </w:r>
      <w:r w:rsidRPr="00AC73DB">
        <w:tab/>
      </w:r>
      <w:r w:rsidR="00CD6076" w:rsidRPr="00CD6076">
        <w:t>Benjamin Chappell</w:t>
      </w:r>
    </w:p>
    <w:p w14:paraId="32C55D36" w14:textId="1015B8D6" w:rsidR="00C955B4" w:rsidRDefault="00C955B4" w:rsidP="00C955B4">
      <w:pPr>
        <w:pStyle w:val="BodyTextIndent2"/>
        <w:tabs>
          <w:tab w:val="left" w:pos="1440"/>
          <w:tab w:val="left" w:pos="2664"/>
        </w:tabs>
        <w:rPr>
          <w:b/>
          <w:bCs/>
        </w:rPr>
      </w:pPr>
      <w:r w:rsidRPr="00AC73DB">
        <w:t>E-mail:</w:t>
      </w:r>
      <w:r>
        <w:tab/>
      </w:r>
      <w:r w:rsidR="00CD6076" w:rsidRPr="00CD6076">
        <w:t>Benjamin.Chappell@albertacentral.com</w:t>
      </w:r>
    </w:p>
    <w:p w14:paraId="26D47777" w14:textId="77777777" w:rsidR="00CD6076" w:rsidRDefault="00CD6076" w:rsidP="00CD6076">
      <w:pPr>
        <w:pStyle w:val="BodyTextIndent2"/>
        <w:keepNext/>
        <w:spacing w:after="0"/>
      </w:pPr>
      <w:r w:rsidRPr="00CD6076">
        <w:t>Credit Union Central of Saskatchewan</w:t>
      </w:r>
    </w:p>
    <w:p w14:paraId="463D5853" w14:textId="7FE32137" w:rsidR="00C955B4" w:rsidRDefault="00C955B4" w:rsidP="00CD6076">
      <w:pPr>
        <w:pStyle w:val="BodyTextIndent2"/>
        <w:keepNext/>
        <w:spacing w:after="0"/>
      </w:pPr>
      <w:r w:rsidRPr="00AC73DB">
        <w:t>Attention</w:t>
      </w:r>
      <w:bookmarkStart w:id="456" w:name="_9kR3WTr5DA59B"/>
      <w:r w:rsidR="00CD6076">
        <w:t>:</w:t>
      </w:r>
      <w:bookmarkEnd w:id="456"/>
      <w:r w:rsidR="00CD6076">
        <w:t xml:space="preserve">     </w:t>
      </w:r>
      <w:r w:rsidR="00CD6076" w:rsidRPr="00CD6076">
        <w:t>Stephen Fitzpatrick</w:t>
      </w:r>
    </w:p>
    <w:p w14:paraId="287745BA" w14:textId="477E3C3B" w:rsidR="00367C05" w:rsidRPr="00DD27BA" w:rsidRDefault="00C955B4" w:rsidP="00CD6076">
      <w:pPr>
        <w:pStyle w:val="BodyTextIndent2"/>
        <w:tabs>
          <w:tab w:val="left" w:pos="1440"/>
          <w:tab w:val="left" w:pos="2664"/>
        </w:tabs>
        <w:rPr>
          <w:lang w:val="fr-FR"/>
        </w:rPr>
      </w:pPr>
      <w:proofErr w:type="gramStart"/>
      <w:r w:rsidRPr="00DD27BA">
        <w:rPr>
          <w:lang w:val="fr-FR"/>
        </w:rPr>
        <w:t>E-mail:</w:t>
      </w:r>
      <w:proofErr w:type="gramEnd"/>
      <w:r w:rsidRPr="00DD27BA">
        <w:rPr>
          <w:lang w:val="fr-FR"/>
        </w:rPr>
        <w:tab/>
      </w:r>
      <w:r w:rsidR="00CD6076" w:rsidRPr="00DD27BA">
        <w:rPr>
          <w:lang w:val="fr-FR"/>
        </w:rPr>
        <w:t xml:space="preserve"> Stephen.Fitzpatrick@saskcentral.com</w:t>
      </w:r>
    </w:p>
    <w:p w14:paraId="02BAA89F" w14:textId="77777777" w:rsidR="00367C05" w:rsidRPr="00AC73DB" w:rsidRDefault="00367C05" w:rsidP="000731AC">
      <w:pPr>
        <w:pStyle w:val="BodyTextIndent2"/>
        <w:keepNext/>
        <w:tabs>
          <w:tab w:val="left" w:pos="1440"/>
          <w:tab w:val="left" w:pos="2664"/>
        </w:tabs>
      </w:pPr>
      <w:r w:rsidRPr="00AC73DB">
        <w:t>with a copy to:</w:t>
      </w:r>
    </w:p>
    <w:p w14:paraId="4DE38A24" w14:textId="77777777" w:rsidR="00367C05" w:rsidRDefault="00367C05" w:rsidP="000731AC">
      <w:pPr>
        <w:pStyle w:val="BodyTextIndent2"/>
        <w:keepNext/>
        <w:tabs>
          <w:tab w:val="left" w:pos="1440"/>
          <w:tab w:val="left" w:pos="2664"/>
        </w:tabs>
        <w:spacing w:after="0"/>
      </w:pPr>
      <w:r>
        <w:t>Torys LLP</w:t>
      </w:r>
    </w:p>
    <w:p w14:paraId="2D3771A1" w14:textId="77777777" w:rsidR="00367C05" w:rsidRDefault="00367C05" w:rsidP="000731AC">
      <w:pPr>
        <w:pStyle w:val="BodyTextIndent2"/>
        <w:keepNext/>
        <w:tabs>
          <w:tab w:val="left" w:pos="1440"/>
          <w:tab w:val="left" w:pos="2664"/>
        </w:tabs>
        <w:spacing w:after="0"/>
      </w:pPr>
      <w:r>
        <w:t>79 Wellington Street West, Suite 3300</w:t>
      </w:r>
    </w:p>
    <w:p w14:paraId="430F0335" w14:textId="77777777" w:rsidR="00367C05" w:rsidRDefault="00367C05" w:rsidP="000731AC">
      <w:pPr>
        <w:pStyle w:val="BodyTextIndent2"/>
        <w:keepNext/>
        <w:tabs>
          <w:tab w:val="left" w:pos="1440"/>
          <w:tab w:val="left" w:pos="2664"/>
        </w:tabs>
        <w:spacing w:after="0"/>
      </w:pPr>
      <w:r>
        <w:t>Toronto, Ontario</w:t>
      </w:r>
    </w:p>
    <w:p w14:paraId="31FADA4D" w14:textId="77777777" w:rsidR="00367C05" w:rsidRDefault="00367C05" w:rsidP="000731AC">
      <w:pPr>
        <w:pStyle w:val="BodyTextIndent2"/>
        <w:keepNext/>
        <w:tabs>
          <w:tab w:val="left" w:pos="1440"/>
          <w:tab w:val="left" w:pos="2664"/>
        </w:tabs>
        <w:spacing w:after="0"/>
      </w:pPr>
      <w:r>
        <w:t>M5K 1N2</w:t>
      </w:r>
    </w:p>
    <w:p w14:paraId="7F9591D6" w14:textId="77777777" w:rsidR="00367C05" w:rsidRDefault="00367C05" w:rsidP="000731AC">
      <w:pPr>
        <w:pStyle w:val="BodyTextIndent2"/>
        <w:keepNext/>
        <w:tabs>
          <w:tab w:val="left" w:pos="1440"/>
          <w:tab w:val="left" w:pos="2664"/>
        </w:tabs>
        <w:spacing w:after="0"/>
      </w:pPr>
    </w:p>
    <w:p w14:paraId="2808C517" w14:textId="65DA5432" w:rsidR="00367C05" w:rsidRDefault="00367C05" w:rsidP="000731AC">
      <w:pPr>
        <w:pStyle w:val="BodyTextIndent2"/>
        <w:keepNext/>
        <w:tabs>
          <w:tab w:val="left" w:pos="1440"/>
          <w:tab w:val="left" w:pos="2664"/>
        </w:tabs>
        <w:spacing w:after="0"/>
      </w:pPr>
      <w:r w:rsidRPr="00AC73DB">
        <w:t>Attention:</w:t>
      </w:r>
      <w:r w:rsidRPr="00AC73DB">
        <w:tab/>
      </w:r>
      <w:r>
        <w:t>David Seville</w:t>
      </w:r>
      <w:r w:rsidR="00245AE8">
        <w:t xml:space="preserve"> / Stephen Neil</w:t>
      </w:r>
    </w:p>
    <w:p w14:paraId="737DD10E" w14:textId="20275540" w:rsidR="00367C05" w:rsidRDefault="00367C05" w:rsidP="00447355">
      <w:pPr>
        <w:pStyle w:val="BodyTextIndent2"/>
        <w:tabs>
          <w:tab w:val="left" w:pos="1440"/>
          <w:tab w:val="left" w:pos="2664"/>
        </w:tabs>
        <w:spacing w:after="0"/>
      </w:pPr>
      <w:r w:rsidRPr="00AC73DB">
        <w:t>E-mail:</w:t>
      </w:r>
      <w:r>
        <w:tab/>
      </w:r>
      <w:hyperlink r:id="rId21" w:history="1">
        <w:r w:rsidR="00245AE8" w:rsidRPr="004E5BAD">
          <w:rPr>
            <w:rStyle w:val="Hyperlink"/>
          </w:rPr>
          <w:t>dseville@torys.com</w:t>
        </w:r>
      </w:hyperlink>
      <w:r w:rsidR="00245AE8">
        <w:t xml:space="preserve"> / </w:t>
      </w:r>
      <w:hyperlink r:id="rId22" w:history="1">
        <w:r w:rsidR="00245AE8" w:rsidRPr="004E5BAD">
          <w:rPr>
            <w:rStyle w:val="Hyperlink"/>
          </w:rPr>
          <w:t>sneil@torys.com</w:t>
        </w:r>
      </w:hyperlink>
      <w:r w:rsidR="00245AE8">
        <w:t xml:space="preserve"> </w:t>
      </w:r>
    </w:p>
    <w:p w14:paraId="3CC9EDCA" w14:textId="77777777" w:rsidR="00367C05" w:rsidRPr="000338CF" w:rsidRDefault="00367C05" w:rsidP="00ED6AB3">
      <w:pPr>
        <w:pStyle w:val="BodyTextIndent2"/>
        <w:spacing w:after="0"/>
        <w:ind w:left="0"/>
      </w:pPr>
    </w:p>
    <w:p w14:paraId="29B420D9" w14:textId="7069786A" w:rsidR="00367C05" w:rsidRDefault="00367C05" w:rsidP="00447355">
      <w:pPr>
        <w:pStyle w:val="BodyText"/>
      </w:pPr>
      <w:r w:rsidRPr="00AC73DB">
        <w:t>Any such communication shall be deemed to have been validly and effectively given (</w:t>
      </w:r>
      <w:proofErr w:type="spellStart"/>
      <w:r w:rsidRPr="00AC73DB">
        <w:t>i</w:t>
      </w:r>
      <w:proofErr w:type="spellEnd"/>
      <w:r w:rsidRPr="00AC73DB">
        <w:t xml:space="preserve">) if personally delivered, on the date of such delivery if such date is a Business Day and such delivery was made prior to </w:t>
      </w:r>
      <w:r>
        <w:rPr>
          <w:color w:val="000000"/>
        </w:rPr>
        <w:t>4</w:t>
      </w:r>
      <w:r w:rsidRPr="00AC73DB">
        <w:t xml:space="preserve">:00 p.m. </w:t>
      </w:r>
      <w:r w:rsidRPr="0093675E">
        <w:t>(</w:t>
      </w:r>
      <w:r w:rsidR="00E63BBE">
        <w:t>Eastern</w:t>
      </w:r>
      <w:r w:rsidRPr="0093675E">
        <w:t xml:space="preserve"> time)</w:t>
      </w:r>
      <w:r w:rsidR="0093675E" w:rsidRPr="0093675E">
        <w:t xml:space="preserve"> </w:t>
      </w:r>
      <w:r w:rsidRPr="0093675E">
        <w:t>an</w:t>
      </w:r>
      <w:r w:rsidRPr="00AC73DB">
        <w:t>d otherwise on the next Business Day, or (ii) if transmitted by electronic mail</w:t>
      </w:r>
      <w:r>
        <w:t>,</w:t>
      </w:r>
      <w:r w:rsidRPr="00AC73DB">
        <w:t xml:space="preserve"> </w:t>
      </w:r>
      <w:r>
        <w:t xml:space="preserve">on the date of such transmission if such date is a Business Day and such transmission was made </w:t>
      </w:r>
      <w:r w:rsidRPr="00AC73DB">
        <w:t xml:space="preserve">prior to </w:t>
      </w:r>
      <w:r>
        <w:rPr>
          <w:color w:val="000000"/>
        </w:rPr>
        <w:t>4</w:t>
      </w:r>
      <w:r w:rsidRPr="00AC73DB">
        <w:t>:00</w:t>
      </w:r>
      <w:r w:rsidRPr="0093675E">
        <w:t> p.m. (</w:t>
      </w:r>
      <w:r w:rsidR="00E63BBE">
        <w:t>Eastern</w:t>
      </w:r>
      <w:r w:rsidR="0093675E" w:rsidRPr="0093675E">
        <w:t xml:space="preserve"> </w:t>
      </w:r>
      <w:r w:rsidRPr="0093675E">
        <w:t xml:space="preserve">time) </w:t>
      </w:r>
      <w:r w:rsidRPr="00AC73DB">
        <w:t>and otherwise on the next Business Day. Any Party may change its address for service from time to time by notice given in accordance with the foregoing and any subsequent notice shall be sent to such Party at its changed address.</w:t>
      </w:r>
    </w:p>
    <w:p w14:paraId="7E5CDCBA" w14:textId="77777777" w:rsidR="00367C05" w:rsidRDefault="00367C05" w:rsidP="00EB28BC">
      <w:pPr>
        <w:pStyle w:val="ArticleCL2"/>
        <w:rPr>
          <w:szCs w:val="24"/>
        </w:rPr>
      </w:pPr>
      <w:bookmarkStart w:id="457" w:name="_Ref64494565"/>
      <w:bookmarkStart w:id="458" w:name="_Toc181963321"/>
      <w:r w:rsidRPr="004C1EC7">
        <w:rPr>
          <w:szCs w:val="24"/>
        </w:rPr>
        <w:t>Specific Performance.</w:t>
      </w:r>
      <w:bookmarkEnd w:id="457"/>
      <w:bookmarkEnd w:id="458"/>
    </w:p>
    <w:p w14:paraId="4B8CB8BE" w14:textId="77777777" w:rsidR="00367C05" w:rsidRPr="00EB28BC" w:rsidRDefault="00367C05" w:rsidP="00116084">
      <w:pPr>
        <w:pStyle w:val="ArticleCCont2"/>
      </w:pPr>
      <w:r w:rsidRPr="00EB28BC">
        <w:t xml:space="preserve">Notwithstanding anything in this Agreement to the contrary, each Party agrees that the other would suffer irreparable damage in the event that any of the provisions of this Agreement are not performed by such Party in accordance with the terms hereof or are otherwise breached by </w:t>
      </w:r>
      <w:r w:rsidRPr="00EB28BC">
        <w:lastRenderedPageBreak/>
        <w:t xml:space="preserve">it, and that monetary damages, even if available, may not be an adequate remedy, and that either Party shall be entitled to an injunction or injunctions or a declaration or declarations in any court of competent jurisdiction to compel specific performance by the other Party of its obligations under this Agreement and to prevent breaches or threatened breaches of the provisions of this Agreement by the other Party, in addition to any other remedy available to the Parties at law or equity. If any Party brings an </w:t>
      </w:r>
      <w:r>
        <w:t>a</w:t>
      </w:r>
      <w:r w:rsidRPr="00EB28BC">
        <w:t xml:space="preserve">ction to enforce specifically the performance of the terms and provisions hereof by any other Party, the Termination Date shall automatically be extended through the pendency of such </w:t>
      </w:r>
      <w:r>
        <w:t>a</w:t>
      </w:r>
      <w:r w:rsidRPr="00EB28BC">
        <w:t xml:space="preserve">ction so long as the Party bringing such </w:t>
      </w:r>
      <w:r>
        <w:t>a</w:t>
      </w:r>
      <w:r w:rsidRPr="00EB28BC">
        <w:t xml:space="preserve">ction is actively seeking a court order for an injunction or injunctions to specifically enforce the terms and provisions of this Agreement. No Party shall be required to prove actual harm or provide or post any bond or other security in connection with any such injunction, specific </w:t>
      </w:r>
      <w:proofErr w:type="gramStart"/>
      <w:r w:rsidRPr="00EB28BC">
        <w:t>performance</w:t>
      </w:r>
      <w:proofErr w:type="gramEnd"/>
      <w:r w:rsidRPr="00EB28BC">
        <w:t xml:space="preserve"> or other equitable relief, including on the basis that the other Party has an adequate remedy at Law or that any injunction or injunctions, award of specific performance or other equitable remedy is not an appropriate remedy for any reason at Law or in equity.</w:t>
      </w:r>
    </w:p>
    <w:p w14:paraId="70981D86" w14:textId="77777777" w:rsidR="00367C05" w:rsidRPr="00AC73DB" w:rsidRDefault="00367C05" w:rsidP="0041035C">
      <w:pPr>
        <w:pStyle w:val="ArticleCL2"/>
      </w:pPr>
      <w:bookmarkStart w:id="459" w:name="_Ref64494566"/>
      <w:bookmarkStart w:id="460" w:name="_Toc181963322"/>
      <w:r w:rsidRPr="00AC73DB">
        <w:t>Time of the Essence.</w:t>
      </w:r>
      <w:bookmarkEnd w:id="459"/>
      <w:bookmarkEnd w:id="460"/>
    </w:p>
    <w:p w14:paraId="16B188FB" w14:textId="77777777" w:rsidR="00367C05" w:rsidRPr="00AC73DB" w:rsidRDefault="00367C05" w:rsidP="000D2DC5">
      <w:pPr>
        <w:pStyle w:val="ArticleCCont2"/>
      </w:pPr>
      <w:r w:rsidRPr="00AC73DB">
        <w:t>Time shall be of the essence of this Agreement.</w:t>
      </w:r>
    </w:p>
    <w:p w14:paraId="33E0BCDB" w14:textId="77777777" w:rsidR="00367C05" w:rsidRPr="00AC73DB" w:rsidRDefault="00367C05" w:rsidP="0041035C">
      <w:pPr>
        <w:pStyle w:val="ArticleCL2"/>
      </w:pPr>
      <w:bookmarkStart w:id="461" w:name="_Ref64494567"/>
      <w:bookmarkStart w:id="462" w:name="_Toc181963323"/>
      <w:r>
        <w:t>Press Releases</w:t>
      </w:r>
      <w:r w:rsidRPr="00AC73DB">
        <w:t>.</w:t>
      </w:r>
      <w:bookmarkEnd w:id="461"/>
      <w:bookmarkEnd w:id="462"/>
    </w:p>
    <w:p w14:paraId="4FB9F5D3" w14:textId="67629F40" w:rsidR="00367C05" w:rsidRPr="00AC73DB" w:rsidRDefault="00367C05" w:rsidP="000D2DC5">
      <w:pPr>
        <w:pStyle w:val="ArticleCCont2"/>
      </w:pPr>
      <w:r>
        <w:t>None of the</w:t>
      </w:r>
      <w:r w:rsidRPr="00AC73DB">
        <w:t xml:space="preserve"> Part</w:t>
      </w:r>
      <w:r>
        <w:t>ies and</w:t>
      </w:r>
      <w:r w:rsidRPr="00AC73DB">
        <w:t xml:space="preserve"> their respective representatives will </w:t>
      </w:r>
      <w:r>
        <w:t>issue</w:t>
      </w:r>
      <w:r w:rsidRPr="00AC73DB">
        <w:t xml:space="preserve"> any </w:t>
      </w:r>
      <w:r>
        <w:t>press</w:t>
      </w:r>
      <w:r w:rsidRPr="00AC73DB">
        <w:t xml:space="preserve"> </w:t>
      </w:r>
      <w:r>
        <w:t>releases</w:t>
      </w:r>
      <w:r w:rsidRPr="00AC73DB">
        <w:t xml:space="preserve"> concerning the matters set forth in this Agreement or the transactions contemplated hereby without the prior consent of </w:t>
      </w:r>
      <w:r w:rsidR="00150DAB">
        <w:t xml:space="preserve">the </w:t>
      </w:r>
      <w:r w:rsidR="00C955B4">
        <w:t>Seller</w:t>
      </w:r>
      <w:r w:rsidR="00980372">
        <w:t xml:space="preserve"> Parties</w:t>
      </w:r>
      <w:r w:rsidRPr="00AC73DB">
        <w:t>, in the case of disclosure by Purchaser, or Purchaser, in the case of disclosure by any Seller</w:t>
      </w:r>
      <w:r w:rsidR="00980372">
        <w:t xml:space="preserve"> Party</w:t>
      </w:r>
      <w:r w:rsidRPr="00AC73DB">
        <w:t>, except if required for legal, securities Laws or other regulatory reasons.</w:t>
      </w:r>
    </w:p>
    <w:p w14:paraId="2C187872" w14:textId="77777777" w:rsidR="00367C05" w:rsidRPr="00132333" w:rsidRDefault="00367C05" w:rsidP="00132333">
      <w:pPr>
        <w:pStyle w:val="ArticleCL2"/>
      </w:pPr>
      <w:bookmarkStart w:id="463" w:name="_Toc181963324"/>
      <w:r w:rsidRPr="00132333">
        <w:t>Third Party Beneficiaries.</w:t>
      </w:r>
      <w:bookmarkEnd w:id="463"/>
    </w:p>
    <w:p w14:paraId="41D16A42" w14:textId="659E95F3" w:rsidR="00367C05" w:rsidRPr="00AC73DB" w:rsidRDefault="00367C05" w:rsidP="000D2DC5">
      <w:pPr>
        <w:pStyle w:val="ArticleCCont2"/>
      </w:pPr>
      <w:r>
        <w:t>Except as otherwise set forth herein, the</w:t>
      </w:r>
      <w:r w:rsidR="00980372">
        <w:t xml:space="preserve"> </w:t>
      </w:r>
      <w:r w:rsidRPr="00AC73DB">
        <w:t>Parties intend that this Agreement shall not benefit or create any right or cause of action in, or on behalf of, any Person other than the Parties to this Agreement and no Person, other than the Parties to this Agreement shall be entitled to rely on the provisions of this Agreement in any action, suit, proceeding, hearing or other forum.</w:t>
      </w:r>
    </w:p>
    <w:p w14:paraId="19E62C56" w14:textId="77777777" w:rsidR="00367C05" w:rsidRPr="00AC73DB" w:rsidRDefault="00367C05" w:rsidP="0041035C">
      <w:pPr>
        <w:pStyle w:val="ArticleCL2"/>
      </w:pPr>
      <w:bookmarkStart w:id="464" w:name="_Ref64494568"/>
      <w:bookmarkStart w:id="465" w:name="_Toc181963325"/>
      <w:r w:rsidRPr="00AC73DB">
        <w:t>Expenses.</w:t>
      </w:r>
      <w:bookmarkEnd w:id="464"/>
      <w:bookmarkEnd w:id="465"/>
    </w:p>
    <w:p w14:paraId="2E3FA839" w14:textId="6C0BCEEA" w:rsidR="00367C05" w:rsidRPr="00AC73DB" w:rsidRDefault="00367C05" w:rsidP="0041035C">
      <w:pPr>
        <w:pStyle w:val="ArticleCL3"/>
        <w:rPr>
          <w:b/>
        </w:rPr>
      </w:pPr>
      <w:bookmarkStart w:id="466" w:name="_Ref64494569"/>
      <w:r w:rsidRPr="00AC73DB">
        <w:t xml:space="preserve">Except as otherwise set forth herein, </w:t>
      </w:r>
      <w:r w:rsidR="00150DAB">
        <w:t xml:space="preserve">the </w:t>
      </w:r>
      <w:r>
        <w:t>Seller</w:t>
      </w:r>
      <w:r w:rsidR="00980372">
        <w:t xml:space="preserve"> Parties</w:t>
      </w:r>
      <w:r w:rsidRPr="00AC73DB">
        <w:t xml:space="preserve"> shall pay for their own fees and expenses incident to the negotiation, preparation and execution of this Agreement and the agreements contemplated hereby, including legal and accounting fees and expenses in connection with the transactions contemplated by this Agreement; provided, however, that any such fees and expenses incurred for the sole benefit of a Seller </w:t>
      </w:r>
      <w:r w:rsidR="00980372">
        <w:t xml:space="preserve">Party </w:t>
      </w:r>
      <w:r w:rsidRPr="00AC73DB">
        <w:t>(and not for the benefit of all Seller</w:t>
      </w:r>
      <w:r w:rsidR="00980372">
        <w:t xml:space="preserve"> Parties</w:t>
      </w:r>
      <w:r w:rsidRPr="00AC73DB">
        <w:t>) shall be paid for by such Seller</w:t>
      </w:r>
      <w:r w:rsidR="00980372">
        <w:t xml:space="preserve"> Party</w:t>
      </w:r>
      <w:r w:rsidRPr="00AC73DB">
        <w:t>.</w:t>
      </w:r>
      <w:bookmarkEnd w:id="466"/>
    </w:p>
    <w:p w14:paraId="5B256966" w14:textId="77777777" w:rsidR="00367C05" w:rsidRPr="00AC73DB" w:rsidRDefault="00367C05" w:rsidP="0041035C">
      <w:pPr>
        <w:pStyle w:val="ArticleCL3"/>
        <w:rPr>
          <w:b/>
        </w:rPr>
      </w:pPr>
      <w:bookmarkStart w:id="467" w:name="_Ref64494570"/>
      <w:r w:rsidRPr="00AC73DB">
        <w:t xml:space="preserve">Except as otherwise set forth herein, Purchaser shall pay for its own fees and expenses incident to the negotiation, preparation and execution of this Agreement </w:t>
      </w:r>
      <w:r w:rsidRPr="00AC73DB">
        <w:lastRenderedPageBreak/>
        <w:t>and the agreements contemplated hereby, including legal and accounting fees and expenses.</w:t>
      </w:r>
      <w:bookmarkEnd w:id="467"/>
    </w:p>
    <w:p w14:paraId="44CBE911" w14:textId="77777777" w:rsidR="00367C05" w:rsidRPr="00AC73DB" w:rsidRDefault="00367C05" w:rsidP="0041035C">
      <w:pPr>
        <w:pStyle w:val="ArticleCL2"/>
      </w:pPr>
      <w:bookmarkStart w:id="468" w:name="_Ref64494579"/>
      <w:bookmarkStart w:id="469" w:name="_Toc181963326"/>
      <w:r w:rsidRPr="00AC73DB">
        <w:t>Amendments.</w:t>
      </w:r>
      <w:bookmarkEnd w:id="468"/>
      <w:bookmarkEnd w:id="469"/>
    </w:p>
    <w:p w14:paraId="5DB91A00" w14:textId="57023BE7" w:rsidR="00367C05" w:rsidRPr="00AC73DB" w:rsidRDefault="00367C05" w:rsidP="000D2DC5">
      <w:pPr>
        <w:pStyle w:val="ArticleCCont2"/>
      </w:pPr>
      <w:r w:rsidRPr="00AC73DB">
        <w:t xml:space="preserve">This Agreement may only be amended, </w:t>
      </w:r>
      <w:proofErr w:type="gramStart"/>
      <w:r w:rsidRPr="00AC73DB">
        <w:t>supplemented</w:t>
      </w:r>
      <w:proofErr w:type="gramEnd"/>
      <w:r w:rsidRPr="00AC73DB">
        <w:t xml:space="preserve"> or otherwise modified by written agreement signed by Purchaser and </w:t>
      </w:r>
      <w:r w:rsidR="00150DAB">
        <w:t xml:space="preserve">the </w:t>
      </w:r>
      <w:r>
        <w:t>Seller</w:t>
      </w:r>
      <w:r w:rsidR="00980372">
        <w:t xml:space="preserve"> Parties</w:t>
      </w:r>
      <w:r w:rsidRPr="00AC73DB">
        <w:t>.</w:t>
      </w:r>
    </w:p>
    <w:p w14:paraId="21275043" w14:textId="77777777" w:rsidR="00367C05" w:rsidRPr="00AC73DB" w:rsidRDefault="00367C05" w:rsidP="0041035C">
      <w:pPr>
        <w:pStyle w:val="ArticleCL2"/>
      </w:pPr>
      <w:bookmarkStart w:id="470" w:name="_Ref64494580"/>
      <w:bookmarkStart w:id="471" w:name="_Toc181963327"/>
      <w:r w:rsidRPr="00AC73DB">
        <w:t>Waiver.</w:t>
      </w:r>
      <w:bookmarkEnd w:id="470"/>
      <w:bookmarkEnd w:id="471"/>
    </w:p>
    <w:p w14:paraId="7C3EE125" w14:textId="5AF72B2D" w:rsidR="00367C05" w:rsidRPr="00AC73DB" w:rsidRDefault="00367C05" w:rsidP="000D2DC5">
      <w:pPr>
        <w:pStyle w:val="ArticleCCont2"/>
      </w:pPr>
      <w:r w:rsidRPr="00AC73DB">
        <w:t>No waiver of any of the provisions of this Agreement shall be deemed to constitute a waiver of any other provision (</w:t>
      </w:r>
      <w:proofErr w:type="gramStart"/>
      <w:r w:rsidRPr="00AC73DB">
        <w:t>whether or not</w:t>
      </w:r>
      <w:proofErr w:type="gramEnd"/>
      <w:r w:rsidRPr="00AC73DB">
        <w:t xml:space="preserve"> similar), nor shall such waiver be binding unless executed in writing by </w:t>
      </w:r>
      <w:r w:rsidR="00150DAB">
        <w:t xml:space="preserve">the </w:t>
      </w:r>
      <w:r w:rsidRPr="00AC73DB">
        <w:t>Seller</w:t>
      </w:r>
      <w:r w:rsidR="00980372">
        <w:t xml:space="preserve"> Parties</w:t>
      </w:r>
      <w:r w:rsidRPr="00AC73DB">
        <w:t xml:space="preserve"> or by Purchaser, as the case may be. No failure on the part of any Party to exercise, and no delay in exercising any right under this Agreement shall operate as a waiver of such right; nor shall any single or partial exercise of any such right preclude any other or further exercise of such right or the exercise of any other right.</w:t>
      </w:r>
    </w:p>
    <w:p w14:paraId="13503B3C" w14:textId="77777777" w:rsidR="00367C05" w:rsidRPr="00AC73DB" w:rsidRDefault="00367C05" w:rsidP="0041035C">
      <w:pPr>
        <w:pStyle w:val="ArticleCL2"/>
      </w:pPr>
      <w:bookmarkStart w:id="472" w:name="_Ref64494581"/>
      <w:bookmarkStart w:id="473" w:name="_Toc181963328"/>
      <w:r w:rsidRPr="00AC73DB">
        <w:t>Non-Merger.</w:t>
      </w:r>
      <w:bookmarkEnd w:id="472"/>
      <w:bookmarkEnd w:id="473"/>
    </w:p>
    <w:p w14:paraId="07FD2AC4" w14:textId="2560DC36" w:rsidR="00367C05" w:rsidRPr="00AC73DB" w:rsidRDefault="00367C05" w:rsidP="000D2DC5">
      <w:pPr>
        <w:pStyle w:val="ArticleCCont2"/>
      </w:pPr>
      <w:r w:rsidRPr="00AC73DB">
        <w:t xml:space="preserve">The </w:t>
      </w:r>
      <w:r w:rsidR="00980372">
        <w:t xml:space="preserve">Post-Closing Covenants </w:t>
      </w:r>
      <w:r w:rsidRPr="00AC73DB">
        <w:t>shall not merge on and shall survive the Closing and, notwithstanding such Closing, continue in full force and effect in accordance with their respective terms.</w:t>
      </w:r>
    </w:p>
    <w:p w14:paraId="165E5D00" w14:textId="77777777" w:rsidR="00367C05" w:rsidRPr="00AC73DB" w:rsidRDefault="00367C05" w:rsidP="0041035C">
      <w:pPr>
        <w:pStyle w:val="ArticleCL2"/>
      </w:pPr>
      <w:bookmarkStart w:id="474" w:name="_Ref64494582"/>
      <w:bookmarkStart w:id="475" w:name="_Toc181963329"/>
      <w:r w:rsidRPr="00AC73DB">
        <w:t>Entire Agreement.</w:t>
      </w:r>
      <w:bookmarkEnd w:id="474"/>
      <w:bookmarkEnd w:id="475"/>
    </w:p>
    <w:p w14:paraId="3D227A87" w14:textId="77777777" w:rsidR="00367C05" w:rsidRPr="00AC73DB" w:rsidRDefault="00367C05" w:rsidP="000D2DC5">
      <w:pPr>
        <w:pStyle w:val="ArticleCCont2"/>
      </w:pPr>
      <w:r w:rsidRPr="00AC73DB">
        <w:t xml:space="preserve">This Agreement together with the agreements referred to herein constitute the entire agreement between the Parties with respect to the transactions contemplated in this Agreement and supersede all prior agreements, understandings, </w:t>
      </w:r>
      <w:proofErr w:type="gramStart"/>
      <w:r w:rsidRPr="00AC73DB">
        <w:t>negotiations</w:t>
      </w:r>
      <w:proofErr w:type="gramEnd"/>
      <w:r w:rsidRPr="00AC73DB">
        <w:t xml:space="preserve"> and discussions, whether oral or written, of the Parties. There are no representations, warranties, covenants, </w:t>
      </w:r>
      <w:proofErr w:type="gramStart"/>
      <w:r w:rsidRPr="00AC73DB">
        <w:t>conditions</w:t>
      </w:r>
      <w:proofErr w:type="gramEnd"/>
      <w:r w:rsidRPr="00AC73DB">
        <w:t xml:space="preserve"> or other agreements, express or implied, collateral, statutory or otherwise, between the Parties in connection with the subject matter of this Agreement except as specifically set forth herein and neither Party has relied or is relying on any other information, discussion or understanding in entering into and completing the transactions contemplated in this Agreement.</w:t>
      </w:r>
    </w:p>
    <w:p w14:paraId="6EC3695A" w14:textId="77777777" w:rsidR="00367C05" w:rsidRPr="00AC73DB" w:rsidRDefault="00367C05" w:rsidP="0041035C">
      <w:pPr>
        <w:pStyle w:val="ArticleCL2"/>
      </w:pPr>
      <w:bookmarkStart w:id="476" w:name="_Ref64494583"/>
      <w:bookmarkStart w:id="477" w:name="_Toc181963330"/>
      <w:r w:rsidRPr="00AC73DB">
        <w:t xml:space="preserve">Successors and </w:t>
      </w:r>
      <w:proofErr w:type="gramStart"/>
      <w:r w:rsidRPr="00AC73DB">
        <w:t>Assigns</w:t>
      </w:r>
      <w:proofErr w:type="gramEnd"/>
      <w:r w:rsidRPr="00AC73DB">
        <w:t>.</w:t>
      </w:r>
      <w:bookmarkEnd w:id="476"/>
      <w:bookmarkEnd w:id="477"/>
    </w:p>
    <w:p w14:paraId="59AD9981" w14:textId="77777777" w:rsidR="00367C05" w:rsidRPr="00AC73DB" w:rsidRDefault="00367C05" w:rsidP="000D2DC5">
      <w:pPr>
        <w:pStyle w:val="ArticleCCont2"/>
      </w:pPr>
      <w:r w:rsidRPr="00AC73DB">
        <w:t>This Agreement shall become effective when executed and delivered by the Parties and after that time shall be binding upon and inure to the benefit of the Parties and their respective successors and permitted assigns.</w:t>
      </w:r>
    </w:p>
    <w:p w14:paraId="73E6D4C8" w14:textId="77777777" w:rsidR="00367C05" w:rsidRPr="00AC73DB" w:rsidRDefault="00367C05" w:rsidP="0041035C">
      <w:pPr>
        <w:pStyle w:val="ArticleCL2"/>
      </w:pPr>
      <w:bookmarkStart w:id="478" w:name="_Ref64494584"/>
      <w:bookmarkStart w:id="479" w:name="_Toc181963331"/>
      <w:r w:rsidRPr="00AC73DB">
        <w:t>Assignment.</w:t>
      </w:r>
      <w:bookmarkEnd w:id="478"/>
      <w:bookmarkEnd w:id="479"/>
    </w:p>
    <w:p w14:paraId="797E0493" w14:textId="6A705257" w:rsidR="00367C05" w:rsidRPr="00AC73DB" w:rsidRDefault="00367C05" w:rsidP="000D2DC5">
      <w:pPr>
        <w:pStyle w:val="ArticleCCont2"/>
      </w:pPr>
      <w:r w:rsidRPr="00AC73DB">
        <w:t xml:space="preserve">Neither this Agreement nor any of the rights or obligations under this Agreement shall be assignable or transferable by </w:t>
      </w:r>
      <w:r w:rsidR="00980372">
        <w:t xml:space="preserve">a </w:t>
      </w:r>
      <w:r w:rsidRPr="00AC73DB">
        <w:t>Party without the prior written consent of the other Part</w:t>
      </w:r>
      <w:r w:rsidR="00980372">
        <w:t>ies</w:t>
      </w:r>
      <w:r w:rsidRPr="00AC73DB">
        <w:t>.</w:t>
      </w:r>
    </w:p>
    <w:p w14:paraId="7282686C" w14:textId="77777777" w:rsidR="00367C05" w:rsidRPr="00AC73DB" w:rsidRDefault="00367C05" w:rsidP="0041035C">
      <w:pPr>
        <w:pStyle w:val="ArticleCL2"/>
      </w:pPr>
      <w:bookmarkStart w:id="480" w:name="_Ref64494585"/>
      <w:bookmarkStart w:id="481" w:name="_Toc181963332"/>
      <w:r w:rsidRPr="00AC73DB">
        <w:lastRenderedPageBreak/>
        <w:t>Inconsistency.</w:t>
      </w:r>
      <w:bookmarkEnd w:id="480"/>
      <w:bookmarkEnd w:id="481"/>
    </w:p>
    <w:p w14:paraId="0FECDC2B" w14:textId="77777777" w:rsidR="00367C05" w:rsidRPr="00AC73DB" w:rsidRDefault="00367C05" w:rsidP="000D2DC5">
      <w:pPr>
        <w:pStyle w:val="ArticleCCont2"/>
      </w:pPr>
      <w:r w:rsidRPr="00AC73DB">
        <w:t>This Agreement shall override the Exhibits and Schedules annexed hereto to the extent of any inconsistency.</w:t>
      </w:r>
    </w:p>
    <w:p w14:paraId="0CC70483" w14:textId="77777777" w:rsidR="00367C05" w:rsidRPr="00AC73DB" w:rsidRDefault="00367C05" w:rsidP="0041035C">
      <w:pPr>
        <w:pStyle w:val="ArticleCL2"/>
      </w:pPr>
      <w:bookmarkStart w:id="482" w:name="_Ref64494586"/>
      <w:bookmarkStart w:id="483" w:name="_Toc181963333"/>
      <w:r w:rsidRPr="00AC73DB">
        <w:t>Severability.</w:t>
      </w:r>
      <w:bookmarkEnd w:id="482"/>
      <w:bookmarkEnd w:id="483"/>
    </w:p>
    <w:p w14:paraId="4A04D37B" w14:textId="77777777" w:rsidR="00367C05" w:rsidRPr="00AC73DB" w:rsidRDefault="00367C05" w:rsidP="000D2DC5">
      <w:pPr>
        <w:pStyle w:val="ArticleCCont2"/>
      </w:pPr>
      <w:r w:rsidRPr="00AC73DB">
        <w:t xml:space="preserve">If any provision of this Agreement shall be determined by an arbitrator or any court of competent jurisdiction to be illegal, </w:t>
      </w:r>
      <w:proofErr w:type="gramStart"/>
      <w:r w:rsidRPr="00AC73DB">
        <w:t>invalid</w:t>
      </w:r>
      <w:proofErr w:type="gramEnd"/>
      <w:r w:rsidRPr="00AC73DB">
        <w:t xml:space="preserve"> or unenforceable, that provision shall be severed from this Agreement and the remaining provisions shall continue in full force and effect.</w:t>
      </w:r>
      <w:r>
        <w:t xml:space="preserve"> Upon such determination that any provision is illegal, invalid or unenforceable, the Parties shall negotiate in good faith to modify this Agreement so as to </w:t>
      </w:r>
      <w:proofErr w:type="gramStart"/>
      <w:r>
        <w:t>effect</w:t>
      </w:r>
      <w:proofErr w:type="gramEnd"/>
      <w:r>
        <w:t xml:space="preserve"> the original intent of the Parties as closely as possible in a mutually acceptable manner in order that the transactions contemplated hereby be consummated as originally contemplated to the greatest extent possible.</w:t>
      </w:r>
    </w:p>
    <w:p w14:paraId="3631F0DF" w14:textId="77777777" w:rsidR="00367C05" w:rsidRPr="00AC73DB" w:rsidRDefault="00367C05" w:rsidP="0041035C">
      <w:pPr>
        <w:pStyle w:val="ArticleCL2"/>
      </w:pPr>
      <w:bookmarkStart w:id="484" w:name="_Ref64494587"/>
      <w:bookmarkStart w:id="485" w:name="_Toc181963334"/>
      <w:r w:rsidRPr="00AC73DB">
        <w:t>Governing Law.</w:t>
      </w:r>
      <w:bookmarkEnd w:id="484"/>
      <w:bookmarkEnd w:id="485"/>
    </w:p>
    <w:p w14:paraId="34F27706" w14:textId="77777777" w:rsidR="00367C05" w:rsidRPr="00AC73DB" w:rsidRDefault="00367C05" w:rsidP="000D2DC5">
      <w:pPr>
        <w:pStyle w:val="ArticleCCont2"/>
      </w:pPr>
      <w:r w:rsidRPr="00AC73DB">
        <w:t>This Agreement shall be governed by and interpreted and enforced in accordance with the Laws of the province of Ontario and the federal Laws of Canada applicable therein.</w:t>
      </w:r>
      <w:r w:rsidRPr="00AC73DB">
        <w:rPr>
          <w:b/>
        </w:rPr>
        <w:t xml:space="preserve"> </w:t>
      </w:r>
      <w:r w:rsidRPr="00AC73DB">
        <w:t>Each Party irrevocably attorns and submits to the exclusive jurisdiction of the Ontario courts situated in the City of Toronto and waives objection to the venue of any proceeding in such court or that such court provides an inconvenient forum.</w:t>
      </w:r>
    </w:p>
    <w:p w14:paraId="54CCFD1E" w14:textId="77777777" w:rsidR="00367C05" w:rsidRPr="00AC73DB" w:rsidRDefault="00367C05" w:rsidP="0041035C">
      <w:pPr>
        <w:pStyle w:val="ArticleCL2"/>
      </w:pPr>
      <w:bookmarkStart w:id="486" w:name="_Ref64494588"/>
      <w:bookmarkStart w:id="487" w:name="_Toc181963335"/>
      <w:r w:rsidRPr="00AC73DB">
        <w:t>Counterparts.</w:t>
      </w:r>
      <w:bookmarkEnd w:id="486"/>
      <w:bookmarkEnd w:id="487"/>
    </w:p>
    <w:p w14:paraId="57173CDE" w14:textId="5DF7B0E3" w:rsidR="00367C05" w:rsidRPr="00AC73DB" w:rsidRDefault="00367C05" w:rsidP="000D2DC5">
      <w:pPr>
        <w:pStyle w:val="ArticleCCont2"/>
        <w:rPr>
          <w:b/>
        </w:rPr>
      </w:pPr>
      <w:r w:rsidRPr="00AC73DB">
        <w:t>This Agreement may be executed in any number of counterparts (including counterparts by electronical</w:t>
      </w:r>
      <w:r w:rsidR="0066367D">
        <w:t xml:space="preserve"> transmission</w:t>
      </w:r>
      <w:r w:rsidRPr="00AC73DB">
        <w:t xml:space="preserve"> (PDF)) and all such counterparts taken together shall be deemed to constitute one and the same instrument.</w:t>
      </w:r>
    </w:p>
    <w:p w14:paraId="3186E9BD" w14:textId="77777777" w:rsidR="00367C05" w:rsidRPr="00AE75FE" w:rsidRDefault="00367C05" w:rsidP="000D2DC5">
      <w:pPr>
        <w:pStyle w:val="Centre"/>
        <w:rPr>
          <w:b/>
          <w:bCs/>
        </w:rPr>
        <w:sectPr w:rsidR="00367C05" w:rsidRPr="00AE75FE" w:rsidSect="00F45D4D">
          <w:headerReference w:type="even" r:id="rId23"/>
          <w:headerReference w:type="default" r:id="rId24"/>
          <w:footerReference w:type="even" r:id="rId25"/>
          <w:footerReference w:type="default" r:id="rId26"/>
          <w:headerReference w:type="first" r:id="rId27"/>
          <w:footerReference w:type="first" r:id="rId28"/>
          <w:pgSz w:w="12240" w:h="15840" w:code="1"/>
          <w:pgMar w:top="1440" w:right="1440" w:bottom="1440" w:left="1440" w:header="720" w:footer="720" w:gutter="0"/>
          <w:pgNumType w:start="1"/>
          <w:cols w:space="708"/>
          <w:titlePg/>
          <w:docGrid w:linePitch="360"/>
        </w:sectPr>
      </w:pPr>
      <w:r w:rsidRPr="00AE75FE">
        <w:rPr>
          <w:b/>
          <w:bCs/>
        </w:rPr>
        <w:t>[SIGNATURE PAGE FOLLOWS]</w:t>
      </w:r>
    </w:p>
    <w:p w14:paraId="1FC1D061" w14:textId="77777777" w:rsidR="00367C05" w:rsidRPr="00AC73DB" w:rsidRDefault="00367C05" w:rsidP="000D2DC5">
      <w:pPr>
        <w:pStyle w:val="BTFirst05"/>
      </w:pPr>
      <w:r w:rsidRPr="00AC73DB">
        <w:rPr>
          <w:b/>
        </w:rPr>
        <w:lastRenderedPageBreak/>
        <w:t>IN WITNESS WHEREOF</w:t>
      </w:r>
      <w:r w:rsidRPr="00AC73DB">
        <w:t>, the Parties have executed this Agreement on the date first above mentioned.</w:t>
      </w:r>
    </w:p>
    <w:p w14:paraId="69C68C10" w14:textId="798CDB2B" w:rsidR="00955B50" w:rsidRPr="002C0DF9" w:rsidRDefault="00955B50" w:rsidP="004B6670">
      <w:pPr>
        <w:rPr>
          <w:b/>
          <w:i/>
        </w:rPr>
      </w:pPr>
      <w:r>
        <w:rPr>
          <w:b/>
          <w:i/>
        </w:rPr>
        <w:t>SELLERS:</w:t>
      </w: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955B50" w:rsidRPr="002C0DF9" w14:paraId="660344CF" w14:textId="77777777" w:rsidTr="003B4D4D">
        <w:tc>
          <w:tcPr>
            <w:tcW w:w="5398" w:type="dxa"/>
            <w:gridSpan w:val="2"/>
            <w:shd w:val="clear" w:color="auto" w:fill="auto"/>
          </w:tcPr>
          <w:p w14:paraId="2184281A" w14:textId="18AC63F3" w:rsidR="00955B50" w:rsidRPr="002C0DF9" w:rsidRDefault="00955B50" w:rsidP="003B4D4D">
            <w:pPr>
              <w:rPr>
                <w:b/>
              </w:rPr>
            </w:pPr>
            <w:r w:rsidRPr="002C0DF9">
              <w:rPr>
                <w:b/>
              </w:rPr>
              <w:t>CU COOPERATIVE SYSTEMS, LLC</w:t>
            </w:r>
          </w:p>
        </w:tc>
      </w:tr>
      <w:tr w:rsidR="00955B50" w:rsidRPr="00AC73DB" w14:paraId="24435156" w14:textId="77777777" w:rsidTr="003B4D4D">
        <w:trPr>
          <w:trHeight w:val="1017"/>
        </w:trPr>
        <w:tc>
          <w:tcPr>
            <w:tcW w:w="700" w:type="dxa"/>
            <w:tcBorders>
              <w:top w:val="nil"/>
              <w:left w:val="nil"/>
            </w:tcBorders>
            <w:shd w:val="clear" w:color="auto" w:fill="auto"/>
            <w:vAlign w:val="bottom"/>
          </w:tcPr>
          <w:p w14:paraId="2673B176" w14:textId="77777777" w:rsidR="00955B50" w:rsidRPr="00AC73DB" w:rsidRDefault="00955B50" w:rsidP="003B4D4D">
            <w:pPr>
              <w:ind w:left="52"/>
            </w:pPr>
            <w:r w:rsidRPr="00AC73DB">
              <w:t>Per:</w:t>
            </w:r>
          </w:p>
        </w:tc>
        <w:tc>
          <w:tcPr>
            <w:tcW w:w="4698" w:type="dxa"/>
            <w:tcBorders>
              <w:top w:val="nil"/>
              <w:bottom w:val="single" w:sz="4" w:space="0" w:color="auto"/>
              <w:right w:val="nil"/>
            </w:tcBorders>
            <w:shd w:val="clear" w:color="auto" w:fill="auto"/>
          </w:tcPr>
          <w:p w14:paraId="3F6BC3CC" w14:textId="77777777" w:rsidR="00955B50" w:rsidRPr="00AC73DB" w:rsidRDefault="00955B50" w:rsidP="003B4D4D"/>
        </w:tc>
      </w:tr>
      <w:tr w:rsidR="00955B50" w:rsidRPr="00AC73DB" w14:paraId="63AF42EE" w14:textId="77777777" w:rsidTr="003B4D4D">
        <w:tc>
          <w:tcPr>
            <w:tcW w:w="700" w:type="dxa"/>
            <w:tcBorders>
              <w:left w:val="nil"/>
            </w:tcBorders>
            <w:shd w:val="clear" w:color="auto" w:fill="auto"/>
          </w:tcPr>
          <w:p w14:paraId="45941D1E" w14:textId="77777777" w:rsidR="00955B50" w:rsidRPr="00AC73DB" w:rsidRDefault="00955B50" w:rsidP="003B4D4D">
            <w:pPr>
              <w:ind w:left="232"/>
            </w:pPr>
          </w:p>
        </w:tc>
        <w:tc>
          <w:tcPr>
            <w:tcW w:w="4698" w:type="dxa"/>
            <w:tcBorders>
              <w:top w:val="single" w:sz="4" w:space="0" w:color="auto"/>
              <w:right w:val="nil"/>
            </w:tcBorders>
            <w:shd w:val="clear" w:color="auto" w:fill="auto"/>
          </w:tcPr>
          <w:p w14:paraId="5E2DEFAC" w14:textId="5E06EFB5" w:rsidR="00955B50" w:rsidRPr="00AC73DB" w:rsidRDefault="00955B50" w:rsidP="003B4D4D">
            <w:pPr>
              <w:ind w:left="72"/>
            </w:pPr>
            <w:r w:rsidRPr="00AC73DB">
              <w:t>Name:</w:t>
            </w:r>
            <w:r>
              <w:t xml:space="preserve"> Brad Bendeck</w:t>
            </w:r>
          </w:p>
          <w:p w14:paraId="23508948" w14:textId="2896E8C5" w:rsidR="00955B50" w:rsidRPr="00AC73DB" w:rsidRDefault="00955B50" w:rsidP="003B4D4D">
            <w:pPr>
              <w:spacing w:after="120"/>
              <w:ind w:left="72"/>
            </w:pPr>
            <w:r w:rsidRPr="00AC73DB">
              <w:t>Title</w:t>
            </w:r>
            <w:bookmarkStart w:id="488" w:name="_9kR3WTr5DA59C"/>
            <w:r w:rsidRPr="00AC73DB">
              <w:t>:</w:t>
            </w:r>
            <w:bookmarkEnd w:id="488"/>
            <w:r>
              <w:t xml:space="preserve">   Senior Vice President, Partner Management</w:t>
            </w:r>
          </w:p>
        </w:tc>
      </w:tr>
    </w:tbl>
    <w:p w14:paraId="55A79201" w14:textId="77777777" w:rsidR="00955B50" w:rsidRPr="00AC73DB" w:rsidRDefault="00955B50" w:rsidP="00955B50">
      <w:pPr>
        <w:rPr>
          <w:b/>
          <w:i/>
        </w:rPr>
      </w:pP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955B50" w:rsidRPr="00AC73DB" w14:paraId="455F5993" w14:textId="77777777" w:rsidTr="003B4D4D">
        <w:tc>
          <w:tcPr>
            <w:tcW w:w="5398" w:type="dxa"/>
            <w:gridSpan w:val="2"/>
            <w:shd w:val="clear" w:color="auto" w:fill="auto"/>
          </w:tcPr>
          <w:p w14:paraId="18991FA2" w14:textId="322D3F0D" w:rsidR="00955B50" w:rsidRPr="00AC73DB" w:rsidRDefault="009B1550" w:rsidP="003B4D4D">
            <w:pPr>
              <w:rPr>
                <w:b/>
              </w:rPr>
            </w:pPr>
            <w:r w:rsidRPr="009B1550">
              <w:rPr>
                <w:b/>
              </w:rPr>
              <w:t>16170277 CANADA INC.</w:t>
            </w:r>
          </w:p>
        </w:tc>
      </w:tr>
      <w:tr w:rsidR="00955B50" w:rsidRPr="00AC73DB" w14:paraId="70912AD5" w14:textId="77777777" w:rsidTr="003B4D4D">
        <w:trPr>
          <w:trHeight w:val="1017"/>
        </w:trPr>
        <w:tc>
          <w:tcPr>
            <w:tcW w:w="700" w:type="dxa"/>
            <w:tcBorders>
              <w:top w:val="nil"/>
              <w:left w:val="nil"/>
            </w:tcBorders>
            <w:shd w:val="clear" w:color="auto" w:fill="auto"/>
            <w:vAlign w:val="bottom"/>
          </w:tcPr>
          <w:p w14:paraId="75FC406E" w14:textId="77777777" w:rsidR="00955B50" w:rsidRPr="00AC73DB" w:rsidRDefault="00955B50" w:rsidP="003B4D4D">
            <w:pPr>
              <w:ind w:left="52"/>
            </w:pPr>
            <w:r w:rsidRPr="00AC73DB">
              <w:t>Per:</w:t>
            </w:r>
          </w:p>
        </w:tc>
        <w:tc>
          <w:tcPr>
            <w:tcW w:w="4698" w:type="dxa"/>
            <w:tcBorders>
              <w:top w:val="nil"/>
              <w:bottom w:val="single" w:sz="4" w:space="0" w:color="auto"/>
              <w:right w:val="nil"/>
            </w:tcBorders>
            <w:shd w:val="clear" w:color="auto" w:fill="auto"/>
          </w:tcPr>
          <w:p w14:paraId="6940A89B" w14:textId="77777777" w:rsidR="00955B50" w:rsidRPr="00AC73DB" w:rsidRDefault="00955B50" w:rsidP="003B4D4D">
            <w:pPr>
              <w:ind w:left="1440"/>
            </w:pPr>
          </w:p>
        </w:tc>
      </w:tr>
      <w:tr w:rsidR="00955B50" w:rsidRPr="00AC73DB" w14:paraId="00914BD4" w14:textId="77777777" w:rsidTr="003B4D4D">
        <w:tc>
          <w:tcPr>
            <w:tcW w:w="700" w:type="dxa"/>
            <w:tcBorders>
              <w:left w:val="nil"/>
            </w:tcBorders>
            <w:shd w:val="clear" w:color="auto" w:fill="auto"/>
          </w:tcPr>
          <w:p w14:paraId="0C251622" w14:textId="77777777" w:rsidR="00955B50" w:rsidRPr="00AC73DB" w:rsidRDefault="00955B50" w:rsidP="003B4D4D">
            <w:pPr>
              <w:ind w:left="232"/>
            </w:pPr>
          </w:p>
        </w:tc>
        <w:tc>
          <w:tcPr>
            <w:tcW w:w="4698" w:type="dxa"/>
            <w:tcBorders>
              <w:top w:val="single" w:sz="4" w:space="0" w:color="auto"/>
              <w:right w:val="nil"/>
            </w:tcBorders>
            <w:shd w:val="clear" w:color="auto" w:fill="auto"/>
          </w:tcPr>
          <w:p w14:paraId="05CEC76F" w14:textId="0B804DDA" w:rsidR="00955B50" w:rsidRPr="00AC73DB" w:rsidRDefault="00955B50" w:rsidP="003B4D4D">
            <w:pPr>
              <w:ind w:left="72"/>
            </w:pPr>
            <w:r w:rsidRPr="00AC73DB">
              <w:t>Name:</w:t>
            </w:r>
            <w:r>
              <w:t xml:space="preserve"> </w:t>
            </w:r>
            <w:r w:rsidR="009B1550">
              <w:t>Stephen Fitzpatrick</w:t>
            </w:r>
          </w:p>
          <w:p w14:paraId="68C59FD3" w14:textId="7C446032" w:rsidR="00955B50" w:rsidRPr="00AC73DB" w:rsidRDefault="00955B50" w:rsidP="003B4D4D">
            <w:pPr>
              <w:spacing w:after="120"/>
              <w:ind w:left="72"/>
            </w:pPr>
            <w:r w:rsidRPr="00AC73DB">
              <w:t>Title</w:t>
            </w:r>
            <w:bookmarkStart w:id="489" w:name="_9kR3WTr5DA59D"/>
            <w:r w:rsidRPr="00AC73DB">
              <w:t>:</w:t>
            </w:r>
            <w:bookmarkEnd w:id="489"/>
            <w:r>
              <w:t xml:space="preserve">   </w:t>
            </w:r>
            <w:r w:rsidR="009B1550">
              <w:t>Director</w:t>
            </w:r>
          </w:p>
        </w:tc>
      </w:tr>
    </w:tbl>
    <w:p w14:paraId="2BC104B9" w14:textId="7F454FD3" w:rsidR="00955B50" w:rsidRDefault="00955B50">
      <w:pPr>
        <w:spacing w:after="0"/>
        <w:rPr>
          <w:b/>
          <w:i/>
        </w:rPr>
      </w:pPr>
      <w:r>
        <w:rPr>
          <w:b/>
          <w:i/>
        </w:rPr>
        <w:br w:type="page"/>
      </w:r>
    </w:p>
    <w:p w14:paraId="21144412" w14:textId="77777777" w:rsidR="00955B50" w:rsidRDefault="00955B50">
      <w:pPr>
        <w:spacing w:after="0"/>
        <w:rPr>
          <w:b/>
          <w:i/>
        </w:rPr>
      </w:pPr>
    </w:p>
    <w:p w14:paraId="6963CF1C" w14:textId="520D7822" w:rsidR="00367C05" w:rsidRPr="00AC73DB" w:rsidRDefault="00955B50" w:rsidP="004B6670">
      <w:pPr>
        <w:rPr>
          <w:b/>
          <w:i/>
        </w:rPr>
      </w:pPr>
      <w:r>
        <w:rPr>
          <w:b/>
          <w:i/>
        </w:rPr>
        <w:t>CENTRALS:</w:t>
      </w: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367C05" w:rsidRPr="00AC73DB" w14:paraId="5BA9A00F" w14:textId="77777777" w:rsidTr="00584E38">
        <w:tc>
          <w:tcPr>
            <w:tcW w:w="5398" w:type="dxa"/>
            <w:gridSpan w:val="2"/>
            <w:shd w:val="clear" w:color="auto" w:fill="auto"/>
          </w:tcPr>
          <w:p w14:paraId="350D5604" w14:textId="77777777" w:rsidR="00367C05" w:rsidRPr="00AC73DB" w:rsidRDefault="00367C05" w:rsidP="00584E38">
            <w:pPr>
              <w:rPr>
                <w:b/>
              </w:rPr>
            </w:pPr>
            <w:r w:rsidRPr="001A4744">
              <w:rPr>
                <w:b/>
              </w:rPr>
              <w:t>CREDIT UNION CENTRAL OF MANITOBA LIMITED</w:t>
            </w:r>
          </w:p>
        </w:tc>
      </w:tr>
      <w:tr w:rsidR="00367C05" w:rsidRPr="00AC73DB" w14:paraId="61413B6D" w14:textId="77777777" w:rsidTr="00584E38">
        <w:trPr>
          <w:trHeight w:val="1017"/>
        </w:trPr>
        <w:tc>
          <w:tcPr>
            <w:tcW w:w="700" w:type="dxa"/>
            <w:tcBorders>
              <w:top w:val="nil"/>
              <w:left w:val="nil"/>
            </w:tcBorders>
            <w:shd w:val="clear" w:color="auto" w:fill="auto"/>
            <w:vAlign w:val="bottom"/>
          </w:tcPr>
          <w:p w14:paraId="156E39AA" w14:textId="77777777" w:rsidR="00367C05" w:rsidRPr="00AC73DB" w:rsidRDefault="00367C05" w:rsidP="0041035C">
            <w:pPr>
              <w:ind w:left="52"/>
            </w:pPr>
            <w:r w:rsidRPr="00AC73DB">
              <w:t>Per:</w:t>
            </w:r>
          </w:p>
        </w:tc>
        <w:tc>
          <w:tcPr>
            <w:tcW w:w="4698" w:type="dxa"/>
            <w:tcBorders>
              <w:top w:val="nil"/>
              <w:bottom w:val="single" w:sz="4" w:space="0" w:color="auto"/>
              <w:right w:val="nil"/>
            </w:tcBorders>
            <w:shd w:val="clear" w:color="auto" w:fill="auto"/>
          </w:tcPr>
          <w:p w14:paraId="40A6FCE9" w14:textId="77777777" w:rsidR="00367C05" w:rsidRPr="00AC73DB" w:rsidRDefault="00367C05" w:rsidP="00584E38"/>
        </w:tc>
      </w:tr>
      <w:tr w:rsidR="00367C05" w:rsidRPr="00AC73DB" w14:paraId="74FC813E" w14:textId="77777777" w:rsidTr="00584E38">
        <w:tc>
          <w:tcPr>
            <w:tcW w:w="700" w:type="dxa"/>
            <w:tcBorders>
              <w:left w:val="nil"/>
            </w:tcBorders>
            <w:shd w:val="clear" w:color="auto" w:fill="auto"/>
          </w:tcPr>
          <w:p w14:paraId="1E91BB10" w14:textId="77777777" w:rsidR="00367C05" w:rsidRPr="00AC73DB" w:rsidRDefault="00367C05" w:rsidP="0041035C">
            <w:pPr>
              <w:ind w:left="232"/>
            </w:pPr>
          </w:p>
        </w:tc>
        <w:tc>
          <w:tcPr>
            <w:tcW w:w="4698" w:type="dxa"/>
            <w:tcBorders>
              <w:top w:val="single" w:sz="4" w:space="0" w:color="auto"/>
              <w:right w:val="nil"/>
            </w:tcBorders>
            <w:shd w:val="clear" w:color="auto" w:fill="auto"/>
          </w:tcPr>
          <w:p w14:paraId="57C20EF5" w14:textId="77777777" w:rsidR="00367C05" w:rsidRPr="00AC73DB" w:rsidRDefault="00367C05" w:rsidP="0041035C">
            <w:pPr>
              <w:ind w:left="72"/>
            </w:pPr>
            <w:r w:rsidRPr="00AC73DB">
              <w:t>Name:</w:t>
            </w:r>
            <w:r>
              <w:t xml:space="preserve"> </w:t>
            </w:r>
            <w:r w:rsidRPr="001A4744">
              <w:t>Curtis Wennberg</w:t>
            </w:r>
          </w:p>
          <w:p w14:paraId="4AC4A50B" w14:textId="77777777" w:rsidR="00367C05" w:rsidRPr="00AC73DB" w:rsidRDefault="00367C05" w:rsidP="0041035C">
            <w:pPr>
              <w:spacing w:after="120"/>
              <w:ind w:left="72"/>
            </w:pPr>
            <w:r w:rsidRPr="00AC73DB">
              <w:t>Title</w:t>
            </w:r>
            <w:bookmarkStart w:id="490" w:name="_9kR3WTr5DA59E"/>
            <w:r w:rsidRPr="00AC73DB">
              <w:t>:</w:t>
            </w:r>
            <w:bookmarkEnd w:id="490"/>
            <w:r>
              <w:t xml:space="preserve">   </w:t>
            </w:r>
            <w:r w:rsidRPr="001A4744">
              <w:t>President &amp; CEO</w:t>
            </w:r>
          </w:p>
        </w:tc>
      </w:tr>
    </w:tbl>
    <w:p w14:paraId="15F71718" w14:textId="77777777" w:rsidR="00367C05" w:rsidRPr="00AC73DB" w:rsidRDefault="00367C05" w:rsidP="004B6670">
      <w:pPr>
        <w:rPr>
          <w:b/>
          <w:i/>
        </w:rPr>
      </w:pP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367C05" w:rsidRPr="00AC73DB" w14:paraId="31F01C0F" w14:textId="77777777" w:rsidTr="00103652">
        <w:tc>
          <w:tcPr>
            <w:tcW w:w="5398" w:type="dxa"/>
            <w:gridSpan w:val="2"/>
            <w:shd w:val="clear" w:color="auto" w:fill="auto"/>
          </w:tcPr>
          <w:p w14:paraId="433DB907" w14:textId="544A53DE" w:rsidR="00367C05" w:rsidRPr="00AC73DB" w:rsidRDefault="00367C05" w:rsidP="00584E38">
            <w:pPr>
              <w:rPr>
                <w:b/>
              </w:rPr>
            </w:pPr>
            <w:r w:rsidRPr="001A4744">
              <w:rPr>
                <w:b/>
              </w:rPr>
              <w:t>CREDIT UNION CENTRAL ALBERTA LIMITED</w:t>
            </w:r>
          </w:p>
        </w:tc>
      </w:tr>
      <w:tr w:rsidR="00367C05" w:rsidRPr="00AC73DB" w14:paraId="2CB72657" w14:textId="77777777" w:rsidTr="00103652">
        <w:trPr>
          <w:trHeight w:val="1017"/>
        </w:trPr>
        <w:tc>
          <w:tcPr>
            <w:tcW w:w="700" w:type="dxa"/>
            <w:tcBorders>
              <w:top w:val="nil"/>
              <w:left w:val="nil"/>
            </w:tcBorders>
            <w:shd w:val="clear" w:color="auto" w:fill="auto"/>
            <w:vAlign w:val="bottom"/>
          </w:tcPr>
          <w:p w14:paraId="63712F1C" w14:textId="77777777" w:rsidR="00367C05" w:rsidRPr="00AC73DB" w:rsidRDefault="00367C05" w:rsidP="0041035C">
            <w:pPr>
              <w:ind w:left="52"/>
            </w:pPr>
            <w:r w:rsidRPr="00AC73DB">
              <w:t>Per:</w:t>
            </w:r>
          </w:p>
        </w:tc>
        <w:tc>
          <w:tcPr>
            <w:tcW w:w="4698" w:type="dxa"/>
            <w:tcBorders>
              <w:top w:val="nil"/>
              <w:bottom w:val="single" w:sz="4" w:space="0" w:color="auto"/>
              <w:right w:val="nil"/>
            </w:tcBorders>
            <w:shd w:val="clear" w:color="auto" w:fill="auto"/>
          </w:tcPr>
          <w:p w14:paraId="08291FD7" w14:textId="77777777" w:rsidR="00367C05" w:rsidRPr="00AC73DB" w:rsidRDefault="00367C05" w:rsidP="0041035C">
            <w:pPr>
              <w:ind w:left="1440"/>
            </w:pPr>
          </w:p>
        </w:tc>
      </w:tr>
      <w:tr w:rsidR="00367C05" w:rsidRPr="00AC73DB" w14:paraId="11A2BEE8" w14:textId="77777777" w:rsidTr="00103652">
        <w:tc>
          <w:tcPr>
            <w:tcW w:w="700" w:type="dxa"/>
            <w:tcBorders>
              <w:left w:val="nil"/>
            </w:tcBorders>
            <w:shd w:val="clear" w:color="auto" w:fill="auto"/>
          </w:tcPr>
          <w:p w14:paraId="0946AA08" w14:textId="77777777" w:rsidR="00367C05" w:rsidRPr="00AC73DB" w:rsidRDefault="00367C05" w:rsidP="0041035C">
            <w:pPr>
              <w:ind w:left="232"/>
            </w:pPr>
          </w:p>
        </w:tc>
        <w:tc>
          <w:tcPr>
            <w:tcW w:w="4698" w:type="dxa"/>
            <w:tcBorders>
              <w:top w:val="single" w:sz="4" w:space="0" w:color="auto"/>
              <w:right w:val="nil"/>
            </w:tcBorders>
            <w:shd w:val="clear" w:color="auto" w:fill="auto"/>
          </w:tcPr>
          <w:p w14:paraId="76F5A0E3" w14:textId="77777777" w:rsidR="00367C05" w:rsidRPr="00AC73DB" w:rsidRDefault="00367C05" w:rsidP="0041035C">
            <w:pPr>
              <w:ind w:left="72"/>
            </w:pPr>
            <w:r w:rsidRPr="00AC73DB">
              <w:t>Name:</w:t>
            </w:r>
            <w:r>
              <w:t xml:space="preserve"> </w:t>
            </w:r>
            <w:r w:rsidRPr="001A4744">
              <w:t>Benjamin Chappell</w:t>
            </w:r>
          </w:p>
          <w:p w14:paraId="482A1635" w14:textId="77777777" w:rsidR="00367C05" w:rsidRPr="00AC73DB" w:rsidRDefault="00367C05" w:rsidP="0041035C">
            <w:pPr>
              <w:spacing w:after="120"/>
              <w:ind w:left="72"/>
            </w:pPr>
            <w:r w:rsidRPr="00AC73DB">
              <w:t>Title</w:t>
            </w:r>
            <w:bookmarkStart w:id="491" w:name="_9kMHG5YVt7FC7BG"/>
            <w:r w:rsidRPr="00AC73DB">
              <w:t>:</w:t>
            </w:r>
            <w:bookmarkEnd w:id="491"/>
            <w:r>
              <w:t xml:space="preserve">   </w:t>
            </w:r>
            <w:r w:rsidRPr="001A4744">
              <w:t>President and Chief Executive Officer</w:t>
            </w:r>
          </w:p>
        </w:tc>
      </w:tr>
    </w:tbl>
    <w:p w14:paraId="2B8280FB" w14:textId="77777777" w:rsidR="00367C05" w:rsidRPr="00AC73DB" w:rsidRDefault="00367C05" w:rsidP="00103652">
      <w:pPr>
        <w:rPr>
          <w:b/>
          <w:i/>
        </w:rPr>
      </w:pP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367C05" w:rsidRPr="00AC73DB" w14:paraId="79B34D7D" w14:textId="77777777" w:rsidTr="00AF20F3">
        <w:tc>
          <w:tcPr>
            <w:tcW w:w="5398" w:type="dxa"/>
            <w:gridSpan w:val="2"/>
            <w:shd w:val="clear" w:color="auto" w:fill="auto"/>
          </w:tcPr>
          <w:p w14:paraId="489AE796" w14:textId="77777777" w:rsidR="00367C05" w:rsidRPr="00AC73DB" w:rsidRDefault="00367C05" w:rsidP="00AF20F3">
            <w:pPr>
              <w:rPr>
                <w:b/>
              </w:rPr>
            </w:pPr>
            <w:r w:rsidRPr="001A4744">
              <w:rPr>
                <w:b/>
              </w:rPr>
              <w:t>CREDIT UNION CENTRAL OF SASKATCHEWAN</w:t>
            </w:r>
          </w:p>
        </w:tc>
      </w:tr>
      <w:tr w:rsidR="00367C05" w:rsidRPr="00AC73DB" w14:paraId="5E90F687" w14:textId="77777777" w:rsidTr="00AF20F3">
        <w:trPr>
          <w:trHeight w:val="1017"/>
        </w:trPr>
        <w:tc>
          <w:tcPr>
            <w:tcW w:w="700" w:type="dxa"/>
            <w:tcBorders>
              <w:top w:val="nil"/>
              <w:left w:val="nil"/>
            </w:tcBorders>
            <w:shd w:val="clear" w:color="auto" w:fill="auto"/>
            <w:vAlign w:val="bottom"/>
          </w:tcPr>
          <w:p w14:paraId="6EB0B91B" w14:textId="77777777" w:rsidR="00367C05" w:rsidRPr="00AC73DB" w:rsidRDefault="00367C05" w:rsidP="00AF20F3">
            <w:pPr>
              <w:ind w:left="52"/>
            </w:pPr>
            <w:r w:rsidRPr="00AC73DB">
              <w:t>Per:</w:t>
            </w:r>
          </w:p>
        </w:tc>
        <w:tc>
          <w:tcPr>
            <w:tcW w:w="4698" w:type="dxa"/>
            <w:tcBorders>
              <w:top w:val="nil"/>
              <w:bottom w:val="single" w:sz="4" w:space="0" w:color="auto"/>
              <w:right w:val="nil"/>
            </w:tcBorders>
            <w:shd w:val="clear" w:color="auto" w:fill="auto"/>
          </w:tcPr>
          <w:p w14:paraId="0CBA3507" w14:textId="77777777" w:rsidR="00367C05" w:rsidRPr="00AC73DB" w:rsidRDefault="00367C05" w:rsidP="00AF20F3">
            <w:pPr>
              <w:ind w:left="1440"/>
            </w:pPr>
          </w:p>
        </w:tc>
      </w:tr>
      <w:tr w:rsidR="00367C05" w:rsidRPr="00AC73DB" w14:paraId="274C3EFE" w14:textId="77777777" w:rsidTr="00AF20F3">
        <w:tc>
          <w:tcPr>
            <w:tcW w:w="700" w:type="dxa"/>
            <w:tcBorders>
              <w:left w:val="nil"/>
            </w:tcBorders>
            <w:shd w:val="clear" w:color="auto" w:fill="auto"/>
          </w:tcPr>
          <w:p w14:paraId="7A4E8097" w14:textId="77777777" w:rsidR="00367C05" w:rsidRPr="00AC73DB" w:rsidRDefault="00367C05" w:rsidP="00AF20F3">
            <w:pPr>
              <w:ind w:left="232"/>
            </w:pPr>
          </w:p>
        </w:tc>
        <w:tc>
          <w:tcPr>
            <w:tcW w:w="4698" w:type="dxa"/>
            <w:tcBorders>
              <w:top w:val="single" w:sz="4" w:space="0" w:color="auto"/>
              <w:right w:val="nil"/>
            </w:tcBorders>
            <w:shd w:val="clear" w:color="auto" w:fill="auto"/>
          </w:tcPr>
          <w:p w14:paraId="30A8221C" w14:textId="77777777" w:rsidR="00367C05" w:rsidRPr="00AC73DB" w:rsidRDefault="00367C05" w:rsidP="00AF20F3">
            <w:pPr>
              <w:ind w:left="72"/>
            </w:pPr>
            <w:r w:rsidRPr="00AC73DB">
              <w:t>Name:</w:t>
            </w:r>
            <w:r>
              <w:t xml:space="preserve"> </w:t>
            </w:r>
            <w:r w:rsidRPr="001A4744">
              <w:t>Stephen Fitzpatrick</w:t>
            </w:r>
          </w:p>
          <w:p w14:paraId="3D314C63" w14:textId="77777777" w:rsidR="00367C05" w:rsidRPr="00AC73DB" w:rsidRDefault="00367C05" w:rsidP="00AF20F3">
            <w:pPr>
              <w:spacing w:after="120"/>
              <w:ind w:left="72"/>
            </w:pPr>
            <w:r w:rsidRPr="00AC73DB">
              <w:t>Title</w:t>
            </w:r>
            <w:bookmarkStart w:id="492" w:name="_9kR3WTr5DA59F"/>
            <w:r w:rsidRPr="00AC73DB">
              <w:t>:</w:t>
            </w:r>
            <w:bookmarkEnd w:id="492"/>
            <w:r>
              <w:t xml:space="preserve">   </w:t>
            </w:r>
            <w:r w:rsidRPr="001A4744">
              <w:t>Chief Executive Officer</w:t>
            </w:r>
          </w:p>
        </w:tc>
      </w:tr>
    </w:tbl>
    <w:p w14:paraId="331965A0" w14:textId="77777777" w:rsidR="00367C05" w:rsidRPr="00AC73DB" w:rsidRDefault="00367C05" w:rsidP="004B6670"/>
    <w:p w14:paraId="705C6C4F" w14:textId="77777777" w:rsidR="00367C05" w:rsidRPr="00AC73DB" w:rsidRDefault="00367C05" w:rsidP="004D4A76">
      <w:pPr>
        <w:spacing w:after="0"/>
        <w:rPr>
          <w:b/>
          <w:i/>
        </w:rPr>
      </w:pPr>
      <w:r>
        <w:br w:type="page"/>
      </w:r>
      <w:r>
        <w:rPr>
          <w:b/>
          <w:i/>
        </w:rPr>
        <w:lastRenderedPageBreak/>
        <w:t>THE COMPANY:</w:t>
      </w: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367C05" w:rsidRPr="00AC73DB" w14:paraId="2B6E37DB" w14:textId="77777777" w:rsidTr="00F14AEB">
        <w:tc>
          <w:tcPr>
            <w:tcW w:w="5398" w:type="dxa"/>
            <w:gridSpan w:val="2"/>
            <w:shd w:val="clear" w:color="auto" w:fill="auto"/>
          </w:tcPr>
          <w:p w14:paraId="24B413F4" w14:textId="22574E7F" w:rsidR="00367C05" w:rsidRPr="00754AB6" w:rsidRDefault="00754AB6" w:rsidP="00F14AEB">
            <w:pPr>
              <w:rPr>
                <w:b/>
                <w:bCs/>
              </w:rPr>
            </w:pPr>
            <w:r w:rsidRPr="00754AB6">
              <w:rPr>
                <w:b/>
                <w:bCs/>
              </w:rPr>
              <w:t>EVERLINK PAYMENT SERVICES INC.</w:t>
            </w:r>
          </w:p>
        </w:tc>
      </w:tr>
      <w:tr w:rsidR="00367C05" w:rsidRPr="00AC73DB" w14:paraId="636AC5A8" w14:textId="77777777" w:rsidTr="00F14AEB">
        <w:trPr>
          <w:trHeight w:val="1017"/>
        </w:trPr>
        <w:tc>
          <w:tcPr>
            <w:tcW w:w="700" w:type="dxa"/>
            <w:tcBorders>
              <w:top w:val="nil"/>
              <w:left w:val="nil"/>
            </w:tcBorders>
            <w:shd w:val="clear" w:color="auto" w:fill="auto"/>
            <w:vAlign w:val="bottom"/>
          </w:tcPr>
          <w:p w14:paraId="3E619996" w14:textId="77777777" w:rsidR="00367C05" w:rsidRPr="00AC73DB" w:rsidRDefault="00367C05" w:rsidP="00F14AEB">
            <w:pPr>
              <w:ind w:left="52"/>
            </w:pPr>
            <w:r w:rsidRPr="00AC73DB">
              <w:t>Per:</w:t>
            </w:r>
          </w:p>
        </w:tc>
        <w:tc>
          <w:tcPr>
            <w:tcW w:w="4698" w:type="dxa"/>
            <w:tcBorders>
              <w:top w:val="nil"/>
              <w:bottom w:val="single" w:sz="4" w:space="0" w:color="auto"/>
              <w:right w:val="nil"/>
            </w:tcBorders>
            <w:shd w:val="clear" w:color="auto" w:fill="auto"/>
          </w:tcPr>
          <w:p w14:paraId="414DDED7" w14:textId="77777777" w:rsidR="00367C05" w:rsidRPr="00AC73DB" w:rsidRDefault="00367C05" w:rsidP="00F14AEB"/>
        </w:tc>
      </w:tr>
      <w:tr w:rsidR="00367C05" w:rsidRPr="00AC73DB" w14:paraId="1EB0CDDF" w14:textId="77777777" w:rsidTr="00F14AEB">
        <w:tc>
          <w:tcPr>
            <w:tcW w:w="700" w:type="dxa"/>
            <w:tcBorders>
              <w:left w:val="nil"/>
            </w:tcBorders>
            <w:shd w:val="clear" w:color="auto" w:fill="auto"/>
          </w:tcPr>
          <w:p w14:paraId="122D98EC" w14:textId="77777777" w:rsidR="00367C05" w:rsidRPr="00AC73DB" w:rsidRDefault="00367C05" w:rsidP="00F14AEB">
            <w:pPr>
              <w:ind w:left="232"/>
            </w:pPr>
          </w:p>
        </w:tc>
        <w:tc>
          <w:tcPr>
            <w:tcW w:w="4698" w:type="dxa"/>
            <w:tcBorders>
              <w:top w:val="single" w:sz="4" w:space="0" w:color="auto"/>
              <w:right w:val="nil"/>
            </w:tcBorders>
            <w:shd w:val="clear" w:color="auto" w:fill="auto"/>
          </w:tcPr>
          <w:p w14:paraId="7A5055DF" w14:textId="77777777" w:rsidR="00367C05" w:rsidRPr="00AC73DB" w:rsidRDefault="00367C05" w:rsidP="00F14AEB">
            <w:pPr>
              <w:ind w:left="72"/>
            </w:pPr>
            <w:r w:rsidRPr="00AC73DB">
              <w:t>Name:</w:t>
            </w:r>
          </w:p>
          <w:p w14:paraId="76FB386E" w14:textId="77777777" w:rsidR="00367C05" w:rsidRPr="00AC73DB" w:rsidRDefault="00367C05" w:rsidP="00F14AEB">
            <w:pPr>
              <w:spacing w:after="120"/>
              <w:ind w:left="72"/>
            </w:pPr>
            <w:r w:rsidRPr="00AC73DB">
              <w:t>Title:</w:t>
            </w:r>
          </w:p>
        </w:tc>
      </w:tr>
    </w:tbl>
    <w:p w14:paraId="7FD6ABDD" w14:textId="77777777" w:rsidR="00367C05" w:rsidRPr="00AC73DB" w:rsidRDefault="00367C05" w:rsidP="00F14AEB">
      <w:pPr>
        <w:rPr>
          <w:b/>
        </w:rPr>
      </w:pPr>
    </w:p>
    <w:p w14:paraId="698C44E7" w14:textId="77777777" w:rsidR="00367C05" w:rsidRDefault="00367C05" w:rsidP="004B6670"/>
    <w:p w14:paraId="453C496E" w14:textId="77777777" w:rsidR="00367C05" w:rsidRDefault="00367C05" w:rsidP="004B6670"/>
    <w:p w14:paraId="34D9CFF0" w14:textId="77777777" w:rsidR="00367C05" w:rsidRDefault="00367C05" w:rsidP="004B6670"/>
    <w:p w14:paraId="230AEEE6" w14:textId="77777777" w:rsidR="00367C05" w:rsidRDefault="00367C05" w:rsidP="004B6670">
      <w:pPr>
        <w:rPr>
          <w:b/>
          <w:i/>
        </w:rPr>
        <w:sectPr w:rsidR="00367C05" w:rsidSect="00F45D4D">
          <w:headerReference w:type="even" r:id="rId29"/>
          <w:headerReference w:type="default" r:id="rId30"/>
          <w:footerReference w:type="even" r:id="rId31"/>
          <w:footerReference w:type="default" r:id="rId32"/>
          <w:headerReference w:type="first" r:id="rId33"/>
          <w:footerReference w:type="first" r:id="rId34"/>
          <w:pgSz w:w="12240" w:h="15840" w:code="1"/>
          <w:pgMar w:top="1440" w:right="1440" w:bottom="1440" w:left="1440" w:header="720" w:footer="720" w:gutter="0"/>
          <w:cols w:space="708"/>
          <w:titlePg/>
          <w:docGrid w:linePitch="360"/>
        </w:sectPr>
      </w:pPr>
    </w:p>
    <w:p w14:paraId="757BB6AF" w14:textId="77777777" w:rsidR="00367C05" w:rsidRPr="00AC73DB" w:rsidRDefault="00367C05" w:rsidP="004B6670">
      <w:pPr>
        <w:rPr>
          <w:b/>
          <w:i/>
        </w:rPr>
      </w:pPr>
      <w:r w:rsidRPr="00AC73DB">
        <w:rPr>
          <w:b/>
          <w:i/>
        </w:rPr>
        <w:lastRenderedPageBreak/>
        <w:t>PURCHASER</w:t>
      </w:r>
      <w:r>
        <w:rPr>
          <w:b/>
          <w:i/>
        </w:rPr>
        <w:t>:</w:t>
      </w:r>
    </w:p>
    <w:tbl>
      <w:tblPr>
        <w:tblW w:w="0" w:type="auto"/>
        <w:tblInd w:w="4178" w:type="dxa"/>
        <w:tblLayout w:type="fixed"/>
        <w:tblCellMar>
          <w:left w:w="10" w:type="dxa"/>
          <w:right w:w="10" w:type="dxa"/>
        </w:tblCellMar>
        <w:tblLook w:val="01E0" w:firstRow="1" w:lastRow="1" w:firstColumn="1" w:lastColumn="1" w:noHBand="0" w:noVBand="0"/>
      </w:tblPr>
      <w:tblGrid>
        <w:gridCol w:w="700"/>
        <w:gridCol w:w="4698"/>
      </w:tblGrid>
      <w:tr w:rsidR="00367C05" w:rsidRPr="00AC73DB" w14:paraId="243E6EA2" w14:textId="77777777" w:rsidTr="0041035C">
        <w:tc>
          <w:tcPr>
            <w:tcW w:w="5398" w:type="dxa"/>
            <w:gridSpan w:val="2"/>
            <w:shd w:val="clear" w:color="auto" w:fill="auto"/>
          </w:tcPr>
          <w:p w14:paraId="261C3C34" w14:textId="77777777" w:rsidR="00367C05" w:rsidRPr="00AC73DB" w:rsidRDefault="00367C05" w:rsidP="0041035C">
            <w:pPr>
              <w:ind w:left="552"/>
            </w:pPr>
            <w:r w:rsidRPr="00AC73DB">
              <w:rPr>
                <w:b/>
              </w:rPr>
              <w:t>[PURCHASER]</w:t>
            </w:r>
          </w:p>
        </w:tc>
      </w:tr>
      <w:tr w:rsidR="00367C05" w:rsidRPr="00AC73DB" w14:paraId="253FC194" w14:textId="77777777" w:rsidTr="0041035C">
        <w:trPr>
          <w:trHeight w:val="1017"/>
        </w:trPr>
        <w:tc>
          <w:tcPr>
            <w:tcW w:w="700" w:type="dxa"/>
            <w:tcBorders>
              <w:top w:val="nil"/>
              <w:left w:val="nil"/>
            </w:tcBorders>
            <w:shd w:val="clear" w:color="auto" w:fill="auto"/>
            <w:vAlign w:val="bottom"/>
          </w:tcPr>
          <w:p w14:paraId="0A270B3B" w14:textId="77777777" w:rsidR="00367C05" w:rsidRPr="00AC73DB" w:rsidRDefault="00367C05" w:rsidP="0041035C">
            <w:pPr>
              <w:ind w:left="52"/>
            </w:pPr>
            <w:r w:rsidRPr="00AC73DB">
              <w:t>Per:</w:t>
            </w:r>
          </w:p>
        </w:tc>
        <w:tc>
          <w:tcPr>
            <w:tcW w:w="4698" w:type="dxa"/>
            <w:tcBorders>
              <w:top w:val="nil"/>
              <w:bottom w:val="single" w:sz="4" w:space="0" w:color="auto"/>
              <w:right w:val="nil"/>
            </w:tcBorders>
            <w:shd w:val="clear" w:color="auto" w:fill="auto"/>
          </w:tcPr>
          <w:p w14:paraId="16E689C3" w14:textId="77777777" w:rsidR="00367C05" w:rsidRPr="00AC73DB" w:rsidRDefault="00367C05" w:rsidP="0041035C">
            <w:pPr>
              <w:ind w:left="1440"/>
            </w:pPr>
          </w:p>
        </w:tc>
      </w:tr>
      <w:tr w:rsidR="00367C05" w:rsidRPr="00AC73DB" w14:paraId="32A237FA" w14:textId="77777777" w:rsidTr="0041035C">
        <w:tc>
          <w:tcPr>
            <w:tcW w:w="700" w:type="dxa"/>
            <w:tcBorders>
              <w:left w:val="nil"/>
            </w:tcBorders>
            <w:shd w:val="clear" w:color="auto" w:fill="auto"/>
          </w:tcPr>
          <w:p w14:paraId="19F20609" w14:textId="77777777" w:rsidR="00367C05" w:rsidRPr="00AC73DB" w:rsidRDefault="00367C05" w:rsidP="0041035C">
            <w:pPr>
              <w:ind w:left="232"/>
            </w:pPr>
          </w:p>
        </w:tc>
        <w:tc>
          <w:tcPr>
            <w:tcW w:w="4698" w:type="dxa"/>
            <w:tcBorders>
              <w:top w:val="single" w:sz="4" w:space="0" w:color="auto"/>
              <w:right w:val="nil"/>
            </w:tcBorders>
            <w:shd w:val="clear" w:color="auto" w:fill="auto"/>
          </w:tcPr>
          <w:p w14:paraId="74DE54BE" w14:textId="77777777" w:rsidR="00367C05" w:rsidRPr="00AC73DB" w:rsidRDefault="00367C05" w:rsidP="0041035C">
            <w:pPr>
              <w:ind w:left="72"/>
            </w:pPr>
            <w:r w:rsidRPr="00AC73DB">
              <w:t>Name:</w:t>
            </w:r>
          </w:p>
          <w:p w14:paraId="1065F630" w14:textId="77777777" w:rsidR="00367C05" w:rsidRPr="00AC73DB" w:rsidRDefault="00367C05" w:rsidP="0041035C">
            <w:pPr>
              <w:spacing w:after="120"/>
              <w:ind w:left="72"/>
            </w:pPr>
            <w:r w:rsidRPr="00AC73DB">
              <w:t>Title:</w:t>
            </w:r>
          </w:p>
        </w:tc>
      </w:tr>
    </w:tbl>
    <w:p w14:paraId="144A2F90" w14:textId="77777777" w:rsidR="00367C05" w:rsidRDefault="00367C05" w:rsidP="007A001D">
      <w:pPr>
        <w:spacing w:after="0"/>
        <w:rPr>
          <w:b/>
        </w:rPr>
        <w:sectPr w:rsidR="00367C05" w:rsidSect="00F45D4D">
          <w:headerReference w:type="even" r:id="rId35"/>
          <w:headerReference w:type="default" r:id="rId36"/>
          <w:footerReference w:type="even" r:id="rId37"/>
          <w:footerReference w:type="default" r:id="rId38"/>
          <w:headerReference w:type="first" r:id="rId39"/>
          <w:footerReference w:type="first" r:id="rId40"/>
          <w:pgSz w:w="12240" w:h="15840" w:code="1"/>
          <w:pgMar w:top="1440" w:right="1440" w:bottom="1440" w:left="1440" w:header="720" w:footer="720" w:gutter="0"/>
          <w:cols w:space="708"/>
          <w:titlePg/>
          <w:docGrid w:linePitch="360"/>
        </w:sectPr>
      </w:pPr>
    </w:p>
    <w:p w14:paraId="7D0F748F" w14:textId="6565C346" w:rsidR="00367C05" w:rsidRPr="00435547" w:rsidRDefault="00367C05" w:rsidP="00435547">
      <w:pPr>
        <w:pStyle w:val="ExhibitL1"/>
      </w:pPr>
      <w:bookmarkStart w:id="493" w:name="_Ref136435291"/>
      <w:bookmarkStart w:id="494" w:name="_Toc181963336"/>
      <w:bookmarkStart w:id="495" w:name="_Ref136433727"/>
      <w:r w:rsidRPr="008C6A14">
        <w:lastRenderedPageBreak/>
        <w:t>Exhibit</w:t>
      </w:r>
      <w:r w:rsidRPr="00435547">
        <w:t> </w:t>
      </w:r>
      <w:r w:rsidRPr="00435547">
        <w:fldChar w:fldCharType="begin"/>
      </w:r>
      <w:r w:rsidRPr="00435547">
        <w:instrText xml:space="preserve"> REF _Ref65859273 \w \h  \* MERGEFORMAT </w:instrText>
      </w:r>
      <w:r w:rsidRPr="00435547">
        <w:fldChar w:fldCharType="separate"/>
      </w:r>
      <w:r w:rsidR="007E37E1">
        <w:t>1.1(</w:t>
      </w:r>
      <w:proofErr w:type="spellStart"/>
      <w:r w:rsidR="007E37E1">
        <w:t>kkkk</w:t>
      </w:r>
      <w:proofErr w:type="spellEnd"/>
      <w:r w:rsidR="007E37E1">
        <w:t>)</w:t>
      </w:r>
      <w:r w:rsidRPr="00435547">
        <w:fldChar w:fldCharType="end"/>
      </w:r>
      <w:bookmarkEnd w:id="493"/>
      <w:r w:rsidR="0056595D">
        <w:br/>
      </w:r>
      <w:r w:rsidR="0056595D" w:rsidRPr="0056595D">
        <w:t>Sample Statement</w:t>
      </w:r>
      <w:r w:rsidR="00E42E7B">
        <w:t>s</w:t>
      </w:r>
      <w:bookmarkEnd w:id="494"/>
    </w:p>
    <w:bookmarkEnd w:id="495"/>
    <w:p w14:paraId="54F79C91" w14:textId="525D5279" w:rsidR="00367C05" w:rsidRPr="006823B5" w:rsidRDefault="00367C05" w:rsidP="002D67CD">
      <w:pPr>
        <w:pStyle w:val="ExhibitTitle"/>
      </w:pPr>
    </w:p>
    <w:p w14:paraId="214709F3" w14:textId="77777777" w:rsidR="00DD27BA" w:rsidRDefault="00367C05" w:rsidP="00A52E9F">
      <w:pPr>
        <w:spacing w:after="0"/>
        <w:rPr>
          <w:rStyle w:val="Prompt"/>
          <w:bCs/>
        </w:rPr>
      </w:pPr>
      <w:r w:rsidRPr="008C6A14">
        <w:rPr>
          <w:rStyle w:val="Prompt"/>
          <w:bCs/>
        </w:rPr>
        <w:t>See attached.</w:t>
      </w:r>
    </w:p>
    <w:p w14:paraId="3A3E4204" w14:textId="3D5567EC" w:rsidR="00367C05" w:rsidRDefault="00367C05" w:rsidP="00A52E9F">
      <w:pPr>
        <w:spacing w:after="0"/>
        <w:rPr>
          <w:rStyle w:val="Prompt"/>
          <w:bCs/>
        </w:rPr>
      </w:pPr>
    </w:p>
    <w:p w14:paraId="0177570B" w14:textId="77777777" w:rsidR="00367C05" w:rsidRDefault="00367C05" w:rsidP="00A52E9F">
      <w:pPr>
        <w:spacing w:after="0"/>
        <w:rPr>
          <w:rStyle w:val="Prompt"/>
          <w:bCs/>
        </w:rPr>
        <w:sectPr w:rsidR="00367C05" w:rsidSect="00F45D4D">
          <w:headerReference w:type="even" r:id="rId41"/>
          <w:headerReference w:type="default" r:id="rId42"/>
          <w:footerReference w:type="even" r:id="rId43"/>
          <w:footerReference w:type="default" r:id="rId44"/>
          <w:headerReference w:type="first" r:id="rId45"/>
          <w:footerReference w:type="first" r:id="rId46"/>
          <w:pgSz w:w="12240" w:h="15840" w:code="1"/>
          <w:pgMar w:top="1440" w:right="1440" w:bottom="1440" w:left="1440" w:header="720" w:footer="720" w:gutter="0"/>
          <w:cols w:space="708"/>
          <w:titlePg/>
          <w:docGrid w:linePitch="360"/>
        </w:sectPr>
      </w:pPr>
    </w:p>
    <w:p w14:paraId="5A52EE54" w14:textId="25DFCD27" w:rsidR="00367C05" w:rsidRPr="00435547" w:rsidRDefault="00367C05" w:rsidP="00435547">
      <w:pPr>
        <w:pStyle w:val="ExhibitL1"/>
      </w:pPr>
      <w:bookmarkStart w:id="496" w:name="_Ref136435407"/>
      <w:bookmarkStart w:id="497" w:name="_Toc181963337"/>
      <w:r w:rsidRPr="00435547">
        <w:lastRenderedPageBreak/>
        <w:t>Exhibit</w:t>
      </w:r>
      <w:r w:rsidR="00C23FA8">
        <w:t xml:space="preserve"> </w:t>
      </w:r>
      <w:r w:rsidRPr="00435547">
        <w:fldChar w:fldCharType="begin"/>
      </w:r>
      <w:r w:rsidRPr="00435547">
        <w:instrText xml:space="preserve"> REF _Ref64494486 \w \h </w:instrText>
      </w:r>
      <w:r w:rsidRPr="00435547">
        <w:fldChar w:fldCharType="separate"/>
      </w:r>
      <w:r w:rsidR="007E37E1">
        <w:t>6.2(a)</w:t>
      </w:r>
      <w:r w:rsidRPr="00435547">
        <w:fldChar w:fldCharType="end"/>
      </w:r>
      <w:bookmarkEnd w:id="496"/>
      <w:r w:rsidR="0056595D">
        <w:br/>
      </w:r>
      <w:r w:rsidR="0056595D" w:rsidRPr="0056595D">
        <w:t xml:space="preserve">Form of </w:t>
      </w:r>
      <w:r w:rsidR="006F53E0">
        <w:t>Seller</w:t>
      </w:r>
      <w:r w:rsidR="00DF05F6">
        <w:t xml:space="preserve"> </w:t>
      </w:r>
      <w:r w:rsidR="006F53E0">
        <w:t>Parties’ Closing Certificate</w:t>
      </w:r>
      <w:bookmarkEnd w:id="497"/>
    </w:p>
    <w:p w14:paraId="6D7959E0" w14:textId="59CA7C72" w:rsidR="00DD27BA" w:rsidRPr="00DD27BA" w:rsidRDefault="00DD27BA" w:rsidP="00DD27BA">
      <w:pPr>
        <w:pStyle w:val="Centre"/>
        <w:rPr>
          <w:b/>
          <w:bCs/>
        </w:rPr>
      </w:pPr>
      <w:r w:rsidRPr="00DD27BA">
        <w:rPr>
          <w:b/>
          <w:bCs/>
        </w:rPr>
        <w:t xml:space="preserve">CERTIFICATE OF AN OFFICER OF </w:t>
      </w:r>
      <w:r w:rsidR="00407EA1">
        <w:rPr>
          <w:b/>
          <w:bCs/>
        </w:rPr>
        <w:t>[SELLER</w:t>
      </w:r>
      <w:r w:rsidR="00980372">
        <w:rPr>
          <w:b/>
          <w:bCs/>
        </w:rPr>
        <w:t xml:space="preserve"> PARTY</w:t>
      </w:r>
      <w:r w:rsidR="00407EA1">
        <w:rPr>
          <w:b/>
          <w:bCs/>
        </w:rPr>
        <w:t>]</w:t>
      </w:r>
      <w:r w:rsidRPr="00DD27BA">
        <w:rPr>
          <w:b/>
          <w:bCs/>
        </w:rPr>
        <w:br/>
        <w:t xml:space="preserve"> (the “</w:t>
      </w:r>
      <w:bookmarkStart w:id="498" w:name="_9kMHG5YVt3BC7FFbNnvpwiMvFN"/>
      <w:r w:rsidR="00407EA1">
        <w:rPr>
          <w:b/>
          <w:bCs/>
        </w:rPr>
        <w:t>Seller</w:t>
      </w:r>
      <w:r w:rsidR="00980372">
        <w:rPr>
          <w:b/>
          <w:bCs/>
        </w:rPr>
        <w:t xml:space="preserve"> Party</w:t>
      </w:r>
      <w:bookmarkEnd w:id="498"/>
      <w:r w:rsidRPr="00DD27BA">
        <w:rPr>
          <w:b/>
          <w:bCs/>
        </w:rPr>
        <w:t xml:space="preserve">”) </w:t>
      </w:r>
    </w:p>
    <w:p w14:paraId="6379CB87" w14:textId="77777777" w:rsidR="00DD27BA" w:rsidRDefault="00DD27BA" w:rsidP="002D2297">
      <w:pPr>
        <w:pStyle w:val="BodyText"/>
        <w:spacing w:after="0"/>
        <w:rPr>
          <w:b/>
          <w:lang w:val="en-GB"/>
        </w:rPr>
      </w:pPr>
      <w:r>
        <w:rPr>
          <w:b/>
          <w:lang w:val="en-GB"/>
        </w:rPr>
        <w:t>TO:</w:t>
      </w:r>
      <w:r>
        <w:rPr>
          <w:b/>
          <w:lang w:val="en-GB"/>
        </w:rPr>
        <w:tab/>
      </w:r>
      <w:r>
        <w:rPr>
          <w:b/>
          <w:lang w:val="en-GB"/>
        </w:rPr>
        <w:tab/>
      </w:r>
      <w:r>
        <w:rPr>
          <w:rStyle w:val="Prompt"/>
        </w:rPr>
        <w:sym w:font="Wingdings" w:char="F06E"/>
      </w:r>
      <w:r>
        <w:rPr>
          <w:b/>
          <w:lang w:val="en-GB"/>
        </w:rPr>
        <w:t xml:space="preserve"> (the “</w:t>
      </w:r>
      <w:bookmarkStart w:id="499" w:name="_9kMHG5YVt3BC7EMga9sjiuzz"/>
      <w:r>
        <w:rPr>
          <w:b/>
          <w:lang w:val="en-GB"/>
        </w:rPr>
        <w:t>Purchaser</w:t>
      </w:r>
      <w:bookmarkEnd w:id="499"/>
      <w:r>
        <w:rPr>
          <w:b/>
          <w:lang w:val="en-GB"/>
        </w:rPr>
        <w:t>”)</w:t>
      </w:r>
    </w:p>
    <w:p w14:paraId="5281DC46" w14:textId="77777777" w:rsidR="00DD27BA" w:rsidRDefault="00DD27BA" w:rsidP="005E5D65">
      <w:pPr>
        <w:pStyle w:val="BodyText"/>
        <w:rPr>
          <w:b/>
          <w:lang w:val="en-GB"/>
        </w:rPr>
      </w:pPr>
      <w:r>
        <w:rPr>
          <w:b/>
          <w:lang w:val="en-GB"/>
        </w:rPr>
        <w:t xml:space="preserve">DATE: </w:t>
      </w:r>
      <w:r>
        <w:rPr>
          <w:b/>
          <w:lang w:val="en-GB"/>
        </w:rPr>
        <w:tab/>
        <w:t>{{</w:t>
      </w:r>
      <w:proofErr w:type="spellStart"/>
      <w:r>
        <w:rPr>
          <w:b/>
          <w:lang w:val="en-GB"/>
        </w:rPr>
        <w:t>ClosingDate</w:t>
      </w:r>
      <w:proofErr w:type="spellEnd"/>
      <w:r>
        <w:rPr>
          <w:b/>
          <w:lang w:val="en-GB"/>
        </w:rPr>
        <w:t>}}</w:t>
      </w:r>
    </w:p>
    <w:p w14:paraId="5AEC484A" w14:textId="1DC2A687" w:rsidR="00DD27BA" w:rsidRPr="00D147B1" w:rsidRDefault="00DD27BA" w:rsidP="00DD27BA">
      <w:pPr>
        <w:pStyle w:val="BodyTextFirstIndent"/>
        <w:rPr>
          <w:lang w:val="en-GB"/>
        </w:rPr>
      </w:pPr>
      <w:r w:rsidRPr="00D147B1">
        <w:rPr>
          <w:lang w:val="en-GB"/>
        </w:rPr>
        <w:t xml:space="preserve">This certificate is </w:t>
      </w:r>
      <w:r>
        <w:rPr>
          <w:lang w:val="en-GB"/>
        </w:rPr>
        <w:t>delivered</w:t>
      </w:r>
      <w:r w:rsidRPr="00D147B1">
        <w:rPr>
          <w:lang w:val="en-GB"/>
        </w:rPr>
        <w:t xml:space="preserve"> pursuant to Section</w:t>
      </w:r>
      <w:r w:rsidR="007B4DFA">
        <w:rPr>
          <w:lang w:val="en-GB"/>
        </w:rPr>
        <w:t xml:space="preserve"> </w:t>
      </w:r>
      <w:r w:rsidR="007B4DFA">
        <w:rPr>
          <w:lang w:val="en-GB"/>
        </w:rPr>
        <w:fldChar w:fldCharType="begin"/>
      </w:r>
      <w:r w:rsidR="007B4DFA">
        <w:rPr>
          <w:lang w:val="en-GB"/>
        </w:rPr>
        <w:instrText xml:space="preserve"> REF _Ref64494486 \r \h </w:instrText>
      </w:r>
      <w:r w:rsidR="007B4DFA">
        <w:rPr>
          <w:lang w:val="en-GB"/>
        </w:rPr>
      </w:r>
      <w:r w:rsidR="007B4DFA">
        <w:rPr>
          <w:lang w:val="en-GB"/>
        </w:rPr>
        <w:fldChar w:fldCharType="separate"/>
      </w:r>
      <w:r w:rsidR="007E37E1">
        <w:rPr>
          <w:lang w:val="en-GB"/>
        </w:rPr>
        <w:t>6.2(a)</w:t>
      </w:r>
      <w:r w:rsidR="007B4DFA">
        <w:rPr>
          <w:lang w:val="en-GB"/>
        </w:rPr>
        <w:fldChar w:fldCharType="end"/>
      </w:r>
      <w:r w:rsidRPr="00D147B1">
        <w:rPr>
          <w:lang w:val="en-GB"/>
        </w:rPr>
        <w:t xml:space="preserve"> of the share purchase agreement</w:t>
      </w:r>
      <w:r>
        <w:rPr>
          <w:lang w:val="en-GB"/>
        </w:rPr>
        <w:t>,</w:t>
      </w:r>
      <w:r w:rsidRPr="00D147B1">
        <w:rPr>
          <w:lang w:val="en-GB"/>
        </w:rPr>
        <w:t xml:space="preserve"> </w:t>
      </w:r>
      <w:bookmarkStart w:id="500" w:name="_9kR3WTr5DA59GrYpuf"/>
      <w:bookmarkStart w:id="501" w:name="_9kR3WTr5DA5AAkYpuf"/>
      <w:r w:rsidRPr="00D147B1">
        <w:rPr>
          <w:lang w:val="en-GB"/>
        </w:rPr>
        <w:t>dated</w:t>
      </w:r>
      <w:bookmarkEnd w:id="500"/>
      <w:bookmarkEnd w:id="501"/>
      <w:r>
        <w:rPr>
          <w:lang w:val="en-GB"/>
        </w:rPr>
        <w:t xml:space="preserve"> </w:t>
      </w:r>
      <w:r>
        <w:rPr>
          <w:rStyle w:val="Prompt"/>
        </w:rPr>
        <w:sym w:font="Wingdings" w:char="F06E"/>
      </w:r>
      <w:r>
        <w:rPr>
          <w:lang w:val="en-GB"/>
        </w:rPr>
        <w:t>, 202</w:t>
      </w:r>
      <w:r w:rsidR="0008596E">
        <w:rPr>
          <w:lang w:val="en-GB"/>
        </w:rPr>
        <w:t>4</w:t>
      </w:r>
      <w:r w:rsidRPr="00D147B1">
        <w:rPr>
          <w:lang w:val="en-GB"/>
        </w:rPr>
        <w:t xml:space="preserve"> </w:t>
      </w:r>
      <w:r>
        <w:t xml:space="preserve">by and among the </w:t>
      </w:r>
      <w:r w:rsidR="00407EA1">
        <w:t>Seller</w:t>
      </w:r>
      <w:r>
        <w:t>,</w:t>
      </w:r>
      <w:r w:rsidR="00754AB6">
        <w:t xml:space="preserve"> [</w:t>
      </w:r>
      <w:r w:rsidR="00754AB6" w:rsidRPr="00754AB6">
        <w:rPr>
          <w:b/>
          <w:bCs/>
        </w:rPr>
        <w:t>CU Cooperative Systems, LLC (d/b/a “</w:t>
      </w:r>
      <w:bookmarkStart w:id="502" w:name="_9kMHG5YVt3BC7FJiQnovs"/>
      <w:proofErr w:type="spellStart"/>
      <w:r w:rsidR="00754AB6" w:rsidRPr="00754AB6">
        <w:rPr>
          <w:b/>
          <w:bCs/>
        </w:rPr>
        <w:t>Velera</w:t>
      </w:r>
      <w:bookmarkEnd w:id="502"/>
      <w:proofErr w:type="spellEnd"/>
      <w:r w:rsidR="00754AB6" w:rsidRPr="00754AB6">
        <w:rPr>
          <w:b/>
          <w:bCs/>
        </w:rPr>
        <w:t xml:space="preserve">”) / </w:t>
      </w:r>
      <w:r w:rsidR="009B1550" w:rsidRPr="009B1550">
        <w:rPr>
          <w:b/>
        </w:rPr>
        <w:t>16170277 Canada Inc.</w:t>
      </w:r>
      <w:r w:rsidR="00754AB6">
        <w:t xml:space="preserve">, </w:t>
      </w:r>
      <w:r w:rsidR="00407EA1" w:rsidRPr="00980372">
        <w:rPr>
          <w:b/>
          <w:bCs/>
        </w:rPr>
        <w:t>Credit Union Central Alberta Limited</w:t>
      </w:r>
      <w:r w:rsidR="00754AB6" w:rsidRPr="00980372">
        <w:rPr>
          <w:b/>
          <w:bCs/>
        </w:rPr>
        <w:t xml:space="preserve">, </w:t>
      </w:r>
      <w:r w:rsidR="00407EA1" w:rsidRPr="00980372">
        <w:rPr>
          <w:b/>
          <w:bCs/>
        </w:rPr>
        <w:t>Credit Union Central of Manitoba Limited</w:t>
      </w:r>
      <w:bookmarkStart w:id="503" w:name="_9kMHG5YVt48879GSKtgl2pez17WI0GL3yD8ndAL"/>
      <w:bookmarkStart w:id="504" w:name="_9kMHG5YVt48879HTKtgl2pez17WI0GL3yD8ndAL"/>
      <w:r w:rsidR="00754AB6" w:rsidRPr="00980372">
        <w:rPr>
          <w:b/>
          <w:bCs/>
        </w:rPr>
        <w:t>,</w:t>
      </w:r>
      <w:r w:rsidR="00980372" w:rsidRPr="00980372">
        <w:rPr>
          <w:b/>
          <w:bCs/>
        </w:rPr>
        <w:t xml:space="preserve"> </w:t>
      </w:r>
      <w:r w:rsidR="00407EA1" w:rsidRPr="00980372">
        <w:rPr>
          <w:b/>
          <w:bCs/>
        </w:rPr>
        <w:t>Credit Union Central of Saskatchewan</w:t>
      </w:r>
      <w:bookmarkEnd w:id="503"/>
      <w:bookmarkEnd w:id="504"/>
      <w:r w:rsidR="00980372">
        <w:t>]</w:t>
      </w:r>
      <w:r w:rsidR="00407EA1" w:rsidRPr="00754AB6">
        <w:t xml:space="preserve">, </w:t>
      </w:r>
      <w:proofErr w:type="spellStart"/>
      <w:r w:rsidR="00754AB6" w:rsidRPr="00754AB6">
        <w:t>Everlink</w:t>
      </w:r>
      <w:proofErr w:type="spellEnd"/>
      <w:r w:rsidR="00754AB6" w:rsidRPr="00754AB6">
        <w:t xml:space="preserve"> Payment Services Inc. </w:t>
      </w:r>
      <w:r w:rsidRPr="00754AB6">
        <w:t>a</w:t>
      </w:r>
      <w:r>
        <w:t xml:space="preserve">nd the Purchaser </w:t>
      </w:r>
      <w:r>
        <w:rPr>
          <w:lang w:val="en-GB"/>
        </w:rPr>
        <w:t>(the “</w:t>
      </w:r>
      <w:bookmarkStart w:id="505" w:name="_9kMHG5YVt3BC7EGL7vuirsuA"/>
      <w:r>
        <w:rPr>
          <w:b/>
          <w:bCs/>
          <w:lang w:val="en-GB"/>
        </w:rPr>
        <w:t>Agreement</w:t>
      </w:r>
      <w:bookmarkEnd w:id="505"/>
      <w:r>
        <w:rPr>
          <w:lang w:val="en-GB"/>
        </w:rPr>
        <w:t>”)</w:t>
      </w:r>
      <w:r w:rsidRPr="00D147B1">
        <w:rPr>
          <w:lang w:val="en-GB"/>
        </w:rPr>
        <w:t>. Unless otherwise stated, capitalized terms used in this certificate have the meanings given to them in the Agreement.</w:t>
      </w:r>
    </w:p>
    <w:p w14:paraId="359E1713" w14:textId="0060012F" w:rsidR="00DD27BA" w:rsidRPr="00935592" w:rsidRDefault="00DD27BA" w:rsidP="00DD27BA">
      <w:pPr>
        <w:pStyle w:val="BodyTextFirstIndent"/>
        <w:rPr>
          <w:lang w:val="en-GB"/>
        </w:rPr>
      </w:pPr>
      <w:r w:rsidRPr="00D147B1">
        <w:rPr>
          <w:lang w:val="en-GB"/>
        </w:rPr>
        <w:t>I</w:t>
      </w:r>
      <w:bookmarkStart w:id="506" w:name="_9kR3WTr5DA59H"/>
      <w:bookmarkStart w:id="507" w:name="_9kR3WTr5DA5AB"/>
      <w:r w:rsidRPr="00D147B1">
        <w:rPr>
          <w:lang w:val="en-GB"/>
        </w:rPr>
        <w:t>,</w:t>
      </w:r>
      <w:bookmarkEnd w:id="506"/>
      <w:bookmarkEnd w:id="507"/>
      <w:r>
        <w:rPr>
          <w:lang w:val="en-GB"/>
        </w:rPr>
        <w:t xml:space="preserve"> </w:t>
      </w:r>
      <w:r>
        <w:rPr>
          <w:rStyle w:val="Prompt"/>
        </w:rPr>
        <w:sym w:font="Wingdings" w:char="F06E"/>
      </w:r>
      <w:r w:rsidRPr="00D147B1">
        <w:rPr>
          <w:lang w:val="en-GB"/>
        </w:rPr>
        <w:t xml:space="preserve">, </w:t>
      </w:r>
      <w:r>
        <w:rPr>
          <w:lang w:val="en-GB"/>
        </w:rPr>
        <w:t xml:space="preserve">in my capacity </w:t>
      </w:r>
      <w:bookmarkStart w:id="508" w:name="_9kR3WTr5DA59Iqn"/>
      <w:r>
        <w:rPr>
          <w:lang w:val="en-GB"/>
        </w:rPr>
        <w:t>as</w:t>
      </w:r>
      <w:bookmarkEnd w:id="508"/>
      <w:r>
        <w:rPr>
          <w:lang w:val="en-GB"/>
        </w:rPr>
        <w:t xml:space="preserve"> </w:t>
      </w:r>
      <w:r>
        <w:rPr>
          <w:rStyle w:val="Prompt"/>
        </w:rPr>
        <w:sym w:font="Wingdings" w:char="F06E"/>
      </w:r>
      <w:r>
        <w:rPr>
          <w:lang w:val="en-GB"/>
        </w:rPr>
        <w:t xml:space="preserve"> of the </w:t>
      </w:r>
      <w:r w:rsidR="00407EA1">
        <w:rPr>
          <w:lang w:val="en-GB"/>
        </w:rPr>
        <w:t>Seller</w:t>
      </w:r>
      <w:r w:rsidR="00980372">
        <w:rPr>
          <w:lang w:val="en-GB"/>
        </w:rPr>
        <w:t xml:space="preserve"> Party</w:t>
      </w:r>
      <w:r w:rsidRPr="00D147B1">
        <w:rPr>
          <w:lang w:val="en-GB"/>
        </w:rPr>
        <w:t xml:space="preserve">, hereby certify, for and on behalf of </w:t>
      </w:r>
      <w:r>
        <w:rPr>
          <w:lang w:val="en-GB"/>
        </w:rPr>
        <w:t xml:space="preserve">the </w:t>
      </w:r>
      <w:r w:rsidR="00407EA1">
        <w:rPr>
          <w:lang w:val="en-GB"/>
        </w:rPr>
        <w:t>Seller</w:t>
      </w:r>
      <w:r>
        <w:rPr>
          <w:lang w:val="en-GB"/>
        </w:rPr>
        <w:t xml:space="preserve"> </w:t>
      </w:r>
      <w:r w:rsidR="00980372">
        <w:rPr>
          <w:lang w:val="en-GB"/>
        </w:rPr>
        <w:t xml:space="preserve">Party </w:t>
      </w:r>
      <w:r w:rsidRPr="00D147B1">
        <w:rPr>
          <w:lang w:val="en-GB"/>
        </w:rPr>
        <w:t>and without personal liability, as follows:</w:t>
      </w:r>
    </w:p>
    <w:p w14:paraId="0CE805BA" w14:textId="635E23B4" w:rsidR="00DD27BA" w:rsidRPr="004C1EC7" w:rsidRDefault="00DD27BA" w:rsidP="00DD27BA">
      <w:pPr>
        <w:pStyle w:val="ExhibitL3"/>
      </w:pPr>
      <w:r w:rsidRPr="004C1EC7">
        <w:t xml:space="preserve">the </w:t>
      </w:r>
      <w:r>
        <w:t xml:space="preserve">representations and warranties of the </w:t>
      </w:r>
      <w:r w:rsidR="00407EA1">
        <w:t>Seller</w:t>
      </w:r>
      <w:r>
        <w:t xml:space="preserve"> </w:t>
      </w:r>
      <w:r w:rsidR="00980372">
        <w:t xml:space="preserve">Party </w:t>
      </w:r>
      <w:r>
        <w:t xml:space="preserve">contained in </w:t>
      </w:r>
      <w:r w:rsidRPr="00C858BE">
        <w:t>Sections</w:t>
      </w:r>
      <w:r w:rsidR="002F77BC">
        <w:t> </w:t>
      </w:r>
      <w:r w:rsidR="002F77BC">
        <w:fldChar w:fldCharType="begin"/>
      </w:r>
      <w:r w:rsidR="002F77BC">
        <w:instrText xml:space="preserve"> REF _Ref138782089 \w \h </w:instrText>
      </w:r>
      <w:r w:rsidR="002F77BC">
        <w:fldChar w:fldCharType="separate"/>
      </w:r>
      <w:r w:rsidR="007E37E1">
        <w:t>3.1(a)</w:t>
      </w:r>
      <w:r w:rsidR="002F77BC">
        <w:fldChar w:fldCharType="end"/>
      </w:r>
      <w:r w:rsidRPr="00C858BE">
        <w:t xml:space="preserve"> (Incorporation and Status of </w:t>
      </w:r>
      <w:r w:rsidR="00407EA1">
        <w:t>the Sellers</w:t>
      </w:r>
      <w:r w:rsidRPr="00C858BE">
        <w:t xml:space="preserve">), </w:t>
      </w:r>
      <w:r w:rsidR="002F77BC">
        <w:fldChar w:fldCharType="begin"/>
      </w:r>
      <w:r w:rsidR="002F77BC">
        <w:instrText xml:space="preserve"> REF _Ref64494363 \w \h </w:instrText>
      </w:r>
      <w:r w:rsidR="002F77BC">
        <w:fldChar w:fldCharType="separate"/>
      </w:r>
      <w:r w:rsidR="007E37E1">
        <w:t>3.1(b)</w:t>
      </w:r>
      <w:r w:rsidR="002F77BC">
        <w:fldChar w:fldCharType="end"/>
      </w:r>
      <w:r w:rsidRPr="00C858BE">
        <w:t xml:space="preserve"> (Validity of Agreement), </w:t>
      </w:r>
      <w:r w:rsidR="002F77BC">
        <w:fldChar w:fldCharType="begin"/>
      </w:r>
      <w:r w:rsidR="002F77BC">
        <w:instrText xml:space="preserve"> REF _Ref64494367 \w \h </w:instrText>
      </w:r>
      <w:r w:rsidR="002F77BC">
        <w:fldChar w:fldCharType="separate"/>
      </w:r>
      <w:r w:rsidR="007E37E1">
        <w:t>3.1(c)</w:t>
      </w:r>
      <w:r w:rsidR="002F77BC">
        <w:fldChar w:fldCharType="end"/>
      </w:r>
      <w:r w:rsidRPr="00C858BE">
        <w:t xml:space="preserve"> (Executio</w:t>
      </w:r>
      <w:r w:rsidRPr="00407EA1">
        <w:t xml:space="preserve">n and Binding Obligation), </w:t>
      </w:r>
      <w:r w:rsidR="002F77BC" w:rsidRPr="00407EA1">
        <w:fldChar w:fldCharType="begin"/>
      </w:r>
      <w:r w:rsidR="002F77BC" w:rsidRPr="00407EA1">
        <w:instrText xml:space="preserve"> REF _Ref138782117 \w \h </w:instrText>
      </w:r>
      <w:r w:rsidR="00407EA1">
        <w:instrText xml:space="preserve"> \* MERGEFORMAT </w:instrText>
      </w:r>
      <w:r w:rsidR="002F77BC" w:rsidRPr="00407EA1">
        <w:fldChar w:fldCharType="separate"/>
      </w:r>
      <w:r w:rsidR="007E37E1">
        <w:t>3.1(e)</w:t>
      </w:r>
      <w:r w:rsidR="002F77BC" w:rsidRPr="00407EA1">
        <w:fldChar w:fldCharType="end"/>
      </w:r>
      <w:r w:rsidRPr="00407EA1">
        <w:t xml:space="preserve"> (</w:t>
      </w:r>
      <w:r w:rsidR="00980372">
        <w:t>Ti</w:t>
      </w:r>
      <w:r w:rsidR="0066367D">
        <w:t>t</w:t>
      </w:r>
      <w:r w:rsidR="00980372">
        <w:t xml:space="preserve">le to </w:t>
      </w:r>
      <w:r w:rsidR="00407EA1" w:rsidRPr="00407EA1">
        <w:t>Purchased Shares</w:t>
      </w:r>
      <w:r w:rsidRPr="00407EA1">
        <w:t xml:space="preserve">), </w:t>
      </w:r>
      <w:r w:rsidR="00817FBA">
        <w:fldChar w:fldCharType="begin"/>
      </w:r>
      <w:r w:rsidR="00817FBA">
        <w:instrText xml:space="preserve"> REF _Ref138837356 \r \h </w:instrText>
      </w:r>
      <w:r w:rsidR="00817FBA">
        <w:fldChar w:fldCharType="separate"/>
      </w:r>
      <w:r w:rsidR="007E37E1">
        <w:t>3.1(f)</w:t>
      </w:r>
      <w:r w:rsidR="00817FBA">
        <w:fldChar w:fldCharType="end"/>
      </w:r>
      <w:r w:rsidR="00407EA1">
        <w:t xml:space="preserve"> (Tax Residence) </w:t>
      </w:r>
      <w:r w:rsidRPr="00407EA1">
        <w:t xml:space="preserve">and </w:t>
      </w:r>
      <w:r w:rsidR="002F77BC" w:rsidRPr="00407EA1">
        <w:fldChar w:fldCharType="begin"/>
      </w:r>
      <w:r w:rsidR="002F77BC" w:rsidRPr="00407EA1">
        <w:instrText xml:space="preserve"> REF _Ref64494373 \w \h  \* MERGEFORMAT </w:instrText>
      </w:r>
      <w:r w:rsidR="002F77BC" w:rsidRPr="00407EA1">
        <w:fldChar w:fldCharType="separate"/>
      </w:r>
      <w:r w:rsidR="007E37E1">
        <w:t>3.1(g)</w:t>
      </w:r>
      <w:r w:rsidR="002F77BC" w:rsidRPr="00407EA1">
        <w:fldChar w:fldCharType="end"/>
      </w:r>
      <w:r w:rsidRPr="00407EA1">
        <w:t xml:space="preserve"> (No Brokers) o</w:t>
      </w:r>
      <w:r>
        <w:t>f the Agreement are</w:t>
      </w:r>
      <w:r w:rsidRPr="004C1EC7">
        <w:t xml:space="preserve"> true and correct in all</w:t>
      </w:r>
      <w:r>
        <w:t xml:space="preserve"> </w:t>
      </w:r>
      <w:r w:rsidRPr="004C1EC7">
        <w:t>respects</w:t>
      </w:r>
      <w:r w:rsidR="00980372">
        <w:rPr>
          <w:szCs w:val="24"/>
        </w:rPr>
        <w:t xml:space="preserve">, other than inaccuracies that are </w:t>
      </w:r>
      <w:r w:rsidR="00980372" w:rsidRPr="0033380C">
        <w:rPr>
          <w:i/>
          <w:iCs/>
          <w:szCs w:val="24"/>
        </w:rPr>
        <w:t xml:space="preserve">de minimis </w:t>
      </w:r>
      <w:r w:rsidR="00980372">
        <w:rPr>
          <w:szCs w:val="24"/>
        </w:rPr>
        <w:t>in nature,</w:t>
      </w:r>
      <w:r>
        <w:t xml:space="preserve"> as of the </w:t>
      </w:r>
      <w:r w:rsidR="00297A6D">
        <w:t xml:space="preserve">date </w:t>
      </w:r>
      <w:r w:rsidR="00AB31BF">
        <w:t xml:space="preserve">hereof </w:t>
      </w:r>
      <w:r w:rsidRPr="00184EDF">
        <w:t xml:space="preserve">with the same force and effect as if such representations and warranties were made on and as of </w:t>
      </w:r>
      <w:r w:rsidR="00817FBA">
        <w:t xml:space="preserve">the </w:t>
      </w:r>
      <w:r w:rsidR="00297A6D">
        <w:t>date of this Agreement</w:t>
      </w:r>
      <w:r w:rsidR="00817FBA">
        <w:t xml:space="preserve">, </w:t>
      </w:r>
      <w:r>
        <w:t>other than those representations and warranties that speak only as of a specific date, which are so true and correct as of that date</w:t>
      </w:r>
      <w:r w:rsidRPr="004C1EC7">
        <w:t>;</w:t>
      </w:r>
    </w:p>
    <w:p w14:paraId="3C307189" w14:textId="6AE1359E" w:rsidR="00DD27BA" w:rsidRPr="004C1EC7" w:rsidRDefault="00DD27BA" w:rsidP="00DD27BA">
      <w:pPr>
        <w:pStyle w:val="ExhibitL3"/>
      </w:pPr>
      <w:r w:rsidRPr="004C1EC7">
        <w:t>the other representations and warranties of</w:t>
      </w:r>
      <w:r>
        <w:t xml:space="preserve"> the </w:t>
      </w:r>
      <w:r w:rsidR="00407EA1">
        <w:t xml:space="preserve">Seller </w:t>
      </w:r>
      <w:r w:rsidR="00980372">
        <w:t xml:space="preserve">Party </w:t>
      </w:r>
      <w:r w:rsidRPr="004C1EC7">
        <w:t>contained in Section </w:t>
      </w:r>
      <w:r w:rsidR="002F77BC">
        <w:fldChar w:fldCharType="begin"/>
      </w:r>
      <w:r w:rsidR="002F77BC">
        <w:instrText xml:space="preserve"> REF _Ref64494358 \w \h </w:instrText>
      </w:r>
      <w:r w:rsidR="002F77BC">
        <w:fldChar w:fldCharType="separate"/>
      </w:r>
      <w:r w:rsidR="007E37E1">
        <w:t>3.1</w:t>
      </w:r>
      <w:r w:rsidR="002F77BC">
        <w:fldChar w:fldCharType="end"/>
      </w:r>
      <w:r w:rsidRPr="004C1EC7">
        <w:t xml:space="preserve"> of </w:t>
      </w:r>
      <w:r>
        <w:t>the</w:t>
      </w:r>
      <w:r w:rsidRPr="004C1EC7">
        <w:t xml:space="preserve"> Agreement</w:t>
      </w:r>
      <w:r>
        <w:t xml:space="preserve"> are </w:t>
      </w:r>
      <w:r w:rsidRPr="004C1EC7">
        <w:t xml:space="preserve">true and correct in all </w:t>
      </w:r>
      <w:r w:rsidR="00980372">
        <w:t xml:space="preserve">material </w:t>
      </w:r>
      <w:r w:rsidRPr="004C1EC7">
        <w:t>respects</w:t>
      </w:r>
      <w:r w:rsidR="00980372">
        <w:rPr>
          <w:szCs w:val="24"/>
        </w:rPr>
        <w:t xml:space="preserve"> </w:t>
      </w:r>
      <w:r w:rsidRPr="004C1EC7">
        <w:t xml:space="preserve">as of </w:t>
      </w:r>
      <w:r>
        <w:t xml:space="preserve">the </w:t>
      </w:r>
      <w:r w:rsidR="00297A6D">
        <w:t xml:space="preserve">date </w:t>
      </w:r>
      <w:r w:rsidR="00AB31BF">
        <w:t xml:space="preserve">hereof </w:t>
      </w:r>
      <w:r w:rsidRPr="004C1EC7">
        <w:t xml:space="preserve">with the same force and effect as if such representations and warranties were made </w:t>
      </w:r>
      <w:r>
        <w:t xml:space="preserve">on and as of </w:t>
      </w:r>
      <w:r w:rsidR="00817FBA">
        <w:t xml:space="preserve">the </w:t>
      </w:r>
      <w:r w:rsidR="00297A6D">
        <w:t xml:space="preserve">date </w:t>
      </w:r>
      <w:r w:rsidR="00AB31BF">
        <w:t>hereof,</w:t>
      </w:r>
      <w:r w:rsidRPr="004C1EC7">
        <w:t xml:space="preserve"> except </w:t>
      </w:r>
      <w:r w:rsidR="00817FBA">
        <w:t>if</w:t>
      </w:r>
      <w:r w:rsidRPr="004C1EC7">
        <w:t xml:space="preserve"> any falseness or incorrectness of such representations and warranties, considered in the aggregate, would not have a </w:t>
      </w:r>
      <w:r w:rsidR="00817FBA">
        <w:t>M</w:t>
      </w:r>
      <w:r>
        <w:t xml:space="preserve">aterial </w:t>
      </w:r>
      <w:r w:rsidR="00817FBA">
        <w:t>A</w:t>
      </w:r>
      <w:r>
        <w:t xml:space="preserve">dverse </w:t>
      </w:r>
      <w:r w:rsidR="00817FBA">
        <w:t>E</w:t>
      </w:r>
      <w:r>
        <w:t xml:space="preserve">ffect </w:t>
      </w:r>
      <w:r w:rsidRPr="004C1EC7">
        <w:t xml:space="preserve">(without giving effect to any qualifications as to materiality by reference to </w:t>
      </w:r>
      <w:r>
        <w:t>“</w:t>
      </w:r>
      <w:r w:rsidRPr="004C1EC7">
        <w:t>material</w:t>
      </w:r>
      <w:r>
        <w:t>”</w:t>
      </w:r>
      <w:r w:rsidRPr="004C1EC7">
        <w:t xml:space="preserve">, </w:t>
      </w:r>
      <w:r>
        <w:t>“</w:t>
      </w:r>
      <w:r w:rsidRPr="004C1EC7">
        <w:t>Material Adverse Effect</w:t>
      </w:r>
      <w:r>
        <w:t>”</w:t>
      </w:r>
      <w:r w:rsidRPr="004C1EC7">
        <w:t xml:space="preserve">, </w:t>
      </w:r>
      <w:r>
        <w:t>“</w:t>
      </w:r>
      <w:r w:rsidRPr="004C1EC7">
        <w:t>in all material respects</w:t>
      </w:r>
      <w:r>
        <w:t>”</w:t>
      </w:r>
      <w:r w:rsidRPr="004C1EC7">
        <w:t xml:space="preserve"> or similar qualifications contained in such representations and warranties)</w:t>
      </w:r>
      <w:r>
        <w:t>, other than those representations and warranties that speak only as of a specific date, which are so true and correct as of that date</w:t>
      </w:r>
      <w:r w:rsidRPr="004C1EC7">
        <w:t>; and</w:t>
      </w:r>
    </w:p>
    <w:p w14:paraId="29805AC1" w14:textId="124AC66B" w:rsidR="00DD27BA" w:rsidRPr="004C1EC7" w:rsidRDefault="00DD27BA" w:rsidP="00DD27BA">
      <w:pPr>
        <w:pStyle w:val="ExhibitL3"/>
      </w:pPr>
      <w:r w:rsidRPr="004C1EC7">
        <w:t xml:space="preserve">the covenants contained in </w:t>
      </w:r>
      <w:r>
        <w:t>the</w:t>
      </w:r>
      <w:r w:rsidRPr="004C1EC7">
        <w:t xml:space="preserve"> Agreement to be performed by </w:t>
      </w:r>
      <w:r>
        <w:t xml:space="preserve">the </w:t>
      </w:r>
      <w:r w:rsidR="00817FBA">
        <w:t>Seller</w:t>
      </w:r>
      <w:r w:rsidR="00980372">
        <w:t xml:space="preserve"> Party</w:t>
      </w:r>
      <w:r w:rsidRPr="004C1EC7">
        <w:t xml:space="preserve"> on or prior to the </w:t>
      </w:r>
      <w:r w:rsidR="00297A6D">
        <w:t xml:space="preserve">date </w:t>
      </w:r>
      <w:r w:rsidR="00AB31BF">
        <w:t>hereof</w:t>
      </w:r>
      <w:r w:rsidRPr="004C1EC7">
        <w:t xml:space="preserve"> have been performed in all material respects</w:t>
      </w:r>
      <w:r>
        <w:t>.</w:t>
      </w:r>
    </w:p>
    <w:p w14:paraId="3C266A9E" w14:textId="77777777" w:rsidR="00DD27BA" w:rsidRPr="00E90EEB" w:rsidRDefault="00DD27BA" w:rsidP="00E90EEB"/>
    <w:p w14:paraId="28D4F456" w14:textId="77777777" w:rsidR="00DD27BA" w:rsidRPr="00D147B1" w:rsidRDefault="00DD27BA" w:rsidP="00DD27BA">
      <w:pPr>
        <w:pStyle w:val="CentreItalics"/>
        <w:sectPr w:rsidR="00DD27BA" w:rsidRPr="00D147B1" w:rsidSect="00F45D4D">
          <w:headerReference w:type="even" r:id="rId47"/>
          <w:headerReference w:type="default" r:id="rId48"/>
          <w:footerReference w:type="even" r:id="rId49"/>
          <w:footerReference w:type="default" r:id="rId50"/>
          <w:headerReference w:type="first" r:id="rId51"/>
          <w:footerReference w:type="first" r:id="rId52"/>
          <w:pgSz w:w="12240" w:h="15840" w:code="1"/>
          <w:pgMar w:top="1440" w:right="1440" w:bottom="1440" w:left="1440" w:header="720" w:footer="720" w:gutter="0"/>
          <w:cols w:space="708"/>
          <w:titlePg/>
          <w:docGrid w:linePitch="360"/>
        </w:sectPr>
      </w:pPr>
      <w:r>
        <w:t>(</w:t>
      </w:r>
      <w:proofErr w:type="gramStart"/>
      <w:r>
        <w:t>s</w:t>
      </w:r>
      <w:r w:rsidRPr="00D147B1">
        <w:t>ignature</w:t>
      </w:r>
      <w:proofErr w:type="gramEnd"/>
      <w:r w:rsidRPr="00D147B1">
        <w:t xml:space="preserve"> page follows</w:t>
      </w:r>
      <w:r w:rsidRPr="00DD437F">
        <w:t>)</w:t>
      </w:r>
    </w:p>
    <w:p w14:paraId="0CAE3EEB" w14:textId="77777777" w:rsidR="00DD27BA" w:rsidRPr="00D147B1" w:rsidRDefault="00DD27BA" w:rsidP="00DD27BA">
      <w:pPr>
        <w:pStyle w:val="BodyText"/>
        <w:rPr>
          <w:lang w:val="en-GB"/>
        </w:rPr>
      </w:pPr>
      <w:r w:rsidRPr="00D147B1">
        <w:rPr>
          <w:lang w:val="en-GB"/>
        </w:rPr>
        <w:lastRenderedPageBreak/>
        <w:t xml:space="preserve">Dated </w:t>
      </w:r>
      <w:r>
        <w:rPr>
          <w:lang w:val="en-GB"/>
        </w:rPr>
        <w:t>as of the first date written above</w:t>
      </w:r>
      <w:r w:rsidRPr="00D147B1">
        <w:rPr>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428"/>
        <w:gridCol w:w="720"/>
        <w:gridCol w:w="4428"/>
      </w:tblGrid>
      <w:tr w:rsidR="00DD27BA" w:rsidRPr="00927F81" w14:paraId="7A616394" w14:textId="77777777" w:rsidTr="00362164">
        <w:trPr>
          <w:cantSplit/>
        </w:trPr>
        <w:tc>
          <w:tcPr>
            <w:tcW w:w="4428" w:type="dxa"/>
          </w:tcPr>
          <w:p w14:paraId="13B06F47" w14:textId="77777777" w:rsidR="00DD27BA" w:rsidRPr="00927F81" w:rsidRDefault="00DD27BA" w:rsidP="00362164">
            <w:pPr>
              <w:pStyle w:val="SignatureLine"/>
            </w:pPr>
          </w:p>
        </w:tc>
        <w:tc>
          <w:tcPr>
            <w:tcW w:w="720" w:type="dxa"/>
          </w:tcPr>
          <w:p w14:paraId="72A9A938" w14:textId="77777777" w:rsidR="00DD27BA" w:rsidRPr="00927F81" w:rsidRDefault="00DD27BA" w:rsidP="00362164">
            <w:pPr>
              <w:pStyle w:val="SignatureLine"/>
            </w:pPr>
          </w:p>
        </w:tc>
        <w:tc>
          <w:tcPr>
            <w:tcW w:w="4428" w:type="dxa"/>
            <w:tcBorders>
              <w:bottom w:val="single" w:sz="4" w:space="0" w:color="auto"/>
            </w:tcBorders>
          </w:tcPr>
          <w:p w14:paraId="71CDAC8C" w14:textId="77777777" w:rsidR="00DD27BA" w:rsidRPr="00927F81" w:rsidRDefault="00DD27BA" w:rsidP="00362164">
            <w:pPr>
              <w:pStyle w:val="SignatureLine"/>
            </w:pPr>
          </w:p>
        </w:tc>
      </w:tr>
      <w:tr w:rsidR="00DD27BA" w:rsidRPr="00927F81" w14:paraId="6105F0EA" w14:textId="77777777" w:rsidTr="00362164">
        <w:trPr>
          <w:cantSplit/>
        </w:trPr>
        <w:tc>
          <w:tcPr>
            <w:tcW w:w="4428" w:type="dxa"/>
          </w:tcPr>
          <w:p w14:paraId="05361430" w14:textId="77777777" w:rsidR="00DD27BA" w:rsidRPr="00927F81" w:rsidRDefault="00DD27BA" w:rsidP="00362164">
            <w:pPr>
              <w:pStyle w:val="SignatureNameTitle"/>
            </w:pPr>
          </w:p>
        </w:tc>
        <w:tc>
          <w:tcPr>
            <w:tcW w:w="720" w:type="dxa"/>
          </w:tcPr>
          <w:p w14:paraId="06B12CD0" w14:textId="77777777" w:rsidR="00DD27BA" w:rsidRPr="00927F81" w:rsidRDefault="00DD27BA" w:rsidP="00362164">
            <w:pPr>
              <w:pStyle w:val="SignatureNameTitle"/>
            </w:pPr>
          </w:p>
        </w:tc>
        <w:tc>
          <w:tcPr>
            <w:tcW w:w="4428" w:type="dxa"/>
            <w:tcBorders>
              <w:top w:val="single" w:sz="4" w:space="0" w:color="auto"/>
            </w:tcBorders>
          </w:tcPr>
          <w:p w14:paraId="5610E3F4" w14:textId="37669F99" w:rsidR="00DD27BA" w:rsidRPr="006E5A86" w:rsidRDefault="00DD27BA" w:rsidP="006E5A86">
            <w:pPr>
              <w:pStyle w:val="SignatureNameTitle"/>
              <w:tabs>
                <w:tab w:val="clear" w:pos="720"/>
                <w:tab w:val="left" w:pos="0"/>
              </w:tabs>
              <w:ind w:left="-19" w:firstLine="19"/>
            </w:pPr>
            <w:r>
              <w:rPr>
                <w:rStyle w:val="Prompt"/>
              </w:rPr>
              <w:sym w:font="Wingdings" w:char="F06E"/>
            </w:r>
            <w:r>
              <w:t>, in</w:t>
            </w:r>
            <w:r w:rsidRPr="006E5A86">
              <w:rPr>
                <w:b/>
                <w:bCs/>
              </w:rPr>
              <w:t xml:space="preserve"> [his/her]</w:t>
            </w:r>
            <w:r>
              <w:t xml:space="preserve"> capacity as an officer of </w:t>
            </w:r>
            <w:r w:rsidR="00817FBA" w:rsidRPr="00817FBA">
              <w:rPr>
                <w:b/>
                <w:bCs/>
              </w:rPr>
              <w:t>[SELLER</w:t>
            </w:r>
            <w:r w:rsidR="00980372">
              <w:rPr>
                <w:b/>
                <w:bCs/>
              </w:rPr>
              <w:t xml:space="preserve"> PARTY</w:t>
            </w:r>
            <w:r w:rsidR="00817FBA" w:rsidRPr="00817FBA">
              <w:rPr>
                <w:b/>
                <w:bCs/>
              </w:rPr>
              <w:t>]</w:t>
            </w:r>
          </w:p>
        </w:tc>
      </w:tr>
    </w:tbl>
    <w:p w14:paraId="3BF822B7" w14:textId="77777777" w:rsidR="00DD27BA" w:rsidRDefault="00DD27BA" w:rsidP="001365B2"/>
    <w:p w14:paraId="39589AED" w14:textId="77777777" w:rsidR="00DD27BA" w:rsidRDefault="00DD27BA" w:rsidP="00554258">
      <w:pPr>
        <w:pStyle w:val="TMLeft"/>
        <w:rPr>
          <w:szCs w:val="24"/>
        </w:rPr>
      </w:pPr>
    </w:p>
    <w:p w14:paraId="702CF54E" w14:textId="0BD3E1DA" w:rsidR="00367C05" w:rsidRPr="0032075F" w:rsidRDefault="00367C05" w:rsidP="00A52E9F">
      <w:pPr>
        <w:spacing w:after="0"/>
      </w:pPr>
    </w:p>
    <w:p w14:paraId="07CBA58E" w14:textId="134813E4" w:rsidR="00367C05" w:rsidRDefault="00367C05" w:rsidP="00A52E9F">
      <w:pPr>
        <w:spacing w:after="0"/>
        <w:rPr>
          <w:rStyle w:val="Prompt"/>
          <w:bCs/>
        </w:rPr>
        <w:sectPr w:rsidR="00367C05" w:rsidSect="00F45D4D">
          <w:headerReference w:type="even" r:id="rId53"/>
          <w:headerReference w:type="default" r:id="rId54"/>
          <w:footerReference w:type="even" r:id="rId55"/>
          <w:footerReference w:type="default" r:id="rId56"/>
          <w:headerReference w:type="first" r:id="rId57"/>
          <w:footerReference w:type="first" r:id="rId58"/>
          <w:pgSz w:w="12240" w:h="15840" w:code="1"/>
          <w:pgMar w:top="1440" w:right="1440" w:bottom="1440" w:left="1440" w:header="720" w:footer="720" w:gutter="0"/>
          <w:cols w:space="708"/>
          <w:titlePg/>
          <w:docGrid w:linePitch="360"/>
        </w:sectPr>
      </w:pPr>
    </w:p>
    <w:p w14:paraId="2A9AE193" w14:textId="65CC3C55" w:rsidR="00367C05" w:rsidRPr="00A90104" w:rsidRDefault="00367C05" w:rsidP="00A90104">
      <w:pPr>
        <w:pStyle w:val="ExhibitL1"/>
      </w:pPr>
      <w:bookmarkStart w:id="509" w:name="_Ref136435451"/>
      <w:bookmarkStart w:id="510" w:name="_9kR3WTr2CC5CDMQ0mhi1QNt"/>
      <w:bookmarkStart w:id="511" w:name="_Toc181963338"/>
      <w:r w:rsidRPr="00A90104">
        <w:lastRenderedPageBreak/>
        <w:t>Exhibit</w:t>
      </w:r>
      <w:r>
        <w:t> </w:t>
      </w:r>
      <w:bookmarkEnd w:id="509"/>
      <w:r w:rsidR="00C51CC8">
        <w:t>6.2(b</w:t>
      </w:r>
      <w:r w:rsidR="00674F3F">
        <w:t>)</w:t>
      </w:r>
      <w:bookmarkEnd w:id="510"/>
      <w:r w:rsidR="0056595D">
        <w:br/>
      </w:r>
      <w:r w:rsidR="00C51CC8" w:rsidRPr="00C51CC8">
        <w:t>Form of Company’s Closing Certificate</w:t>
      </w:r>
      <w:bookmarkEnd w:id="511"/>
    </w:p>
    <w:p w14:paraId="1FA4D29F" w14:textId="620BFC75" w:rsidR="00DD27BA" w:rsidRPr="00D147B1" w:rsidRDefault="00DD27BA" w:rsidP="00DD27BA">
      <w:pPr>
        <w:pStyle w:val="Centre"/>
      </w:pPr>
      <w:bookmarkStart w:id="512" w:name="_Hlk80876552"/>
      <w:r w:rsidRPr="00DD27BA">
        <w:rPr>
          <w:b/>
          <w:bCs/>
        </w:rPr>
        <w:t xml:space="preserve">CERTIFICATE OF AN OFFICER OF </w:t>
      </w:r>
      <w:r w:rsidR="00754AB6" w:rsidRPr="00E7599A">
        <w:rPr>
          <w:b/>
          <w:bCs/>
          <w:sz w:val="22"/>
          <w:szCs w:val="22"/>
        </w:rPr>
        <w:t>EVERLINK PAYMENT SERVICES INC.</w:t>
      </w:r>
      <w:r w:rsidRPr="00DD27BA">
        <w:rPr>
          <w:b/>
          <w:bCs/>
        </w:rPr>
        <w:br/>
        <w:t xml:space="preserve"> (“</w:t>
      </w:r>
      <w:bookmarkStart w:id="513" w:name="_9kMHG5YVt3BC7EIPHy0poD"/>
      <w:r w:rsidR="00817FBA">
        <w:rPr>
          <w:b/>
          <w:bCs/>
        </w:rPr>
        <w:t>Company</w:t>
      </w:r>
      <w:bookmarkEnd w:id="513"/>
      <w:r w:rsidRPr="00DD27BA">
        <w:rPr>
          <w:b/>
          <w:bCs/>
        </w:rPr>
        <w:t>”)</w:t>
      </w:r>
    </w:p>
    <w:bookmarkEnd w:id="512"/>
    <w:p w14:paraId="1130D5A9" w14:textId="77777777" w:rsidR="00DD27BA" w:rsidRDefault="00DD27BA" w:rsidP="002D2297">
      <w:pPr>
        <w:pStyle w:val="BodyText"/>
        <w:spacing w:after="0"/>
        <w:rPr>
          <w:b/>
          <w:lang w:val="en-GB"/>
        </w:rPr>
      </w:pPr>
      <w:r>
        <w:rPr>
          <w:b/>
          <w:lang w:val="en-GB"/>
        </w:rPr>
        <w:t>TO:</w:t>
      </w:r>
      <w:r>
        <w:rPr>
          <w:b/>
          <w:lang w:val="en-GB"/>
        </w:rPr>
        <w:tab/>
      </w:r>
      <w:r>
        <w:rPr>
          <w:b/>
          <w:lang w:val="en-GB"/>
        </w:rPr>
        <w:tab/>
      </w:r>
      <w:r>
        <w:rPr>
          <w:rStyle w:val="Prompt"/>
        </w:rPr>
        <w:sym w:font="Wingdings" w:char="F06E"/>
      </w:r>
      <w:r>
        <w:rPr>
          <w:b/>
          <w:lang w:val="en-GB"/>
        </w:rPr>
        <w:t xml:space="preserve"> (the “</w:t>
      </w:r>
      <w:bookmarkStart w:id="514" w:name="_9kMIH5YVt3BC7EMga9sjiuzz"/>
      <w:r>
        <w:rPr>
          <w:b/>
          <w:lang w:val="en-GB"/>
        </w:rPr>
        <w:t>Purchaser</w:t>
      </w:r>
      <w:bookmarkEnd w:id="514"/>
      <w:r>
        <w:rPr>
          <w:b/>
          <w:lang w:val="en-GB"/>
        </w:rPr>
        <w:t>”)</w:t>
      </w:r>
    </w:p>
    <w:p w14:paraId="19817B34" w14:textId="77777777" w:rsidR="00DD27BA" w:rsidRDefault="00DD27BA" w:rsidP="005E5D65">
      <w:pPr>
        <w:pStyle w:val="BodyText"/>
        <w:rPr>
          <w:b/>
          <w:lang w:val="en-GB"/>
        </w:rPr>
      </w:pPr>
      <w:r>
        <w:rPr>
          <w:b/>
          <w:lang w:val="en-GB"/>
        </w:rPr>
        <w:t xml:space="preserve">DATE: </w:t>
      </w:r>
      <w:r>
        <w:rPr>
          <w:b/>
          <w:lang w:val="en-GB"/>
        </w:rPr>
        <w:tab/>
        <w:t>{{</w:t>
      </w:r>
      <w:proofErr w:type="spellStart"/>
      <w:r>
        <w:rPr>
          <w:b/>
          <w:lang w:val="en-GB"/>
        </w:rPr>
        <w:t>ClosingDate</w:t>
      </w:r>
      <w:proofErr w:type="spellEnd"/>
      <w:r>
        <w:rPr>
          <w:b/>
          <w:lang w:val="en-GB"/>
        </w:rPr>
        <w:t>}}</w:t>
      </w:r>
    </w:p>
    <w:p w14:paraId="17604652" w14:textId="43033A30" w:rsidR="00DD27BA" w:rsidRPr="00D147B1" w:rsidRDefault="00DD27BA" w:rsidP="00DD27BA">
      <w:pPr>
        <w:pStyle w:val="BodyTextFirstIndent"/>
        <w:rPr>
          <w:lang w:val="en-GB"/>
        </w:rPr>
      </w:pPr>
      <w:r w:rsidRPr="00D147B1">
        <w:rPr>
          <w:lang w:val="en-GB"/>
        </w:rPr>
        <w:t xml:space="preserve">This certificate is </w:t>
      </w:r>
      <w:r>
        <w:rPr>
          <w:lang w:val="en-GB"/>
        </w:rPr>
        <w:t>delivered</w:t>
      </w:r>
      <w:r w:rsidRPr="00D147B1">
        <w:rPr>
          <w:lang w:val="en-GB"/>
        </w:rPr>
        <w:t xml:space="preserve"> pursuant to Section </w:t>
      </w:r>
      <w:r w:rsidR="007B4DFA">
        <w:rPr>
          <w:lang w:val="en-GB"/>
        </w:rPr>
        <w:fldChar w:fldCharType="begin"/>
      </w:r>
      <w:r w:rsidR="007B4DFA">
        <w:rPr>
          <w:lang w:val="en-GB"/>
        </w:rPr>
        <w:instrText xml:space="preserve"> REF _Ref66277620 \r \h </w:instrText>
      </w:r>
      <w:r w:rsidR="007B4DFA">
        <w:rPr>
          <w:lang w:val="en-GB"/>
        </w:rPr>
      </w:r>
      <w:r w:rsidR="007B4DFA">
        <w:rPr>
          <w:lang w:val="en-GB"/>
        </w:rPr>
        <w:fldChar w:fldCharType="separate"/>
      </w:r>
      <w:r w:rsidR="007E37E1">
        <w:rPr>
          <w:lang w:val="en-GB"/>
        </w:rPr>
        <w:t>6.2(b)</w:t>
      </w:r>
      <w:r w:rsidR="007B4DFA">
        <w:rPr>
          <w:lang w:val="en-GB"/>
        </w:rPr>
        <w:fldChar w:fldCharType="end"/>
      </w:r>
      <w:r w:rsidRPr="00D147B1">
        <w:rPr>
          <w:lang w:val="en-GB"/>
        </w:rPr>
        <w:t xml:space="preserve"> of the share purchase agreement</w:t>
      </w:r>
      <w:r>
        <w:rPr>
          <w:lang w:val="en-GB"/>
        </w:rPr>
        <w:t>,</w:t>
      </w:r>
      <w:r w:rsidRPr="00D147B1">
        <w:rPr>
          <w:lang w:val="en-GB"/>
        </w:rPr>
        <w:t xml:space="preserve"> </w:t>
      </w:r>
      <w:bookmarkStart w:id="515" w:name="_9kMHG5YVt7FC7BItarwh"/>
      <w:bookmarkStart w:id="516" w:name="_9kMHG5YVt7FC7CCmarwh"/>
      <w:r w:rsidRPr="00D147B1">
        <w:rPr>
          <w:lang w:val="en-GB"/>
        </w:rPr>
        <w:t>dated</w:t>
      </w:r>
      <w:bookmarkEnd w:id="515"/>
      <w:bookmarkEnd w:id="516"/>
      <w:r w:rsidRPr="00D147B1">
        <w:rPr>
          <w:lang w:val="en-GB"/>
        </w:rPr>
        <w:t xml:space="preserve"> </w:t>
      </w:r>
      <w:r>
        <w:rPr>
          <w:rStyle w:val="Prompt"/>
        </w:rPr>
        <w:sym w:font="Wingdings" w:char="F06E"/>
      </w:r>
      <w:r>
        <w:rPr>
          <w:lang w:val="en-GB"/>
        </w:rPr>
        <w:t>, 202</w:t>
      </w:r>
      <w:r w:rsidR="00754AB6">
        <w:rPr>
          <w:lang w:val="en-GB"/>
        </w:rPr>
        <w:t>4</w:t>
      </w:r>
      <w:r w:rsidRPr="00D147B1">
        <w:rPr>
          <w:lang w:val="en-GB"/>
        </w:rPr>
        <w:t xml:space="preserve"> </w:t>
      </w:r>
      <w:r>
        <w:t>by and among</w:t>
      </w:r>
      <w:r w:rsidRPr="00D147B1">
        <w:t xml:space="preserve"> </w:t>
      </w:r>
      <w:r w:rsidR="00754AB6" w:rsidRPr="00E7599A">
        <w:t>CU Cooperative Systems, LLC (d/b/a “</w:t>
      </w:r>
      <w:proofErr w:type="spellStart"/>
      <w:r w:rsidR="00754AB6" w:rsidRPr="00E7599A">
        <w:t>Velera</w:t>
      </w:r>
      <w:proofErr w:type="spellEnd"/>
      <w:r w:rsidR="00754AB6" w:rsidRPr="00E7599A">
        <w:t xml:space="preserve">”) </w:t>
      </w:r>
      <w:r w:rsidR="00754AB6">
        <w:t>(“</w:t>
      </w:r>
      <w:bookmarkStart w:id="517" w:name="_9kMIH5YVt3BC7FJiQnovs"/>
      <w:proofErr w:type="spellStart"/>
      <w:r w:rsidR="00754AB6" w:rsidRPr="00E7599A">
        <w:rPr>
          <w:b/>
          <w:bCs/>
        </w:rPr>
        <w:t>Velera</w:t>
      </w:r>
      <w:bookmarkEnd w:id="517"/>
      <w:proofErr w:type="spellEnd"/>
      <w:r w:rsidR="00754AB6">
        <w:t xml:space="preserve">”), </w:t>
      </w:r>
      <w:r w:rsidR="009B1550" w:rsidRPr="009B1550">
        <w:rPr>
          <w:bCs/>
        </w:rPr>
        <w:t xml:space="preserve">16170277 Canada Inc. </w:t>
      </w:r>
      <w:r w:rsidR="00754AB6">
        <w:t>(“</w:t>
      </w:r>
      <w:bookmarkStart w:id="518" w:name="_9kMHG5YVt3BC7EJSQxu2ux0VU5vnz"/>
      <w:proofErr w:type="spellStart"/>
      <w:r w:rsidR="00754AB6" w:rsidRPr="00E7599A">
        <w:rPr>
          <w:b/>
          <w:bCs/>
        </w:rPr>
        <w:t>Everlink</w:t>
      </w:r>
      <w:proofErr w:type="spellEnd"/>
      <w:r w:rsidR="00754AB6" w:rsidRPr="00E7599A">
        <w:rPr>
          <w:b/>
          <w:bCs/>
        </w:rPr>
        <w:t xml:space="preserve"> Holdco</w:t>
      </w:r>
      <w:bookmarkEnd w:id="518"/>
      <w:r w:rsidR="00754AB6">
        <w:t xml:space="preserve">”, and together with </w:t>
      </w:r>
      <w:proofErr w:type="spellStart"/>
      <w:r w:rsidR="00754AB6">
        <w:t>Velera</w:t>
      </w:r>
      <w:proofErr w:type="spellEnd"/>
      <w:r w:rsidR="00754AB6">
        <w:t>, the “</w:t>
      </w:r>
      <w:bookmarkStart w:id="519" w:name="_9kMHG5YVt3BC7FGcNnvpwB"/>
      <w:r w:rsidR="00754AB6" w:rsidRPr="00E7599A">
        <w:rPr>
          <w:b/>
          <w:bCs/>
        </w:rPr>
        <w:t>Sellers</w:t>
      </w:r>
      <w:bookmarkEnd w:id="519"/>
      <w:r w:rsidR="00754AB6">
        <w:t xml:space="preserve">”), </w:t>
      </w:r>
      <w:r w:rsidR="00817FBA" w:rsidRPr="00817FBA">
        <w:t xml:space="preserve">Credit Union Central Alberta Limited, Credit Union Central of Manitoba Limited, </w:t>
      </w:r>
      <w:bookmarkStart w:id="520" w:name="_9kMIH5YVt48879GSKtgl2pez17WI0GL3yD8ndAL"/>
      <w:bookmarkStart w:id="521" w:name="_9kMIH5YVt48879HTKtgl2pez17WI0GL3yD8ndAL"/>
      <w:r w:rsidR="00817FBA" w:rsidRPr="00817FBA">
        <w:t>Credit Union Central of Saskatchewan</w:t>
      </w:r>
      <w:bookmarkEnd w:id="520"/>
      <w:bookmarkEnd w:id="521"/>
      <w:r w:rsidR="00817FBA" w:rsidRPr="00817FBA">
        <w:t>, the Company</w:t>
      </w:r>
      <w:r>
        <w:t xml:space="preserve"> and the Purchaser </w:t>
      </w:r>
      <w:r>
        <w:rPr>
          <w:lang w:val="en-GB"/>
        </w:rPr>
        <w:t>(the “</w:t>
      </w:r>
      <w:bookmarkStart w:id="522" w:name="_9kMIH5YVt3BC7EGL7vuirsuA"/>
      <w:r>
        <w:rPr>
          <w:b/>
          <w:bCs/>
          <w:lang w:val="en-GB"/>
        </w:rPr>
        <w:t>Agreement</w:t>
      </w:r>
      <w:bookmarkEnd w:id="522"/>
      <w:r>
        <w:rPr>
          <w:lang w:val="en-GB"/>
        </w:rPr>
        <w:t>”)</w:t>
      </w:r>
      <w:r w:rsidRPr="00D147B1">
        <w:rPr>
          <w:lang w:val="en-GB"/>
        </w:rPr>
        <w:t>. Unless otherwise stated, capitalized terms used in this certificate have the meanings given to them in the Agreement.</w:t>
      </w:r>
    </w:p>
    <w:p w14:paraId="637675C1" w14:textId="29E52C96" w:rsidR="00DD27BA" w:rsidRPr="00935592" w:rsidRDefault="00DD27BA" w:rsidP="00DD27BA">
      <w:pPr>
        <w:pStyle w:val="BodyTextFirstIndent"/>
        <w:rPr>
          <w:lang w:val="en-GB"/>
        </w:rPr>
      </w:pPr>
      <w:r w:rsidRPr="00D147B1">
        <w:rPr>
          <w:lang w:val="en-GB"/>
        </w:rPr>
        <w:t>I</w:t>
      </w:r>
      <w:bookmarkStart w:id="523" w:name="_9kMHG5YVt7FC7BJ"/>
      <w:bookmarkStart w:id="524" w:name="_9kMHG5YVt7FC7CD"/>
      <w:r w:rsidRPr="00D147B1">
        <w:rPr>
          <w:lang w:val="en-GB"/>
        </w:rPr>
        <w:t>,</w:t>
      </w:r>
      <w:bookmarkEnd w:id="523"/>
      <w:bookmarkEnd w:id="524"/>
      <w:r>
        <w:rPr>
          <w:lang w:val="en-GB"/>
        </w:rPr>
        <w:t xml:space="preserve"> </w:t>
      </w:r>
      <w:r>
        <w:rPr>
          <w:rStyle w:val="Prompt"/>
        </w:rPr>
        <w:sym w:font="Wingdings" w:char="F06E"/>
      </w:r>
      <w:r w:rsidRPr="00D147B1">
        <w:rPr>
          <w:lang w:val="en-GB"/>
        </w:rPr>
        <w:t xml:space="preserve">, </w:t>
      </w:r>
      <w:r>
        <w:rPr>
          <w:lang w:val="en-GB"/>
        </w:rPr>
        <w:t xml:space="preserve">in my capacity </w:t>
      </w:r>
      <w:bookmarkStart w:id="525" w:name="_9kMHG5YVt7FC7BKsp"/>
      <w:r>
        <w:rPr>
          <w:lang w:val="en-GB"/>
        </w:rPr>
        <w:t>as</w:t>
      </w:r>
      <w:bookmarkEnd w:id="525"/>
      <w:r>
        <w:rPr>
          <w:lang w:val="en-GB"/>
        </w:rPr>
        <w:t xml:space="preserve"> </w:t>
      </w:r>
      <w:r>
        <w:rPr>
          <w:rStyle w:val="Prompt"/>
        </w:rPr>
        <w:sym w:font="Wingdings" w:char="F06E"/>
      </w:r>
      <w:r>
        <w:rPr>
          <w:lang w:val="en-GB"/>
        </w:rPr>
        <w:t xml:space="preserve"> of </w:t>
      </w:r>
      <w:r w:rsidR="00817FBA">
        <w:rPr>
          <w:lang w:val="en-GB"/>
        </w:rPr>
        <w:t>the Company</w:t>
      </w:r>
      <w:r w:rsidRPr="00D147B1">
        <w:rPr>
          <w:lang w:val="en-GB"/>
        </w:rPr>
        <w:t xml:space="preserve">, hereby certify, for and on behalf of </w:t>
      </w:r>
      <w:r w:rsidR="00817FBA">
        <w:rPr>
          <w:lang w:val="en-GB"/>
        </w:rPr>
        <w:t>the Company</w:t>
      </w:r>
      <w:r>
        <w:rPr>
          <w:lang w:val="en-GB"/>
        </w:rPr>
        <w:t xml:space="preserve"> </w:t>
      </w:r>
      <w:r w:rsidRPr="00D147B1">
        <w:rPr>
          <w:lang w:val="en-GB"/>
        </w:rPr>
        <w:t>and without personal liability, as follows:</w:t>
      </w:r>
    </w:p>
    <w:p w14:paraId="52904F45" w14:textId="11D8CEF8" w:rsidR="00DD27BA" w:rsidRPr="004C1EC7" w:rsidRDefault="00DD27BA" w:rsidP="00DD27BA">
      <w:pPr>
        <w:pStyle w:val="ExhibitL3"/>
      </w:pPr>
      <w:r w:rsidRPr="005451DD">
        <w:rPr>
          <w:lang w:val="en-CA"/>
        </w:rPr>
        <w:t xml:space="preserve">the representations and warranties of </w:t>
      </w:r>
      <w:r w:rsidR="00817FBA">
        <w:rPr>
          <w:lang w:val="en-CA"/>
        </w:rPr>
        <w:t>the Company</w:t>
      </w:r>
      <w:r w:rsidRPr="005451DD">
        <w:rPr>
          <w:lang w:val="en-CA"/>
        </w:rPr>
        <w:t xml:space="preserve"> contained in Sections</w:t>
      </w:r>
      <w:r w:rsidR="002F77BC">
        <w:rPr>
          <w:lang w:val="en-CA"/>
        </w:rPr>
        <w:t> </w:t>
      </w:r>
      <w:r w:rsidR="00D31B10">
        <w:rPr>
          <w:lang w:val="en-CA"/>
        </w:rPr>
        <w:fldChar w:fldCharType="begin"/>
      </w:r>
      <w:r w:rsidR="00D31B10">
        <w:rPr>
          <w:lang w:val="en-CA"/>
        </w:rPr>
        <w:instrText xml:space="preserve"> REF _Ref64494376 \r \h </w:instrText>
      </w:r>
      <w:r w:rsidR="00D31B10">
        <w:rPr>
          <w:lang w:val="en-CA"/>
        </w:rPr>
      </w:r>
      <w:r w:rsidR="00D31B10">
        <w:rPr>
          <w:lang w:val="en-CA"/>
        </w:rPr>
        <w:fldChar w:fldCharType="separate"/>
      </w:r>
      <w:r w:rsidR="007E37E1">
        <w:rPr>
          <w:lang w:val="en-CA"/>
        </w:rPr>
        <w:t>3.2(a)</w:t>
      </w:r>
      <w:r w:rsidR="00D31B10">
        <w:rPr>
          <w:lang w:val="en-CA"/>
        </w:rPr>
        <w:fldChar w:fldCharType="end"/>
      </w:r>
      <w:r>
        <w:rPr>
          <w:lang w:val="en-CA"/>
        </w:rPr>
        <w:t xml:space="preserve"> </w:t>
      </w:r>
      <w:r w:rsidRPr="005451DD">
        <w:rPr>
          <w:lang w:val="en-CA"/>
        </w:rPr>
        <w:t xml:space="preserve">(Incorporation and </w:t>
      </w:r>
      <w:r w:rsidR="00A0122E">
        <w:rPr>
          <w:lang w:val="en-CA"/>
        </w:rPr>
        <w:t>Status</w:t>
      </w:r>
      <w:r w:rsidRPr="005451DD">
        <w:rPr>
          <w:lang w:val="en-CA"/>
        </w:rPr>
        <w:t xml:space="preserve"> of </w:t>
      </w:r>
      <w:r w:rsidR="00817FBA">
        <w:rPr>
          <w:lang w:val="en-CA"/>
        </w:rPr>
        <w:t>Company</w:t>
      </w:r>
      <w:r w:rsidRPr="005451DD">
        <w:rPr>
          <w:lang w:val="en-CA"/>
        </w:rPr>
        <w:t>),</w:t>
      </w:r>
      <w:r w:rsidR="00A0122E" w:rsidRPr="00A0122E">
        <w:rPr>
          <w:szCs w:val="24"/>
        </w:rPr>
        <w:t xml:space="preserve"> </w:t>
      </w:r>
      <w:r w:rsidR="00A0122E">
        <w:rPr>
          <w:szCs w:val="24"/>
        </w:rPr>
        <w:fldChar w:fldCharType="begin"/>
      </w:r>
      <w:r w:rsidR="00A0122E">
        <w:rPr>
          <w:szCs w:val="24"/>
        </w:rPr>
        <w:instrText xml:space="preserve"> REF _Ref172635143 \w \h </w:instrText>
      </w:r>
      <w:r w:rsidR="00A0122E">
        <w:rPr>
          <w:szCs w:val="24"/>
        </w:rPr>
      </w:r>
      <w:r w:rsidR="00A0122E">
        <w:rPr>
          <w:szCs w:val="24"/>
        </w:rPr>
        <w:fldChar w:fldCharType="separate"/>
      </w:r>
      <w:r w:rsidR="007E37E1">
        <w:rPr>
          <w:szCs w:val="24"/>
        </w:rPr>
        <w:t>3.2(b)</w:t>
      </w:r>
      <w:r w:rsidR="00A0122E">
        <w:rPr>
          <w:szCs w:val="24"/>
        </w:rPr>
        <w:fldChar w:fldCharType="end"/>
      </w:r>
      <w:r w:rsidR="00A0122E">
        <w:rPr>
          <w:szCs w:val="24"/>
        </w:rPr>
        <w:t xml:space="preserve"> (Validity of Agreement), </w:t>
      </w:r>
      <w:r w:rsidR="00A0122E">
        <w:rPr>
          <w:szCs w:val="24"/>
        </w:rPr>
        <w:fldChar w:fldCharType="begin"/>
      </w:r>
      <w:r w:rsidR="00A0122E">
        <w:rPr>
          <w:szCs w:val="24"/>
        </w:rPr>
        <w:instrText xml:space="preserve"> REF _Ref172635155 \w \h </w:instrText>
      </w:r>
      <w:r w:rsidR="00A0122E">
        <w:rPr>
          <w:szCs w:val="24"/>
        </w:rPr>
      </w:r>
      <w:r w:rsidR="00A0122E">
        <w:rPr>
          <w:szCs w:val="24"/>
        </w:rPr>
        <w:fldChar w:fldCharType="separate"/>
      </w:r>
      <w:r w:rsidR="007E37E1">
        <w:rPr>
          <w:szCs w:val="24"/>
        </w:rPr>
        <w:t>3.2(c)</w:t>
      </w:r>
      <w:r w:rsidR="00A0122E">
        <w:rPr>
          <w:szCs w:val="24"/>
        </w:rPr>
        <w:fldChar w:fldCharType="end"/>
      </w:r>
      <w:r w:rsidR="00A0122E">
        <w:rPr>
          <w:szCs w:val="24"/>
        </w:rPr>
        <w:t xml:space="preserve"> (Execution and Binding Obligation, </w:t>
      </w:r>
      <w:r w:rsidRPr="005451DD">
        <w:rPr>
          <w:lang w:val="en-CA"/>
        </w:rPr>
        <w:t xml:space="preserve"> </w:t>
      </w:r>
      <w:r w:rsidR="00D31B10">
        <w:rPr>
          <w:lang w:val="en-CA"/>
        </w:rPr>
        <w:fldChar w:fldCharType="begin"/>
      </w:r>
      <w:r w:rsidR="00D31B10">
        <w:rPr>
          <w:lang w:val="en-CA"/>
        </w:rPr>
        <w:instrText xml:space="preserve"> REF _Ref138837891 \r \h </w:instrText>
      </w:r>
      <w:r w:rsidR="00D31B10">
        <w:rPr>
          <w:lang w:val="en-CA"/>
        </w:rPr>
      </w:r>
      <w:r w:rsidR="00D31B10">
        <w:rPr>
          <w:lang w:val="en-CA"/>
        </w:rPr>
        <w:fldChar w:fldCharType="separate"/>
      </w:r>
      <w:r w:rsidR="007E37E1">
        <w:rPr>
          <w:lang w:val="en-CA"/>
        </w:rPr>
        <w:t>3.2(g)</w:t>
      </w:r>
      <w:r w:rsidR="00D31B10">
        <w:rPr>
          <w:lang w:val="en-CA"/>
        </w:rPr>
        <w:fldChar w:fldCharType="end"/>
      </w:r>
      <w:r w:rsidR="00D31B10">
        <w:rPr>
          <w:lang w:val="en-CA"/>
        </w:rPr>
        <w:t xml:space="preserve"> </w:t>
      </w:r>
      <w:r w:rsidRPr="005451DD">
        <w:rPr>
          <w:lang w:val="en-CA"/>
        </w:rPr>
        <w:t>(</w:t>
      </w:r>
      <w:r w:rsidR="00F04039">
        <w:rPr>
          <w:lang w:val="en-CA"/>
        </w:rPr>
        <w:t>Capitalization</w:t>
      </w:r>
      <w:r w:rsidRPr="005451DD">
        <w:rPr>
          <w:lang w:val="en-CA"/>
        </w:rPr>
        <w:t>),</w:t>
      </w:r>
      <w:r>
        <w:rPr>
          <w:lang w:val="en-CA"/>
        </w:rPr>
        <w:t xml:space="preserve"> </w:t>
      </w:r>
      <w:r w:rsidRPr="005451DD">
        <w:rPr>
          <w:lang w:val="en-CA"/>
        </w:rPr>
        <w:t xml:space="preserve">and </w:t>
      </w:r>
      <w:r w:rsidR="00D31B10">
        <w:rPr>
          <w:lang w:val="en-CA"/>
        </w:rPr>
        <w:fldChar w:fldCharType="begin"/>
      </w:r>
      <w:r w:rsidR="00D31B10">
        <w:rPr>
          <w:lang w:val="en-CA"/>
        </w:rPr>
        <w:instrText xml:space="preserve"> REF _Ref64872287 \r \h </w:instrText>
      </w:r>
      <w:r w:rsidR="00D31B10">
        <w:rPr>
          <w:lang w:val="en-CA"/>
        </w:rPr>
      </w:r>
      <w:r w:rsidR="00D31B10">
        <w:rPr>
          <w:lang w:val="en-CA"/>
        </w:rPr>
        <w:fldChar w:fldCharType="separate"/>
      </w:r>
      <w:r w:rsidR="007E37E1">
        <w:rPr>
          <w:lang w:val="en-CA"/>
        </w:rPr>
        <w:t>3.2(cc)</w:t>
      </w:r>
      <w:r w:rsidR="00D31B10">
        <w:rPr>
          <w:lang w:val="en-CA"/>
        </w:rPr>
        <w:fldChar w:fldCharType="end"/>
      </w:r>
      <w:r w:rsidR="00D31B10">
        <w:rPr>
          <w:lang w:val="en-CA"/>
        </w:rPr>
        <w:t xml:space="preserve"> </w:t>
      </w:r>
      <w:r w:rsidRPr="005451DD">
        <w:rPr>
          <w:lang w:val="en-CA"/>
        </w:rPr>
        <w:t>(No Brokers)</w:t>
      </w:r>
      <w:r>
        <w:rPr>
          <w:lang w:val="en-CA"/>
        </w:rPr>
        <w:t xml:space="preserve"> of the Agreement</w:t>
      </w:r>
      <w:r>
        <w:t xml:space="preserve"> are</w:t>
      </w:r>
      <w:r w:rsidRPr="004C1EC7">
        <w:t xml:space="preserve"> true and correct in all respects</w:t>
      </w:r>
      <w:r w:rsidR="00980372">
        <w:rPr>
          <w:szCs w:val="24"/>
        </w:rPr>
        <w:t xml:space="preserve">, other than inaccuracies that are </w:t>
      </w:r>
      <w:r w:rsidR="00980372" w:rsidRPr="0033380C">
        <w:rPr>
          <w:i/>
          <w:iCs/>
          <w:szCs w:val="24"/>
        </w:rPr>
        <w:t xml:space="preserve">de minimis </w:t>
      </w:r>
      <w:r w:rsidR="00980372">
        <w:rPr>
          <w:szCs w:val="24"/>
        </w:rPr>
        <w:t>in nature,</w:t>
      </w:r>
      <w:r w:rsidRPr="004C1EC7">
        <w:t xml:space="preserve"> </w:t>
      </w:r>
      <w:r>
        <w:t xml:space="preserve">as of the </w:t>
      </w:r>
      <w:r w:rsidR="00297A6D">
        <w:t xml:space="preserve">date </w:t>
      </w:r>
      <w:r w:rsidR="00167C51">
        <w:t>hereof</w:t>
      </w:r>
      <w:r w:rsidR="00817FBA">
        <w:t xml:space="preserve"> </w:t>
      </w:r>
      <w:r w:rsidRPr="00184EDF">
        <w:t xml:space="preserve">with the same force and effect as if such representations and warranties were made on and as of </w:t>
      </w:r>
      <w:r>
        <w:t xml:space="preserve">the </w:t>
      </w:r>
      <w:r w:rsidR="00297A6D">
        <w:t xml:space="preserve">date </w:t>
      </w:r>
      <w:r w:rsidR="00167C51">
        <w:t>hereof</w:t>
      </w:r>
      <w:r>
        <w:t>, other than those representations and warranties that speak only as of a specific date, which are so true and correct as of that date</w:t>
      </w:r>
      <w:r w:rsidRPr="004C1EC7">
        <w:t>;</w:t>
      </w:r>
    </w:p>
    <w:p w14:paraId="053DE1F6" w14:textId="135EEFF2" w:rsidR="00DD27BA" w:rsidRPr="004C1EC7" w:rsidRDefault="00DD27BA" w:rsidP="00DD27BA">
      <w:pPr>
        <w:pStyle w:val="ExhibitL3"/>
      </w:pPr>
      <w:r w:rsidRPr="004C1EC7">
        <w:t xml:space="preserve">the other representations and warranties of </w:t>
      </w:r>
      <w:r w:rsidR="00817FBA">
        <w:t>the Company</w:t>
      </w:r>
      <w:r w:rsidRPr="004C1EC7">
        <w:t xml:space="preserve"> contained in Section </w:t>
      </w:r>
      <w:r w:rsidR="002F77BC">
        <w:fldChar w:fldCharType="begin"/>
      </w:r>
      <w:r w:rsidR="002F77BC">
        <w:instrText xml:space="preserve"> REF _Ref64494375 \w \h </w:instrText>
      </w:r>
      <w:r w:rsidR="002F77BC">
        <w:fldChar w:fldCharType="separate"/>
      </w:r>
      <w:r w:rsidR="007E37E1">
        <w:t>3.2</w:t>
      </w:r>
      <w:r w:rsidR="002F77BC">
        <w:fldChar w:fldCharType="end"/>
      </w:r>
      <w:r w:rsidRPr="004C1EC7">
        <w:t xml:space="preserve"> of </w:t>
      </w:r>
      <w:r>
        <w:t>the</w:t>
      </w:r>
      <w:r w:rsidRPr="004C1EC7">
        <w:t xml:space="preserve"> Agreement </w:t>
      </w:r>
      <w:r>
        <w:t xml:space="preserve">are </w:t>
      </w:r>
      <w:r w:rsidRPr="004C1EC7">
        <w:t xml:space="preserve">true and correct in all respects as of </w:t>
      </w:r>
      <w:r>
        <w:t xml:space="preserve">the </w:t>
      </w:r>
      <w:r w:rsidR="00297A6D">
        <w:t xml:space="preserve">date </w:t>
      </w:r>
      <w:r w:rsidR="00167C51">
        <w:t xml:space="preserve">hereof </w:t>
      </w:r>
      <w:r w:rsidRPr="004C1EC7">
        <w:t xml:space="preserve">with the same force and effect as if such representations and warranties were made </w:t>
      </w:r>
      <w:r>
        <w:t xml:space="preserve">on and as of the </w:t>
      </w:r>
      <w:r w:rsidR="00297A6D">
        <w:t xml:space="preserve">date </w:t>
      </w:r>
      <w:r w:rsidR="00167C51">
        <w:t>hereof</w:t>
      </w:r>
      <w:r w:rsidRPr="004C1EC7">
        <w:t xml:space="preserve">, except </w:t>
      </w:r>
      <w:r w:rsidR="00817FBA">
        <w:t>if</w:t>
      </w:r>
      <w:r w:rsidRPr="004C1EC7">
        <w:t xml:space="preserve"> any falseness or incorrectness of such representations and warranties, considered in the aggregate,</w:t>
      </w:r>
      <w:r>
        <w:t xml:space="preserve"> </w:t>
      </w:r>
      <w:r w:rsidRPr="004C1EC7">
        <w:t xml:space="preserve">would not have a Material Adverse Effect (without giving effect to any qualifications as to materiality by reference to </w:t>
      </w:r>
      <w:r>
        <w:t>“</w:t>
      </w:r>
      <w:r w:rsidRPr="004C1EC7">
        <w:t>material</w:t>
      </w:r>
      <w:r>
        <w:t>”</w:t>
      </w:r>
      <w:r w:rsidRPr="004C1EC7">
        <w:t xml:space="preserve">, </w:t>
      </w:r>
      <w:r>
        <w:t>“</w:t>
      </w:r>
      <w:r w:rsidRPr="004C1EC7">
        <w:t>Material Adverse Effect</w:t>
      </w:r>
      <w:r>
        <w:t>”</w:t>
      </w:r>
      <w:r w:rsidRPr="004C1EC7">
        <w:t xml:space="preserve">, </w:t>
      </w:r>
      <w:r>
        <w:t>“</w:t>
      </w:r>
      <w:r w:rsidRPr="004C1EC7">
        <w:t>in all material respects</w:t>
      </w:r>
      <w:r>
        <w:t>”</w:t>
      </w:r>
      <w:r w:rsidRPr="004C1EC7">
        <w:t xml:space="preserve"> or similar qualifications contained in such representations and warranties</w:t>
      </w:r>
      <w:r>
        <w:t>;</w:t>
      </w:r>
      <w:r w:rsidR="00817FBA">
        <w:t xml:space="preserve"> </w:t>
      </w:r>
      <w:r w:rsidR="009F40F4" w:rsidRPr="004C1EC7">
        <w:rPr>
          <w:szCs w:val="24"/>
        </w:rPr>
        <w:t xml:space="preserve">other than </w:t>
      </w:r>
      <w:r w:rsidR="009F40F4">
        <w:rPr>
          <w:szCs w:val="24"/>
        </w:rPr>
        <w:t>(</w:t>
      </w:r>
      <w:proofErr w:type="spellStart"/>
      <w:r w:rsidR="009F40F4">
        <w:rPr>
          <w:szCs w:val="24"/>
        </w:rPr>
        <w:t>i</w:t>
      </w:r>
      <w:proofErr w:type="spellEnd"/>
      <w:r w:rsidR="009F40F4">
        <w:rPr>
          <w:szCs w:val="24"/>
        </w:rPr>
        <w:t xml:space="preserve">) </w:t>
      </w:r>
      <w:r w:rsidR="009F40F4" w:rsidRPr="004C1EC7">
        <w:rPr>
          <w:szCs w:val="24"/>
        </w:rPr>
        <w:t xml:space="preserve">in the case of Section </w:t>
      </w:r>
      <w:r w:rsidR="009F40F4" w:rsidRPr="004C1EC7">
        <w:rPr>
          <w:szCs w:val="24"/>
        </w:rPr>
        <w:fldChar w:fldCharType="begin"/>
      </w:r>
      <w:r w:rsidR="009F40F4" w:rsidRPr="004C1EC7">
        <w:rPr>
          <w:szCs w:val="24"/>
        </w:rPr>
        <w:instrText xml:space="preserve">  REF _Ref64494411 \r \h \* MERGEFORMAT </w:instrText>
      </w:r>
      <w:r w:rsidR="009F40F4" w:rsidRPr="004C1EC7">
        <w:rPr>
          <w:szCs w:val="24"/>
        </w:rPr>
      </w:r>
      <w:r w:rsidR="009F40F4" w:rsidRPr="004C1EC7">
        <w:rPr>
          <w:szCs w:val="24"/>
        </w:rPr>
        <w:fldChar w:fldCharType="separate"/>
      </w:r>
      <w:r w:rsidR="007E37E1" w:rsidRPr="007E37E1">
        <w:rPr>
          <w:color w:val="000000"/>
          <w:szCs w:val="24"/>
        </w:rPr>
        <w:t>3.2(q)</w:t>
      </w:r>
      <w:r w:rsidR="009F40F4" w:rsidRPr="004C1EC7">
        <w:rPr>
          <w:szCs w:val="24"/>
        </w:rPr>
        <w:fldChar w:fldCharType="end"/>
      </w:r>
      <w:r w:rsidR="009F40F4" w:rsidRPr="004C1EC7">
        <w:rPr>
          <w:szCs w:val="24"/>
        </w:rPr>
        <w:t xml:space="preserve"> (Financial Statements) to the extent of the materiality qualifiers contained in such representation and warranty, the definition of Material Contracts in Section </w:t>
      </w:r>
      <w:r w:rsidR="009F40F4" w:rsidRPr="004C1EC7">
        <w:rPr>
          <w:szCs w:val="24"/>
        </w:rPr>
        <w:fldChar w:fldCharType="begin"/>
      </w:r>
      <w:r w:rsidR="009F40F4" w:rsidRPr="004C1EC7">
        <w:rPr>
          <w:szCs w:val="24"/>
        </w:rPr>
        <w:instrText xml:space="preserve">  REF _Ref64494415 \r \h \* MERGEFORMAT </w:instrText>
      </w:r>
      <w:r w:rsidR="009F40F4" w:rsidRPr="004C1EC7">
        <w:rPr>
          <w:szCs w:val="24"/>
        </w:rPr>
      </w:r>
      <w:r w:rsidR="009F40F4" w:rsidRPr="004C1EC7">
        <w:rPr>
          <w:szCs w:val="24"/>
        </w:rPr>
        <w:fldChar w:fldCharType="separate"/>
      </w:r>
      <w:r w:rsidR="007E37E1" w:rsidRPr="007E37E1">
        <w:rPr>
          <w:color w:val="000000"/>
          <w:szCs w:val="24"/>
        </w:rPr>
        <w:t>3.2(u)</w:t>
      </w:r>
      <w:r w:rsidR="009F40F4" w:rsidRPr="004C1EC7">
        <w:rPr>
          <w:szCs w:val="24"/>
        </w:rPr>
        <w:fldChar w:fldCharType="end"/>
      </w:r>
      <w:r w:rsidR="009F40F4" w:rsidRPr="004C1EC7">
        <w:rPr>
          <w:szCs w:val="24"/>
        </w:rPr>
        <w:t xml:space="preserve"> (Contracts) or Section </w:t>
      </w:r>
      <w:r w:rsidR="009F40F4" w:rsidRPr="004C1EC7">
        <w:rPr>
          <w:szCs w:val="24"/>
        </w:rPr>
        <w:fldChar w:fldCharType="begin"/>
      </w:r>
      <w:r w:rsidR="009F40F4" w:rsidRPr="004C1EC7">
        <w:rPr>
          <w:szCs w:val="24"/>
        </w:rPr>
        <w:instrText xml:space="preserve">  REF _Ref64494413 \r \h \* MERGEFORMAT </w:instrText>
      </w:r>
      <w:r w:rsidR="009F40F4" w:rsidRPr="004C1EC7">
        <w:rPr>
          <w:szCs w:val="24"/>
        </w:rPr>
      </w:r>
      <w:r w:rsidR="009F40F4" w:rsidRPr="004C1EC7">
        <w:rPr>
          <w:szCs w:val="24"/>
        </w:rPr>
        <w:fldChar w:fldCharType="separate"/>
      </w:r>
      <w:r w:rsidR="007E37E1" w:rsidRPr="007E37E1">
        <w:rPr>
          <w:color w:val="000000"/>
          <w:szCs w:val="24"/>
        </w:rPr>
        <w:t>3.2(s)</w:t>
      </w:r>
      <w:r w:rsidR="009F40F4" w:rsidRPr="004C1EC7">
        <w:rPr>
          <w:szCs w:val="24"/>
        </w:rPr>
        <w:fldChar w:fldCharType="end"/>
      </w:r>
      <w:r w:rsidR="009F40F4" w:rsidRPr="004C1EC7">
        <w:rPr>
          <w:szCs w:val="24"/>
        </w:rPr>
        <w:t xml:space="preserve"> (Material Adverse </w:t>
      </w:r>
      <w:r w:rsidR="009F40F4">
        <w:rPr>
          <w:szCs w:val="24"/>
        </w:rPr>
        <w:t>Effect</w:t>
      </w:r>
      <w:r w:rsidR="009F40F4" w:rsidRPr="004C1EC7">
        <w:rPr>
          <w:szCs w:val="24"/>
        </w:rPr>
        <w:t>))</w:t>
      </w:r>
      <w:r>
        <w:t xml:space="preserve"> and (ii) those representations and warranties that speak only as of a specific date, which are so true and correct as of that date</w:t>
      </w:r>
      <w:r w:rsidRPr="004C1EC7">
        <w:t>; and</w:t>
      </w:r>
    </w:p>
    <w:p w14:paraId="32125051" w14:textId="6018B2A4" w:rsidR="00DD27BA" w:rsidRPr="004C1EC7" w:rsidRDefault="00DD27BA" w:rsidP="00DD27BA">
      <w:pPr>
        <w:pStyle w:val="ExhibitL3"/>
      </w:pPr>
      <w:r w:rsidRPr="004C1EC7">
        <w:t xml:space="preserve">the covenants contained in </w:t>
      </w:r>
      <w:r>
        <w:t>the</w:t>
      </w:r>
      <w:r w:rsidRPr="004C1EC7">
        <w:t xml:space="preserve"> Agreement to be performed by </w:t>
      </w:r>
      <w:r>
        <w:t xml:space="preserve">the </w:t>
      </w:r>
      <w:r w:rsidR="009F40F4">
        <w:t>Company</w:t>
      </w:r>
      <w:r w:rsidRPr="004C1EC7">
        <w:t xml:space="preserve"> on or prior to the</w:t>
      </w:r>
      <w:r>
        <w:t xml:space="preserve"> </w:t>
      </w:r>
      <w:r w:rsidR="00297A6D">
        <w:t xml:space="preserve">date </w:t>
      </w:r>
      <w:r w:rsidR="00167C51">
        <w:t xml:space="preserve">hereof </w:t>
      </w:r>
      <w:r w:rsidRPr="004C1EC7">
        <w:t>have been performed in all material respects</w:t>
      </w:r>
      <w:r>
        <w:t>.</w:t>
      </w:r>
    </w:p>
    <w:p w14:paraId="03A004E0" w14:textId="77777777" w:rsidR="00DD27BA" w:rsidRPr="00E90EEB" w:rsidRDefault="00DD27BA" w:rsidP="00E90EEB"/>
    <w:p w14:paraId="2CE7C9DC" w14:textId="77777777" w:rsidR="00DD27BA" w:rsidRPr="00D147B1" w:rsidRDefault="00DD27BA" w:rsidP="00DD27BA">
      <w:pPr>
        <w:pStyle w:val="CentreItalics"/>
        <w:sectPr w:rsidR="00DD27BA" w:rsidRPr="00D147B1" w:rsidSect="00F45D4D">
          <w:headerReference w:type="even" r:id="rId59"/>
          <w:headerReference w:type="default" r:id="rId60"/>
          <w:footerReference w:type="even" r:id="rId61"/>
          <w:footerReference w:type="default" r:id="rId62"/>
          <w:headerReference w:type="first" r:id="rId63"/>
          <w:footerReference w:type="first" r:id="rId64"/>
          <w:pgSz w:w="12240" w:h="15840" w:code="1"/>
          <w:pgMar w:top="1440" w:right="1440" w:bottom="1440" w:left="1440" w:header="720" w:footer="720" w:gutter="0"/>
          <w:cols w:space="708"/>
          <w:titlePg/>
          <w:docGrid w:linePitch="360"/>
        </w:sectPr>
      </w:pPr>
      <w:r>
        <w:t>(</w:t>
      </w:r>
      <w:proofErr w:type="gramStart"/>
      <w:r>
        <w:t>s</w:t>
      </w:r>
      <w:r w:rsidRPr="00D147B1">
        <w:t>ignature</w:t>
      </w:r>
      <w:proofErr w:type="gramEnd"/>
      <w:r w:rsidRPr="00D147B1">
        <w:t xml:space="preserve"> page follows</w:t>
      </w:r>
      <w:r w:rsidRPr="00DD437F">
        <w:t>)</w:t>
      </w:r>
      <w:bookmarkStart w:id="526" w:name="_Hlk80876553"/>
    </w:p>
    <w:bookmarkEnd w:id="526"/>
    <w:p w14:paraId="5337D782" w14:textId="77777777" w:rsidR="00DD27BA" w:rsidRPr="00D147B1" w:rsidRDefault="00DD27BA" w:rsidP="00DD27BA">
      <w:pPr>
        <w:pStyle w:val="BodyText"/>
        <w:rPr>
          <w:lang w:val="en-GB"/>
        </w:rPr>
      </w:pPr>
      <w:r w:rsidRPr="00D147B1">
        <w:rPr>
          <w:lang w:val="en-GB"/>
        </w:rPr>
        <w:lastRenderedPageBreak/>
        <w:t xml:space="preserve">Dated </w:t>
      </w:r>
      <w:r>
        <w:rPr>
          <w:lang w:val="en-GB"/>
        </w:rPr>
        <w:t>as of the first date written above</w:t>
      </w:r>
      <w:r w:rsidRPr="00D147B1">
        <w:rPr>
          <w:lang w:val="en-G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4428"/>
        <w:gridCol w:w="720"/>
        <w:gridCol w:w="4428"/>
      </w:tblGrid>
      <w:tr w:rsidR="00DD27BA" w:rsidRPr="00927F81" w14:paraId="4C7B8296" w14:textId="77777777" w:rsidTr="00362164">
        <w:trPr>
          <w:cantSplit/>
        </w:trPr>
        <w:tc>
          <w:tcPr>
            <w:tcW w:w="4428" w:type="dxa"/>
          </w:tcPr>
          <w:p w14:paraId="20538738" w14:textId="77777777" w:rsidR="00DD27BA" w:rsidRPr="00927F81" w:rsidRDefault="00DD27BA" w:rsidP="00362164">
            <w:pPr>
              <w:pStyle w:val="SignatureLine"/>
            </w:pPr>
          </w:p>
        </w:tc>
        <w:tc>
          <w:tcPr>
            <w:tcW w:w="720" w:type="dxa"/>
          </w:tcPr>
          <w:p w14:paraId="3F7745E3" w14:textId="77777777" w:rsidR="00DD27BA" w:rsidRPr="00927F81" w:rsidRDefault="00DD27BA" w:rsidP="00362164">
            <w:pPr>
              <w:pStyle w:val="SignatureLine"/>
            </w:pPr>
          </w:p>
        </w:tc>
        <w:tc>
          <w:tcPr>
            <w:tcW w:w="4428" w:type="dxa"/>
            <w:tcBorders>
              <w:bottom w:val="single" w:sz="4" w:space="0" w:color="auto"/>
            </w:tcBorders>
          </w:tcPr>
          <w:p w14:paraId="5DC0E76F" w14:textId="77777777" w:rsidR="00DD27BA" w:rsidRPr="00927F81" w:rsidRDefault="00DD27BA" w:rsidP="00362164">
            <w:pPr>
              <w:pStyle w:val="SignatureLine"/>
            </w:pPr>
          </w:p>
        </w:tc>
      </w:tr>
      <w:tr w:rsidR="00DD27BA" w:rsidRPr="00927F81" w14:paraId="1BC95731" w14:textId="77777777" w:rsidTr="00362164">
        <w:trPr>
          <w:cantSplit/>
        </w:trPr>
        <w:tc>
          <w:tcPr>
            <w:tcW w:w="4428" w:type="dxa"/>
          </w:tcPr>
          <w:p w14:paraId="394D9899" w14:textId="77777777" w:rsidR="00DD27BA" w:rsidRPr="00927F81" w:rsidRDefault="00DD27BA" w:rsidP="00362164">
            <w:pPr>
              <w:pStyle w:val="SignatureNameTitle"/>
            </w:pPr>
          </w:p>
        </w:tc>
        <w:tc>
          <w:tcPr>
            <w:tcW w:w="720" w:type="dxa"/>
          </w:tcPr>
          <w:p w14:paraId="70E3F2D5" w14:textId="77777777" w:rsidR="00DD27BA" w:rsidRPr="00927F81" w:rsidRDefault="00DD27BA" w:rsidP="00362164">
            <w:pPr>
              <w:pStyle w:val="SignatureNameTitle"/>
            </w:pPr>
          </w:p>
        </w:tc>
        <w:tc>
          <w:tcPr>
            <w:tcW w:w="4428" w:type="dxa"/>
            <w:tcBorders>
              <w:top w:val="single" w:sz="4" w:space="0" w:color="auto"/>
            </w:tcBorders>
          </w:tcPr>
          <w:p w14:paraId="73E7B9A1" w14:textId="020D8B36" w:rsidR="00DD27BA" w:rsidRPr="004C3F46" w:rsidRDefault="00DD27BA" w:rsidP="00362164">
            <w:pPr>
              <w:pStyle w:val="SignatureNameTitle"/>
            </w:pPr>
            <w:r>
              <w:rPr>
                <w:rStyle w:val="Prompt"/>
              </w:rPr>
              <w:sym w:font="Wingdings" w:char="F06E"/>
            </w:r>
            <w:r>
              <w:t>, in</w:t>
            </w:r>
            <w:r w:rsidRPr="0088134E">
              <w:t xml:space="preserve"> [his/her] capacity as an officer of </w:t>
            </w:r>
            <w:proofErr w:type="spellStart"/>
            <w:r w:rsidR="00754AB6" w:rsidRPr="0088134E">
              <w:t>Everlink</w:t>
            </w:r>
            <w:proofErr w:type="spellEnd"/>
            <w:r w:rsidR="00754AB6" w:rsidRPr="0088134E">
              <w:t xml:space="preserve"> Payment Services Inc.</w:t>
            </w:r>
          </w:p>
        </w:tc>
      </w:tr>
    </w:tbl>
    <w:p w14:paraId="0A02FAB4" w14:textId="77777777" w:rsidR="0032075F" w:rsidRDefault="0032075F" w:rsidP="000605C3">
      <w:pPr>
        <w:spacing w:after="0"/>
        <w:rPr>
          <w:rStyle w:val="Prompt"/>
          <w:bCs/>
        </w:rPr>
      </w:pPr>
    </w:p>
    <w:p w14:paraId="4B2DCCBE" w14:textId="4F2FDC88" w:rsidR="0032075F" w:rsidRDefault="0032075F" w:rsidP="000605C3">
      <w:pPr>
        <w:spacing w:after="0"/>
        <w:rPr>
          <w:rStyle w:val="Prompt"/>
          <w:bCs/>
        </w:rPr>
        <w:sectPr w:rsidR="0032075F" w:rsidSect="00F45D4D">
          <w:headerReference w:type="even" r:id="rId65"/>
          <w:headerReference w:type="default" r:id="rId66"/>
          <w:footerReference w:type="even" r:id="rId67"/>
          <w:footerReference w:type="default" r:id="rId68"/>
          <w:headerReference w:type="first" r:id="rId69"/>
          <w:footerReference w:type="first" r:id="rId70"/>
          <w:pgSz w:w="12240" w:h="15840" w:code="1"/>
          <w:pgMar w:top="1440" w:right="1440" w:bottom="1440" w:left="1440" w:header="720" w:footer="720" w:gutter="0"/>
          <w:cols w:space="708"/>
          <w:titlePg/>
          <w:docGrid w:linePitch="360"/>
        </w:sectPr>
      </w:pPr>
    </w:p>
    <w:p w14:paraId="37147B87" w14:textId="143E0EE0" w:rsidR="00367C05" w:rsidRPr="0032075F" w:rsidRDefault="00367C05" w:rsidP="000605C3">
      <w:pPr>
        <w:pStyle w:val="ExhibitL1"/>
      </w:pPr>
      <w:bookmarkStart w:id="527" w:name="_Ref136435659"/>
      <w:bookmarkStart w:id="528" w:name="_Ref136437528"/>
      <w:bookmarkStart w:id="529" w:name="_Toc181963339"/>
      <w:r w:rsidRPr="0032075F">
        <w:lastRenderedPageBreak/>
        <w:t>Exhibit </w:t>
      </w:r>
      <w:bookmarkEnd w:id="527"/>
      <w:r w:rsidR="0032075F" w:rsidRPr="0032075F">
        <w:fldChar w:fldCharType="begin"/>
      </w:r>
      <w:r w:rsidR="0032075F" w:rsidRPr="0032075F">
        <w:instrText xml:space="preserve"> REF _Ref136427356 \w \h </w:instrText>
      </w:r>
      <w:r w:rsidR="0032075F" w:rsidRPr="0032075F">
        <w:fldChar w:fldCharType="separate"/>
      </w:r>
      <w:r w:rsidR="007E37E1">
        <w:t>6.2(c)(v)</w:t>
      </w:r>
      <w:r w:rsidR="0032075F" w:rsidRPr="0032075F">
        <w:fldChar w:fldCharType="end"/>
      </w:r>
      <w:bookmarkEnd w:id="528"/>
      <w:r w:rsidR="0056595D">
        <w:br/>
      </w:r>
      <w:r w:rsidR="0056595D" w:rsidRPr="0056595D">
        <w:t>Form of Mutual Release</w:t>
      </w:r>
      <w:bookmarkEnd w:id="529"/>
    </w:p>
    <w:p w14:paraId="2D1FE83A" w14:textId="2BB734BD" w:rsidR="00CD6C2A" w:rsidRPr="00FB0C86" w:rsidRDefault="00CD6C2A" w:rsidP="001E4FFA">
      <w:pPr>
        <w:pStyle w:val="BodyText"/>
        <w:tabs>
          <w:tab w:val="left" w:pos="1440"/>
        </w:tabs>
        <w:ind w:left="1440" w:hanging="1440"/>
        <w:rPr>
          <w:bCs/>
        </w:rPr>
      </w:pPr>
      <w:bookmarkStart w:id="530" w:name="_Hlk72222027"/>
      <w:r w:rsidRPr="00FB0C86">
        <w:rPr>
          <w:b/>
        </w:rPr>
        <w:t>AMONG:</w:t>
      </w:r>
      <w:r w:rsidRPr="00FB0C86">
        <w:rPr>
          <w:b/>
        </w:rPr>
        <w:tab/>
      </w:r>
      <w:r w:rsidR="00804E4E" w:rsidRPr="00E7599A">
        <w:t>CU Cooperative Systems, LLC (d/b/a “</w:t>
      </w:r>
      <w:proofErr w:type="spellStart"/>
      <w:r w:rsidR="00804E4E" w:rsidRPr="00E7599A">
        <w:t>Velera</w:t>
      </w:r>
      <w:proofErr w:type="spellEnd"/>
      <w:r w:rsidR="00804E4E" w:rsidRPr="00E7599A">
        <w:t xml:space="preserve">”) </w:t>
      </w:r>
      <w:r w:rsidR="00804E4E">
        <w:t>(“</w:t>
      </w:r>
      <w:bookmarkStart w:id="531" w:name="_9kMJI5YVt3BC7FJiQnovs"/>
      <w:proofErr w:type="spellStart"/>
      <w:r w:rsidR="00804E4E" w:rsidRPr="00E7599A">
        <w:rPr>
          <w:b/>
          <w:bCs/>
        </w:rPr>
        <w:t>Velera</w:t>
      </w:r>
      <w:bookmarkEnd w:id="531"/>
      <w:proofErr w:type="spellEnd"/>
      <w:r w:rsidR="00804E4E">
        <w:t xml:space="preserve">”), </w:t>
      </w:r>
      <w:r w:rsidR="009B1550" w:rsidRPr="009B1550">
        <w:rPr>
          <w:bCs/>
        </w:rPr>
        <w:t>16170277 Canada Inc.</w:t>
      </w:r>
      <w:r w:rsidR="00804E4E">
        <w:t xml:space="preserve"> (“</w:t>
      </w:r>
      <w:bookmarkStart w:id="532" w:name="_9kMIH5YVt3BC7EJSQxu2ux0VU5vnz"/>
      <w:proofErr w:type="spellStart"/>
      <w:r w:rsidR="00804E4E" w:rsidRPr="00E7599A">
        <w:rPr>
          <w:b/>
          <w:bCs/>
        </w:rPr>
        <w:t>Everlink</w:t>
      </w:r>
      <w:proofErr w:type="spellEnd"/>
      <w:r w:rsidR="00804E4E" w:rsidRPr="00E7599A">
        <w:rPr>
          <w:b/>
          <w:bCs/>
        </w:rPr>
        <w:t xml:space="preserve"> Holdco</w:t>
      </w:r>
      <w:bookmarkEnd w:id="532"/>
      <w:r w:rsidR="00804E4E">
        <w:t xml:space="preserve">”, and together with </w:t>
      </w:r>
      <w:proofErr w:type="spellStart"/>
      <w:r w:rsidR="00804E4E">
        <w:t>Velera</w:t>
      </w:r>
      <w:proofErr w:type="spellEnd"/>
      <w:r w:rsidR="00804E4E">
        <w:t>, the “</w:t>
      </w:r>
      <w:bookmarkStart w:id="533" w:name="_9kMIH5YVt3BC7FGcNnvpwB"/>
      <w:r w:rsidR="00804E4E" w:rsidRPr="00E7599A">
        <w:rPr>
          <w:b/>
          <w:bCs/>
        </w:rPr>
        <w:t>Sellers</w:t>
      </w:r>
      <w:bookmarkEnd w:id="533"/>
      <w:r w:rsidR="00804E4E">
        <w:t>”)</w:t>
      </w:r>
      <w:r w:rsidRPr="00FB0C86">
        <w:rPr>
          <w:bCs/>
        </w:rPr>
        <w:t>,</w:t>
      </w:r>
      <w:r>
        <w:rPr>
          <w:bCs/>
        </w:rPr>
        <w:t xml:space="preserve"> </w:t>
      </w:r>
      <w:r w:rsidR="00980372" w:rsidRPr="00817FBA">
        <w:t xml:space="preserve">Credit Union Central Alberta Limited, Credit Union Central of Manitoba Limited, </w:t>
      </w:r>
      <w:bookmarkStart w:id="534" w:name="_9kR3WTr2665DIOIrej0ncxz5UGyEJ1wB6lb8J2C"/>
      <w:r w:rsidR="00980372" w:rsidRPr="00817FBA">
        <w:t>Credit Union Central of Saskatchewan</w:t>
      </w:r>
      <w:bookmarkStart w:id="535" w:name="_9kMIH5YVt7FC7BJ"/>
      <w:bookmarkStart w:id="536" w:name="_9kMIH5YVt7FC7CD"/>
      <w:bookmarkEnd w:id="534"/>
      <w:r w:rsidR="006017D4">
        <w:rPr>
          <w:rStyle w:val="Prompt"/>
        </w:rPr>
        <w:t>,</w:t>
      </w:r>
      <w:bookmarkEnd w:id="535"/>
      <w:bookmarkEnd w:id="536"/>
      <w:r w:rsidR="006017D4">
        <w:rPr>
          <w:rStyle w:val="Prompt"/>
        </w:rPr>
        <w:t xml:space="preserve"> </w:t>
      </w:r>
      <w:r>
        <w:rPr>
          <w:rStyle w:val="Prompt"/>
        </w:rPr>
        <w:sym w:font="Wingdings" w:char="F06E"/>
      </w:r>
      <w:r w:rsidRPr="00FB0C86">
        <w:rPr>
          <w:bCs/>
        </w:rPr>
        <w:t xml:space="preserve"> (the </w:t>
      </w:r>
      <w:r>
        <w:rPr>
          <w:bCs/>
        </w:rPr>
        <w:t>“</w:t>
      </w:r>
      <w:bookmarkStart w:id="537" w:name="_9kMJI5YVt3BC7EMga9sjiuzz"/>
      <w:r w:rsidRPr="00FB0C86">
        <w:rPr>
          <w:b/>
        </w:rPr>
        <w:t>Pur</w:t>
      </w:r>
      <w:r w:rsidRPr="00754AB6">
        <w:rPr>
          <w:b/>
        </w:rPr>
        <w:t>chaser</w:t>
      </w:r>
      <w:bookmarkEnd w:id="537"/>
      <w:r w:rsidRPr="00754AB6">
        <w:rPr>
          <w:bCs/>
        </w:rPr>
        <w:t xml:space="preserve">”) </w:t>
      </w:r>
      <w:r w:rsidRPr="00754AB6">
        <w:t xml:space="preserve">and </w:t>
      </w:r>
      <w:proofErr w:type="spellStart"/>
      <w:r w:rsidR="00754AB6" w:rsidRPr="00754AB6">
        <w:t>Everlink</w:t>
      </w:r>
      <w:proofErr w:type="spellEnd"/>
      <w:r w:rsidR="00754AB6" w:rsidRPr="00754AB6">
        <w:t xml:space="preserve"> Payment Services Inc.</w:t>
      </w:r>
      <w:r w:rsidRPr="00754AB6">
        <w:t xml:space="preserve"> (the “</w:t>
      </w:r>
      <w:bookmarkStart w:id="538" w:name="_9kMIH5YVt3BC7EIPHy0poD"/>
      <w:r w:rsidRPr="00754AB6">
        <w:rPr>
          <w:b/>
          <w:bCs/>
        </w:rPr>
        <w:t>Compan</w:t>
      </w:r>
      <w:r w:rsidR="00D31B10" w:rsidRPr="00754AB6">
        <w:rPr>
          <w:b/>
          <w:bCs/>
        </w:rPr>
        <w:t>y</w:t>
      </w:r>
      <w:bookmarkEnd w:id="538"/>
      <w:r w:rsidRPr="00754AB6">
        <w:t>”)</w:t>
      </w:r>
    </w:p>
    <w:p w14:paraId="3C1CBBAF" w14:textId="77777777" w:rsidR="00CD6C2A" w:rsidRPr="00FB0C86" w:rsidRDefault="00CD6C2A" w:rsidP="00D81F28">
      <w:pPr>
        <w:pStyle w:val="BodyText"/>
        <w:tabs>
          <w:tab w:val="left" w:pos="1440"/>
        </w:tabs>
        <w:ind w:left="1440" w:hanging="1440"/>
        <w:rPr>
          <w:b/>
        </w:rPr>
      </w:pPr>
      <w:r w:rsidRPr="00FB0C86">
        <w:rPr>
          <w:b/>
        </w:rPr>
        <w:tab/>
      </w:r>
      <w:r w:rsidRPr="00FB0C86">
        <w:rPr>
          <w:bCs/>
        </w:rPr>
        <w:t xml:space="preserve">(Each a </w:t>
      </w:r>
      <w:r>
        <w:rPr>
          <w:bCs/>
        </w:rPr>
        <w:t>“</w:t>
      </w:r>
      <w:bookmarkStart w:id="539" w:name="_9kR3WTr19A5CJdEn7F"/>
      <w:r w:rsidRPr="00FB0C86">
        <w:rPr>
          <w:b/>
        </w:rPr>
        <w:t>Party</w:t>
      </w:r>
      <w:bookmarkEnd w:id="539"/>
      <w:r>
        <w:rPr>
          <w:bCs/>
        </w:rPr>
        <w:t>”</w:t>
      </w:r>
      <w:r w:rsidRPr="00FB0C86">
        <w:rPr>
          <w:bCs/>
        </w:rPr>
        <w:t xml:space="preserve"> and, collectively, the</w:t>
      </w:r>
      <w:r>
        <w:rPr>
          <w:bCs/>
        </w:rPr>
        <w:t> “</w:t>
      </w:r>
      <w:r w:rsidRPr="00FB0C86">
        <w:rPr>
          <w:b/>
        </w:rPr>
        <w:t>Parties</w:t>
      </w:r>
      <w:r>
        <w:rPr>
          <w:bCs/>
        </w:rPr>
        <w:t>”</w:t>
      </w:r>
      <w:r w:rsidRPr="00FB0C86">
        <w:rPr>
          <w:bCs/>
        </w:rPr>
        <w:t>).</w:t>
      </w:r>
    </w:p>
    <w:p w14:paraId="3558EE69" w14:textId="77777777" w:rsidR="00CD6C2A" w:rsidRPr="00FB0C86" w:rsidRDefault="00CD6C2A" w:rsidP="00D81F28">
      <w:pPr>
        <w:pStyle w:val="BodyTextFirstIndent2"/>
        <w:ind w:left="1440" w:hanging="1440"/>
        <w:rPr>
          <w:b/>
          <w:bCs/>
        </w:rPr>
      </w:pPr>
      <w:r w:rsidRPr="00FB0C86">
        <w:rPr>
          <w:b/>
          <w:bCs/>
        </w:rPr>
        <w:t>DATE</w:t>
      </w:r>
      <w:r w:rsidRPr="00FB0C86">
        <w:t>:</w:t>
      </w:r>
      <w:r w:rsidRPr="00FB0C86">
        <w:tab/>
      </w:r>
      <w:r w:rsidRPr="00FB0C86">
        <w:rPr>
          <w:iCs/>
          <w:kern w:val="28"/>
          <w:lang w:eastAsia="fr-CA"/>
        </w:rPr>
        <w:t>{{</w:t>
      </w:r>
      <w:proofErr w:type="spellStart"/>
      <w:r w:rsidRPr="00FB0C86">
        <w:rPr>
          <w:iCs/>
          <w:kern w:val="28"/>
          <w:lang w:eastAsia="fr-CA"/>
        </w:rPr>
        <w:t>ClosingDate</w:t>
      </w:r>
      <w:proofErr w:type="spellEnd"/>
      <w:r w:rsidRPr="00FB0C86">
        <w:rPr>
          <w:iCs/>
          <w:kern w:val="28"/>
          <w:lang w:eastAsia="fr-CA"/>
        </w:rPr>
        <w:t>}}</w:t>
      </w:r>
    </w:p>
    <w:p w14:paraId="2FBEF0B6" w14:textId="6B6F30CD" w:rsidR="00CD6C2A" w:rsidRDefault="00CD6C2A" w:rsidP="00CD6C2A">
      <w:pPr>
        <w:pStyle w:val="BodyTextFirstIndent"/>
      </w:pPr>
      <w:r w:rsidRPr="00FB0C86">
        <w:t xml:space="preserve">Reference is made to the share purchase agreement </w:t>
      </w:r>
      <w:bookmarkStart w:id="540" w:name="_9kMIH5YVt7FC7BItarwh"/>
      <w:bookmarkStart w:id="541" w:name="_9kMIH5YVt7FC7CCmarwh"/>
      <w:r w:rsidRPr="00FB0C86">
        <w:t>dated</w:t>
      </w:r>
      <w:bookmarkEnd w:id="540"/>
      <w:bookmarkEnd w:id="541"/>
      <w:r>
        <w:t xml:space="preserve"> </w:t>
      </w:r>
      <w:r>
        <w:rPr>
          <w:rStyle w:val="Prompt"/>
        </w:rPr>
        <w:sym w:font="Wingdings" w:char="F06E"/>
      </w:r>
      <w:r>
        <w:t>, 202</w:t>
      </w:r>
      <w:r w:rsidR="00754AB6">
        <w:t>4</w:t>
      </w:r>
      <w:r w:rsidRPr="00FB0C86">
        <w:t xml:space="preserve"> (the </w:t>
      </w:r>
      <w:r>
        <w:t>“</w:t>
      </w:r>
      <w:bookmarkStart w:id="542" w:name="_9kR3WTr1BC58DeOdotSdCvmlx2LI65t235L"/>
      <w:bookmarkStart w:id="543" w:name="_9kR3WTr19A5DGcOdotSdCvmlx2LI65t235L"/>
      <w:r w:rsidRPr="00FB0C86">
        <w:rPr>
          <w:b/>
          <w:bCs/>
        </w:rPr>
        <w:t>Share Purchase Agreement</w:t>
      </w:r>
      <w:bookmarkEnd w:id="542"/>
      <w:bookmarkEnd w:id="543"/>
      <w:r>
        <w:t>”</w:t>
      </w:r>
      <w:r w:rsidRPr="00FB0C86">
        <w:t xml:space="preserve">), among the </w:t>
      </w:r>
      <w:r w:rsidR="00D31B10">
        <w:t>Sellers</w:t>
      </w:r>
      <w:r>
        <w:t xml:space="preserve">, </w:t>
      </w:r>
      <w:r w:rsidR="00754AB6" w:rsidRPr="004951DA">
        <w:t>Credit Union Central Alberta Limited</w:t>
      </w:r>
      <w:r w:rsidR="00754AB6" w:rsidRPr="00AC73DB">
        <w:t xml:space="preserve">, </w:t>
      </w:r>
      <w:r w:rsidR="00754AB6" w:rsidRPr="004951DA">
        <w:t>Credit Union Central of Manitoba Limited</w:t>
      </w:r>
      <w:r w:rsidR="00804E4E">
        <w:t xml:space="preserve">, </w:t>
      </w:r>
      <w:bookmarkStart w:id="544" w:name="_9kMHG5YVt4887FKQKtgl2pez17WI0GL3yD8ndAL"/>
      <w:r w:rsidR="00754AB6" w:rsidRPr="004951DA">
        <w:t>Credit Union Central of Saskatchewan</w:t>
      </w:r>
      <w:bookmarkEnd w:id="544"/>
      <w:r w:rsidR="00804E4E">
        <w:t>,</w:t>
      </w:r>
      <w:r w:rsidR="00754AB6">
        <w:t xml:space="preserve"> </w:t>
      </w:r>
      <w:proofErr w:type="gramStart"/>
      <w:r w:rsidR="00804E4E">
        <w:t>Purchaser</w:t>
      </w:r>
      <w:proofErr w:type="gramEnd"/>
      <w:r w:rsidR="00804E4E">
        <w:t xml:space="preserve"> and the Company, </w:t>
      </w:r>
      <w:r w:rsidRPr="00FB0C86">
        <w:t xml:space="preserve">in respect of the purchase by the Purchaser, and the sale by the </w:t>
      </w:r>
      <w:r w:rsidR="00D31B10">
        <w:t>Sellers</w:t>
      </w:r>
      <w:r w:rsidRPr="00FB0C86">
        <w:t>, of the Purchased Shares. Capitalized terms used but not defined herein will have the meaning ascribed thereto in the Share Purchase Agreement.</w:t>
      </w:r>
    </w:p>
    <w:p w14:paraId="4B25434B" w14:textId="77777777" w:rsidR="00CD6C2A" w:rsidRPr="00FB0C86" w:rsidRDefault="00CD6C2A" w:rsidP="00CD6C2A">
      <w:pPr>
        <w:pStyle w:val="BodyTextFirstIndent"/>
      </w:pPr>
      <w:r>
        <w:t>The Parties are providing this release (this “</w:t>
      </w:r>
      <w:bookmarkStart w:id="545" w:name="_9kR3WTr19A5CIZV9AskcQrsix2"/>
      <w:r w:rsidRPr="007A650C">
        <w:rPr>
          <w:b/>
        </w:rPr>
        <w:t>Mutual Release</w:t>
      </w:r>
      <w:bookmarkEnd w:id="545"/>
      <w:r>
        <w:t>”) effective as of the Closing Date pursuant to the terms of the Share Purchase Agreement.</w:t>
      </w:r>
    </w:p>
    <w:p w14:paraId="6F937187" w14:textId="77777777" w:rsidR="00CD6C2A" w:rsidRPr="00FB0C86" w:rsidRDefault="00CD6C2A" w:rsidP="00CD6C2A">
      <w:pPr>
        <w:pStyle w:val="BodyTextFirstIndent"/>
      </w:pPr>
      <w:r w:rsidRPr="00FB0C86">
        <w:t xml:space="preserve">In consideration of the mutual covenants and agreements herein contained, and for other good and valuable consideration (the receipt and sufficiency of which are hereby acknowledged), the Parties </w:t>
      </w:r>
      <w:r w:rsidRPr="00316DAF">
        <w:t>hereby irrevocably and unconditionally agree as follows:</w:t>
      </w:r>
    </w:p>
    <w:p w14:paraId="06774DB8" w14:textId="0413A179" w:rsidR="00CD6C2A" w:rsidRPr="00EC37A9" w:rsidRDefault="00CD6C2A" w:rsidP="00CD6C2A">
      <w:pPr>
        <w:pStyle w:val="ExhibitL2"/>
      </w:pPr>
      <w:bookmarkStart w:id="546" w:name="_Ref55899863"/>
      <w:r w:rsidRPr="00EC37A9">
        <w:t xml:space="preserve">The </w:t>
      </w:r>
      <w:r w:rsidR="00D31B10">
        <w:t xml:space="preserve">Company </w:t>
      </w:r>
      <w:r w:rsidRPr="00EC37A9">
        <w:t xml:space="preserve">and the Purchaser, on the one hand, and the </w:t>
      </w:r>
      <w:r w:rsidR="00D31B10">
        <w:t>Sellers</w:t>
      </w:r>
      <w:r w:rsidRPr="00EC37A9">
        <w:t xml:space="preserve">, on the other hand (each, in such capacity, and together with any of their respective </w:t>
      </w:r>
      <w:r>
        <w:t xml:space="preserve">administrators, legal representatives, </w:t>
      </w:r>
      <w:r w:rsidRPr="00EC37A9">
        <w:t xml:space="preserve">successors and permitted assigns, the </w:t>
      </w:r>
      <w:r>
        <w:rPr>
          <w:bCs/>
        </w:rPr>
        <w:t>“</w:t>
      </w:r>
      <w:bookmarkStart w:id="547" w:name="_9kR3WTr19A5CLhKlmcr66"/>
      <w:r w:rsidRPr="00EC37A9">
        <w:rPr>
          <w:b/>
          <w:bCs/>
        </w:rPr>
        <w:t>Releasor</w:t>
      </w:r>
      <w:bookmarkEnd w:id="547"/>
      <w:r>
        <w:t>”</w:t>
      </w:r>
      <w:r w:rsidRPr="00EC37A9">
        <w:t>) hereby</w:t>
      </w:r>
      <w:bookmarkEnd w:id="546"/>
      <w:r w:rsidRPr="00EC37A9">
        <w:t xml:space="preserve"> irrevocably and unconditionally remise, release and forever discharge, (</w:t>
      </w:r>
      <w:proofErr w:type="spellStart"/>
      <w:r w:rsidRPr="00EC37A9">
        <w:t>i</w:t>
      </w:r>
      <w:proofErr w:type="spellEnd"/>
      <w:r w:rsidRPr="00EC37A9">
        <w:t>) one another and their respective present, former and future Affiliates, as applicable,</w:t>
      </w:r>
      <w:r>
        <w:t xml:space="preserve"> </w:t>
      </w:r>
      <w:r w:rsidRPr="00EC37A9">
        <w:t>and (i</w:t>
      </w:r>
      <w:r>
        <w:t>i</w:t>
      </w:r>
      <w:r w:rsidRPr="00EC37A9">
        <w:t>) each of the foregoing</w:t>
      </w:r>
      <w:r>
        <w:t>’</w:t>
      </w:r>
      <w:r w:rsidRPr="00EC37A9">
        <w:t>s respective present, former and future officers, directors, shareholders, agents and employees and their respective heirs, administrators personal and legal representatives, successors and permitted assigns (collectively, the</w:t>
      </w:r>
      <w:r>
        <w:t> “</w:t>
      </w:r>
      <w:r w:rsidRPr="00EC37A9">
        <w:rPr>
          <w:b/>
        </w:rPr>
        <w:t>Releasees</w:t>
      </w:r>
      <w:r>
        <w:rPr>
          <w:bCs/>
        </w:rPr>
        <w:t>”</w:t>
      </w:r>
      <w:r w:rsidRPr="00EC37A9">
        <w:t>) of and from all actions, causes of action, suits, judgments, debts, duties, demands, accounts, bonds, covenants (whether express or implied), contracts, proceedings and claims</w:t>
      </w:r>
      <w:r>
        <w:t>,</w:t>
      </w:r>
      <w:r w:rsidRPr="00EC37A9">
        <w:t xml:space="preserve"> including, without limitation, claims for injuries, losses, damages, liabilities, interest, costs, indemnity, fines, penalties, legal and professional fees and assessments or amounts of any kind whatsoever (including any loss or damage not yet ascertained), in law, in equity and under statute, whether known or unknown (collectively, </w:t>
      </w:r>
      <w:r>
        <w:t>“</w:t>
      </w:r>
      <w:bookmarkStart w:id="548" w:name="_9kR3WTr19A5CFMChfs3"/>
      <w:r w:rsidRPr="00EC37A9">
        <w:rPr>
          <w:b/>
          <w:bCs/>
        </w:rPr>
        <w:t>Claims</w:t>
      </w:r>
      <w:bookmarkEnd w:id="548"/>
      <w:r>
        <w:t>”</w:t>
      </w:r>
      <w:r w:rsidRPr="00EC37A9">
        <w:t xml:space="preserve">)  in each case that each Releasor ever had, now has or can, shall or may hereafter have or assert against any Releasee, for or by reason of or in any way arising out of any cause, matter or thing whatsoever existing up to and including the </w:t>
      </w:r>
      <w:r w:rsidR="00297A6D">
        <w:t xml:space="preserve">date </w:t>
      </w:r>
      <w:r w:rsidR="00167C51">
        <w:t>hereof</w:t>
      </w:r>
      <w:r w:rsidRPr="00EC37A9">
        <w:t xml:space="preserve"> in relation to or in connection with the </w:t>
      </w:r>
      <w:r w:rsidR="00D31B10">
        <w:t>Sellers</w:t>
      </w:r>
      <w:r w:rsidRPr="00EC37A9">
        <w:t xml:space="preserve"> having been</w:t>
      </w:r>
      <w:r w:rsidR="00976D87">
        <w:t xml:space="preserve"> a</w:t>
      </w:r>
      <w:r w:rsidRPr="00EC37A9">
        <w:t xml:space="preserve"> direct or indirect shareholder of the </w:t>
      </w:r>
      <w:r w:rsidR="00D31B10">
        <w:t>Company</w:t>
      </w:r>
      <w:r w:rsidRPr="00EC37A9">
        <w:t xml:space="preserve"> (collectively, the </w:t>
      </w:r>
      <w:r>
        <w:rPr>
          <w:bCs/>
        </w:rPr>
        <w:t>“</w:t>
      </w:r>
      <w:r w:rsidRPr="00EC37A9">
        <w:rPr>
          <w:b/>
        </w:rPr>
        <w:t>Released</w:t>
      </w:r>
      <w:r w:rsidRPr="00EC37A9">
        <w:rPr>
          <w:bCs/>
        </w:rPr>
        <w:t xml:space="preserve"> </w:t>
      </w:r>
      <w:r w:rsidRPr="00EC37A9">
        <w:rPr>
          <w:b/>
        </w:rPr>
        <w:t>Claims</w:t>
      </w:r>
      <w:r>
        <w:rPr>
          <w:bCs/>
        </w:rPr>
        <w:t>”</w:t>
      </w:r>
      <w:r w:rsidRPr="00EC37A9">
        <w:t xml:space="preserve">); provided however that this Mutual Release shall not affect nor release </w:t>
      </w:r>
      <w:r w:rsidRPr="001B4D25">
        <w:t>(</w:t>
      </w:r>
      <w:proofErr w:type="spellStart"/>
      <w:r w:rsidRPr="001B4D25">
        <w:t>i</w:t>
      </w:r>
      <w:proofErr w:type="spellEnd"/>
      <w:r w:rsidRPr="001B4D25">
        <w:t xml:space="preserve">) any Claims that a Releasor may have against any Releasee or any obligations owed by any Releasee to a </w:t>
      </w:r>
      <w:r w:rsidRPr="001B4D25">
        <w:lastRenderedPageBreak/>
        <w:t xml:space="preserve">Releasor arising out of the Share Purchase Agreement (including the indemnification obligations set out therein) or any other agreement, certificate or instrument executed and delivered pursuant to the Share Purchase Agreement; </w:t>
      </w:r>
      <w:r>
        <w:t xml:space="preserve">and </w:t>
      </w:r>
      <w:r w:rsidRPr="001B4D25">
        <w:t xml:space="preserve">(ii) any Claims that a Releasor may have against any Releasee or any obligations owed by any Releasee to a Releasor arising out of or involving </w:t>
      </w:r>
      <w:r w:rsidR="00AB31BF">
        <w:t>f</w:t>
      </w:r>
      <w:r w:rsidRPr="001B4D25">
        <w:t xml:space="preserve">raud, bad faith and intentional or </w:t>
      </w:r>
      <w:proofErr w:type="spellStart"/>
      <w:r w:rsidRPr="001B4D25">
        <w:t>wilful</w:t>
      </w:r>
      <w:proofErr w:type="spellEnd"/>
      <w:r w:rsidRPr="001B4D25">
        <w:t xml:space="preserve"> misconduct (collectively, the </w:t>
      </w:r>
      <w:r>
        <w:t>“</w:t>
      </w:r>
      <w:r w:rsidRPr="001B4D25">
        <w:rPr>
          <w:b/>
        </w:rPr>
        <w:t>Excluded Claims</w:t>
      </w:r>
      <w:r>
        <w:t>”</w:t>
      </w:r>
      <w:r w:rsidRPr="001B4D25">
        <w:t>).</w:t>
      </w:r>
    </w:p>
    <w:p w14:paraId="29ED411F" w14:textId="77777777" w:rsidR="00CD6C2A" w:rsidRPr="00FB0C86" w:rsidRDefault="00CD6C2A" w:rsidP="00CD6C2A">
      <w:pPr>
        <w:pStyle w:val="ExhibitL2"/>
      </w:pPr>
      <w:r w:rsidRPr="00FB0C86">
        <w:t xml:space="preserve">Each Releasor further represents and warrants, and covenants and agrees, that it has not and will not (a) directly or indirectly join, </w:t>
      </w:r>
      <w:r>
        <w:t xml:space="preserve">encourage, instigate, </w:t>
      </w:r>
      <w:r w:rsidRPr="00FB0C86">
        <w:t xml:space="preserve">assist, aid or act in concert in any manner whatsoever with any other Person in </w:t>
      </w:r>
      <w:r w:rsidRPr="00FB0C86">
        <w:rPr>
          <w:bCs/>
        </w:rPr>
        <w:t>the</w:t>
      </w:r>
      <w:r w:rsidRPr="00FB0C86">
        <w:t xml:space="preserve"> making of any Claim or in the bringing of any proceeding or action in any manner whatsoever against the Releasees or any of them with respect to the Released Claims, (b) make or continue any Claim or initiate or continue any Claim against any person which might be entitled to claim, pursuant to the provisions of any applicable statute or otherwise, contribution, indemnity or other relief over against the Releasees or any of them arising out of or in relation to the Released Claims, and (c) assign to any other Pe</w:t>
      </w:r>
      <w:r>
        <w:t xml:space="preserve">rson any of the Released Claims; provided that this section shall not prejudice any rights that a Releasor may have in respect of any Excluded Claims.  </w:t>
      </w:r>
    </w:p>
    <w:p w14:paraId="0DE7FB5C" w14:textId="77777777" w:rsidR="00CD6C2A" w:rsidRDefault="00CD6C2A" w:rsidP="00CD6C2A">
      <w:pPr>
        <w:pStyle w:val="ExhibitL2"/>
      </w:pPr>
      <w:r w:rsidRPr="00FB0C86">
        <w:t>Each Releasor confirms that this Mutual Release and any consideration given to a Releasor by any Releasee, shall not in any way be construed as an admission of liability, responsibility or any unlawful or wrongful acts whatsoever by any Releasee and that any such liability, responsibility, unlawful or wrongful act is expressly denied.</w:t>
      </w:r>
      <w:bookmarkStart w:id="549" w:name="_Hlk82502627"/>
    </w:p>
    <w:p w14:paraId="17A2BBA3" w14:textId="77777777" w:rsidR="00CD6C2A" w:rsidRPr="00EE038A" w:rsidRDefault="00CD6C2A" w:rsidP="00CD6C2A">
      <w:pPr>
        <w:pStyle w:val="ExhibitL2"/>
      </w:pPr>
      <w:r>
        <w:t>Each Releasor</w:t>
      </w:r>
      <w:r w:rsidRPr="00EE038A">
        <w:t xml:space="preserve"> acknowledges that </w:t>
      </w:r>
      <w:r>
        <w:t>it</w:t>
      </w:r>
      <w:r w:rsidRPr="00EE038A">
        <w:t xml:space="preserve"> has been given sufficient time to consider </w:t>
      </w:r>
      <w:r>
        <w:t>its</w:t>
      </w:r>
      <w:r w:rsidRPr="00EE038A">
        <w:t xml:space="preserve"> actions and to seek such independent legal or other advice as </w:t>
      </w:r>
      <w:r>
        <w:t>it</w:t>
      </w:r>
      <w:r w:rsidRPr="00EE038A">
        <w:t xml:space="preserve"> deems appropriate and that </w:t>
      </w:r>
      <w:r>
        <w:t>it</w:t>
      </w:r>
      <w:r w:rsidRPr="00EE038A">
        <w:t xml:space="preserve"> understands the terms of this </w:t>
      </w:r>
      <w:r>
        <w:t>Mutual Release</w:t>
      </w:r>
      <w:r w:rsidRPr="00EE038A">
        <w:t xml:space="preserve">. </w:t>
      </w:r>
      <w:r>
        <w:t>Each Releasor</w:t>
      </w:r>
      <w:r w:rsidRPr="00EE038A">
        <w:t xml:space="preserve"> further acknowledges that, other than the consideration promised, no representation of fact or opinion, threat or inducement has been made or given by the </w:t>
      </w:r>
      <w:r>
        <w:t>other</w:t>
      </w:r>
      <w:r w:rsidRPr="00EE038A">
        <w:t xml:space="preserve"> to induce </w:t>
      </w:r>
      <w:r>
        <w:t>it</w:t>
      </w:r>
      <w:r w:rsidRPr="00EE038A">
        <w:t xml:space="preserve"> to sign this </w:t>
      </w:r>
      <w:r>
        <w:t>Mutual Release</w:t>
      </w:r>
      <w:r w:rsidRPr="00EE038A">
        <w:t xml:space="preserve"> and that there is no condition, express or implied or collateral agreement with respect to this </w:t>
      </w:r>
      <w:r>
        <w:t>Mutual Release</w:t>
      </w:r>
      <w:r w:rsidRPr="00EE038A">
        <w:t>.</w:t>
      </w:r>
    </w:p>
    <w:p w14:paraId="59050D11" w14:textId="77777777" w:rsidR="00CD6C2A" w:rsidRPr="00FB0C86" w:rsidRDefault="00CD6C2A" w:rsidP="00CD6C2A">
      <w:pPr>
        <w:pStyle w:val="ExhibitL2"/>
      </w:pPr>
      <w:r w:rsidRPr="00FB0C86">
        <w:t xml:space="preserve">If any provision of this Mutual Release or any part of any provision of this Mutual Release is held under any </w:t>
      </w:r>
      <w:r w:rsidRPr="00FB0C86">
        <w:rPr>
          <w:bCs/>
        </w:rPr>
        <w:t>circumstances</w:t>
      </w:r>
      <w:r w:rsidRPr="00FB0C86">
        <w:t xml:space="preserve"> to be invalid or unenforceable in any jurisdiction, then (</w:t>
      </w:r>
      <w:proofErr w:type="spellStart"/>
      <w:r w:rsidRPr="00FB0C86">
        <w:t>i</w:t>
      </w:r>
      <w:proofErr w:type="spellEnd"/>
      <w:r w:rsidRPr="00FB0C86">
        <w:t>) such provision or part thereof shall, with respect to such circumstances and in such jurisdiction, be deemed amended to conform to applicable laws so as to be valid and enforceable to the fullest possible extent, (ii) the invalidity or unenforceability of such provision or part thereof under such circumstances and in such jurisdiction shall not affect the validity or enforceability of such provision or part thereof under any other circumstances or in any other jurisdiction, and (iii) such invalidity or unenforceability of such provision or part thereof shall not affect the validity or enforceability of the remainder of such provision or the validity or enforceability of any other provision of this Mutual Release. Each provision of this Mutual Release is separable from every other provision of this Mutual Release, and each provision of this Mutual Release is separable from every other part of such provision.</w:t>
      </w:r>
      <w:bookmarkEnd w:id="549"/>
    </w:p>
    <w:p w14:paraId="31D32F80" w14:textId="77777777" w:rsidR="00CD6C2A" w:rsidRPr="00FB0C86" w:rsidRDefault="00CD6C2A" w:rsidP="00CD6C2A">
      <w:pPr>
        <w:pStyle w:val="ExhibitL2"/>
      </w:pPr>
      <w:r w:rsidRPr="00FB0C86">
        <w:lastRenderedPageBreak/>
        <w:t xml:space="preserve">The provisions hereof shall </w:t>
      </w:r>
      <w:proofErr w:type="spellStart"/>
      <w:r w:rsidRPr="00FB0C86">
        <w:t>enure</w:t>
      </w:r>
      <w:proofErr w:type="spellEnd"/>
      <w:r w:rsidRPr="00FB0C86">
        <w:t xml:space="preserve"> to the bene</w:t>
      </w:r>
      <w:r>
        <w:t>fit of and be binding upon the P</w:t>
      </w:r>
      <w:r w:rsidRPr="00FB0C86">
        <w:t>arties hereto and their respective heirs, executors, administrators, successors and assigns, as applicable.</w:t>
      </w:r>
    </w:p>
    <w:p w14:paraId="0DD211AD" w14:textId="208D945A" w:rsidR="00CD6C2A" w:rsidRDefault="00CD6C2A" w:rsidP="00CD6C2A">
      <w:pPr>
        <w:pStyle w:val="ExhibitL2"/>
      </w:pPr>
      <w:r w:rsidRPr="00FB0C86">
        <w:t xml:space="preserve">This Mutual Release shall be governed by, enforced, </w:t>
      </w:r>
      <w:proofErr w:type="gramStart"/>
      <w:r w:rsidRPr="00FB0C86">
        <w:t>construed</w:t>
      </w:r>
      <w:proofErr w:type="gramEnd"/>
      <w:r w:rsidRPr="00FB0C86">
        <w:t xml:space="preserve"> and interpreted in accordance with the laws of the Province of Ontario and the laws of Canada applicable therein.</w:t>
      </w:r>
      <w:bookmarkStart w:id="550" w:name="_Hlk82502707"/>
    </w:p>
    <w:p w14:paraId="4EFCDAF6" w14:textId="77777777" w:rsidR="00CD6C2A" w:rsidRDefault="00CD6C2A" w:rsidP="00CD6C2A">
      <w:pPr>
        <w:pStyle w:val="ExhibitL2"/>
      </w:pPr>
      <w:r w:rsidRPr="007A650C">
        <w:t xml:space="preserve">Each Party may send a copy of its signature on the execution page hereof to the other Party by electronic transmission and such transmission shall constitute delivery of an executed copy of this </w:t>
      </w:r>
      <w:r>
        <w:t>Mutual Release</w:t>
      </w:r>
      <w:r w:rsidRPr="007A650C">
        <w:t xml:space="preserve"> to the receiving Party.</w:t>
      </w:r>
    </w:p>
    <w:p w14:paraId="5568E349" w14:textId="77777777" w:rsidR="00CD6C2A" w:rsidRPr="007A650C" w:rsidRDefault="00CD6C2A" w:rsidP="00CD6C2A">
      <w:pPr>
        <w:pStyle w:val="ExhibitL2"/>
      </w:pPr>
      <w:r w:rsidRPr="007A650C">
        <w:t xml:space="preserve">This Mutual Release may be executed </w:t>
      </w:r>
      <w:bookmarkStart w:id="551" w:name="_Hlk82502837"/>
      <w:r w:rsidRPr="007A650C">
        <w:t xml:space="preserve">in one or more counterparts, all of which shall be considered one and the same </w:t>
      </w:r>
      <w:r w:rsidRPr="007A650C">
        <w:rPr>
          <w:bCs/>
        </w:rPr>
        <w:t>Mutual</w:t>
      </w:r>
      <w:r w:rsidRPr="007A650C">
        <w:t xml:space="preserve"> Release and shall become effective when one or more counterparts have been signed by each of the Part</w:t>
      </w:r>
      <w:r>
        <w:t>ies and delivered to the other P</w:t>
      </w:r>
      <w:r w:rsidRPr="007A650C">
        <w:t>arty, it being understood that all Parties need not sign the same counterpart.</w:t>
      </w:r>
      <w:bookmarkEnd w:id="550"/>
    </w:p>
    <w:bookmarkEnd w:id="551"/>
    <w:p w14:paraId="33E45225" w14:textId="77777777" w:rsidR="00CD6C2A" w:rsidRPr="00FB0C86" w:rsidRDefault="00CD6C2A" w:rsidP="00CD6C2A">
      <w:pPr>
        <w:pStyle w:val="Centre"/>
      </w:pPr>
      <w:r>
        <w:t>[</w:t>
      </w:r>
      <w:r w:rsidRPr="00CD6C2A">
        <w:rPr>
          <w:i/>
          <w:iCs/>
        </w:rPr>
        <w:t>signature page follows</w:t>
      </w:r>
      <w:r>
        <w:t>]</w:t>
      </w:r>
    </w:p>
    <w:p w14:paraId="59301B20" w14:textId="77777777" w:rsidR="00CD6C2A" w:rsidRPr="00FB0C86" w:rsidRDefault="00CD6C2A">
      <w:pPr>
        <w:rPr>
          <w:rFonts w:eastAsiaTheme="minorHAnsi"/>
          <w:b/>
        </w:rPr>
        <w:sectPr w:rsidR="00CD6C2A" w:rsidRPr="00FB0C86" w:rsidSect="00F45D4D">
          <w:headerReference w:type="even" r:id="rId71"/>
          <w:headerReference w:type="default" r:id="rId72"/>
          <w:footerReference w:type="even" r:id="rId73"/>
          <w:footerReference w:type="default" r:id="rId74"/>
          <w:headerReference w:type="first" r:id="rId75"/>
          <w:footerReference w:type="first" r:id="rId76"/>
          <w:pgSz w:w="12240" w:h="15840" w:code="1"/>
          <w:pgMar w:top="1440" w:right="1440" w:bottom="1440" w:left="1440" w:header="720" w:footer="720" w:gutter="0"/>
          <w:cols w:space="708"/>
          <w:titlePg/>
          <w:docGrid w:linePitch="360"/>
        </w:sectPr>
      </w:pPr>
      <w:bookmarkStart w:id="552" w:name="_Hlk87349167"/>
    </w:p>
    <w:bookmarkEnd w:id="552"/>
    <w:p w14:paraId="258D719E" w14:textId="77777777" w:rsidR="00CD6C2A" w:rsidRPr="00FB0C86" w:rsidRDefault="00CD6C2A" w:rsidP="00CD6C2A">
      <w:pPr>
        <w:pStyle w:val="BodyText"/>
      </w:pPr>
      <w:r w:rsidRPr="006A4F81">
        <w:lastRenderedPageBreak/>
        <w:t>DATED</w:t>
      </w:r>
      <w:r w:rsidRPr="00FB0C86">
        <w:rPr>
          <w:b/>
        </w:rPr>
        <w:t xml:space="preserve"> </w:t>
      </w:r>
      <w:r w:rsidRPr="00FB0C86">
        <w:t>as of the date first written above.</w:t>
      </w:r>
    </w:p>
    <w:bookmarkEnd w:id="530"/>
    <w:p w14:paraId="32FB41D0" w14:textId="69804586" w:rsidR="00CD6C2A" w:rsidRPr="00804E4E" w:rsidRDefault="00804E4E" w:rsidP="007715F0">
      <w:pPr>
        <w:tabs>
          <w:tab w:val="left" w:pos="2440"/>
        </w:tabs>
        <w:rPr>
          <w:b/>
          <w:bCs/>
          <w:i/>
          <w:iCs/>
        </w:rPr>
      </w:pPr>
      <w:r w:rsidRPr="00804E4E">
        <w:rPr>
          <w:b/>
          <w:bCs/>
          <w:i/>
          <w:iCs/>
        </w:rPr>
        <w:t>SELLERS:</w:t>
      </w: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804E4E" w:rsidRPr="00804E4E" w14:paraId="110C0CD5" w14:textId="77777777" w:rsidTr="003B4D4D">
        <w:tc>
          <w:tcPr>
            <w:tcW w:w="5398" w:type="dxa"/>
            <w:gridSpan w:val="2"/>
            <w:shd w:val="clear" w:color="auto" w:fill="auto"/>
          </w:tcPr>
          <w:p w14:paraId="6DA5E9ED" w14:textId="28830F0F" w:rsidR="00804E4E" w:rsidRPr="00804E4E" w:rsidRDefault="00804E4E" w:rsidP="003B4D4D">
            <w:pPr>
              <w:rPr>
                <w:b/>
              </w:rPr>
            </w:pPr>
            <w:r w:rsidRPr="00804E4E">
              <w:rPr>
                <w:b/>
              </w:rPr>
              <w:t xml:space="preserve">CU COOPERATIVE SYSTEMS, LLC </w:t>
            </w:r>
          </w:p>
        </w:tc>
      </w:tr>
      <w:tr w:rsidR="00804E4E" w:rsidRPr="00804E4E" w14:paraId="5B248EF1" w14:textId="77777777" w:rsidTr="003B4D4D">
        <w:trPr>
          <w:trHeight w:val="1017"/>
        </w:trPr>
        <w:tc>
          <w:tcPr>
            <w:tcW w:w="700" w:type="dxa"/>
            <w:tcBorders>
              <w:top w:val="nil"/>
              <w:left w:val="nil"/>
            </w:tcBorders>
            <w:shd w:val="clear" w:color="auto" w:fill="auto"/>
            <w:vAlign w:val="bottom"/>
          </w:tcPr>
          <w:p w14:paraId="1654F1DE" w14:textId="77777777" w:rsidR="00804E4E" w:rsidRPr="00804E4E" w:rsidRDefault="00804E4E" w:rsidP="003B4D4D">
            <w:pPr>
              <w:ind w:left="52"/>
            </w:pPr>
            <w:r w:rsidRPr="00804E4E">
              <w:t>Per:</w:t>
            </w:r>
          </w:p>
        </w:tc>
        <w:tc>
          <w:tcPr>
            <w:tcW w:w="4698" w:type="dxa"/>
            <w:tcBorders>
              <w:top w:val="nil"/>
              <w:bottom w:val="single" w:sz="4" w:space="0" w:color="auto"/>
              <w:right w:val="nil"/>
            </w:tcBorders>
            <w:shd w:val="clear" w:color="auto" w:fill="auto"/>
          </w:tcPr>
          <w:p w14:paraId="53CF84C0" w14:textId="77777777" w:rsidR="00804E4E" w:rsidRPr="00804E4E" w:rsidRDefault="00804E4E" w:rsidP="003B4D4D"/>
        </w:tc>
      </w:tr>
      <w:tr w:rsidR="00804E4E" w:rsidRPr="00804E4E" w14:paraId="0BFE651A" w14:textId="77777777" w:rsidTr="003B4D4D">
        <w:tc>
          <w:tcPr>
            <w:tcW w:w="700" w:type="dxa"/>
            <w:tcBorders>
              <w:left w:val="nil"/>
            </w:tcBorders>
            <w:shd w:val="clear" w:color="auto" w:fill="auto"/>
          </w:tcPr>
          <w:p w14:paraId="248CA18C" w14:textId="77777777" w:rsidR="00804E4E" w:rsidRPr="00804E4E" w:rsidRDefault="00804E4E" w:rsidP="003B4D4D">
            <w:pPr>
              <w:ind w:left="232"/>
            </w:pPr>
          </w:p>
        </w:tc>
        <w:tc>
          <w:tcPr>
            <w:tcW w:w="4698" w:type="dxa"/>
            <w:tcBorders>
              <w:top w:val="single" w:sz="4" w:space="0" w:color="auto"/>
              <w:right w:val="nil"/>
            </w:tcBorders>
            <w:shd w:val="clear" w:color="auto" w:fill="auto"/>
          </w:tcPr>
          <w:p w14:paraId="421E4436" w14:textId="77777777" w:rsidR="00804E4E" w:rsidRPr="00804E4E" w:rsidRDefault="00804E4E" w:rsidP="003B4D4D">
            <w:pPr>
              <w:ind w:left="72"/>
            </w:pPr>
            <w:r w:rsidRPr="00804E4E">
              <w:t>Name: Brad Bendeck</w:t>
            </w:r>
          </w:p>
          <w:p w14:paraId="1E2BA8FB" w14:textId="77777777" w:rsidR="00804E4E" w:rsidRPr="00804E4E" w:rsidRDefault="00804E4E" w:rsidP="003B4D4D">
            <w:pPr>
              <w:spacing w:after="120"/>
              <w:ind w:left="72"/>
            </w:pPr>
            <w:r w:rsidRPr="00804E4E">
              <w:t>Title</w:t>
            </w:r>
            <w:bookmarkStart w:id="553" w:name="_9kMHG5YVt7FC7BE"/>
            <w:r w:rsidRPr="00804E4E">
              <w:t>:</w:t>
            </w:r>
            <w:bookmarkEnd w:id="553"/>
            <w:r w:rsidRPr="00804E4E">
              <w:t xml:space="preserve">   Senior Vice President, Partner Management</w:t>
            </w:r>
          </w:p>
        </w:tc>
      </w:tr>
    </w:tbl>
    <w:p w14:paraId="39794799" w14:textId="77777777" w:rsidR="00804E4E" w:rsidRPr="00804E4E" w:rsidRDefault="00804E4E" w:rsidP="00804E4E">
      <w:pPr>
        <w:rPr>
          <w:b/>
          <w:i/>
        </w:rPr>
      </w:pPr>
    </w:p>
    <w:tbl>
      <w:tblPr>
        <w:tblW w:w="5398" w:type="dxa"/>
        <w:tblInd w:w="4178" w:type="dxa"/>
        <w:tblLayout w:type="fixed"/>
        <w:tblCellMar>
          <w:left w:w="10" w:type="dxa"/>
          <w:right w:w="10" w:type="dxa"/>
        </w:tblCellMar>
        <w:tblLook w:val="01E0" w:firstRow="1" w:lastRow="1" w:firstColumn="1" w:lastColumn="1" w:noHBand="0" w:noVBand="0"/>
      </w:tblPr>
      <w:tblGrid>
        <w:gridCol w:w="700"/>
        <w:gridCol w:w="4698"/>
      </w:tblGrid>
      <w:tr w:rsidR="00804E4E" w:rsidRPr="00804E4E" w14:paraId="6A30008F" w14:textId="77777777" w:rsidTr="003B4D4D">
        <w:tc>
          <w:tcPr>
            <w:tcW w:w="5398" w:type="dxa"/>
            <w:gridSpan w:val="2"/>
            <w:shd w:val="clear" w:color="auto" w:fill="auto"/>
          </w:tcPr>
          <w:p w14:paraId="7CBC9869" w14:textId="7F92F225" w:rsidR="00804E4E" w:rsidRPr="00804E4E" w:rsidRDefault="009B1550" w:rsidP="003B4D4D">
            <w:pPr>
              <w:rPr>
                <w:b/>
              </w:rPr>
            </w:pPr>
            <w:r w:rsidRPr="009B1550">
              <w:rPr>
                <w:b/>
              </w:rPr>
              <w:t>16170277 CANADA INC.</w:t>
            </w:r>
          </w:p>
        </w:tc>
      </w:tr>
      <w:tr w:rsidR="00804E4E" w:rsidRPr="00804E4E" w14:paraId="67816E2B" w14:textId="77777777" w:rsidTr="003B4D4D">
        <w:trPr>
          <w:trHeight w:val="1017"/>
        </w:trPr>
        <w:tc>
          <w:tcPr>
            <w:tcW w:w="700" w:type="dxa"/>
            <w:tcBorders>
              <w:top w:val="nil"/>
              <w:left w:val="nil"/>
            </w:tcBorders>
            <w:shd w:val="clear" w:color="auto" w:fill="auto"/>
            <w:vAlign w:val="bottom"/>
          </w:tcPr>
          <w:p w14:paraId="4E925713" w14:textId="77777777" w:rsidR="00804E4E" w:rsidRPr="00804E4E" w:rsidRDefault="00804E4E" w:rsidP="003B4D4D">
            <w:pPr>
              <w:ind w:left="52"/>
            </w:pPr>
            <w:r w:rsidRPr="00804E4E">
              <w:t>Per:</w:t>
            </w:r>
          </w:p>
        </w:tc>
        <w:tc>
          <w:tcPr>
            <w:tcW w:w="4698" w:type="dxa"/>
            <w:tcBorders>
              <w:top w:val="nil"/>
              <w:bottom w:val="single" w:sz="4" w:space="0" w:color="auto"/>
              <w:right w:val="nil"/>
            </w:tcBorders>
            <w:shd w:val="clear" w:color="auto" w:fill="auto"/>
          </w:tcPr>
          <w:p w14:paraId="5F2347AC" w14:textId="77777777" w:rsidR="00804E4E" w:rsidRPr="00804E4E" w:rsidRDefault="00804E4E" w:rsidP="003B4D4D">
            <w:pPr>
              <w:ind w:left="1440"/>
            </w:pPr>
          </w:p>
        </w:tc>
      </w:tr>
      <w:tr w:rsidR="00804E4E" w:rsidRPr="00804E4E" w14:paraId="0AEE2A5B" w14:textId="77777777" w:rsidTr="003B4D4D">
        <w:tc>
          <w:tcPr>
            <w:tcW w:w="700" w:type="dxa"/>
            <w:tcBorders>
              <w:left w:val="nil"/>
            </w:tcBorders>
            <w:shd w:val="clear" w:color="auto" w:fill="auto"/>
          </w:tcPr>
          <w:p w14:paraId="6B6C5BE8" w14:textId="77777777" w:rsidR="00804E4E" w:rsidRPr="00804E4E" w:rsidRDefault="00804E4E" w:rsidP="003B4D4D">
            <w:pPr>
              <w:ind w:left="232"/>
            </w:pPr>
          </w:p>
        </w:tc>
        <w:tc>
          <w:tcPr>
            <w:tcW w:w="4698" w:type="dxa"/>
            <w:tcBorders>
              <w:top w:val="single" w:sz="4" w:space="0" w:color="auto"/>
              <w:right w:val="nil"/>
            </w:tcBorders>
            <w:shd w:val="clear" w:color="auto" w:fill="auto"/>
          </w:tcPr>
          <w:p w14:paraId="370ECFE3" w14:textId="77777777" w:rsidR="00804E4E" w:rsidRPr="00804E4E" w:rsidRDefault="00804E4E" w:rsidP="003B4D4D">
            <w:pPr>
              <w:ind w:left="72"/>
            </w:pPr>
            <w:r w:rsidRPr="00804E4E">
              <w:t xml:space="preserve">Name: </w:t>
            </w:r>
          </w:p>
          <w:p w14:paraId="4E4A1400" w14:textId="77777777" w:rsidR="00804E4E" w:rsidRPr="00804E4E" w:rsidRDefault="00804E4E" w:rsidP="003B4D4D">
            <w:pPr>
              <w:spacing w:after="120"/>
              <w:ind w:left="72"/>
            </w:pPr>
            <w:r w:rsidRPr="00804E4E">
              <w:t xml:space="preserve">Title:   </w:t>
            </w:r>
          </w:p>
        </w:tc>
      </w:tr>
    </w:tbl>
    <w:p w14:paraId="15B513D8" w14:textId="2B172BE2" w:rsidR="009B70B4" w:rsidRPr="00FB0C86" w:rsidRDefault="009B70B4" w:rsidP="007715F0">
      <w:pPr>
        <w:tabs>
          <w:tab w:val="left" w:pos="2440"/>
        </w:tabs>
        <w:sectPr w:rsidR="009B70B4" w:rsidRPr="00FB0C86" w:rsidSect="00F45D4D">
          <w:headerReference w:type="even" r:id="rId77"/>
          <w:headerReference w:type="default" r:id="rId78"/>
          <w:footerReference w:type="even" r:id="rId79"/>
          <w:footerReference w:type="default" r:id="rId80"/>
          <w:headerReference w:type="first" r:id="rId81"/>
          <w:footerReference w:type="first" r:id="rId82"/>
          <w:pgSz w:w="12240" w:h="15840" w:code="1"/>
          <w:pgMar w:top="1440" w:right="1440" w:bottom="1440" w:left="1440" w:header="720" w:footer="720" w:gutter="0"/>
          <w:cols w:space="708"/>
          <w:titlePg/>
          <w:docGrid w:linePitch="360"/>
        </w:sectPr>
      </w:pPr>
    </w:p>
    <w:p w14:paraId="5EC70036" w14:textId="2C7D3963" w:rsidR="00CD6C2A" w:rsidRPr="00FB0C86" w:rsidRDefault="009B70B4" w:rsidP="00BA6DCF">
      <w:pPr>
        <w:rPr>
          <w:b/>
          <w:i/>
        </w:rPr>
      </w:pPr>
      <w:r>
        <w:rPr>
          <w:b/>
          <w:i/>
        </w:rPr>
        <w:lastRenderedPageBreak/>
        <w:t>THE COMPANY</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CD6C2A" w14:paraId="4F9D7EF8" w14:textId="77777777" w:rsidTr="000315C4">
        <w:trPr>
          <w:cantSplit/>
        </w:trPr>
        <w:tc>
          <w:tcPr>
            <w:tcW w:w="4424" w:type="dxa"/>
            <w:gridSpan w:val="2"/>
          </w:tcPr>
          <w:p w14:paraId="6514CC46" w14:textId="77777777" w:rsidR="00CD6C2A" w:rsidRDefault="00CD6C2A" w:rsidP="00362164">
            <w:pPr>
              <w:pStyle w:val="SignatureCompany"/>
            </w:pPr>
          </w:p>
        </w:tc>
        <w:tc>
          <w:tcPr>
            <w:tcW w:w="719" w:type="dxa"/>
          </w:tcPr>
          <w:p w14:paraId="69ED8BFE" w14:textId="77777777" w:rsidR="00CD6C2A" w:rsidRDefault="00CD6C2A" w:rsidP="00362164">
            <w:pPr>
              <w:pStyle w:val="SignatureCompany"/>
            </w:pPr>
          </w:p>
        </w:tc>
        <w:tc>
          <w:tcPr>
            <w:tcW w:w="4433" w:type="dxa"/>
            <w:gridSpan w:val="2"/>
            <w:hideMark/>
          </w:tcPr>
          <w:p w14:paraId="5920850F" w14:textId="0356CA67" w:rsidR="00CD6C2A" w:rsidRDefault="00754AB6" w:rsidP="00362164">
            <w:pPr>
              <w:pStyle w:val="SignatureCompany"/>
            </w:pPr>
            <w:r w:rsidRPr="00754AB6">
              <w:t>EVERLINK PAYMENT SERVICES INC.</w:t>
            </w:r>
          </w:p>
        </w:tc>
      </w:tr>
      <w:tr w:rsidR="00CD6C2A" w14:paraId="3B5FBFA4" w14:textId="77777777" w:rsidTr="000315C4">
        <w:trPr>
          <w:cantSplit/>
        </w:trPr>
        <w:tc>
          <w:tcPr>
            <w:tcW w:w="729" w:type="dxa"/>
          </w:tcPr>
          <w:p w14:paraId="681CC6DC" w14:textId="77777777" w:rsidR="00CD6C2A" w:rsidRDefault="00CD6C2A" w:rsidP="00362164">
            <w:pPr>
              <w:pStyle w:val="SignatureLine"/>
            </w:pPr>
          </w:p>
        </w:tc>
        <w:tc>
          <w:tcPr>
            <w:tcW w:w="3695" w:type="dxa"/>
          </w:tcPr>
          <w:p w14:paraId="3305CCCD" w14:textId="77777777" w:rsidR="00CD6C2A" w:rsidRDefault="00CD6C2A" w:rsidP="00362164">
            <w:pPr>
              <w:pStyle w:val="SignatureLine"/>
            </w:pPr>
          </w:p>
        </w:tc>
        <w:tc>
          <w:tcPr>
            <w:tcW w:w="719" w:type="dxa"/>
          </w:tcPr>
          <w:p w14:paraId="008E9703" w14:textId="77777777" w:rsidR="00CD6C2A" w:rsidRDefault="00CD6C2A" w:rsidP="00362164">
            <w:pPr>
              <w:pStyle w:val="SignatureLine"/>
            </w:pPr>
          </w:p>
        </w:tc>
        <w:tc>
          <w:tcPr>
            <w:tcW w:w="720" w:type="dxa"/>
            <w:hideMark/>
          </w:tcPr>
          <w:p w14:paraId="79440CF4" w14:textId="77777777" w:rsidR="00CD6C2A" w:rsidRDefault="00CD6C2A" w:rsidP="00362164">
            <w:pPr>
              <w:pStyle w:val="SignatureLine"/>
            </w:pPr>
            <w:r>
              <w:t>By:</w:t>
            </w:r>
          </w:p>
        </w:tc>
        <w:tc>
          <w:tcPr>
            <w:tcW w:w="3713" w:type="dxa"/>
            <w:tcBorders>
              <w:top w:val="nil"/>
              <w:left w:val="nil"/>
              <w:bottom w:val="single" w:sz="4" w:space="0" w:color="auto"/>
              <w:right w:val="nil"/>
            </w:tcBorders>
          </w:tcPr>
          <w:p w14:paraId="42B1D5B1" w14:textId="77777777" w:rsidR="00CD6C2A" w:rsidRDefault="00CD6C2A" w:rsidP="00362164">
            <w:pPr>
              <w:pStyle w:val="SignatureLine"/>
            </w:pPr>
          </w:p>
        </w:tc>
      </w:tr>
      <w:tr w:rsidR="00CD6C2A" w14:paraId="2C7208CA" w14:textId="77777777" w:rsidTr="000315C4">
        <w:trPr>
          <w:cantSplit/>
        </w:trPr>
        <w:tc>
          <w:tcPr>
            <w:tcW w:w="729" w:type="dxa"/>
          </w:tcPr>
          <w:p w14:paraId="6347D656" w14:textId="77777777" w:rsidR="00CD6C2A" w:rsidRDefault="00CD6C2A" w:rsidP="00362164">
            <w:pPr>
              <w:pStyle w:val="SignatureNameTitle"/>
            </w:pPr>
          </w:p>
        </w:tc>
        <w:tc>
          <w:tcPr>
            <w:tcW w:w="3695" w:type="dxa"/>
          </w:tcPr>
          <w:p w14:paraId="55F68053" w14:textId="77777777" w:rsidR="00CD6C2A" w:rsidRDefault="00CD6C2A" w:rsidP="00362164">
            <w:pPr>
              <w:pStyle w:val="SignatureNameTitle"/>
            </w:pPr>
          </w:p>
        </w:tc>
        <w:tc>
          <w:tcPr>
            <w:tcW w:w="719" w:type="dxa"/>
          </w:tcPr>
          <w:p w14:paraId="6CA5DD3F" w14:textId="77777777" w:rsidR="00CD6C2A" w:rsidRDefault="00CD6C2A" w:rsidP="00362164">
            <w:pPr>
              <w:pStyle w:val="SignatureNameTitle"/>
            </w:pPr>
          </w:p>
        </w:tc>
        <w:tc>
          <w:tcPr>
            <w:tcW w:w="720" w:type="dxa"/>
          </w:tcPr>
          <w:p w14:paraId="3225A5B6" w14:textId="77777777" w:rsidR="00CD6C2A" w:rsidRDefault="00CD6C2A" w:rsidP="00362164">
            <w:pPr>
              <w:pStyle w:val="SignatureNameTitle"/>
            </w:pPr>
          </w:p>
        </w:tc>
        <w:tc>
          <w:tcPr>
            <w:tcW w:w="3713" w:type="dxa"/>
            <w:hideMark/>
          </w:tcPr>
          <w:p w14:paraId="6952F947" w14:textId="77777777" w:rsidR="00CD6C2A" w:rsidRDefault="00CD6C2A" w:rsidP="00362164">
            <w:pPr>
              <w:pStyle w:val="SignatureNameTitle"/>
            </w:pPr>
            <w:r>
              <w:t>Name:</w:t>
            </w:r>
            <w:r>
              <w:tab/>
            </w:r>
          </w:p>
          <w:p w14:paraId="2F32018B" w14:textId="77777777" w:rsidR="00CD6C2A" w:rsidRPr="003B159A" w:rsidRDefault="00CD6C2A" w:rsidP="00362164">
            <w:pPr>
              <w:pStyle w:val="SignatureNameTitle"/>
            </w:pPr>
            <w:r>
              <w:t>Title:</w:t>
            </w:r>
            <w:r>
              <w:tab/>
            </w:r>
          </w:p>
        </w:tc>
      </w:tr>
      <w:tr w:rsidR="00CD6C2A" w14:paraId="1BA5522D" w14:textId="77777777" w:rsidTr="000315C4">
        <w:trPr>
          <w:cantSplit/>
        </w:trPr>
        <w:tc>
          <w:tcPr>
            <w:tcW w:w="729" w:type="dxa"/>
          </w:tcPr>
          <w:p w14:paraId="2DC7F850" w14:textId="77777777" w:rsidR="00CD6C2A" w:rsidRDefault="00CD6C2A" w:rsidP="00362164">
            <w:pPr>
              <w:pStyle w:val="SignatureLine"/>
            </w:pPr>
          </w:p>
        </w:tc>
        <w:tc>
          <w:tcPr>
            <w:tcW w:w="3695" w:type="dxa"/>
          </w:tcPr>
          <w:p w14:paraId="6B8DE11D" w14:textId="77777777" w:rsidR="00CD6C2A" w:rsidRDefault="00CD6C2A" w:rsidP="00362164">
            <w:pPr>
              <w:pStyle w:val="SignatureLine"/>
            </w:pPr>
          </w:p>
        </w:tc>
        <w:tc>
          <w:tcPr>
            <w:tcW w:w="719" w:type="dxa"/>
          </w:tcPr>
          <w:p w14:paraId="3D01FD63" w14:textId="77777777" w:rsidR="00CD6C2A" w:rsidRDefault="00CD6C2A" w:rsidP="00362164">
            <w:pPr>
              <w:pStyle w:val="SignatureLine"/>
            </w:pPr>
          </w:p>
        </w:tc>
        <w:tc>
          <w:tcPr>
            <w:tcW w:w="720" w:type="dxa"/>
            <w:hideMark/>
          </w:tcPr>
          <w:p w14:paraId="10628F84" w14:textId="77777777" w:rsidR="00CD6C2A" w:rsidRDefault="00CD6C2A" w:rsidP="00362164">
            <w:pPr>
              <w:pStyle w:val="SignatureLine"/>
            </w:pPr>
            <w:r>
              <w:t>By:</w:t>
            </w:r>
          </w:p>
        </w:tc>
        <w:tc>
          <w:tcPr>
            <w:tcW w:w="3713" w:type="dxa"/>
            <w:tcBorders>
              <w:top w:val="nil"/>
              <w:left w:val="nil"/>
              <w:bottom w:val="single" w:sz="4" w:space="0" w:color="auto"/>
              <w:right w:val="nil"/>
            </w:tcBorders>
          </w:tcPr>
          <w:p w14:paraId="3028788C" w14:textId="77777777" w:rsidR="00CD6C2A" w:rsidRDefault="00CD6C2A" w:rsidP="00362164">
            <w:pPr>
              <w:pStyle w:val="SignatureLine"/>
            </w:pPr>
          </w:p>
        </w:tc>
      </w:tr>
      <w:tr w:rsidR="00CD6C2A" w14:paraId="63E0364F" w14:textId="77777777" w:rsidTr="000315C4">
        <w:trPr>
          <w:cantSplit/>
        </w:trPr>
        <w:tc>
          <w:tcPr>
            <w:tcW w:w="729" w:type="dxa"/>
          </w:tcPr>
          <w:p w14:paraId="304E4E7B" w14:textId="77777777" w:rsidR="00CD6C2A" w:rsidRDefault="00CD6C2A" w:rsidP="00362164">
            <w:pPr>
              <w:pStyle w:val="SignatureNameTitle"/>
            </w:pPr>
          </w:p>
        </w:tc>
        <w:tc>
          <w:tcPr>
            <w:tcW w:w="3695" w:type="dxa"/>
          </w:tcPr>
          <w:p w14:paraId="47259F1F" w14:textId="77777777" w:rsidR="00CD6C2A" w:rsidRDefault="00CD6C2A" w:rsidP="00362164">
            <w:pPr>
              <w:pStyle w:val="SignatureNameTitle"/>
            </w:pPr>
          </w:p>
        </w:tc>
        <w:tc>
          <w:tcPr>
            <w:tcW w:w="719" w:type="dxa"/>
          </w:tcPr>
          <w:p w14:paraId="09564B52" w14:textId="77777777" w:rsidR="00CD6C2A" w:rsidRDefault="00CD6C2A" w:rsidP="00362164">
            <w:pPr>
              <w:pStyle w:val="SignatureNameTitle"/>
            </w:pPr>
          </w:p>
        </w:tc>
        <w:tc>
          <w:tcPr>
            <w:tcW w:w="720" w:type="dxa"/>
          </w:tcPr>
          <w:p w14:paraId="4E944136" w14:textId="77777777" w:rsidR="00CD6C2A" w:rsidRDefault="00CD6C2A" w:rsidP="00362164">
            <w:pPr>
              <w:pStyle w:val="SignatureNameTitle"/>
            </w:pPr>
          </w:p>
        </w:tc>
        <w:tc>
          <w:tcPr>
            <w:tcW w:w="3713" w:type="dxa"/>
            <w:hideMark/>
          </w:tcPr>
          <w:p w14:paraId="289685D7" w14:textId="77777777" w:rsidR="00CD6C2A" w:rsidRDefault="00CD6C2A" w:rsidP="00362164">
            <w:pPr>
              <w:pStyle w:val="SignatureNameTitle"/>
            </w:pPr>
            <w:r>
              <w:t>Name:</w:t>
            </w:r>
            <w:r>
              <w:tab/>
            </w:r>
          </w:p>
          <w:p w14:paraId="31995F0D" w14:textId="77777777" w:rsidR="00CD6C2A" w:rsidRPr="003B159A" w:rsidRDefault="00CD6C2A" w:rsidP="00362164">
            <w:pPr>
              <w:pStyle w:val="SignatureNameTitle"/>
            </w:pPr>
            <w:r>
              <w:t>Title:</w:t>
            </w:r>
            <w:r>
              <w:tab/>
            </w:r>
          </w:p>
        </w:tc>
      </w:tr>
    </w:tbl>
    <w:p w14:paraId="5D6EEFC8" w14:textId="77777777" w:rsidR="00CD6C2A" w:rsidRDefault="00CD6C2A" w:rsidP="00BA6DCF">
      <w:pPr>
        <w:rPr>
          <w:b/>
          <w:iCs/>
        </w:rPr>
      </w:pPr>
    </w:p>
    <w:p w14:paraId="3AC1EE3E" w14:textId="77777777" w:rsidR="00CD6C2A" w:rsidRPr="000315C4" w:rsidRDefault="00CD6C2A" w:rsidP="00BA6DCF">
      <w:pPr>
        <w:rPr>
          <w:b/>
          <w:iCs/>
        </w:rPr>
        <w:sectPr w:rsidR="00CD6C2A" w:rsidRPr="000315C4" w:rsidSect="00F45D4D">
          <w:headerReference w:type="even" r:id="rId83"/>
          <w:headerReference w:type="default" r:id="rId84"/>
          <w:footerReference w:type="even" r:id="rId85"/>
          <w:footerReference w:type="default" r:id="rId86"/>
          <w:headerReference w:type="first" r:id="rId87"/>
          <w:footerReference w:type="first" r:id="rId88"/>
          <w:pgSz w:w="12240" w:h="15840" w:code="1"/>
          <w:pgMar w:top="1440" w:right="1440" w:bottom="1440" w:left="1440" w:header="720" w:footer="720" w:gutter="0"/>
          <w:cols w:space="708"/>
          <w:titlePg/>
          <w:docGrid w:linePitch="360"/>
        </w:sectPr>
      </w:pPr>
    </w:p>
    <w:p w14:paraId="3CDDA2AE" w14:textId="77777777" w:rsidR="00CD6C2A" w:rsidRPr="00FB0C86" w:rsidRDefault="00CD6C2A" w:rsidP="00BA6DCF">
      <w:pPr>
        <w:rPr>
          <w:b/>
          <w:i/>
        </w:rPr>
      </w:pPr>
      <w:r w:rsidRPr="00FB0C86">
        <w:rPr>
          <w:b/>
          <w:i/>
        </w:rPr>
        <w:lastRenderedPageBreak/>
        <w:t>PURCHASER</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CD6C2A" w14:paraId="606D2BB7" w14:textId="77777777" w:rsidTr="00CD6C2A">
        <w:trPr>
          <w:cantSplit/>
        </w:trPr>
        <w:tc>
          <w:tcPr>
            <w:tcW w:w="4424" w:type="dxa"/>
            <w:gridSpan w:val="2"/>
          </w:tcPr>
          <w:p w14:paraId="07B452C3" w14:textId="77777777" w:rsidR="00CD6C2A" w:rsidRDefault="00CD6C2A" w:rsidP="00362164">
            <w:pPr>
              <w:pStyle w:val="SignatureCompany"/>
            </w:pPr>
          </w:p>
        </w:tc>
        <w:tc>
          <w:tcPr>
            <w:tcW w:w="719" w:type="dxa"/>
          </w:tcPr>
          <w:p w14:paraId="2BD7ADED" w14:textId="77777777" w:rsidR="00CD6C2A" w:rsidRDefault="00CD6C2A" w:rsidP="00362164">
            <w:pPr>
              <w:pStyle w:val="SignatureCompany"/>
            </w:pPr>
          </w:p>
        </w:tc>
        <w:tc>
          <w:tcPr>
            <w:tcW w:w="4433" w:type="dxa"/>
            <w:gridSpan w:val="2"/>
            <w:hideMark/>
          </w:tcPr>
          <w:p w14:paraId="0C382196" w14:textId="77777777" w:rsidR="00CD6C2A" w:rsidRPr="001B4C5A" w:rsidRDefault="00CD6C2A" w:rsidP="00362164">
            <w:pPr>
              <w:pStyle w:val="SignatureCompany"/>
            </w:pPr>
            <w:r>
              <w:rPr>
                <w:rStyle w:val="Prompt"/>
              </w:rPr>
              <w:sym w:font="Wingdings" w:char="F06E"/>
            </w:r>
          </w:p>
        </w:tc>
      </w:tr>
      <w:tr w:rsidR="00CD6C2A" w14:paraId="0B0D3C03" w14:textId="77777777" w:rsidTr="00CD6C2A">
        <w:trPr>
          <w:cantSplit/>
        </w:trPr>
        <w:tc>
          <w:tcPr>
            <w:tcW w:w="729" w:type="dxa"/>
          </w:tcPr>
          <w:p w14:paraId="5732FC79" w14:textId="77777777" w:rsidR="00CD6C2A" w:rsidRDefault="00CD6C2A" w:rsidP="00362164">
            <w:pPr>
              <w:pStyle w:val="SignatureLine"/>
            </w:pPr>
          </w:p>
        </w:tc>
        <w:tc>
          <w:tcPr>
            <w:tcW w:w="3695" w:type="dxa"/>
          </w:tcPr>
          <w:p w14:paraId="5A0C847F" w14:textId="77777777" w:rsidR="00CD6C2A" w:rsidRDefault="00CD6C2A" w:rsidP="00362164">
            <w:pPr>
              <w:pStyle w:val="SignatureLine"/>
            </w:pPr>
          </w:p>
        </w:tc>
        <w:tc>
          <w:tcPr>
            <w:tcW w:w="719" w:type="dxa"/>
          </w:tcPr>
          <w:p w14:paraId="2D43F479" w14:textId="77777777" w:rsidR="00CD6C2A" w:rsidRDefault="00CD6C2A" w:rsidP="00362164">
            <w:pPr>
              <w:pStyle w:val="SignatureLine"/>
            </w:pPr>
          </w:p>
        </w:tc>
        <w:tc>
          <w:tcPr>
            <w:tcW w:w="720" w:type="dxa"/>
            <w:hideMark/>
          </w:tcPr>
          <w:p w14:paraId="230694DC" w14:textId="77777777" w:rsidR="00CD6C2A" w:rsidRDefault="00CD6C2A" w:rsidP="00362164">
            <w:pPr>
              <w:pStyle w:val="SignatureLine"/>
            </w:pPr>
            <w:r>
              <w:t>By:</w:t>
            </w:r>
          </w:p>
        </w:tc>
        <w:tc>
          <w:tcPr>
            <w:tcW w:w="3713" w:type="dxa"/>
            <w:tcBorders>
              <w:top w:val="nil"/>
              <w:left w:val="nil"/>
              <w:bottom w:val="single" w:sz="4" w:space="0" w:color="auto"/>
              <w:right w:val="nil"/>
            </w:tcBorders>
          </w:tcPr>
          <w:p w14:paraId="4E8979AA" w14:textId="77777777" w:rsidR="00CD6C2A" w:rsidRDefault="00CD6C2A" w:rsidP="00362164">
            <w:pPr>
              <w:pStyle w:val="SignatureLine"/>
            </w:pPr>
          </w:p>
        </w:tc>
      </w:tr>
      <w:tr w:rsidR="00CD6C2A" w14:paraId="66A4DDE0" w14:textId="77777777" w:rsidTr="00CD6C2A">
        <w:trPr>
          <w:cantSplit/>
        </w:trPr>
        <w:tc>
          <w:tcPr>
            <w:tcW w:w="729" w:type="dxa"/>
          </w:tcPr>
          <w:p w14:paraId="15C3FCFC" w14:textId="77777777" w:rsidR="00CD6C2A" w:rsidRDefault="00CD6C2A" w:rsidP="00362164">
            <w:pPr>
              <w:pStyle w:val="SignatureNameTitle"/>
            </w:pPr>
          </w:p>
        </w:tc>
        <w:tc>
          <w:tcPr>
            <w:tcW w:w="3695" w:type="dxa"/>
          </w:tcPr>
          <w:p w14:paraId="1ACD0460" w14:textId="77777777" w:rsidR="00CD6C2A" w:rsidRDefault="00CD6C2A" w:rsidP="00362164">
            <w:pPr>
              <w:pStyle w:val="SignatureNameTitle"/>
            </w:pPr>
          </w:p>
        </w:tc>
        <w:tc>
          <w:tcPr>
            <w:tcW w:w="719" w:type="dxa"/>
          </w:tcPr>
          <w:p w14:paraId="462D8C86" w14:textId="77777777" w:rsidR="00CD6C2A" w:rsidRDefault="00CD6C2A" w:rsidP="00362164">
            <w:pPr>
              <w:pStyle w:val="SignatureNameTitle"/>
            </w:pPr>
          </w:p>
        </w:tc>
        <w:tc>
          <w:tcPr>
            <w:tcW w:w="720" w:type="dxa"/>
          </w:tcPr>
          <w:p w14:paraId="5C74CC9E" w14:textId="77777777" w:rsidR="00CD6C2A" w:rsidRDefault="00CD6C2A" w:rsidP="00362164">
            <w:pPr>
              <w:pStyle w:val="SignatureNameTitle"/>
            </w:pPr>
          </w:p>
        </w:tc>
        <w:tc>
          <w:tcPr>
            <w:tcW w:w="3713" w:type="dxa"/>
            <w:hideMark/>
          </w:tcPr>
          <w:p w14:paraId="07DA9E5F" w14:textId="77777777" w:rsidR="00CD6C2A" w:rsidRDefault="00CD6C2A" w:rsidP="00362164">
            <w:pPr>
              <w:pStyle w:val="SignatureNameTitle"/>
            </w:pPr>
            <w:r>
              <w:t>Name:</w:t>
            </w:r>
            <w:r>
              <w:tab/>
            </w:r>
          </w:p>
          <w:p w14:paraId="68FA553C" w14:textId="77777777" w:rsidR="00CD6C2A" w:rsidRPr="003B159A" w:rsidRDefault="00CD6C2A" w:rsidP="00362164">
            <w:pPr>
              <w:pStyle w:val="SignatureNameTitle"/>
            </w:pPr>
            <w:r>
              <w:t>Title:</w:t>
            </w:r>
            <w:r>
              <w:tab/>
            </w:r>
          </w:p>
        </w:tc>
      </w:tr>
      <w:tr w:rsidR="00CD6C2A" w14:paraId="4BE58CEE" w14:textId="77777777" w:rsidTr="00CD6C2A">
        <w:trPr>
          <w:cantSplit/>
        </w:trPr>
        <w:tc>
          <w:tcPr>
            <w:tcW w:w="729" w:type="dxa"/>
          </w:tcPr>
          <w:p w14:paraId="5DE0B69C" w14:textId="77777777" w:rsidR="00CD6C2A" w:rsidRDefault="00CD6C2A" w:rsidP="00362164">
            <w:pPr>
              <w:pStyle w:val="SignatureLine"/>
            </w:pPr>
          </w:p>
        </w:tc>
        <w:tc>
          <w:tcPr>
            <w:tcW w:w="3695" w:type="dxa"/>
          </w:tcPr>
          <w:p w14:paraId="10CA6F84" w14:textId="77777777" w:rsidR="00CD6C2A" w:rsidRDefault="00CD6C2A" w:rsidP="00362164">
            <w:pPr>
              <w:pStyle w:val="SignatureLine"/>
            </w:pPr>
          </w:p>
        </w:tc>
        <w:tc>
          <w:tcPr>
            <w:tcW w:w="719" w:type="dxa"/>
          </w:tcPr>
          <w:p w14:paraId="4124E38F" w14:textId="77777777" w:rsidR="00CD6C2A" w:rsidRDefault="00CD6C2A" w:rsidP="00362164">
            <w:pPr>
              <w:pStyle w:val="SignatureLine"/>
            </w:pPr>
          </w:p>
        </w:tc>
        <w:tc>
          <w:tcPr>
            <w:tcW w:w="720" w:type="dxa"/>
            <w:hideMark/>
          </w:tcPr>
          <w:p w14:paraId="3F3ABF2A" w14:textId="77777777" w:rsidR="00CD6C2A" w:rsidRDefault="00CD6C2A" w:rsidP="00362164">
            <w:pPr>
              <w:pStyle w:val="SignatureLine"/>
            </w:pPr>
            <w:r>
              <w:t>By:</w:t>
            </w:r>
          </w:p>
        </w:tc>
        <w:tc>
          <w:tcPr>
            <w:tcW w:w="3713" w:type="dxa"/>
            <w:tcBorders>
              <w:top w:val="nil"/>
              <w:left w:val="nil"/>
              <w:bottom w:val="single" w:sz="4" w:space="0" w:color="auto"/>
              <w:right w:val="nil"/>
            </w:tcBorders>
          </w:tcPr>
          <w:p w14:paraId="4BC47C68" w14:textId="77777777" w:rsidR="00CD6C2A" w:rsidRDefault="00CD6C2A" w:rsidP="00362164">
            <w:pPr>
              <w:pStyle w:val="SignatureLine"/>
            </w:pPr>
          </w:p>
        </w:tc>
      </w:tr>
      <w:tr w:rsidR="00CD6C2A" w14:paraId="431B3F78" w14:textId="77777777" w:rsidTr="00CD6C2A">
        <w:trPr>
          <w:cantSplit/>
        </w:trPr>
        <w:tc>
          <w:tcPr>
            <w:tcW w:w="729" w:type="dxa"/>
          </w:tcPr>
          <w:p w14:paraId="405C568F" w14:textId="77777777" w:rsidR="00CD6C2A" w:rsidRDefault="00CD6C2A" w:rsidP="00362164">
            <w:pPr>
              <w:pStyle w:val="SignatureNameTitle"/>
            </w:pPr>
          </w:p>
        </w:tc>
        <w:tc>
          <w:tcPr>
            <w:tcW w:w="3695" w:type="dxa"/>
          </w:tcPr>
          <w:p w14:paraId="31718C75" w14:textId="77777777" w:rsidR="00CD6C2A" w:rsidRDefault="00CD6C2A" w:rsidP="00362164">
            <w:pPr>
              <w:pStyle w:val="SignatureNameTitle"/>
            </w:pPr>
          </w:p>
        </w:tc>
        <w:tc>
          <w:tcPr>
            <w:tcW w:w="719" w:type="dxa"/>
          </w:tcPr>
          <w:p w14:paraId="6C263C8B" w14:textId="77777777" w:rsidR="00CD6C2A" w:rsidRDefault="00CD6C2A" w:rsidP="00362164">
            <w:pPr>
              <w:pStyle w:val="SignatureNameTitle"/>
            </w:pPr>
          </w:p>
        </w:tc>
        <w:tc>
          <w:tcPr>
            <w:tcW w:w="720" w:type="dxa"/>
          </w:tcPr>
          <w:p w14:paraId="11ED8ABF" w14:textId="77777777" w:rsidR="00CD6C2A" w:rsidRDefault="00CD6C2A" w:rsidP="00362164">
            <w:pPr>
              <w:pStyle w:val="SignatureNameTitle"/>
            </w:pPr>
          </w:p>
        </w:tc>
        <w:tc>
          <w:tcPr>
            <w:tcW w:w="3713" w:type="dxa"/>
            <w:hideMark/>
          </w:tcPr>
          <w:p w14:paraId="60F08ABD" w14:textId="77777777" w:rsidR="00CD6C2A" w:rsidRDefault="00CD6C2A" w:rsidP="00362164">
            <w:pPr>
              <w:pStyle w:val="SignatureNameTitle"/>
            </w:pPr>
            <w:r>
              <w:t>Name:</w:t>
            </w:r>
            <w:r>
              <w:tab/>
            </w:r>
          </w:p>
          <w:p w14:paraId="07076E33" w14:textId="77777777" w:rsidR="00CD6C2A" w:rsidRPr="003B159A" w:rsidRDefault="00CD6C2A" w:rsidP="00362164">
            <w:pPr>
              <w:pStyle w:val="SignatureNameTitle"/>
            </w:pPr>
            <w:r>
              <w:t>Title:</w:t>
            </w:r>
            <w:r>
              <w:tab/>
            </w:r>
          </w:p>
        </w:tc>
      </w:tr>
    </w:tbl>
    <w:p w14:paraId="075EA721" w14:textId="77777777" w:rsidR="00CD6C2A" w:rsidRDefault="00CD6C2A" w:rsidP="00CD6C2A"/>
    <w:p w14:paraId="72E226FB" w14:textId="77777777" w:rsidR="0032075F" w:rsidRDefault="0032075F" w:rsidP="00CD6C2A"/>
    <w:p w14:paraId="49B8002F" w14:textId="7A2C2AEA" w:rsidR="00367C05" w:rsidRDefault="00367C05" w:rsidP="008C6A14">
      <w:pPr>
        <w:spacing w:after="0"/>
        <w:rPr>
          <w:rStyle w:val="Prompt"/>
          <w:bCs/>
        </w:rPr>
        <w:sectPr w:rsidR="00367C05" w:rsidSect="00F45D4D">
          <w:headerReference w:type="even" r:id="rId89"/>
          <w:headerReference w:type="default" r:id="rId90"/>
          <w:footerReference w:type="even" r:id="rId91"/>
          <w:footerReference w:type="default" r:id="rId92"/>
          <w:headerReference w:type="first" r:id="rId93"/>
          <w:footerReference w:type="first" r:id="rId94"/>
          <w:pgSz w:w="12240" w:h="15840" w:code="1"/>
          <w:pgMar w:top="1440" w:right="1440" w:bottom="1440" w:left="1440" w:header="720" w:footer="720" w:gutter="0"/>
          <w:cols w:space="708"/>
          <w:titlePg/>
          <w:docGrid w:linePitch="360"/>
        </w:sectPr>
      </w:pPr>
    </w:p>
    <w:p w14:paraId="32EBE98F" w14:textId="7F291A1D" w:rsidR="00367C05" w:rsidRPr="00435547" w:rsidRDefault="00367C05" w:rsidP="00A90104">
      <w:pPr>
        <w:pStyle w:val="ExhibitL1"/>
      </w:pPr>
      <w:bookmarkStart w:id="554" w:name="_Ref136435499"/>
      <w:bookmarkStart w:id="555" w:name="_Toc181963340"/>
      <w:r w:rsidRPr="00435547">
        <w:lastRenderedPageBreak/>
        <w:t>Exhibit </w:t>
      </w:r>
      <w:r w:rsidRPr="00435547">
        <w:fldChar w:fldCharType="begin"/>
      </w:r>
      <w:r w:rsidRPr="00435547">
        <w:instrText xml:space="preserve"> REF _Ref136432225 \w \h </w:instrText>
      </w:r>
      <w:r w:rsidRPr="00435547">
        <w:fldChar w:fldCharType="separate"/>
      </w:r>
      <w:r w:rsidR="007E37E1">
        <w:t>6.2(c)(vi)</w:t>
      </w:r>
      <w:r w:rsidRPr="00435547">
        <w:fldChar w:fldCharType="end"/>
      </w:r>
      <w:bookmarkEnd w:id="554"/>
      <w:r w:rsidR="0056595D">
        <w:br/>
      </w:r>
      <w:r w:rsidR="0056595D" w:rsidRPr="0056595D">
        <w:t>Form of Director Resignation and Release</w:t>
      </w:r>
      <w:bookmarkEnd w:id="555"/>
    </w:p>
    <w:p w14:paraId="3EDA3E80" w14:textId="77777777" w:rsidR="00F64160" w:rsidRPr="00316DAF" w:rsidRDefault="00F64160" w:rsidP="00F64160">
      <w:pPr>
        <w:pStyle w:val="BodyText"/>
        <w:rPr>
          <w:b/>
          <w:bCs/>
        </w:rPr>
      </w:pPr>
      <w:bookmarkStart w:id="556" w:name="_Hlk49340772"/>
      <w:bookmarkStart w:id="557" w:name="_Hlk95079933"/>
      <w:r w:rsidRPr="00316DAF">
        <w:rPr>
          <w:b/>
          <w:bCs/>
        </w:rPr>
        <w:t xml:space="preserve">DATE: </w:t>
      </w:r>
      <w:r w:rsidRPr="00316DAF">
        <w:rPr>
          <w:b/>
          <w:bCs/>
        </w:rPr>
        <w:tab/>
      </w:r>
      <w:r w:rsidRPr="00FB0C86">
        <w:rPr>
          <w:lang w:eastAsia="fr-CA"/>
        </w:rPr>
        <w:t>{{</w:t>
      </w:r>
      <w:proofErr w:type="spellStart"/>
      <w:r w:rsidRPr="00FB0C86">
        <w:rPr>
          <w:lang w:eastAsia="fr-CA"/>
        </w:rPr>
        <w:t>ClosingDate</w:t>
      </w:r>
      <w:proofErr w:type="spellEnd"/>
      <w:r w:rsidRPr="00FB0C86">
        <w:rPr>
          <w:lang w:eastAsia="fr-CA"/>
        </w:rPr>
        <w:t>}}</w:t>
      </w:r>
    </w:p>
    <w:p w14:paraId="559C880B" w14:textId="608C3B7C" w:rsidR="00F64160" w:rsidRDefault="00F64160" w:rsidP="00A66FAA">
      <w:pPr>
        <w:pStyle w:val="BodyTextFirstIndent2"/>
        <w:ind w:left="1530" w:hanging="1530"/>
      </w:pPr>
      <w:r w:rsidRPr="00316DAF">
        <w:rPr>
          <w:b/>
          <w:bCs/>
        </w:rPr>
        <w:t>AMONG:</w:t>
      </w:r>
      <w:r w:rsidRPr="00316DAF">
        <w:rPr>
          <w:b/>
          <w:bCs/>
        </w:rPr>
        <w:tab/>
      </w:r>
      <w:r w:rsidRPr="00316DAF">
        <w:rPr>
          <w:b/>
        </w:rPr>
        <w:t>[</w:t>
      </w:r>
      <w:r w:rsidRPr="00316DAF">
        <w:rPr>
          <w:b/>
          <w:bCs/>
          <w:iCs/>
          <w:kern w:val="28"/>
          <w:lang w:eastAsia="fr-CA"/>
        </w:rPr>
        <w:sym w:font="Wingdings" w:char="F06E"/>
      </w:r>
      <w:r w:rsidRPr="00316DAF">
        <w:rPr>
          <w:b/>
        </w:rPr>
        <w:t>]</w:t>
      </w:r>
      <w:r w:rsidRPr="00316DAF">
        <w:t xml:space="preserve"> (the </w:t>
      </w:r>
      <w:r>
        <w:t>“</w:t>
      </w:r>
      <w:r w:rsidRPr="00316DAF">
        <w:rPr>
          <w:b/>
          <w:bCs/>
        </w:rPr>
        <w:t>Individual</w:t>
      </w:r>
      <w:r>
        <w:t>”</w:t>
      </w:r>
      <w:r w:rsidRPr="00316DAF">
        <w:t>) and</w:t>
      </w:r>
      <w:r w:rsidRPr="00316DAF">
        <w:rPr>
          <w:b/>
          <w:bCs/>
        </w:rPr>
        <w:t xml:space="preserve"> </w:t>
      </w:r>
      <w:proofErr w:type="spellStart"/>
      <w:r w:rsidR="00754AB6" w:rsidRPr="00754AB6">
        <w:t>Everlink</w:t>
      </w:r>
      <w:proofErr w:type="spellEnd"/>
      <w:r w:rsidR="00754AB6" w:rsidRPr="00754AB6">
        <w:t xml:space="preserve"> Payment Services Inc.</w:t>
      </w:r>
      <w:r w:rsidR="00754AB6" w:rsidRPr="00316DAF">
        <w:t xml:space="preserve"> </w:t>
      </w:r>
      <w:r w:rsidRPr="00316DAF">
        <w:t xml:space="preserve">(the </w:t>
      </w:r>
      <w:r>
        <w:t>“</w:t>
      </w:r>
      <w:bookmarkStart w:id="558" w:name="_9kMJI5YVt3BC7EIPHy0poD"/>
      <w:r w:rsidRPr="00316DAF">
        <w:rPr>
          <w:b/>
          <w:bCs/>
        </w:rPr>
        <w:t>Compan</w:t>
      </w:r>
      <w:r w:rsidR="004A0548">
        <w:rPr>
          <w:b/>
          <w:bCs/>
        </w:rPr>
        <w:t>y</w:t>
      </w:r>
      <w:bookmarkEnd w:id="558"/>
      <w:r>
        <w:t>”</w:t>
      </w:r>
      <w:r w:rsidRPr="00316DAF">
        <w:t>)</w:t>
      </w:r>
    </w:p>
    <w:p w14:paraId="711BFC23" w14:textId="77777777" w:rsidR="00F64160" w:rsidRPr="00316DAF" w:rsidRDefault="00F64160" w:rsidP="00A66FAA">
      <w:pPr>
        <w:pStyle w:val="BodyTextFirstIndent2"/>
        <w:tabs>
          <w:tab w:val="left" w:pos="1260"/>
        </w:tabs>
        <w:ind w:left="1530" w:firstLine="0"/>
      </w:pPr>
      <w:r w:rsidRPr="00FB0C86">
        <w:rPr>
          <w:bCs/>
        </w:rPr>
        <w:t xml:space="preserve">(Each a </w:t>
      </w:r>
      <w:r>
        <w:rPr>
          <w:bCs/>
        </w:rPr>
        <w:t>“</w:t>
      </w:r>
      <w:bookmarkStart w:id="559" w:name="_9kMHG5YVt3BC7ELfGp9H"/>
      <w:r w:rsidRPr="00FB0C86">
        <w:rPr>
          <w:b/>
        </w:rPr>
        <w:t>Party</w:t>
      </w:r>
      <w:bookmarkEnd w:id="559"/>
      <w:r>
        <w:rPr>
          <w:bCs/>
        </w:rPr>
        <w:t>”</w:t>
      </w:r>
      <w:r w:rsidRPr="00FB0C86">
        <w:rPr>
          <w:bCs/>
        </w:rPr>
        <w:t xml:space="preserve"> and, collectively, the</w:t>
      </w:r>
      <w:r>
        <w:rPr>
          <w:bCs/>
        </w:rPr>
        <w:t> “</w:t>
      </w:r>
      <w:r w:rsidRPr="00FB0C86">
        <w:rPr>
          <w:b/>
        </w:rPr>
        <w:t>Parties</w:t>
      </w:r>
      <w:r>
        <w:rPr>
          <w:bCs/>
        </w:rPr>
        <w:t>”</w:t>
      </w:r>
      <w:r w:rsidRPr="00FB0C86">
        <w:rPr>
          <w:bCs/>
        </w:rPr>
        <w:t>).</w:t>
      </w:r>
    </w:p>
    <w:p w14:paraId="59A4CB5E" w14:textId="45A3D57F" w:rsidR="00F64160" w:rsidRPr="00316DAF" w:rsidRDefault="00F64160" w:rsidP="00F64160">
      <w:pPr>
        <w:pStyle w:val="BodyTextFirstIndent"/>
      </w:pPr>
      <w:r w:rsidRPr="00316DAF">
        <w:t xml:space="preserve">Reference is made to the share purchase agreement </w:t>
      </w:r>
      <w:bookmarkStart w:id="560" w:name="_9kMJI5YVt7FC7BItarwh"/>
      <w:bookmarkStart w:id="561" w:name="_9kMJI5YVt7FC7CCmarwh"/>
      <w:r w:rsidRPr="00316DAF">
        <w:t>dated</w:t>
      </w:r>
      <w:bookmarkEnd w:id="560"/>
      <w:bookmarkEnd w:id="561"/>
      <w:r w:rsidRPr="00316DAF">
        <w:t xml:space="preserve"> </w:t>
      </w:r>
      <w:r>
        <w:rPr>
          <w:rStyle w:val="Prompt"/>
        </w:rPr>
        <w:sym w:font="Wingdings" w:char="F06E"/>
      </w:r>
      <w:r>
        <w:rPr>
          <w:bCs/>
        </w:rPr>
        <w:t>, 202</w:t>
      </w:r>
      <w:r w:rsidR="00754AB6">
        <w:rPr>
          <w:bCs/>
        </w:rPr>
        <w:t>4</w:t>
      </w:r>
      <w:r w:rsidRPr="00316DAF">
        <w:t xml:space="preserve"> (the </w:t>
      </w:r>
      <w:r>
        <w:rPr>
          <w:bCs/>
        </w:rPr>
        <w:t>“</w:t>
      </w:r>
      <w:bookmarkStart w:id="562" w:name="_9kMHG5YVt3BC7FIeQfqvUfExonz4NK87v457N"/>
      <w:r w:rsidRPr="00316DAF">
        <w:rPr>
          <w:b/>
        </w:rPr>
        <w:t>Share Purchase Agreement</w:t>
      </w:r>
      <w:bookmarkEnd w:id="562"/>
      <w:r>
        <w:rPr>
          <w:bCs/>
        </w:rPr>
        <w:t>”</w:t>
      </w:r>
      <w:r w:rsidRPr="00316DAF">
        <w:t xml:space="preserve">), </w:t>
      </w:r>
      <w:r w:rsidR="004A0548">
        <w:t xml:space="preserve">among </w:t>
      </w:r>
      <w:r w:rsidR="00754AB6" w:rsidRPr="00E7599A">
        <w:t>CU Cooperative Systems, LLC (d/b/a “</w:t>
      </w:r>
      <w:proofErr w:type="spellStart"/>
      <w:r w:rsidR="00754AB6" w:rsidRPr="00E7599A">
        <w:t>Velera</w:t>
      </w:r>
      <w:proofErr w:type="spellEnd"/>
      <w:r w:rsidR="00754AB6" w:rsidRPr="00E7599A">
        <w:t xml:space="preserve">”) </w:t>
      </w:r>
      <w:r w:rsidR="00754AB6">
        <w:t>(“</w:t>
      </w:r>
      <w:bookmarkStart w:id="563" w:name="_9kMKJ5YVt3BC7FJiQnovs"/>
      <w:proofErr w:type="spellStart"/>
      <w:r w:rsidR="00754AB6" w:rsidRPr="00E7599A">
        <w:rPr>
          <w:b/>
          <w:bCs/>
        </w:rPr>
        <w:t>Velera</w:t>
      </w:r>
      <w:bookmarkEnd w:id="563"/>
      <w:proofErr w:type="spellEnd"/>
      <w:r w:rsidR="00754AB6">
        <w:t>”),</w:t>
      </w:r>
      <w:r w:rsidR="009B1550" w:rsidRPr="009B1550">
        <w:rPr>
          <w:bCs/>
        </w:rPr>
        <w:t xml:space="preserve"> 16170277 Canada Inc.</w:t>
      </w:r>
      <w:r w:rsidR="009B1550">
        <w:t xml:space="preserve"> </w:t>
      </w:r>
      <w:r w:rsidR="00754AB6">
        <w:t>(“</w:t>
      </w:r>
      <w:bookmarkStart w:id="564" w:name="_9kMJI5YVt3BC7EJSQxu2ux0VU5vnz"/>
      <w:proofErr w:type="spellStart"/>
      <w:r w:rsidR="00754AB6" w:rsidRPr="00E7599A">
        <w:rPr>
          <w:b/>
          <w:bCs/>
        </w:rPr>
        <w:t>Everlink</w:t>
      </w:r>
      <w:proofErr w:type="spellEnd"/>
      <w:r w:rsidR="00754AB6" w:rsidRPr="00E7599A">
        <w:rPr>
          <w:b/>
          <w:bCs/>
        </w:rPr>
        <w:t xml:space="preserve"> Holdco</w:t>
      </w:r>
      <w:bookmarkEnd w:id="564"/>
      <w:r w:rsidR="00754AB6">
        <w:t xml:space="preserve">”, and together with </w:t>
      </w:r>
      <w:proofErr w:type="spellStart"/>
      <w:r w:rsidR="00754AB6">
        <w:t>Velera</w:t>
      </w:r>
      <w:proofErr w:type="spellEnd"/>
      <w:r w:rsidR="00754AB6">
        <w:t>, the “</w:t>
      </w:r>
      <w:bookmarkStart w:id="565" w:name="_9kMJI5YVt3BC7FGcNnvpwB"/>
      <w:r w:rsidR="00754AB6" w:rsidRPr="00E7599A">
        <w:rPr>
          <w:b/>
          <w:bCs/>
        </w:rPr>
        <w:t>Sellers</w:t>
      </w:r>
      <w:bookmarkEnd w:id="565"/>
      <w:r w:rsidR="00754AB6">
        <w:t xml:space="preserve">”), </w:t>
      </w:r>
      <w:r w:rsidR="004A0548" w:rsidRPr="004951DA">
        <w:t>Credit Union Central Alberta Limited</w:t>
      </w:r>
      <w:r w:rsidR="004A0548" w:rsidRPr="00AC73DB">
        <w:t xml:space="preserve">, </w:t>
      </w:r>
      <w:r w:rsidR="004A0548" w:rsidRPr="004951DA">
        <w:t>Credit Union Central of Manitoba Limited</w:t>
      </w:r>
      <w:r w:rsidR="004A0548" w:rsidRPr="00AC73DB">
        <w:t xml:space="preserve">, </w:t>
      </w:r>
      <w:bookmarkStart w:id="566" w:name="_9kMKJ5YVt48879GSKtgl2pez17WI0GL3yD8ndAL"/>
      <w:bookmarkStart w:id="567" w:name="_9kMKJ5YVt48879HTKtgl2pez17WI0GL3yD8ndAL"/>
      <w:r w:rsidR="004A0548" w:rsidRPr="004951DA">
        <w:t>Credit Union Central of Saskatchewan</w:t>
      </w:r>
      <w:bookmarkStart w:id="568" w:name="_9kMJI5YVt7FC7BJ"/>
      <w:bookmarkStart w:id="569" w:name="_9kMJI5YVt7FC7CD"/>
      <w:bookmarkEnd w:id="566"/>
      <w:bookmarkEnd w:id="567"/>
      <w:r w:rsidR="004A0548" w:rsidRPr="00FB0C86">
        <w:rPr>
          <w:bCs/>
        </w:rPr>
        <w:t>,</w:t>
      </w:r>
      <w:bookmarkEnd w:id="568"/>
      <w:bookmarkEnd w:id="569"/>
      <w:r w:rsidR="004A0548">
        <w:rPr>
          <w:bCs/>
        </w:rPr>
        <w:t xml:space="preserve"> </w:t>
      </w:r>
      <w:r w:rsidR="004A0548">
        <w:rPr>
          <w:rStyle w:val="Prompt"/>
        </w:rPr>
        <w:sym w:font="Wingdings" w:char="F06E"/>
      </w:r>
      <w:r w:rsidR="004A0548" w:rsidRPr="00FB0C86">
        <w:rPr>
          <w:bCs/>
        </w:rPr>
        <w:t xml:space="preserve"> (the </w:t>
      </w:r>
      <w:r w:rsidR="004A0548">
        <w:rPr>
          <w:bCs/>
        </w:rPr>
        <w:t>“</w:t>
      </w:r>
      <w:bookmarkStart w:id="570" w:name="_9kMKJ5YVt3BC7EMga9sjiuzz"/>
      <w:r w:rsidR="004A0548" w:rsidRPr="00FB0C86">
        <w:rPr>
          <w:b/>
        </w:rPr>
        <w:t>Purchaser</w:t>
      </w:r>
      <w:bookmarkEnd w:id="570"/>
      <w:r w:rsidR="004A0548">
        <w:rPr>
          <w:bCs/>
        </w:rPr>
        <w:t>”</w:t>
      </w:r>
      <w:r w:rsidR="004A0548" w:rsidRPr="00FB0C86">
        <w:rPr>
          <w:bCs/>
        </w:rPr>
        <w:t>)</w:t>
      </w:r>
      <w:r w:rsidR="004A0548">
        <w:rPr>
          <w:bCs/>
        </w:rPr>
        <w:t xml:space="preserve"> </w:t>
      </w:r>
      <w:r w:rsidR="004A0548">
        <w:t xml:space="preserve">and </w:t>
      </w:r>
      <w:proofErr w:type="spellStart"/>
      <w:r w:rsidR="00754AB6" w:rsidRPr="00754AB6">
        <w:t>Everlink</w:t>
      </w:r>
      <w:proofErr w:type="spellEnd"/>
      <w:r w:rsidR="00754AB6" w:rsidRPr="00754AB6">
        <w:t xml:space="preserve"> Payment Services Inc.</w:t>
      </w:r>
      <w:r w:rsidR="004A0548" w:rsidRPr="00316DAF">
        <w:t xml:space="preserve"> (the </w:t>
      </w:r>
      <w:r w:rsidR="004A0548">
        <w:t>“</w:t>
      </w:r>
      <w:bookmarkStart w:id="571" w:name="_9kMKJ5YVt3BC7EIPHy0poD"/>
      <w:r w:rsidR="004A0548" w:rsidRPr="00316DAF">
        <w:rPr>
          <w:b/>
          <w:bCs/>
        </w:rPr>
        <w:t>Compan</w:t>
      </w:r>
      <w:r w:rsidR="004A0548">
        <w:rPr>
          <w:b/>
          <w:bCs/>
        </w:rPr>
        <w:t>y</w:t>
      </w:r>
      <w:bookmarkEnd w:id="571"/>
      <w:r w:rsidR="004A0548">
        <w:t>”</w:t>
      </w:r>
      <w:r w:rsidR="004A0548" w:rsidRPr="00316DAF">
        <w:t>)</w:t>
      </w:r>
      <w:r w:rsidRPr="00316DAF">
        <w:rPr>
          <w:bCs/>
        </w:rPr>
        <w:t xml:space="preserve"> </w:t>
      </w:r>
      <w:r w:rsidRPr="00316DAF">
        <w:t xml:space="preserve">in respect of the purchase by the Purchaser, and the sale by the </w:t>
      </w:r>
      <w:r w:rsidR="004A0548">
        <w:t>Sellers</w:t>
      </w:r>
      <w:r w:rsidRPr="00316DAF">
        <w:t>, of the Purchased Shares. Capitalized terms used but not defined herein will have the meaning ascribed thereto in the Share Purchase Agreement.</w:t>
      </w:r>
    </w:p>
    <w:p w14:paraId="221AAA58" w14:textId="756B9515" w:rsidR="00F64160" w:rsidRPr="00316DAF" w:rsidRDefault="00F64160" w:rsidP="00F64160">
      <w:pPr>
        <w:pStyle w:val="BodyTextFirstIndent"/>
      </w:pPr>
      <w:r w:rsidRPr="00316DAF">
        <w:t>The Individual was a director</w:t>
      </w:r>
      <w:r w:rsidRPr="00316DAF">
        <w:rPr>
          <w:b/>
          <w:bCs/>
        </w:rPr>
        <w:t xml:space="preserve"> </w:t>
      </w:r>
      <w:r w:rsidRPr="00316DAF">
        <w:t>o</w:t>
      </w:r>
      <w:r w:rsidR="004A0548">
        <w:t xml:space="preserve">f the Company </w:t>
      </w:r>
      <w:r w:rsidRPr="00316DAF">
        <w:t>prior to the Closing.</w:t>
      </w:r>
    </w:p>
    <w:p w14:paraId="7405B999" w14:textId="67771AC6" w:rsidR="00F64160" w:rsidRPr="00316DAF" w:rsidRDefault="00F64160" w:rsidP="00F64160">
      <w:pPr>
        <w:pStyle w:val="BodyTextFirstIndent"/>
        <w:rPr>
          <w:bCs/>
        </w:rPr>
      </w:pPr>
      <w:r w:rsidRPr="00316DAF">
        <w:t xml:space="preserve">The Individual and the </w:t>
      </w:r>
      <w:r w:rsidR="004A0548">
        <w:t>Company</w:t>
      </w:r>
      <w:r w:rsidRPr="00316DAF">
        <w:t xml:space="preserve"> are providing this release (this </w:t>
      </w:r>
      <w:r>
        <w:t>“</w:t>
      </w:r>
      <w:bookmarkStart w:id="572" w:name="_9kMJI5YVt3BC7EGL7vuirsuA"/>
      <w:r w:rsidRPr="00316DAF">
        <w:rPr>
          <w:b/>
          <w:bCs/>
        </w:rPr>
        <w:t>Agreement</w:t>
      </w:r>
      <w:bookmarkEnd w:id="572"/>
      <w:r>
        <w:t>”</w:t>
      </w:r>
      <w:r w:rsidRPr="00316DAF">
        <w:t xml:space="preserve">) effective as of </w:t>
      </w:r>
      <w:r>
        <w:t>the Closing Date</w:t>
      </w:r>
      <w:r w:rsidRPr="00316DAF">
        <w:rPr>
          <w:bCs/>
        </w:rPr>
        <w:t xml:space="preserve"> pursuant to the terms of the Share Purchase Agreement.</w:t>
      </w:r>
    </w:p>
    <w:bookmarkEnd w:id="556"/>
    <w:p w14:paraId="1AAE154D" w14:textId="032AD13F" w:rsidR="00F64160" w:rsidRPr="00316DAF" w:rsidRDefault="00F64160" w:rsidP="00F64160">
      <w:pPr>
        <w:pStyle w:val="BodyTextFirstIndent"/>
      </w:pPr>
      <w:r w:rsidRPr="00316DAF">
        <w:t>In consideration of the mutual covenants and agreements herein contained</w:t>
      </w:r>
      <w:r>
        <w:t>,</w:t>
      </w:r>
      <w:r w:rsidRPr="00316DAF">
        <w:t xml:space="preserve"> and for other good and valuable consideration (the receipt and sufficiency of which are hereby acknowledged), the Individual (together with the Individual</w:t>
      </w:r>
      <w:r>
        <w:t>’</w:t>
      </w:r>
      <w:r w:rsidRPr="00316DAF">
        <w:t>s heirs, executors, administrators, personal and legal representatives,</w:t>
      </w:r>
      <w:r>
        <w:t xml:space="preserve"> successors and permitted assigns,</w:t>
      </w:r>
      <w:r w:rsidRPr="00316DAF">
        <w:t xml:space="preserve"> the </w:t>
      </w:r>
      <w:r>
        <w:t>“</w:t>
      </w:r>
      <w:bookmarkStart w:id="573" w:name="_9kMHG5YVt3BC7ENjMnoet88"/>
      <w:r w:rsidRPr="00316DAF">
        <w:rPr>
          <w:b/>
          <w:bCs/>
        </w:rPr>
        <w:t>Releasor</w:t>
      </w:r>
      <w:bookmarkEnd w:id="573"/>
      <w:r>
        <w:t>”</w:t>
      </w:r>
      <w:r w:rsidRPr="00316DAF">
        <w:t xml:space="preserve">) and the </w:t>
      </w:r>
      <w:r w:rsidR="004A0548">
        <w:t>Company</w:t>
      </w:r>
      <w:r>
        <w:t xml:space="preserve"> (together with </w:t>
      </w:r>
      <w:r w:rsidR="004A0548">
        <w:t>its</w:t>
      </w:r>
      <w:r>
        <w:t xml:space="preserve"> successors and permitted assigns)</w:t>
      </w:r>
      <w:r w:rsidRPr="00316DAF">
        <w:t xml:space="preserve"> hereby irrevocably and unconditionally agree as follows:</w:t>
      </w:r>
    </w:p>
    <w:p w14:paraId="2373E20C" w14:textId="3B434987" w:rsidR="00F64160" w:rsidRPr="00316DAF" w:rsidRDefault="00F64160" w:rsidP="00F64160">
      <w:pPr>
        <w:pStyle w:val="ExhibitL2"/>
      </w:pPr>
      <w:r w:rsidRPr="00316DAF">
        <w:t>The Individual hereby resigns from his or her position as a director</w:t>
      </w:r>
      <w:r w:rsidRPr="00316DAF">
        <w:rPr>
          <w:b/>
          <w:bCs/>
        </w:rPr>
        <w:t xml:space="preserve"> </w:t>
      </w:r>
      <w:r w:rsidRPr="00316DAF">
        <w:t>of</w:t>
      </w:r>
      <w:r w:rsidR="004A0548">
        <w:t xml:space="preserve"> the Company </w:t>
      </w:r>
      <w:r w:rsidRPr="00316DAF">
        <w:t>effective as of 12:01 a.m</w:t>
      </w:r>
      <w:r w:rsidRPr="0093675E">
        <w:t>. (</w:t>
      </w:r>
      <w:r w:rsidR="00E63BBE">
        <w:t>Eastern</w:t>
      </w:r>
      <w:r w:rsidRPr="0093675E">
        <w:t xml:space="preserve"> time) o</w:t>
      </w:r>
      <w:r w:rsidRPr="00316DAF">
        <w:t xml:space="preserve">n the </w:t>
      </w:r>
      <w:r>
        <w:t>Closing</w:t>
      </w:r>
      <w:r w:rsidRPr="00316DAF">
        <w:t xml:space="preserve"> Date.</w:t>
      </w:r>
    </w:p>
    <w:p w14:paraId="2FB3AD3E" w14:textId="6D791758" w:rsidR="00F64160" w:rsidRPr="00771D40" w:rsidRDefault="00F64160" w:rsidP="00F64160">
      <w:pPr>
        <w:pStyle w:val="ExhibitL2"/>
      </w:pPr>
      <w:r w:rsidRPr="00771D40">
        <w:t>The Releasor hereby irrevocably and unconditionally remises, releases and forever discharges (</w:t>
      </w:r>
      <w:proofErr w:type="spellStart"/>
      <w:r w:rsidRPr="00771D40">
        <w:t>i</w:t>
      </w:r>
      <w:proofErr w:type="spellEnd"/>
      <w:r w:rsidRPr="00771D40">
        <w:t xml:space="preserve">) the </w:t>
      </w:r>
      <w:r w:rsidR="004A0548">
        <w:t xml:space="preserve">Company </w:t>
      </w:r>
      <w:r w:rsidRPr="00771D40">
        <w:t xml:space="preserve">and </w:t>
      </w:r>
      <w:r w:rsidR="004A0548">
        <w:t>its</w:t>
      </w:r>
      <w:r w:rsidRPr="00771D40">
        <w:t xml:space="preserve"> present, former and future Affiliates, as applicable and (ii) each of the foregoing</w:t>
      </w:r>
      <w:r>
        <w:t>’</w:t>
      </w:r>
      <w:r w:rsidRPr="00771D40">
        <w:t xml:space="preserve">s respective present, former and future officers, directors, shareholders, agents and employees and their respective heirs, administrators, personal and legal representatives, successors and permitted assigns (collectively, the </w:t>
      </w:r>
      <w:r>
        <w:t>“</w:t>
      </w:r>
      <w:r w:rsidRPr="00771D40">
        <w:rPr>
          <w:b/>
          <w:bCs/>
        </w:rPr>
        <w:t>Company Releasees</w:t>
      </w:r>
      <w:r>
        <w:t>”</w:t>
      </w:r>
      <w:r w:rsidRPr="00771D40">
        <w:t xml:space="preserve">) of and from all actions, causes of action, suits, judgments, debts, duties, demands, accounts, bonds, covenants (whether express or implied), contracts, proceedings and claims, including, without limitation, claims for injuries, losses, damages, liabilities, interest, costs, indemnity, fines, penalties, legal and professional fees and assessments or amounts of any kind whatsoever (including any loss or damage not yet ascertained), in law, in equity and under statute, whether known or unknown (collectively, </w:t>
      </w:r>
      <w:r>
        <w:t>“</w:t>
      </w:r>
      <w:bookmarkStart w:id="574" w:name="_9kMHG5YVt3BC7EHOEjhu5"/>
      <w:r w:rsidRPr="00771D40">
        <w:rPr>
          <w:b/>
          <w:bCs/>
        </w:rPr>
        <w:t>Claims</w:t>
      </w:r>
      <w:bookmarkEnd w:id="574"/>
      <w:r>
        <w:t>”</w:t>
      </w:r>
      <w:r w:rsidRPr="00771D40">
        <w:t xml:space="preserve">), in each case, that the Releasor ever had, now has or can, shall or may hereafter have or assert against any Company Releasee, for or by reason of or in any way arising out of any cause, matter or thing whatsoever existing up to and including the </w:t>
      </w:r>
      <w:r w:rsidR="00297A6D">
        <w:t xml:space="preserve">date </w:t>
      </w:r>
      <w:r w:rsidR="00167C51">
        <w:t>hereof</w:t>
      </w:r>
      <w:r w:rsidRPr="00771D40">
        <w:t xml:space="preserve"> in relation to or in connection with the Individual acting or ceasing to act as a director</w:t>
      </w:r>
      <w:r>
        <w:t xml:space="preserve"> </w:t>
      </w:r>
      <w:r w:rsidRPr="00316DAF">
        <w:t xml:space="preserve">of </w:t>
      </w:r>
      <w:r w:rsidR="004A0548">
        <w:t xml:space="preserve">the </w:t>
      </w:r>
      <w:r w:rsidRPr="00316DAF">
        <w:t>Company</w:t>
      </w:r>
      <w:r w:rsidRPr="00771D40">
        <w:t xml:space="preserve"> (collectively, the </w:t>
      </w:r>
      <w:r>
        <w:t>“</w:t>
      </w:r>
      <w:r w:rsidRPr="00771D40">
        <w:rPr>
          <w:b/>
          <w:bCs/>
        </w:rPr>
        <w:t>Company Released Claims</w:t>
      </w:r>
      <w:r>
        <w:t>”</w:t>
      </w:r>
      <w:r w:rsidRPr="00771D40">
        <w:t xml:space="preserve">); provided however that this Agreement </w:t>
      </w:r>
      <w:r w:rsidRPr="00771D40">
        <w:lastRenderedPageBreak/>
        <w:t xml:space="preserve">shall not affect nor release </w:t>
      </w:r>
      <w:r w:rsidRPr="00316DAF">
        <w:t>(</w:t>
      </w:r>
      <w:proofErr w:type="spellStart"/>
      <w:r w:rsidRPr="00316DAF">
        <w:t>i</w:t>
      </w:r>
      <w:proofErr w:type="spellEnd"/>
      <w:r w:rsidRPr="00316DAF">
        <w:t xml:space="preserve">) </w:t>
      </w:r>
      <w:r w:rsidRPr="00AE5484">
        <w:rPr>
          <w:bCs/>
        </w:rPr>
        <w:t xml:space="preserve">if applicable, any Claims for amounts due and owing to the Individual as of the </w:t>
      </w:r>
      <w:r>
        <w:rPr>
          <w:bCs/>
        </w:rPr>
        <w:t xml:space="preserve">Closing </w:t>
      </w:r>
      <w:r w:rsidRPr="00AE5484">
        <w:rPr>
          <w:bCs/>
        </w:rPr>
        <w:t>Date with respect to any unpaid remuneration or expense reimbursement</w:t>
      </w:r>
      <w:r>
        <w:rPr>
          <w:bCs/>
        </w:rPr>
        <w:t xml:space="preserve"> </w:t>
      </w:r>
      <w:r w:rsidRPr="00B67B9D">
        <w:rPr>
          <w:bCs/>
        </w:rPr>
        <w:t>or any accrued employee benefits payable in connection with the Individual’s employment</w:t>
      </w:r>
      <w:r w:rsidRPr="00AE5484">
        <w:rPr>
          <w:bCs/>
        </w:rPr>
        <w:t xml:space="preserve"> or appointment by </w:t>
      </w:r>
      <w:r w:rsidR="004A0548">
        <w:rPr>
          <w:bCs/>
        </w:rPr>
        <w:t>the</w:t>
      </w:r>
      <w:r w:rsidRPr="00AE5484">
        <w:rPr>
          <w:bCs/>
        </w:rPr>
        <w:t xml:space="preserve"> Company, as applicable</w:t>
      </w:r>
      <w:r w:rsidRPr="00B67B9D">
        <w:rPr>
          <w:bCs/>
        </w:rPr>
        <w:t xml:space="preserve">, and any of the Individual’s rights as an employee of </w:t>
      </w:r>
      <w:r w:rsidR="004A0548">
        <w:rPr>
          <w:bCs/>
        </w:rPr>
        <w:t>the</w:t>
      </w:r>
      <w:r w:rsidRPr="00B67B9D">
        <w:rPr>
          <w:bCs/>
        </w:rPr>
        <w:t xml:space="preserve"> Company under an employment agreement</w:t>
      </w:r>
      <w:r>
        <w:rPr>
          <w:bCs/>
        </w:rPr>
        <w:t>, retention agreement, change of control agreement</w:t>
      </w:r>
      <w:r w:rsidRPr="00B67B9D">
        <w:rPr>
          <w:bCs/>
        </w:rPr>
        <w:t xml:space="preserve"> or pursuant to applicable employment Law</w:t>
      </w:r>
      <w:r w:rsidRPr="00316DAF">
        <w:t>,</w:t>
      </w:r>
      <w:r>
        <w:t xml:space="preserve"> </w:t>
      </w:r>
      <w:r w:rsidRPr="00771D40">
        <w:t>(ii)</w:t>
      </w:r>
      <w:r>
        <w:t> </w:t>
      </w:r>
      <w:r w:rsidRPr="00771D40">
        <w:t>any of the Individual</w:t>
      </w:r>
      <w:r>
        <w:t>’</w:t>
      </w:r>
      <w:r w:rsidRPr="00771D40">
        <w:t>s rights, if any, to coverage under and to contribution or indemnification with respect to any director</w:t>
      </w:r>
      <w:r>
        <w:t>’</w:t>
      </w:r>
      <w:r w:rsidRPr="00771D40">
        <w:t>s and officer</w:t>
      </w:r>
      <w:r>
        <w:t>’</w:t>
      </w:r>
      <w:r w:rsidRPr="00771D40">
        <w:t xml:space="preserve">s insurance policy maintained by the </w:t>
      </w:r>
      <w:r w:rsidR="004A0548">
        <w:t>Company</w:t>
      </w:r>
      <w:r w:rsidRPr="00771D40">
        <w:t>,</w:t>
      </w:r>
      <w:r>
        <w:t xml:space="preserve"> if applicable</w:t>
      </w:r>
      <w:r w:rsidRPr="00771D40">
        <w:t xml:space="preserve"> (iii) any of the Individual</w:t>
      </w:r>
      <w:r>
        <w:t>’</w:t>
      </w:r>
      <w:r w:rsidRPr="00771D40">
        <w:t xml:space="preserve">s rights to indemnity under applicable Law, the </w:t>
      </w:r>
      <w:r w:rsidR="004A0548">
        <w:t>Company’s</w:t>
      </w:r>
      <w:r w:rsidRPr="00771D40">
        <w:t xml:space="preserve"> constating documents, </w:t>
      </w:r>
      <w:r>
        <w:t>or pursuant to an indemnity agreement entered into with the</w:t>
      </w:r>
      <w:r w:rsidR="004A0548">
        <w:t xml:space="preserve"> </w:t>
      </w:r>
      <w:r>
        <w:t>Compan</w:t>
      </w:r>
      <w:r w:rsidR="004A0548">
        <w:t>y</w:t>
      </w:r>
      <w:r>
        <w:t xml:space="preserve"> or any other written agreement for acts or omissions taken in such Individual’s capacity as a director or officer of </w:t>
      </w:r>
      <w:r w:rsidR="004A0548">
        <w:t>the</w:t>
      </w:r>
      <w:r>
        <w:t xml:space="preserve"> Company</w:t>
      </w:r>
      <w:r w:rsidRPr="00771D40">
        <w:t xml:space="preserve">, as applicable and (iv) any Claims that the Releasor may have against any Company Releasee or any obligations owed by any Company Releasee to the Releasor arising out of or involving </w:t>
      </w:r>
      <w:r w:rsidR="00167C51">
        <w:t>f</w:t>
      </w:r>
      <w:r w:rsidRPr="00771D40">
        <w:t xml:space="preserve">raud, bad faith, intentional or </w:t>
      </w:r>
      <w:proofErr w:type="spellStart"/>
      <w:r w:rsidRPr="00771D40">
        <w:t>wilful</w:t>
      </w:r>
      <w:proofErr w:type="spellEnd"/>
      <w:r w:rsidRPr="00771D40">
        <w:t xml:space="preserve"> misconduct and gross negligence. </w:t>
      </w:r>
    </w:p>
    <w:p w14:paraId="1B09F6EC" w14:textId="5591D919" w:rsidR="00F64160" w:rsidRPr="00316DAF" w:rsidRDefault="00F64160" w:rsidP="00F64160">
      <w:pPr>
        <w:pStyle w:val="ExhibitL2"/>
      </w:pPr>
      <w:r w:rsidRPr="00316DAF">
        <w:t xml:space="preserve">The </w:t>
      </w:r>
      <w:r w:rsidR="004A0548">
        <w:t>Company</w:t>
      </w:r>
      <w:r>
        <w:t xml:space="preserve"> (together with </w:t>
      </w:r>
      <w:r w:rsidR="004A0548">
        <w:t>its</w:t>
      </w:r>
      <w:r>
        <w:t xml:space="preserve"> successors and permitted assigns)</w:t>
      </w:r>
      <w:r w:rsidRPr="00316DAF">
        <w:t xml:space="preserve"> hereby irrevocably and unconditionally </w:t>
      </w:r>
      <w:r>
        <w:t>remise</w:t>
      </w:r>
      <w:r w:rsidR="004A0548">
        <w:t>s</w:t>
      </w:r>
      <w:r>
        <w:t xml:space="preserve">, </w:t>
      </w:r>
      <w:r w:rsidRPr="00316DAF">
        <w:t>release</w:t>
      </w:r>
      <w:r w:rsidR="004A0548">
        <w:t>s</w:t>
      </w:r>
      <w:r w:rsidRPr="00316DAF">
        <w:t xml:space="preserve"> and forever discharge</w:t>
      </w:r>
      <w:r w:rsidR="004A0548">
        <w:t>s</w:t>
      </w:r>
      <w:r>
        <w:t xml:space="preserve"> </w:t>
      </w:r>
      <w:r w:rsidRPr="00316DAF">
        <w:t xml:space="preserve">the Releasor of and from all Claims, in each case, that the </w:t>
      </w:r>
      <w:r w:rsidR="004A0548">
        <w:t>Company</w:t>
      </w:r>
      <w:r w:rsidRPr="00316DAF">
        <w:t xml:space="preserve"> ever had, now have or can, shall or may hereafter have or assert against </w:t>
      </w:r>
      <w:r>
        <w:t>the Releasor</w:t>
      </w:r>
      <w:r w:rsidRPr="00316DAF">
        <w:t xml:space="preserve">, for or by reason of or in any way arising out of any cause, matter or thing whatsoever existing up to and including the </w:t>
      </w:r>
      <w:r w:rsidR="00297A6D">
        <w:t xml:space="preserve">date </w:t>
      </w:r>
      <w:r w:rsidR="00167C51">
        <w:t xml:space="preserve">hereof </w:t>
      </w:r>
      <w:r w:rsidRPr="00316DAF">
        <w:t xml:space="preserve">in relation to or in connection with the Individual acting </w:t>
      </w:r>
      <w:r>
        <w:t xml:space="preserve">or ceasing to act as a director </w:t>
      </w:r>
      <w:r w:rsidRPr="00316DAF">
        <w:t xml:space="preserve">of </w:t>
      </w:r>
      <w:r w:rsidR="004A0548">
        <w:t>the</w:t>
      </w:r>
      <w:r w:rsidRPr="00316DAF">
        <w:t xml:space="preserve"> Company (collectively, the </w:t>
      </w:r>
      <w:r>
        <w:t>“</w:t>
      </w:r>
      <w:r w:rsidRPr="00316DAF">
        <w:rPr>
          <w:b/>
          <w:bCs/>
        </w:rPr>
        <w:t>Individual Released Claims</w:t>
      </w:r>
      <w:r>
        <w:t>”)</w:t>
      </w:r>
      <w:r w:rsidRPr="00316DAF">
        <w:t>; provided however that this Agreement shall not affect nor release</w:t>
      </w:r>
      <w:r>
        <w:t xml:space="preserve"> </w:t>
      </w:r>
      <w:r w:rsidRPr="00316DAF">
        <w:t xml:space="preserve">any Claims that the </w:t>
      </w:r>
      <w:r w:rsidR="004A0548">
        <w:t>Company</w:t>
      </w:r>
      <w:r w:rsidRPr="00316DAF">
        <w:t xml:space="preserve"> may have against </w:t>
      </w:r>
      <w:r>
        <w:t>the Releasor</w:t>
      </w:r>
      <w:r w:rsidRPr="00316DAF">
        <w:t xml:space="preserve"> or any obligations owed by </w:t>
      </w:r>
      <w:r>
        <w:t>the</w:t>
      </w:r>
      <w:r w:rsidRPr="00316DAF">
        <w:t xml:space="preserve"> </w:t>
      </w:r>
      <w:r>
        <w:t>Releasor</w:t>
      </w:r>
      <w:r w:rsidRPr="00316DAF">
        <w:t xml:space="preserve"> to the </w:t>
      </w:r>
      <w:r w:rsidR="004A0548">
        <w:t>Company</w:t>
      </w:r>
      <w:r w:rsidRPr="00316DAF">
        <w:t xml:space="preserve"> arising out of or involving </w:t>
      </w:r>
      <w:r w:rsidR="00167C51">
        <w:t>f</w:t>
      </w:r>
      <w:r w:rsidRPr="00316DAF">
        <w:t>raud, bad faith</w:t>
      </w:r>
      <w:r>
        <w:t xml:space="preserve"> and</w:t>
      </w:r>
      <w:r w:rsidRPr="00316DAF">
        <w:t xml:space="preserve"> intentional or </w:t>
      </w:r>
      <w:proofErr w:type="spellStart"/>
      <w:r w:rsidRPr="00316DAF">
        <w:t>wilful</w:t>
      </w:r>
      <w:proofErr w:type="spellEnd"/>
      <w:r w:rsidRPr="00316DAF">
        <w:t xml:space="preserve"> misconduct.</w:t>
      </w:r>
    </w:p>
    <w:p w14:paraId="68527594" w14:textId="5BD12CBD" w:rsidR="00F64160" w:rsidRPr="00316DAF" w:rsidRDefault="00F64160" w:rsidP="00F64160">
      <w:pPr>
        <w:pStyle w:val="ExhibitL2"/>
      </w:pPr>
      <w:r w:rsidRPr="00316DAF">
        <w:t>The Individual and the</w:t>
      </w:r>
      <w:r w:rsidR="004A0548">
        <w:t xml:space="preserve"> Company</w:t>
      </w:r>
      <w:r w:rsidRPr="00316DAF">
        <w:t>, respectively, further represent and warrant, and covenant and agree, that they have not and will not (a)</w:t>
      </w:r>
      <w:r>
        <w:t xml:space="preserve"> </w:t>
      </w:r>
      <w:r w:rsidRPr="00316DAF">
        <w:t>directly or indirectly join,</w:t>
      </w:r>
      <w:r>
        <w:t xml:space="preserve"> encourage, instigate,</w:t>
      </w:r>
      <w:r w:rsidRPr="00316DAF">
        <w:t xml:space="preserve"> assist, aid or act in concert in any manner whatsoever with any other Person in the making of any Claim or in the bringing of any proceeding or action in any manner whatsoever against the Company Releasees or the </w:t>
      </w:r>
      <w:r>
        <w:t>Releasor</w:t>
      </w:r>
      <w:r w:rsidRPr="00316DAF">
        <w:t xml:space="preserve">, as applicable, or any of them with respect to the Company Released Claims or the Individual Released Claims, as applicable, (b) make or continue any Claim or initiate or continue any Claim against any person which might be entitled to claim, pursuant to the provisions of any applicable statute or otherwise, contribution, indemnity or other relief over against the Company Releasees or the </w:t>
      </w:r>
      <w:r>
        <w:t>Releasor</w:t>
      </w:r>
      <w:r w:rsidRPr="00316DAF">
        <w:t>, as applicable or any of them arising out of or in relation to the Claims</w:t>
      </w:r>
      <w:r>
        <w:t xml:space="preserve"> released pursuant to this Agreement</w:t>
      </w:r>
      <w:r w:rsidRPr="00316DAF">
        <w:t>, and (c) assign to any other Person any of the Company Released Claims or the Individual Released Claims, as applicable</w:t>
      </w:r>
      <w:r>
        <w:t>.</w:t>
      </w:r>
    </w:p>
    <w:p w14:paraId="3E75914C" w14:textId="2EEF2C8F" w:rsidR="00F64160" w:rsidRPr="00316DAF" w:rsidRDefault="00F64160" w:rsidP="00F64160">
      <w:pPr>
        <w:pStyle w:val="ExhibitL2"/>
      </w:pPr>
      <w:r w:rsidRPr="00316DAF">
        <w:t xml:space="preserve">The Individual and the </w:t>
      </w:r>
      <w:r w:rsidR="004A0548">
        <w:t>Company</w:t>
      </w:r>
      <w:r w:rsidRPr="00316DAF">
        <w:t xml:space="preserve">, respectively, confirm that this Agreement and any consideration given to the </w:t>
      </w:r>
      <w:r>
        <w:t xml:space="preserve">Releasor or </w:t>
      </w:r>
      <w:r w:rsidR="004A0548">
        <w:t>the Company</w:t>
      </w:r>
      <w:r w:rsidRPr="00316DAF">
        <w:t xml:space="preserve"> by any Company Releasees or the </w:t>
      </w:r>
      <w:r>
        <w:t>Releasor</w:t>
      </w:r>
      <w:r w:rsidRPr="00316DAF">
        <w:t xml:space="preserve">, as applicable, shall not in any way be construed as an admission of liability, responsibility or any unlawful or wrongful acts whatsoever by any </w:t>
      </w:r>
      <w:r>
        <w:t xml:space="preserve">Company Releasee or the Releasor, as applicable, </w:t>
      </w:r>
      <w:r w:rsidRPr="00316DAF">
        <w:t>and that any such liability, responsibility, unlawful or wrongful act is expressly denied.</w:t>
      </w:r>
    </w:p>
    <w:p w14:paraId="3F53E4FB" w14:textId="14DF59EB" w:rsidR="00F64160" w:rsidRPr="00316DAF" w:rsidRDefault="00F64160" w:rsidP="00F64160">
      <w:pPr>
        <w:pStyle w:val="ExhibitL2"/>
      </w:pPr>
      <w:r w:rsidRPr="00316DAF">
        <w:lastRenderedPageBreak/>
        <w:t xml:space="preserve">Each of the Releasor and the </w:t>
      </w:r>
      <w:r w:rsidR="004A0548">
        <w:t>Company</w:t>
      </w:r>
      <w:r w:rsidRPr="00316DAF">
        <w:t xml:space="preserve"> agrees and understands that this Agreement shall operate conclusively as an estoppel in the event of any Claims which might be brought in the future by the Releasor or the </w:t>
      </w:r>
      <w:r w:rsidR="004A0548">
        <w:t>Company</w:t>
      </w:r>
      <w:r w:rsidRPr="00316DAF">
        <w:t>, as the case may be, with respect to the matters covered by this Agreement and that this Agreement may be pleaded if any such Claims are brought, as a complete defense and reply, and may be relied upon in any proceeding to dismiss any such Claims on a summary basis.</w:t>
      </w:r>
    </w:p>
    <w:p w14:paraId="108438E5" w14:textId="337C3689" w:rsidR="00F64160" w:rsidRPr="00316DAF" w:rsidRDefault="00F64160" w:rsidP="00F64160">
      <w:pPr>
        <w:pStyle w:val="ExhibitL2"/>
      </w:pPr>
      <w:r w:rsidRPr="00316DAF">
        <w:t>The Individual acknowledges that he or she has been given sufficient time to consider his or her actions and to seek such independent legal or other advice as he or she deems appropriate and that he or she understands the terms of this Agreement.</w:t>
      </w:r>
      <w:r>
        <w:t xml:space="preserve"> </w:t>
      </w:r>
      <w:r w:rsidRPr="00316DAF">
        <w:t xml:space="preserve">The Individual further acknowledges that, other than the consideration promised, no representation of fact or opinion, threat or inducement has been made or given by the </w:t>
      </w:r>
      <w:r w:rsidR="004A0548">
        <w:t>Company</w:t>
      </w:r>
      <w:r w:rsidRPr="00316DAF">
        <w:t xml:space="preserve"> to induce </w:t>
      </w:r>
      <w:r>
        <w:t>him or her</w:t>
      </w:r>
      <w:r w:rsidRPr="00316DAF">
        <w:t xml:space="preserve"> to sign this Agreement and that there is no condition, express or implied or collateral agreement with respect to this Agreement.</w:t>
      </w:r>
    </w:p>
    <w:p w14:paraId="3B875626" w14:textId="77777777" w:rsidR="00F64160" w:rsidRPr="00316DAF" w:rsidRDefault="00F64160" w:rsidP="00F64160">
      <w:pPr>
        <w:pStyle w:val="ExhibitL2"/>
      </w:pPr>
      <w:r w:rsidRPr="00316DAF">
        <w:t>If any provision of this Agreement or any part of any provision of this Agreement is held under any circumstances to be invalid or unenforceable in any jurisdiction, then (</w:t>
      </w:r>
      <w:proofErr w:type="spellStart"/>
      <w:r w:rsidRPr="00316DAF">
        <w:t>i</w:t>
      </w:r>
      <w:proofErr w:type="spellEnd"/>
      <w:r w:rsidRPr="00316DAF">
        <w:t>) such provision or part thereof shall, with respect to such circumstances and in such jurisdiction, be deemed amended to conform to applicable laws so as to be valid and enforceable to the fullest possible extent, (ii) the invalidity or unenforceability of such provision or part thereof under such circumstances and in such jurisdiction shall not affect the validity or enforceability of such provision or part thereof under any other circumstances or in any other jurisdiction, and (iii) such invalidity or unenforceability of such provision or part thereof shall not affect the validity or enforceability of the remainder of such provision or the validity or enforceability of any other provision of this Agreement. Each provision of this Agreement is separable from every other provision of this Agreement, and each provision of this Agreement is separable from every other part of such provision.</w:t>
      </w:r>
    </w:p>
    <w:p w14:paraId="5200C90B" w14:textId="77777777" w:rsidR="00F64160" w:rsidRPr="00316DAF" w:rsidRDefault="00F64160" w:rsidP="00F64160">
      <w:pPr>
        <w:pStyle w:val="ExhibitL2"/>
      </w:pPr>
      <w:r w:rsidRPr="00316DAF">
        <w:t xml:space="preserve">The provisions hereof shall </w:t>
      </w:r>
      <w:proofErr w:type="spellStart"/>
      <w:r w:rsidRPr="00316DAF">
        <w:t>enure</w:t>
      </w:r>
      <w:proofErr w:type="spellEnd"/>
      <w:r w:rsidRPr="00316DAF">
        <w:t xml:space="preserve"> to the bene</w:t>
      </w:r>
      <w:r>
        <w:t>fit of and be binding upon the P</w:t>
      </w:r>
      <w:r w:rsidRPr="00316DAF">
        <w:t>arties hereto and their respective heirs, executors, administrators, successors and assigns, as applicable.</w:t>
      </w:r>
    </w:p>
    <w:p w14:paraId="032D91A7" w14:textId="77777777" w:rsidR="00F64160" w:rsidRPr="00316DAF" w:rsidRDefault="00F64160" w:rsidP="00F64160">
      <w:pPr>
        <w:pStyle w:val="ExhibitL2"/>
      </w:pPr>
      <w:r w:rsidRPr="00316DAF">
        <w:t xml:space="preserve">This Agreement shall be governed by, enforced, </w:t>
      </w:r>
      <w:proofErr w:type="gramStart"/>
      <w:r w:rsidRPr="00316DAF">
        <w:t>construed</w:t>
      </w:r>
      <w:proofErr w:type="gramEnd"/>
      <w:r w:rsidRPr="00316DAF">
        <w:t xml:space="preserve"> and interpreted in accordance with the laws of the Province of Ontario and the laws of Canada applicable therein.</w:t>
      </w:r>
    </w:p>
    <w:p w14:paraId="0639614E" w14:textId="28939BFB" w:rsidR="00F64160" w:rsidRDefault="00F64160" w:rsidP="00F64160">
      <w:pPr>
        <w:pStyle w:val="ExhibitL2"/>
      </w:pPr>
      <w:r w:rsidRPr="00316DAF">
        <w:t>To evidence the execution of this Agreement, the Individual</w:t>
      </w:r>
      <w:r>
        <w:t xml:space="preserve"> and the </w:t>
      </w:r>
      <w:r w:rsidR="00EE07B7">
        <w:t xml:space="preserve">Company </w:t>
      </w:r>
      <w:r w:rsidRPr="00316DAF">
        <w:t xml:space="preserve">may send a copy of </w:t>
      </w:r>
      <w:r>
        <w:t>its</w:t>
      </w:r>
      <w:r w:rsidRPr="00316DAF">
        <w:t xml:space="preserve"> signature on the exec</w:t>
      </w:r>
      <w:r>
        <w:t>ution page hereof to the other P</w:t>
      </w:r>
      <w:r w:rsidRPr="00316DAF">
        <w:t>arty by electronic transmission and such transmission shall constitute delivery of an executed copy of t</w:t>
      </w:r>
      <w:r>
        <w:t>his Agreement to the receiving P</w:t>
      </w:r>
      <w:r w:rsidRPr="00316DAF">
        <w:t>arty.</w:t>
      </w:r>
    </w:p>
    <w:p w14:paraId="62569234" w14:textId="77777777" w:rsidR="00F64160" w:rsidRPr="00316DAF" w:rsidRDefault="00F64160" w:rsidP="00F64160">
      <w:pPr>
        <w:pStyle w:val="ExhibitL2"/>
      </w:pPr>
      <w:r w:rsidRPr="00316DAF">
        <w:t xml:space="preserve">This Agreement in one or more counterparts, all of which shall be considered one and the same </w:t>
      </w:r>
      <w:r w:rsidRPr="00316DAF">
        <w:rPr>
          <w:bCs/>
        </w:rPr>
        <w:t>Agreement</w:t>
      </w:r>
      <w:r w:rsidRPr="00316DAF">
        <w:t xml:space="preserve"> and shall become effective when one or more counterparts h</w:t>
      </w:r>
      <w:r>
        <w:t>ave been signed by each of the P</w:t>
      </w:r>
      <w:r w:rsidRPr="00316DAF">
        <w:t xml:space="preserve">arties and delivered to the other </w:t>
      </w:r>
      <w:r>
        <w:t>P</w:t>
      </w:r>
      <w:r w:rsidRPr="00316DAF">
        <w:t>arty</w:t>
      </w:r>
      <w:r>
        <w:t>, it being understood that all P</w:t>
      </w:r>
      <w:r w:rsidRPr="00316DAF">
        <w:t>arties need not sign the same counterpart.</w:t>
      </w:r>
    </w:p>
    <w:p w14:paraId="2E33AD73" w14:textId="77777777" w:rsidR="00F64160" w:rsidRPr="00316DAF" w:rsidRDefault="00F64160" w:rsidP="00F64160">
      <w:pPr>
        <w:pStyle w:val="Centre"/>
      </w:pPr>
      <w:r w:rsidRPr="00316DAF">
        <w:t>[</w:t>
      </w:r>
      <w:r w:rsidRPr="00F64160">
        <w:rPr>
          <w:i/>
          <w:iCs/>
        </w:rPr>
        <w:t>Signature Page Follows</w:t>
      </w:r>
      <w:r w:rsidRPr="00316DAF">
        <w:t>]</w:t>
      </w:r>
    </w:p>
    <w:p w14:paraId="68089A71" w14:textId="77777777" w:rsidR="00F64160" w:rsidRDefault="00F64160" w:rsidP="00F64160">
      <w:pPr>
        <w:pStyle w:val="BodyText"/>
        <w:rPr>
          <w:b/>
        </w:rPr>
        <w:sectPr w:rsidR="00F64160" w:rsidSect="00F45D4D">
          <w:headerReference w:type="even" r:id="rId95"/>
          <w:headerReference w:type="default" r:id="rId96"/>
          <w:footerReference w:type="even" r:id="rId97"/>
          <w:footerReference w:type="default" r:id="rId98"/>
          <w:headerReference w:type="first" r:id="rId99"/>
          <w:footerReference w:type="first" r:id="rId100"/>
          <w:pgSz w:w="12240" w:h="15840" w:code="1"/>
          <w:pgMar w:top="1440" w:right="1440" w:bottom="1440" w:left="1440" w:header="720" w:footer="720" w:gutter="0"/>
          <w:cols w:space="708"/>
          <w:titlePg/>
          <w:docGrid w:linePitch="360"/>
        </w:sectPr>
      </w:pPr>
    </w:p>
    <w:p w14:paraId="0F91D3CC" w14:textId="2D19DB43" w:rsidR="00F64160" w:rsidRPr="00316DAF" w:rsidRDefault="00F64160" w:rsidP="00F64160">
      <w:pPr>
        <w:pStyle w:val="BodyText"/>
      </w:pPr>
      <w:r w:rsidRPr="00316DAF">
        <w:rPr>
          <w:b/>
        </w:rPr>
        <w:lastRenderedPageBreak/>
        <w:t xml:space="preserve">DATED </w:t>
      </w:r>
      <w:r w:rsidRPr="00316DAF">
        <w:t>as of the date first written above.</w:t>
      </w:r>
    </w:p>
    <w:tbl>
      <w:tblPr>
        <w:tblW w:w="0" w:type="auto"/>
        <w:tblInd w:w="108" w:type="dxa"/>
        <w:tblLook w:val="07E0" w:firstRow="1" w:lastRow="1" w:firstColumn="1" w:lastColumn="1" w:noHBand="1" w:noVBand="1"/>
      </w:tblPr>
      <w:tblGrid>
        <w:gridCol w:w="4266"/>
        <w:gridCol w:w="355"/>
        <w:gridCol w:w="4631"/>
      </w:tblGrid>
      <w:tr w:rsidR="00F64160" w:rsidRPr="00316DAF" w14:paraId="3B4C8197" w14:textId="77777777" w:rsidTr="005D34F2">
        <w:tc>
          <w:tcPr>
            <w:tcW w:w="4266" w:type="dxa"/>
          </w:tcPr>
          <w:p w14:paraId="6876E35E" w14:textId="77777777" w:rsidR="00F64160" w:rsidRPr="00316DAF" w:rsidRDefault="00F64160" w:rsidP="00A975DE">
            <w:pPr>
              <w:pStyle w:val="BodyText"/>
              <w:rPr>
                <w:b/>
                <w:bCs/>
                <w:u w:val="single"/>
              </w:rPr>
            </w:pPr>
          </w:p>
        </w:tc>
        <w:tc>
          <w:tcPr>
            <w:tcW w:w="355" w:type="dxa"/>
          </w:tcPr>
          <w:p w14:paraId="33FD7812" w14:textId="77777777" w:rsidR="00F64160" w:rsidRPr="00316DAF" w:rsidRDefault="00F64160" w:rsidP="00A975DE">
            <w:pPr>
              <w:pStyle w:val="BodyText"/>
              <w:rPr>
                <w:b/>
                <w:bCs/>
                <w:u w:val="single"/>
              </w:rPr>
            </w:pPr>
          </w:p>
        </w:tc>
        <w:tc>
          <w:tcPr>
            <w:tcW w:w="4631" w:type="dxa"/>
            <w:tcBorders>
              <w:bottom w:val="single" w:sz="4" w:space="0" w:color="auto"/>
            </w:tcBorders>
          </w:tcPr>
          <w:p w14:paraId="1DF42C19" w14:textId="77777777" w:rsidR="00F64160" w:rsidRPr="00316DAF" w:rsidRDefault="00F64160" w:rsidP="00A975DE">
            <w:pPr>
              <w:pStyle w:val="BodyText"/>
              <w:rPr>
                <w:b/>
                <w:bCs/>
                <w:u w:val="single"/>
              </w:rPr>
            </w:pPr>
          </w:p>
        </w:tc>
      </w:tr>
      <w:tr w:rsidR="00F64160" w:rsidRPr="00316DAF" w14:paraId="5F2BD5AA" w14:textId="77777777" w:rsidTr="005D34F2">
        <w:tc>
          <w:tcPr>
            <w:tcW w:w="4266" w:type="dxa"/>
          </w:tcPr>
          <w:p w14:paraId="011454C7" w14:textId="77777777" w:rsidR="00F64160" w:rsidRPr="00316DAF" w:rsidRDefault="00F64160" w:rsidP="00A975DE">
            <w:pPr>
              <w:pStyle w:val="BodyText"/>
            </w:pPr>
          </w:p>
        </w:tc>
        <w:tc>
          <w:tcPr>
            <w:tcW w:w="355" w:type="dxa"/>
          </w:tcPr>
          <w:p w14:paraId="0404FE62" w14:textId="77777777" w:rsidR="00F64160" w:rsidRPr="00316DAF" w:rsidRDefault="00F64160" w:rsidP="00A975DE">
            <w:pPr>
              <w:pStyle w:val="BodyText"/>
              <w:rPr>
                <w:b/>
                <w:bCs/>
              </w:rPr>
            </w:pPr>
          </w:p>
        </w:tc>
        <w:tc>
          <w:tcPr>
            <w:tcW w:w="4631" w:type="dxa"/>
            <w:tcBorders>
              <w:top w:val="single" w:sz="4" w:space="0" w:color="auto"/>
            </w:tcBorders>
          </w:tcPr>
          <w:p w14:paraId="4E9FAFE5" w14:textId="11713433" w:rsidR="00F64160" w:rsidRPr="00316DAF" w:rsidRDefault="00F64160" w:rsidP="00A975DE">
            <w:pPr>
              <w:pStyle w:val="BodyText"/>
              <w:rPr>
                <w:b/>
                <w:bCs/>
              </w:rPr>
            </w:pPr>
            <w:r w:rsidRPr="00316DAF">
              <w:rPr>
                <w:b/>
                <w:bCs/>
              </w:rPr>
              <w:t>[RESIGNING DIRECTOR</w:t>
            </w:r>
            <w:r w:rsidR="006017D4">
              <w:rPr>
                <w:b/>
                <w:bCs/>
              </w:rPr>
              <w:t>]</w:t>
            </w:r>
          </w:p>
        </w:tc>
      </w:tr>
    </w:tbl>
    <w:p w14:paraId="2FB0C3CF" w14:textId="77777777" w:rsidR="00F64160" w:rsidRPr="00FB0C86" w:rsidRDefault="00F64160" w:rsidP="00BD0FC6">
      <w:pPr>
        <w:rPr>
          <w:b/>
        </w:rPr>
      </w:pP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729"/>
        <w:gridCol w:w="3695"/>
        <w:gridCol w:w="719"/>
        <w:gridCol w:w="720"/>
        <w:gridCol w:w="3713"/>
      </w:tblGrid>
      <w:tr w:rsidR="00F64160" w14:paraId="216C1684" w14:textId="77777777" w:rsidTr="000A1625">
        <w:trPr>
          <w:cantSplit/>
        </w:trPr>
        <w:tc>
          <w:tcPr>
            <w:tcW w:w="4424" w:type="dxa"/>
            <w:gridSpan w:val="2"/>
          </w:tcPr>
          <w:p w14:paraId="2B54A901" w14:textId="77777777" w:rsidR="00F64160" w:rsidRDefault="00F64160" w:rsidP="000A1625">
            <w:pPr>
              <w:pStyle w:val="SignatureCompany"/>
            </w:pPr>
          </w:p>
        </w:tc>
        <w:tc>
          <w:tcPr>
            <w:tcW w:w="719" w:type="dxa"/>
          </w:tcPr>
          <w:p w14:paraId="69E445CE" w14:textId="77777777" w:rsidR="00F64160" w:rsidRDefault="00F64160" w:rsidP="000A1625">
            <w:pPr>
              <w:pStyle w:val="SignatureCompany"/>
            </w:pPr>
          </w:p>
        </w:tc>
        <w:tc>
          <w:tcPr>
            <w:tcW w:w="4433" w:type="dxa"/>
            <w:gridSpan w:val="2"/>
            <w:hideMark/>
          </w:tcPr>
          <w:p w14:paraId="7556E3BF" w14:textId="44F31E70" w:rsidR="00F64160" w:rsidRDefault="00754AB6" w:rsidP="000A1625">
            <w:pPr>
              <w:pStyle w:val="SignatureCompany"/>
            </w:pPr>
            <w:r w:rsidRPr="00754AB6">
              <w:t>EVERLINK PAYMENT SERVICES INC.</w:t>
            </w:r>
          </w:p>
        </w:tc>
      </w:tr>
      <w:tr w:rsidR="00F64160" w14:paraId="67E6B2A6" w14:textId="77777777" w:rsidTr="000A1625">
        <w:trPr>
          <w:cantSplit/>
        </w:trPr>
        <w:tc>
          <w:tcPr>
            <w:tcW w:w="729" w:type="dxa"/>
          </w:tcPr>
          <w:p w14:paraId="4AA890CE" w14:textId="77777777" w:rsidR="00F64160" w:rsidRDefault="00F64160" w:rsidP="000A1625">
            <w:pPr>
              <w:pStyle w:val="SignatureLine"/>
            </w:pPr>
          </w:p>
        </w:tc>
        <w:tc>
          <w:tcPr>
            <w:tcW w:w="3695" w:type="dxa"/>
          </w:tcPr>
          <w:p w14:paraId="3FC81A49" w14:textId="77777777" w:rsidR="00F64160" w:rsidRDefault="00F64160" w:rsidP="000A1625">
            <w:pPr>
              <w:pStyle w:val="SignatureLine"/>
            </w:pPr>
          </w:p>
        </w:tc>
        <w:tc>
          <w:tcPr>
            <w:tcW w:w="719" w:type="dxa"/>
          </w:tcPr>
          <w:p w14:paraId="7AA52820" w14:textId="77777777" w:rsidR="00F64160" w:rsidRDefault="00F64160" w:rsidP="000A1625">
            <w:pPr>
              <w:pStyle w:val="SignatureLine"/>
            </w:pPr>
          </w:p>
        </w:tc>
        <w:tc>
          <w:tcPr>
            <w:tcW w:w="720" w:type="dxa"/>
            <w:hideMark/>
          </w:tcPr>
          <w:p w14:paraId="2D014A03" w14:textId="77777777" w:rsidR="00F64160" w:rsidRDefault="00F64160" w:rsidP="000A1625">
            <w:pPr>
              <w:pStyle w:val="SignatureLine"/>
            </w:pPr>
            <w:r>
              <w:t>By:</w:t>
            </w:r>
          </w:p>
        </w:tc>
        <w:tc>
          <w:tcPr>
            <w:tcW w:w="3713" w:type="dxa"/>
            <w:tcBorders>
              <w:top w:val="nil"/>
              <w:left w:val="nil"/>
              <w:bottom w:val="single" w:sz="4" w:space="0" w:color="auto"/>
              <w:right w:val="nil"/>
            </w:tcBorders>
          </w:tcPr>
          <w:p w14:paraId="25812EA2" w14:textId="77777777" w:rsidR="00F64160" w:rsidRDefault="00F64160" w:rsidP="000A1625">
            <w:pPr>
              <w:pStyle w:val="SignatureLine"/>
            </w:pPr>
          </w:p>
        </w:tc>
      </w:tr>
      <w:tr w:rsidR="00F64160" w14:paraId="452C80EA" w14:textId="77777777" w:rsidTr="000A1625">
        <w:trPr>
          <w:cantSplit/>
        </w:trPr>
        <w:tc>
          <w:tcPr>
            <w:tcW w:w="729" w:type="dxa"/>
          </w:tcPr>
          <w:p w14:paraId="1860742E" w14:textId="77777777" w:rsidR="00F64160" w:rsidRDefault="00F64160" w:rsidP="000A1625">
            <w:pPr>
              <w:pStyle w:val="SignatureNameTitle"/>
            </w:pPr>
          </w:p>
        </w:tc>
        <w:tc>
          <w:tcPr>
            <w:tcW w:w="3695" w:type="dxa"/>
          </w:tcPr>
          <w:p w14:paraId="4755D570" w14:textId="77777777" w:rsidR="00F64160" w:rsidRDefault="00F64160" w:rsidP="000A1625">
            <w:pPr>
              <w:pStyle w:val="SignatureNameTitle"/>
            </w:pPr>
          </w:p>
        </w:tc>
        <w:tc>
          <w:tcPr>
            <w:tcW w:w="719" w:type="dxa"/>
          </w:tcPr>
          <w:p w14:paraId="42EA0387" w14:textId="77777777" w:rsidR="00F64160" w:rsidRDefault="00F64160" w:rsidP="000A1625">
            <w:pPr>
              <w:pStyle w:val="SignatureNameTitle"/>
            </w:pPr>
          </w:p>
        </w:tc>
        <w:tc>
          <w:tcPr>
            <w:tcW w:w="720" w:type="dxa"/>
          </w:tcPr>
          <w:p w14:paraId="269623B7" w14:textId="77777777" w:rsidR="00F64160" w:rsidRDefault="00F64160" w:rsidP="000A1625">
            <w:pPr>
              <w:pStyle w:val="SignatureNameTitle"/>
            </w:pPr>
          </w:p>
        </w:tc>
        <w:tc>
          <w:tcPr>
            <w:tcW w:w="3713" w:type="dxa"/>
            <w:hideMark/>
          </w:tcPr>
          <w:p w14:paraId="68E4FCDE" w14:textId="77777777" w:rsidR="00F64160" w:rsidRDefault="00F64160" w:rsidP="000A1625">
            <w:pPr>
              <w:pStyle w:val="SignatureNameTitle"/>
            </w:pPr>
            <w:r>
              <w:t>Name:</w:t>
            </w:r>
            <w:r>
              <w:tab/>
            </w:r>
          </w:p>
          <w:p w14:paraId="33C5C53D" w14:textId="77777777" w:rsidR="00F64160" w:rsidRPr="003B159A" w:rsidRDefault="00F64160" w:rsidP="000A1625">
            <w:pPr>
              <w:pStyle w:val="SignatureNameTitle"/>
            </w:pPr>
            <w:r>
              <w:t>Title:</w:t>
            </w:r>
            <w:r>
              <w:tab/>
            </w:r>
          </w:p>
        </w:tc>
      </w:tr>
      <w:tr w:rsidR="00F64160" w14:paraId="0922C215" w14:textId="77777777" w:rsidTr="000A1625">
        <w:trPr>
          <w:cantSplit/>
        </w:trPr>
        <w:tc>
          <w:tcPr>
            <w:tcW w:w="729" w:type="dxa"/>
          </w:tcPr>
          <w:p w14:paraId="575A5CFC" w14:textId="77777777" w:rsidR="00F64160" w:rsidRDefault="00F64160" w:rsidP="000A1625">
            <w:pPr>
              <w:pStyle w:val="SignatureLine"/>
            </w:pPr>
          </w:p>
        </w:tc>
        <w:tc>
          <w:tcPr>
            <w:tcW w:w="3695" w:type="dxa"/>
          </w:tcPr>
          <w:p w14:paraId="40AE106E" w14:textId="77777777" w:rsidR="00F64160" w:rsidRDefault="00F64160" w:rsidP="000A1625">
            <w:pPr>
              <w:pStyle w:val="SignatureLine"/>
            </w:pPr>
          </w:p>
        </w:tc>
        <w:tc>
          <w:tcPr>
            <w:tcW w:w="719" w:type="dxa"/>
          </w:tcPr>
          <w:p w14:paraId="70B9207A" w14:textId="77777777" w:rsidR="00F64160" w:rsidRDefault="00F64160" w:rsidP="000A1625">
            <w:pPr>
              <w:pStyle w:val="SignatureLine"/>
            </w:pPr>
          </w:p>
        </w:tc>
        <w:tc>
          <w:tcPr>
            <w:tcW w:w="720" w:type="dxa"/>
            <w:hideMark/>
          </w:tcPr>
          <w:p w14:paraId="091FE455" w14:textId="77777777" w:rsidR="00F64160" w:rsidRDefault="00F64160" w:rsidP="000A1625">
            <w:pPr>
              <w:pStyle w:val="SignatureLine"/>
            </w:pPr>
            <w:r>
              <w:t>By:</w:t>
            </w:r>
          </w:p>
        </w:tc>
        <w:tc>
          <w:tcPr>
            <w:tcW w:w="3713" w:type="dxa"/>
            <w:tcBorders>
              <w:top w:val="nil"/>
              <w:left w:val="nil"/>
              <w:bottom w:val="single" w:sz="4" w:space="0" w:color="auto"/>
              <w:right w:val="nil"/>
            </w:tcBorders>
          </w:tcPr>
          <w:p w14:paraId="278735AC" w14:textId="77777777" w:rsidR="00F64160" w:rsidRDefault="00F64160" w:rsidP="000A1625">
            <w:pPr>
              <w:pStyle w:val="SignatureLine"/>
            </w:pPr>
          </w:p>
        </w:tc>
      </w:tr>
      <w:tr w:rsidR="00F64160" w14:paraId="69DC4CEE" w14:textId="77777777" w:rsidTr="000A1625">
        <w:trPr>
          <w:cantSplit/>
        </w:trPr>
        <w:tc>
          <w:tcPr>
            <w:tcW w:w="729" w:type="dxa"/>
          </w:tcPr>
          <w:p w14:paraId="157C54C2" w14:textId="77777777" w:rsidR="00F64160" w:rsidRDefault="00F64160" w:rsidP="000A1625">
            <w:pPr>
              <w:pStyle w:val="SignatureNameTitle"/>
            </w:pPr>
          </w:p>
        </w:tc>
        <w:tc>
          <w:tcPr>
            <w:tcW w:w="3695" w:type="dxa"/>
          </w:tcPr>
          <w:p w14:paraId="5DCC41A2" w14:textId="77777777" w:rsidR="00F64160" w:rsidRDefault="00F64160" w:rsidP="000A1625">
            <w:pPr>
              <w:pStyle w:val="SignatureNameTitle"/>
            </w:pPr>
          </w:p>
        </w:tc>
        <w:tc>
          <w:tcPr>
            <w:tcW w:w="719" w:type="dxa"/>
          </w:tcPr>
          <w:p w14:paraId="7FFED5AA" w14:textId="77777777" w:rsidR="00F64160" w:rsidRDefault="00F64160" w:rsidP="000A1625">
            <w:pPr>
              <w:pStyle w:val="SignatureNameTitle"/>
            </w:pPr>
          </w:p>
        </w:tc>
        <w:tc>
          <w:tcPr>
            <w:tcW w:w="720" w:type="dxa"/>
          </w:tcPr>
          <w:p w14:paraId="6E57D796" w14:textId="77777777" w:rsidR="00F64160" w:rsidRDefault="00F64160" w:rsidP="000A1625">
            <w:pPr>
              <w:pStyle w:val="SignatureNameTitle"/>
            </w:pPr>
          </w:p>
        </w:tc>
        <w:tc>
          <w:tcPr>
            <w:tcW w:w="3713" w:type="dxa"/>
            <w:hideMark/>
          </w:tcPr>
          <w:p w14:paraId="3AF68702" w14:textId="77777777" w:rsidR="00F64160" w:rsidRDefault="00F64160" w:rsidP="000A1625">
            <w:pPr>
              <w:pStyle w:val="SignatureNameTitle"/>
            </w:pPr>
            <w:r>
              <w:t>Name:</w:t>
            </w:r>
            <w:r>
              <w:tab/>
            </w:r>
          </w:p>
          <w:p w14:paraId="1EA638C3" w14:textId="77777777" w:rsidR="00F64160" w:rsidRPr="003B159A" w:rsidRDefault="00F64160" w:rsidP="000A1625">
            <w:pPr>
              <w:pStyle w:val="SignatureNameTitle"/>
            </w:pPr>
            <w:r>
              <w:t>Title:</w:t>
            </w:r>
            <w:r>
              <w:tab/>
            </w:r>
          </w:p>
        </w:tc>
      </w:tr>
    </w:tbl>
    <w:p w14:paraId="29468EE6" w14:textId="77777777" w:rsidR="00F64160" w:rsidRDefault="00F64160" w:rsidP="00BD0FC6">
      <w:pPr>
        <w:rPr>
          <w:b/>
          <w:iCs/>
        </w:rPr>
      </w:pPr>
    </w:p>
    <w:bookmarkEnd w:id="557"/>
    <w:p w14:paraId="47AAEDD6" w14:textId="77777777" w:rsidR="00367C05" w:rsidRDefault="00367C05" w:rsidP="00C47B41">
      <w:pPr>
        <w:spacing w:after="0"/>
        <w:rPr>
          <w:rStyle w:val="Prompt"/>
          <w:bCs/>
        </w:rPr>
        <w:sectPr w:rsidR="00367C05" w:rsidSect="00F45D4D">
          <w:headerReference w:type="even" r:id="rId101"/>
          <w:headerReference w:type="default" r:id="rId102"/>
          <w:footerReference w:type="even" r:id="rId103"/>
          <w:footerReference w:type="default" r:id="rId104"/>
          <w:headerReference w:type="first" r:id="rId105"/>
          <w:footerReference w:type="first" r:id="rId106"/>
          <w:pgSz w:w="12240" w:h="15840" w:code="1"/>
          <w:pgMar w:top="1440" w:right="1440" w:bottom="1440" w:left="1440" w:header="720" w:footer="720" w:gutter="0"/>
          <w:cols w:space="708"/>
          <w:titlePg/>
          <w:docGrid w:linePitch="360"/>
        </w:sectPr>
      </w:pPr>
    </w:p>
    <w:p w14:paraId="03730CAD" w14:textId="1AE9105F" w:rsidR="00367C05" w:rsidRPr="00A90104" w:rsidRDefault="00367C05" w:rsidP="00A90104">
      <w:pPr>
        <w:pStyle w:val="ExhibitL1"/>
      </w:pPr>
      <w:bookmarkStart w:id="575" w:name="_Ref136435520"/>
      <w:bookmarkStart w:id="576" w:name="_Toc181963341"/>
      <w:r w:rsidRPr="00A90104">
        <w:lastRenderedPageBreak/>
        <w:t>Exhibit </w:t>
      </w:r>
      <w:r w:rsidRPr="00A90104">
        <w:fldChar w:fldCharType="begin"/>
      </w:r>
      <w:r w:rsidRPr="00A90104">
        <w:instrText xml:space="preserve"> REF _Ref64494507 \w \h </w:instrText>
      </w:r>
      <w:r w:rsidRPr="00A90104">
        <w:fldChar w:fldCharType="separate"/>
      </w:r>
      <w:r w:rsidR="007E37E1">
        <w:t>6.3(a)</w:t>
      </w:r>
      <w:r w:rsidRPr="00A90104">
        <w:fldChar w:fldCharType="end"/>
      </w:r>
      <w:bookmarkEnd w:id="575"/>
      <w:r w:rsidR="0056595D">
        <w:br/>
      </w:r>
      <w:r w:rsidR="0056595D" w:rsidRPr="0056595D">
        <w:t>Form of Purchaser’s Closing Certificate</w:t>
      </w:r>
      <w:bookmarkEnd w:id="576"/>
    </w:p>
    <w:p w14:paraId="6FBA0BD5" w14:textId="1F6122AE" w:rsidR="00367C05" w:rsidRDefault="00367C05" w:rsidP="00A90104">
      <w:pPr>
        <w:pStyle w:val="ExhibitTitle"/>
        <w:rPr>
          <w:rStyle w:val="Prompt"/>
          <w:b w:val="0"/>
        </w:rPr>
      </w:pPr>
    </w:p>
    <w:p w14:paraId="4F64D30E" w14:textId="0B77473A" w:rsidR="00367C05" w:rsidRDefault="00367C05" w:rsidP="00A90104">
      <w:pPr>
        <w:spacing w:after="0"/>
        <w:rPr>
          <w:rStyle w:val="Prompt"/>
          <w:b/>
        </w:rPr>
      </w:pPr>
    </w:p>
    <w:p w14:paraId="6A01907B" w14:textId="77777777" w:rsidR="00367C05" w:rsidRDefault="00367C05" w:rsidP="00A90104">
      <w:pPr>
        <w:spacing w:after="0"/>
        <w:rPr>
          <w:rStyle w:val="Prompt"/>
          <w:b/>
        </w:rPr>
      </w:pPr>
    </w:p>
    <w:p w14:paraId="5910BB10" w14:textId="77777777" w:rsidR="00367C05" w:rsidRPr="000774DC" w:rsidRDefault="00367C05" w:rsidP="000774DC">
      <w:pPr>
        <w:sectPr w:rsidR="00367C05" w:rsidRPr="000774DC" w:rsidSect="00F45D4D">
          <w:headerReference w:type="even" r:id="rId107"/>
          <w:headerReference w:type="default" r:id="rId108"/>
          <w:footerReference w:type="even" r:id="rId109"/>
          <w:footerReference w:type="default" r:id="rId110"/>
          <w:headerReference w:type="first" r:id="rId111"/>
          <w:footerReference w:type="first" r:id="rId112"/>
          <w:pgSz w:w="12240" w:h="15840" w:code="1"/>
          <w:pgMar w:top="1440" w:right="1440" w:bottom="1440" w:left="1440" w:header="720" w:footer="720" w:gutter="0"/>
          <w:cols w:space="708"/>
          <w:titlePg/>
          <w:docGrid w:linePitch="360"/>
        </w:sectPr>
      </w:pPr>
    </w:p>
    <w:p w14:paraId="033DEBAF" w14:textId="0DBB5FD4" w:rsidR="00367C05" w:rsidRPr="006845D4" w:rsidRDefault="00367C05" w:rsidP="006845D4">
      <w:pPr>
        <w:pStyle w:val="AppendixL1"/>
      </w:pPr>
      <w:bookmarkStart w:id="577" w:name="_Ref136426155"/>
      <w:r w:rsidRPr="000D5937">
        <w:lastRenderedPageBreak/>
        <w:br/>
      </w:r>
      <w:bookmarkStart w:id="578" w:name="_Ref136432526"/>
      <w:bookmarkStart w:id="579" w:name="_Toc181963342"/>
      <w:r>
        <w:t>Representation and Warranty Policy</w:t>
      </w:r>
      <w:bookmarkEnd w:id="577"/>
      <w:bookmarkEnd w:id="578"/>
      <w:bookmarkEnd w:id="579"/>
    </w:p>
    <w:p w14:paraId="798753D7" w14:textId="77777777" w:rsidR="00367C05" w:rsidRDefault="00367C05" w:rsidP="008C6A14">
      <w:pPr>
        <w:spacing w:after="0"/>
        <w:rPr>
          <w:b/>
        </w:rPr>
      </w:pPr>
    </w:p>
    <w:p w14:paraId="57A852F2" w14:textId="77777777" w:rsidR="00367C05" w:rsidRPr="008C6A14" w:rsidRDefault="00367C05" w:rsidP="008C6A14">
      <w:pPr>
        <w:spacing w:after="0"/>
        <w:rPr>
          <w:bCs/>
        </w:rPr>
        <w:sectPr w:rsidR="00367C05" w:rsidRPr="008C6A14" w:rsidSect="00F45D4D">
          <w:headerReference w:type="even" r:id="rId113"/>
          <w:headerReference w:type="default" r:id="rId114"/>
          <w:footerReference w:type="even" r:id="rId115"/>
          <w:footerReference w:type="default" r:id="rId116"/>
          <w:headerReference w:type="first" r:id="rId117"/>
          <w:footerReference w:type="first" r:id="rId118"/>
          <w:pgSz w:w="12240" w:h="15840" w:code="1"/>
          <w:pgMar w:top="1440" w:right="1440" w:bottom="1440" w:left="1440" w:header="720" w:footer="720" w:gutter="0"/>
          <w:cols w:space="708"/>
          <w:titlePg/>
          <w:docGrid w:linePitch="360"/>
        </w:sectPr>
      </w:pPr>
      <w:r>
        <w:rPr>
          <w:bCs/>
        </w:rPr>
        <w:t>See attached.</w:t>
      </w:r>
    </w:p>
    <w:p w14:paraId="6F82F7C9" w14:textId="4C7BFCE0" w:rsidR="00367C05" w:rsidRDefault="00367C05" w:rsidP="002D67CD">
      <w:pPr>
        <w:pStyle w:val="AppendixL1"/>
      </w:pPr>
      <w:r w:rsidRPr="000D5937">
        <w:lastRenderedPageBreak/>
        <w:br/>
      </w:r>
      <w:bookmarkStart w:id="580" w:name="_Ref137580270"/>
      <w:bookmarkStart w:id="581" w:name="_Toc181963343"/>
      <w:r w:rsidR="009F6D54">
        <w:t>Disclosure Letter</w:t>
      </w:r>
      <w:bookmarkEnd w:id="580"/>
      <w:bookmarkEnd w:id="581"/>
      <w:r w:rsidR="009F6D54">
        <w:t xml:space="preserve"> </w:t>
      </w:r>
    </w:p>
    <w:p w14:paraId="0E68CD1D" w14:textId="77777777" w:rsidR="00367C05" w:rsidRDefault="00367C05" w:rsidP="008C6A14">
      <w:pPr>
        <w:spacing w:after="0"/>
        <w:rPr>
          <w:b/>
        </w:rPr>
      </w:pPr>
    </w:p>
    <w:p w14:paraId="65918502" w14:textId="77777777" w:rsidR="00367C05" w:rsidRDefault="00367C05" w:rsidP="008C6A14">
      <w:pPr>
        <w:spacing w:after="0"/>
        <w:rPr>
          <w:bCs/>
        </w:rPr>
      </w:pPr>
      <w:r>
        <w:rPr>
          <w:bCs/>
        </w:rPr>
        <w:t>See attached.</w:t>
      </w:r>
    </w:p>
    <w:p w14:paraId="1AA895C4" w14:textId="77777777" w:rsidR="00367C05" w:rsidRDefault="00367C05">
      <w:pPr>
        <w:spacing w:after="0"/>
        <w:rPr>
          <w:bCs/>
        </w:rPr>
      </w:pPr>
      <w:r>
        <w:rPr>
          <w:bCs/>
        </w:rPr>
        <w:br w:type="page"/>
      </w:r>
    </w:p>
    <w:p w14:paraId="5086333B" w14:textId="77777777" w:rsidR="00367C05" w:rsidRPr="000D5937" w:rsidRDefault="00367C05" w:rsidP="000D5937">
      <w:pPr>
        <w:sectPr w:rsidR="00367C05" w:rsidRPr="000D5937" w:rsidSect="00F45D4D">
          <w:headerReference w:type="even" r:id="rId119"/>
          <w:headerReference w:type="default" r:id="rId120"/>
          <w:footerReference w:type="even" r:id="rId121"/>
          <w:footerReference w:type="default" r:id="rId122"/>
          <w:headerReference w:type="first" r:id="rId123"/>
          <w:footerReference w:type="first" r:id="rId124"/>
          <w:pgSz w:w="12240" w:h="15840" w:code="1"/>
          <w:pgMar w:top="1440" w:right="1440" w:bottom="1440" w:left="1440" w:header="720" w:footer="720" w:gutter="0"/>
          <w:cols w:space="708"/>
          <w:titlePg/>
          <w:docGrid w:linePitch="360"/>
        </w:sectPr>
      </w:pPr>
      <w:bookmarkStart w:id="582" w:name="_Ref136424843"/>
      <w:bookmarkStart w:id="583" w:name="_Ref136428792"/>
    </w:p>
    <w:p w14:paraId="47682CA9" w14:textId="77777777" w:rsidR="00367C05" w:rsidRDefault="00367C05" w:rsidP="002D67CD">
      <w:pPr>
        <w:pStyle w:val="AppendixL1"/>
      </w:pPr>
      <w:r w:rsidRPr="000D5937">
        <w:lastRenderedPageBreak/>
        <w:br/>
      </w:r>
      <w:bookmarkStart w:id="584" w:name="_Ref136432568"/>
      <w:bookmarkStart w:id="585" w:name="_Toc181963344"/>
      <w:r>
        <w:t>Pre-Closing Reorganization</w:t>
      </w:r>
      <w:bookmarkEnd w:id="582"/>
      <w:bookmarkEnd w:id="583"/>
      <w:bookmarkEnd w:id="584"/>
      <w:bookmarkEnd w:id="585"/>
    </w:p>
    <w:p w14:paraId="02861B27" w14:textId="77777777" w:rsidR="00367C05" w:rsidRDefault="00367C05" w:rsidP="008F51DD">
      <w:pPr>
        <w:spacing w:after="0"/>
        <w:rPr>
          <w:b/>
        </w:rPr>
      </w:pPr>
    </w:p>
    <w:p w14:paraId="7339838F" w14:textId="294F8DE4" w:rsidR="00367C05" w:rsidRPr="008C6A14" w:rsidRDefault="00367C05" w:rsidP="008F51DD">
      <w:pPr>
        <w:spacing w:after="0"/>
        <w:rPr>
          <w:b/>
        </w:rPr>
      </w:pPr>
      <w:r>
        <w:rPr>
          <w:bCs/>
        </w:rPr>
        <w:t>See attached.</w:t>
      </w:r>
    </w:p>
    <w:sectPr w:rsidR="00367C05" w:rsidRPr="008C6A14" w:rsidSect="00F45D4D">
      <w:headerReference w:type="even" r:id="rId125"/>
      <w:headerReference w:type="default" r:id="rId126"/>
      <w:footerReference w:type="even" r:id="rId127"/>
      <w:footerReference w:type="default" r:id="rId128"/>
      <w:headerReference w:type="first" r:id="rId129"/>
      <w:footerReference w:type="first" r:id="rId130"/>
      <w:pgSz w:w="12240" w:h="15840" w:code="1"/>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1C9C2" w14:textId="77777777" w:rsidR="002B72CE" w:rsidRDefault="002B72CE" w:rsidP="00367C05">
      <w:pPr>
        <w:spacing w:after="0"/>
      </w:pPr>
      <w:r>
        <w:separator/>
      </w:r>
    </w:p>
  </w:endnote>
  <w:endnote w:type="continuationSeparator" w:id="0">
    <w:p w14:paraId="75B23EBB" w14:textId="77777777" w:rsidR="002B72CE" w:rsidRDefault="002B72CE" w:rsidP="00367C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00C81" w14:textId="0D738ABF" w:rsidR="00367C05" w:rsidRPr="00FB5BB2" w:rsidRDefault="00AB31BF" w:rsidP="00FB5BB2">
    <w:pPr>
      <w:pStyle w:val="Footer"/>
    </w:pPr>
    <w:r>
      <w:rPr>
        <w:noProof/>
      </w:rPr>
      <w:pict w14:anchorId="15F124FE">
        <v:shapetype id="_x0000_t202" coordsize="21600,21600" o:spt="202" path="m,l,21600r21600,l21600,xe">
          <v:stroke joinstyle="miter"/>
          <v:path gradientshapeok="t" o:connecttype="rect"/>
        </v:shapetype>
        <v:shape id="zzmpTrailer_1078_19" o:spid="_x0000_s1055" type="#_x0000_t202" style="position:absolute;margin-left:0;margin-top:10.8pt;width:201.6pt;height:20.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" filled="f" stroked="f">
          <v:textbox inset="0,0,0,0">
            <w:txbxContent>
              <w:p w14:paraId="5F24DBF2" w14:textId="73CD3469" w:rsidR="00FB5BB2" w:rsidRDefault="00FB5BB2">
                <w:pPr>
                  <w:pStyle w:val="MacPacTrailer"/>
                </w:pPr>
                <w:r>
                  <w:t>50258789.7</w:t>
                </w:r>
              </w:p>
              <w:p w14:paraId="2416AB2E" w14:textId="315B99B5" w:rsidR="00FB5BB2" w:rsidRDefault="00FB5BB2">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1A3D5" w14:textId="7A96238C" w:rsidR="00367C05" w:rsidRPr="00FB5BB2" w:rsidRDefault="00AB31BF" w:rsidP="00FB5BB2">
    <w:pPr>
      <w:pStyle w:val="Footer"/>
    </w:pPr>
    <w:r>
      <w:rPr>
        <w:noProof/>
      </w:rPr>
      <w:pict w14:anchorId="5DB8497F">
        <v:shapetype id="_x0000_t202" coordsize="21600,21600" o:spt="202" path="m,l,21600r21600,l21600,xe">
          <v:stroke joinstyle="miter"/>
          <v:path gradientshapeok="t" o:connecttype="rect"/>
        </v:shapetype>
        <v:shape id="zzmpTrailer_1078_1B" o:spid="_x0000_s1056" type="#_x0000_t202" style="position:absolute;margin-left:0;margin-top:10.8pt;width:201.6pt;height:30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" filled="f" stroked="f">
          <v:textbox style="mso-fit-shape-to-text:t" inset="0,0,0,0">
            <w:txbxContent>
              <w:p w14:paraId="01E886C0" w14:textId="125BE4A7" w:rsidR="00FB5BB2" w:rsidRDefault="00FB5BB2">
                <w:pPr>
                  <w:pStyle w:val="MacPacTrailer"/>
                </w:pPr>
                <w:r>
                  <w:t>50258789.7</w:t>
                </w:r>
              </w:p>
              <w:p w14:paraId="50861FA8" w14:textId="5807EA7F" w:rsidR="00FB5BB2" w:rsidRDefault="00FB5BB2">
                <w:pPr>
                  <w:pStyle w:val="MacPacTrailer"/>
                </w:pP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58FF4" w14:textId="77777777" w:rsidR="00F64160" w:rsidRDefault="00F641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E7A4A" w14:textId="488D7F73" w:rsidR="00367C05" w:rsidRDefault="00367C05" w:rsidP="00CE0BE1">
    <w:pPr>
      <w:pStyle w:val="Footer"/>
      <w:jc w:val="center"/>
    </w:pPr>
    <w:r>
      <w:t xml:space="preserve">- </w:t>
    </w:r>
    <w:r>
      <w:fldChar w:fldCharType="begin"/>
    </w:r>
    <w:r>
      <w:instrText xml:space="preserve"> PAGE   \* MERGEFORMAT </w:instrText>
    </w:r>
    <w:r>
      <w:fldChar w:fldCharType="separate"/>
    </w:r>
    <w:r>
      <w:t>i</w:t>
    </w:r>
    <w:r>
      <w:rPr>
        <w:noProof/>
      </w:rPr>
      <w:fldChar w:fldCharType="end"/>
    </w:r>
    <w:r>
      <w:t xml:space="preserve"> -</w:t>
    </w:r>
  </w:p>
  <w:p w14:paraId="39330B94" w14:textId="77777777" w:rsidR="00FB5BB2" w:rsidRDefault="00FB5BB2" w:rsidP="00E03EAC">
    <w:pPr>
      <w:pStyle w:val="Footer"/>
    </w:pPr>
    <w:r>
      <w:rPr>
        <w:noProof/>
      </w:rPr>
      <mc:AlternateContent>
        <mc:Choice Requires="wps">
          <w:drawing>
            <wp:anchor distT="0" distB="0" distL="114300" distR="114300" simplePos="0" relativeHeight="251663360" behindDoc="1" locked="0" layoutInCell="1" allowOverlap="1" wp14:anchorId="764FF49E" wp14:editId="74685904">
              <wp:simplePos x="0" y="0"/>
              <wp:positionH relativeFrom="margin">
                <wp:posOffset>0</wp:posOffset>
              </wp:positionH>
              <wp:positionV relativeFrom="paragraph">
                <wp:posOffset>137160</wp:posOffset>
              </wp:positionV>
              <wp:extent cx="2560320" cy="255905"/>
              <wp:effectExtent l="0" t="0" r="11430" b="10795"/>
              <wp:wrapNone/>
              <wp:docPr id="1" name="zzmpTrailer_1078_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45B1DAD2" w14:textId="77777777" w:rsidR="00FB5BB2" w:rsidRDefault="00FB5BB2" w:rsidP="00E03EAC">
                          <w:pPr>
                            <w:pStyle w:val="MacPacTrailer"/>
                          </w:pPr>
                          <w:r>
                            <w:t>50258789.7</w:t>
                          </w:r>
                        </w:p>
                        <w:p w14:paraId="53247897"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764FF49E" id="_x0000_t202" coordsize="21600,21600" o:spt="202" path="m,l,21600r21600,l21600,xe">
              <v:stroke joinstyle="miter"/>
              <v:path gradientshapeok="t" o:connecttype="rect"/>
            </v:shapetype>
            <v:shape id="zzmpTrailer_1078_29" o:spid="_x0000_s1027" type="#_x0000_t202" style="position:absolute;margin-left:0;margin-top:10.8pt;width:201.6pt;height:20.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n2gEAAJg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4e+0Yxe6xPLIdwXhdebw46pB9SjLwqlfTfD0Baiv6DZUviXi0BLcF+CcAqflrJ&#10;IMUc3oZ5/w6OTNsx8my6xRu2rTFJ0TOLM10efxJ6XtW4X79+p1vPP9TuJwA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r40X&#10;Z9oBAACYAwAADgAAAAAAAAAAAAAAAAAuAgAAZHJzL2Uyb0RvYy54bWxQSwECLQAUAAYACAAAACEA&#10;iyVPB9wAAAAGAQAADwAAAAAAAAAAAAAAAAA0BAAAZHJzL2Rvd25yZXYueG1sUEsFBgAAAAAEAAQA&#10;8wAAAD0FAAAAAA==&#10;" filled="f" stroked="f">
              <v:textbox inset="0,0,0,0">
                <w:txbxContent>
                  <w:p w14:paraId="45B1DAD2" w14:textId="77777777" w:rsidR="00FB5BB2" w:rsidRDefault="00FB5BB2" w:rsidP="00E03EAC">
                    <w:pPr>
                      <w:pStyle w:val="MacPacTrailer"/>
                    </w:pPr>
                    <w:r>
                      <w:t>50258789.7</w:t>
                    </w:r>
                  </w:p>
                  <w:p w14:paraId="53247897" w14:textId="77777777" w:rsidR="00FB5BB2" w:rsidRDefault="00FB5BB2" w:rsidP="00E03EAC">
                    <w:pPr>
                      <w:pStyle w:val="MacPacTrail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27019" w14:textId="622BE5F6" w:rsidR="00367C05" w:rsidRDefault="00367C05" w:rsidP="00CE0BE1">
    <w:pPr>
      <w:pStyle w:val="Footer"/>
      <w:jc w:val="center"/>
    </w:pPr>
    <w:r>
      <w:t xml:space="preserve">- </w:t>
    </w:r>
    <w:r>
      <w:fldChar w:fldCharType="begin"/>
    </w:r>
    <w:r>
      <w:instrText xml:space="preserve"> PAGE   \* MERGEFORMAT </w:instrText>
    </w:r>
    <w:r>
      <w:fldChar w:fldCharType="separate"/>
    </w:r>
    <w:r>
      <w:t>i</w:t>
    </w:r>
    <w:r>
      <w:rPr>
        <w:noProof/>
      </w:rPr>
      <w:fldChar w:fldCharType="end"/>
    </w:r>
    <w:r>
      <w:t xml:space="preserve"> -</w:t>
    </w:r>
  </w:p>
  <w:p w14:paraId="22E33A3B" w14:textId="77777777" w:rsidR="00FB5BB2" w:rsidRDefault="00FB5BB2" w:rsidP="00210F6A">
    <w:pPr>
      <w:pStyle w:val="Footer"/>
    </w:pPr>
    <w:r>
      <w:rPr>
        <w:noProof/>
      </w:rPr>
      <mc:AlternateContent>
        <mc:Choice Requires="wps">
          <w:drawing>
            <wp:anchor distT="0" distB="0" distL="114300" distR="114300" simplePos="0" relativeHeight="251665408" behindDoc="1" locked="0" layoutInCell="1" allowOverlap="1" wp14:anchorId="023DA980" wp14:editId="129C5298">
              <wp:simplePos x="0" y="0"/>
              <wp:positionH relativeFrom="margin">
                <wp:posOffset>0</wp:posOffset>
              </wp:positionH>
              <wp:positionV relativeFrom="paragraph">
                <wp:posOffset>137160</wp:posOffset>
              </wp:positionV>
              <wp:extent cx="2560320" cy="254000"/>
              <wp:effectExtent l="0" t="0" r="11430" b="12700"/>
              <wp:wrapNone/>
              <wp:docPr id="40" name="zzmpTrailer_1078_2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4A7E63B8" w14:textId="77777777" w:rsidR="00FB5BB2" w:rsidRDefault="00FB5BB2" w:rsidP="00210F6A">
                          <w:pPr>
                            <w:pStyle w:val="MacPacTrailer"/>
                          </w:pPr>
                          <w:r>
                            <w:t>50258789.7</w:t>
                          </w:r>
                        </w:p>
                        <w:p w14:paraId="6DC46853"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023DA980" id="_x0000_t202" coordsize="21600,21600" o:spt="202" path="m,l,21600r21600,l21600,xe">
              <v:stroke joinstyle="miter"/>
              <v:path gradientshapeok="t" o:connecttype="rect"/>
            </v:shapetype>
            <v:shape id="zzmpTrailer_1078_2B" o:spid="_x0000_s1028" type="#_x0000_t202" style="position:absolute;margin-left:0;margin-top:10.8pt;width:201.6pt;height:20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MmLytkB&#10;AACYAwAADgAAAAAAAAAAAAAAAAAuAgAAZHJzL2Uyb0RvYy54bWxQSwECLQAUAAYACAAAACEA4h2y&#10;wtoAAAAGAQAADwAAAAAAAAAAAAAAAAAzBAAAZHJzL2Rvd25yZXYueG1sUEsFBgAAAAAEAAQA8wAA&#10;ADoFAAAAAA==&#10;" filled="f" stroked="f">
              <v:textbox style="mso-fit-shape-to-text:t" inset="0,0,0,0">
                <w:txbxContent>
                  <w:p w14:paraId="4A7E63B8" w14:textId="77777777" w:rsidR="00FB5BB2" w:rsidRDefault="00FB5BB2" w:rsidP="00210F6A">
                    <w:pPr>
                      <w:pStyle w:val="MacPacTrailer"/>
                    </w:pPr>
                    <w:r>
                      <w:t>50258789.7</w:t>
                    </w:r>
                  </w:p>
                  <w:p w14:paraId="6DC46853" w14:textId="77777777" w:rsidR="00FB5BB2" w:rsidRDefault="00FB5BB2" w:rsidP="00210F6A">
                    <w:pPr>
                      <w:pStyle w:val="MacPacTrailer"/>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8C72E" w14:textId="77777777" w:rsidR="00F64160" w:rsidRDefault="00F6416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3E8AF" w14:textId="14F19E0F" w:rsidR="00367C05" w:rsidRDefault="00367C05" w:rsidP="00CE0BE1">
    <w:pPr>
      <w:pStyle w:val="Footer"/>
      <w:jc w:val="center"/>
    </w:pPr>
    <w:r>
      <w:t xml:space="preserve">- </w:t>
    </w:r>
    <w:r>
      <w:fldChar w:fldCharType="begin"/>
    </w:r>
    <w:r>
      <w:instrText xml:space="preserve"> PAGE   \* MERGEFORMAT </w:instrText>
    </w:r>
    <w:r>
      <w:fldChar w:fldCharType="separate"/>
    </w:r>
    <w:r>
      <w:t>i</w:t>
    </w:r>
    <w:r>
      <w:rPr>
        <w:noProof/>
      </w:rPr>
      <w:fldChar w:fldCharType="end"/>
    </w:r>
    <w:r>
      <w:t xml:space="preserve"> -</w:t>
    </w:r>
  </w:p>
  <w:p w14:paraId="3472FA47" w14:textId="77777777" w:rsidR="00FB5BB2" w:rsidRDefault="00FB5BB2" w:rsidP="00E03EAC">
    <w:pPr>
      <w:pStyle w:val="Footer"/>
    </w:pPr>
    <w:r>
      <w:rPr>
        <w:noProof/>
      </w:rPr>
      <mc:AlternateContent>
        <mc:Choice Requires="wps">
          <w:drawing>
            <wp:anchor distT="0" distB="0" distL="114300" distR="114300" simplePos="0" relativeHeight="251667456" behindDoc="1" locked="0" layoutInCell="1" allowOverlap="1" wp14:anchorId="39F8528E" wp14:editId="0683E67C">
              <wp:simplePos x="0" y="0"/>
              <wp:positionH relativeFrom="margin">
                <wp:posOffset>0</wp:posOffset>
              </wp:positionH>
              <wp:positionV relativeFrom="paragraph">
                <wp:posOffset>137160</wp:posOffset>
              </wp:positionV>
              <wp:extent cx="2560320" cy="255905"/>
              <wp:effectExtent l="0" t="0" r="11430" b="10795"/>
              <wp:wrapNone/>
              <wp:docPr id="41" name="zzmpTrailer_1078_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EA3DD48" w14:textId="77777777" w:rsidR="00FB5BB2" w:rsidRDefault="00FB5BB2" w:rsidP="00E03EAC">
                          <w:pPr>
                            <w:pStyle w:val="MacPacTrailer"/>
                          </w:pPr>
                          <w:r>
                            <w:t>50258789.7</w:t>
                          </w:r>
                        </w:p>
                        <w:p w14:paraId="1F6D0559"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9F8528E" id="_x0000_t202" coordsize="21600,21600" o:spt="202" path="m,l,21600r21600,l21600,xe">
              <v:stroke joinstyle="miter"/>
              <v:path gradientshapeok="t" o:connecttype="rect"/>
            </v:shapetype>
            <v:shape id="zzmpTrailer_1078_39" o:spid="_x0000_s1029" type="#_x0000_t202" style="position:absolute;margin-left:0;margin-top:10.8pt;width:201.6pt;height:20.1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RKSY&#10;QdoBAACYAwAADgAAAAAAAAAAAAAAAAAuAgAAZHJzL2Uyb0RvYy54bWxQSwECLQAUAAYACAAAACEA&#10;iyVPB9wAAAAGAQAADwAAAAAAAAAAAAAAAAA0BAAAZHJzL2Rvd25yZXYueG1sUEsFBgAAAAAEAAQA&#10;8wAAAD0FAAAAAA==&#10;" filled="f" stroked="f">
              <v:textbox inset="0,0,0,0">
                <w:txbxContent>
                  <w:p w14:paraId="6EA3DD48" w14:textId="77777777" w:rsidR="00FB5BB2" w:rsidRDefault="00FB5BB2" w:rsidP="00E03EAC">
                    <w:pPr>
                      <w:pStyle w:val="MacPacTrailer"/>
                    </w:pPr>
                    <w:r>
                      <w:t>50258789.7</w:t>
                    </w:r>
                  </w:p>
                  <w:p w14:paraId="1F6D0559" w14:textId="77777777" w:rsidR="00FB5BB2" w:rsidRDefault="00FB5BB2" w:rsidP="00E03EAC">
                    <w:pPr>
                      <w:pStyle w:val="MacPacTrailer"/>
                    </w:pP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3C5F3" w14:textId="77777777" w:rsidR="00FB5BB2" w:rsidRDefault="00FB5BB2" w:rsidP="00210F6A">
    <w:pPr>
      <w:pStyle w:val="Footer"/>
    </w:pPr>
    <w:r>
      <w:rPr>
        <w:noProof/>
      </w:rPr>
      <mc:AlternateContent>
        <mc:Choice Requires="wps">
          <w:drawing>
            <wp:anchor distT="0" distB="0" distL="114300" distR="114300" simplePos="0" relativeHeight="251669504" behindDoc="1" locked="0" layoutInCell="1" allowOverlap="1" wp14:anchorId="273DEA3F" wp14:editId="0D504D1B">
              <wp:simplePos x="0" y="0"/>
              <wp:positionH relativeFrom="margin">
                <wp:posOffset>0</wp:posOffset>
              </wp:positionH>
              <wp:positionV relativeFrom="paragraph">
                <wp:posOffset>137160</wp:posOffset>
              </wp:positionV>
              <wp:extent cx="2560320" cy="254000"/>
              <wp:effectExtent l="0" t="0" r="11430" b="12700"/>
              <wp:wrapNone/>
              <wp:docPr id="42" name="zzmpTrailer_1078_3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447DF8D0" w14:textId="77777777" w:rsidR="00FB5BB2" w:rsidRDefault="00FB5BB2" w:rsidP="00210F6A">
                          <w:pPr>
                            <w:pStyle w:val="MacPacTrailer"/>
                          </w:pPr>
                          <w:r>
                            <w:t>50258789.7</w:t>
                          </w:r>
                        </w:p>
                        <w:p w14:paraId="2FBF1FCD"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273DEA3F" id="_x0000_t202" coordsize="21600,21600" o:spt="202" path="m,l,21600r21600,l21600,xe">
              <v:stroke joinstyle="miter"/>
              <v:path gradientshapeok="t" o:connecttype="rect"/>
            </v:shapetype>
            <v:shape id="zzmpTrailer_1078_3B" o:spid="_x0000_s1030" type="#_x0000_t202" style="position:absolute;margin-left:0;margin-top:10.8pt;width:201.6pt;height:20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F+AE7NkB&#10;AACYAwAADgAAAAAAAAAAAAAAAAAuAgAAZHJzL2Uyb0RvYy54bWxQSwECLQAUAAYACAAAACEA4h2y&#10;wtoAAAAGAQAADwAAAAAAAAAAAAAAAAAzBAAAZHJzL2Rvd25yZXYueG1sUEsFBgAAAAAEAAQA8wAA&#10;ADoFAAAAAA==&#10;" filled="f" stroked="f">
              <v:textbox style="mso-fit-shape-to-text:t" inset="0,0,0,0">
                <w:txbxContent>
                  <w:p w14:paraId="447DF8D0" w14:textId="77777777" w:rsidR="00FB5BB2" w:rsidRDefault="00FB5BB2" w:rsidP="00210F6A">
                    <w:pPr>
                      <w:pStyle w:val="MacPacTrailer"/>
                    </w:pPr>
                    <w:r>
                      <w:t>50258789.7</w:t>
                    </w:r>
                  </w:p>
                  <w:p w14:paraId="2FBF1FCD" w14:textId="77777777" w:rsidR="00FB5BB2" w:rsidRDefault="00FB5BB2" w:rsidP="00210F6A">
                    <w:pPr>
                      <w:pStyle w:val="MacPacTrailer"/>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20B2C" w14:textId="77777777" w:rsidR="00F64160" w:rsidRDefault="00F6416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8112" w14:textId="77777777" w:rsidR="00FB5BB2" w:rsidRDefault="00FB5BB2" w:rsidP="00E03EAC">
    <w:pPr>
      <w:pStyle w:val="Footer"/>
    </w:pPr>
    <w:r>
      <w:rPr>
        <w:noProof/>
      </w:rPr>
      <mc:AlternateContent>
        <mc:Choice Requires="wps">
          <w:drawing>
            <wp:anchor distT="0" distB="0" distL="114300" distR="114300" simplePos="0" relativeHeight="251671552" behindDoc="1" locked="0" layoutInCell="1" allowOverlap="1" wp14:anchorId="55026C39" wp14:editId="58FEBAFF">
              <wp:simplePos x="0" y="0"/>
              <wp:positionH relativeFrom="margin">
                <wp:posOffset>0</wp:posOffset>
              </wp:positionH>
              <wp:positionV relativeFrom="paragraph">
                <wp:posOffset>137160</wp:posOffset>
              </wp:positionV>
              <wp:extent cx="2560320" cy="255905"/>
              <wp:effectExtent l="0" t="0" r="11430" b="10795"/>
              <wp:wrapNone/>
              <wp:docPr id="43" name="zzmpTrailer_1078_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68C29C5" w14:textId="77777777" w:rsidR="00FB5BB2" w:rsidRDefault="00FB5BB2" w:rsidP="00E03EAC">
                          <w:pPr>
                            <w:pStyle w:val="MacPacTrailer"/>
                          </w:pPr>
                          <w:r>
                            <w:t>50258789.7</w:t>
                          </w:r>
                        </w:p>
                        <w:p w14:paraId="2A2B53B1"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5026C39" id="_x0000_t202" coordsize="21600,21600" o:spt="202" path="m,l,21600r21600,l21600,xe">
              <v:stroke joinstyle="miter"/>
              <v:path gradientshapeok="t" o:connecttype="rect"/>
            </v:shapetype>
            <v:shape id="zzmpTrailer_1078_49" o:spid="_x0000_s1031" type="#_x0000_t202" style="position:absolute;margin-left:0;margin-top:10.8pt;width:201.6pt;height:20.1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IkHN&#10;6toBAACYAwAADgAAAAAAAAAAAAAAAAAuAgAAZHJzL2Uyb0RvYy54bWxQSwECLQAUAAYACAAAACEA&#10;iyVPB9wAAAAGAQAADwAAAAAAAAAAAAAAAAA0BAAAZHJzL2Rvd25yZXYueG1sUEsFBgAAAAAEAAQA&#10;8wAAAD0FAAAAAA==&#10;" filled="f" stroked="f">
              <v:textbox inset="0,0,0,0">
                <w:txbxContent>
                  <w:p w14:paraId="668C29C5" w14:textId="77777777" w:rsidR="00FB5BB2" w:rsidRDefault="00FB5BB2" w:rsidP="00E03EAC">
                    <w:pPr>
                      <w:pStyle w:val="MacPacTrailer"/>
                    </w:pPr>
                    <w:r>
                      <w:t>50258789.7</w:t>
                    </w:r>
                  </w:p>
                  <w:p w14:paraId="2A2B53B1" w14:textId="77777777" w:rsidR="00FB5BB2" w:rsidRDefault="00FB5BB2" w:rsidP="00E03EAC">
                    <w:pPr>
                      <w:pStyle w:val="MacPacTrailer"/>
                    </w:pP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5EAE4" w14:textId="77777777" w:rsidR="00FB5BB2" w:rsidRDefault="00FB5BB2" w:rsidP="00210F6A">
    <w:pPr>
      <w:pStyle w:val="Footer"/>
    </w:pPr>
    <w:r>
      <w:rPr>
        <w:noProof/>
      </w:rPr>
      <mc:AlternateContent>
        <mc:Choice Requires="wps">
          <w:drawing>
            <wp:anchor distT="0" distB="0" distL="114300" distR="114300" simplePos="0" relativeHeight="251673600" behindDoc="1" locked="0" layoutInCell="1" allowOverlap="1" wp14:anchorId="16F10B2A" wp14:editId="38461809">
              <wp:simplePos x="0" y="0"/>
              <wp:positionH relativeFrom="margin">
                <wp:posOffset>0</wp:posOffset>
              </wp:positionH>
              <wp:positionV relativeFrom="paragraph">
                <wp:posOffset>137160</wp:posOffset>
              </wp:positionV>
              <wp:extent cx="2560320" cy="254000"/>
              <wp:effectExtent l="0" t="0" r="11430" b="12700"/>
              <wp:wrapNone/>
              <wp:docPr id="44" name="zzmpTrailer_1078_4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0364EE32" w14:textId="77777777" w:rsidR="00FB5BB2" w:rsidRDefault="00FB5BB2" w:rsidP="00210F6A">
                          <w:pPr>
                            <w:pStyle w:val="MacPacTrailer"/>
                          </w:pPr>
                          <w:r>
                            <w:t>50258789.7</w:t>
                          </w:r>
                        </w:p>
                        <w:p w14:paraId="52129834"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16F10B2A" id="_x0000_t202" coordsize="21600,21600" o:spt="202" path="m,l,21600r21600,l21600,xe">
              <v:stroke joinstyle="miter"/>
              <v:path gradientshapeok="t" o:connecttype="rect"/>
            </v:shapetype>
            <v:shape id="zzmpTrailer_1078_4B" o:spid="_x0000_s1032" type="#_x0000_t202" style="position:absolute;margin-left:0;margin-top:10.8pt;width:201.6pt;height:20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cQVRR9kB&#10;AACYAwAADgAAAAAAAAAAAAAAAAAuAgAAZHJzL2Uyb0RvYy54bWxQSwECLQAUAAYACAAAACEA4h2y&#10;wtoAAAAGAQAADwAAAAAAAAAAAAAAAAAzBAAAZHJzL2Rvd25yZXYueG1sUEsFBgAAAAAEAAQA8wAA&#10;ADoFAAAAAA==&#10;" filled="f" stroked="f">
              <v:textbox style="mso-fit-shape-to-text:t" inset="0,0,0,0">
                <w:txbxContent>
                  <w:p w14:paraId="0364EE32" w14:textId="77777777" w:rsidR="00FB5BB2" w:rsidRDefault="00FB5BB2" w:rsidP="00210F6A">
                    <w:pPr>
                      <w:pStyle w:val="MacPacTrailer"/>
                    </w:pPr>
                    <w:r>
                      <w:t>50258789.7</w:t>
                    </w:r>
                  </w:p>
                  <w:p w14:paraId="52129834" w14:textId="77777777" w:rsidR="00FB5BB2" w:rsidRDefault="00FB5BB2" w:rsidP="00210F6A">
                    <w:pPr>
                      <w:pStyle w:val="MacPacTrailer"/>
                    </w:pP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65AF0" w14:textId="77777777" w:rsidR="00F64160" w:rsidRDefault="00F6416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BC9F" w14:textId="77777777" w:rsidR="00FB5BB2" w:rsidRDefault="00FB5BB2" w:rsidP="00E03EAC">
    <w:pPr>
      <w:pStyle w:val="Footer"/>
    </w:pPr>
    <w:r>
      <w:rPr>
        <w:noProof/>
      </w:rPr>
      <mc:AlternateContent>
        <mc:Choice Requires="wps">
          <w:drawing>
            <wp:anchor distT="0" distB="0" distL="114300" distR="114300" simplePos="0" relativeHeight="251675648" behindDoc="1" locked="0" layoutInCell="1" allowOverlap="1" wp14:anchorId="1764FE79" wp14:editId="18833237">
              <wp:simplePos x="0" y="0"/>
              <wp:positionH relativeFrom="margin">
                <wp:posOffset>0</wp:posOffset>
              </wp:positionH>
              <wp:positionV relativeFrom="paragraph">
                <wp:posOffset>137160</wp:posOffset>
              </wp:positionV>
              <wp:extent cx="2560320" cy="255905"/>
              <wp:effectExtent l="0" t="0" r="11430" b="10795"/>
              <wp:wrapNone/>
              <wp:docPr id="45" name="zzmpTrailer_1078_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2DE36E3" w14:textId="77777777" w:rsidR="00FB5BB2" w:rsidRDefault="00FB5BB2" w:rsidP="00E03EAC">
                          <w:pPr>
                            <w:pStyle w:val="MacPacTrailer"/>
                          </w:pPr>
                          <w:r>
                            <w:t>50258789.7</w:t>
                          </w:r>
                        </w:p>
                        <w:p w14:paraId="11EC73D7"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1764FE79" id="_x0000_t202" coordsize="21600,21600" o:spt="202" path="m,l,21600r21600,l21600,xe">
              <v:stroke joinstyle="miter"/>
              <v:path gradientshapeok="t" o:connecttype="rect"/>
            </v:shapetype>
            <v:shape id="zzmpTrailer_1078_59" o:spid="_x0000_s1033" type="#_x0000_t202" style="position:absolute;margin-left:0;margin-top:10.8pt;width:201.6pt;height:20.1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kveG&#10;DNoBAACYAwAADgAAAAAAAAAAAAAAAAAuAgAAZHJzL2Uyb0RvYy54bWxQSwECLQAUAAYACAAAACEA&#10;iyVPB9wAAAAGAQAADwAAAAAAAAAAAAAAAAA0BAAAZHJzL2Rvd25yZXYueG1sUEsFBgAAAAAEAAQA&#10;8wAAAD0FAAAAAA==&#10;" filled="f" stroked="f">
              <v:textbox inset="0,0,0,0">
                <w:txbxContent>
                  <w:p w14:paraId="32DE36E3" w14:textId="77777777" w:rsidR="00FB5BB2" w:rsidRDefault="00FB5BB2" w:rsidP="00E03EAC">
                    <w:pPr>
                      <w:pStyle w:val="MacPacTrailer"/>
                    </w:pPr>
                    <w:r>
                      <w:t>50258789.7</w:t>
                    </w:r>
                  </w:p>
                  <w:p w14:paraId="11EC73D7" w14:textId="77777777" w:rsidR="00FB5BB2" w:rsidRDefault="00FB5BB2" w:rsidP="00E03EAC">
                    <w:pPr>
                      <w:pStyle w:val="MacPacTrailer"/>
                    </w:pP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2DF0" w14:textId="77777777" w:rsidR="00FB5BB2" w:rsidRDefault="00FB5BB2" w:rsidP="00210F6A">
    <w:pPr>
      <w:pStyle w:val="Footer"/>
    </w:pPr>
    <w:r>
      <w:rPr>
        <w:noProof/>
      </w:rPr>
      <mc:AlternateContent>
        <mc:Choice Requires="wps">
          <w:drawing>
            <wp:anchor distT="0" distB="0" distL="114300" distR="114300" simplePos="0" relativeHeight="251677696" behindDoc="1" locked="0" layoutInCell="1" allowOverlap="1" wp14:anchorId="5BFB4C7E" wp14:editId="52B264B9">
              <wp:simplePos x="0" y="0"/>
              <wp:positionH relativeFrom="margin">
                <wp:posOffset>0</wp:posOffset>
              </wp:positionH>
              <wp:positionV relativeFrom="paragraph">
                <wp:posOffset>137160</wp:posOffset>
              </wp:positionV>
              <wp:extent cx="2560320" cy="254000"/>
              <wp:effectExtent l="0" t="0" r="11430" b="12700"/>
              <wp:wrapNone/>
              <wp:docPr id="46" name="zzmpTrailer_1078_5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357EB79B" w14:textId="77777777" w:rsidR="00FB5BB2" w:rsidRDefault="00FB5BB2" w:rsidP="00210F6A">
                          <w:pPr>
                            <w:pStyle w:val="MacPacTrailer"/>
                          </w:pPr>
                          <w:r>
                            <w:t>50258789.7</w:t>
                          </w:r>
                        </w:p>
                        <w:p w14:paraId="59569417"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5BFB4C7E" id="_x0000_t202" coordsize="21600,21600" o:spt="202" path="m,l,21600r21600,l21600,xe">
              <v:stroke joinstyle="miter"/>
              <v:path gradientshapeok="t" o:connecttype="rect"/>
            </v:shapetype>
            <v:shape id="zzmpTrailer_1078_5B" o:spid="_x0000_s1034" type="#_x0000_t202" style="position:absolute;margin-left:0;margin-top:10.8pt;width:201.6pt;height:20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wbMaodkB&#10;AACYAwAADgAAAAAAAAAAAAAAAAAuAgAAZHJzL2Uyb0RvYy54bWxQSwECLQAUAAYACAAAACEA4h2y&#10;wtoAAAAGAQAADwAAAAAAAAAAAAAAAAAzBAAAZHJzL2Rvd25yZXYueG1sUEsFBgAAAAAEAAQA8wAA&#10;ADoFAAAAAA==&#10;" filled="f" stroked="f">
              <v:textbox style="mso-fit-shape-to-text:t" inset="0,0,0,0">
                <w:txbxContent>
                  <w:p w14:paraId="357EB79B" w14:textId="77777777" w:rsidR="00FB5BB2" w:rsidRDefault="00FB5BB2" w:rsidP="00210F6A">
                    <w:pPr>
                      <w:pStyle w:val="MacPacTrailer"/>
                    </w:pPr>
                    <w:r>
                      <w:t>50258789.7</w:t>
                    </w:r>
                  </w:p>
                  <w:p w14:paraId="59569417" w14:textId="77777777" w:rsidR="00FB5BB2" w:rsidRDefault="00FB5BB2" w:rsidP="00210F6A">
                    <w:pPr>
                      <w:pStyle w:val="MacPacTrailer"/>
                    </w:pP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1801" w14:textId="77777777" w:rsidR="00F64160" w:rsidRDefault="00F64160">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B6BB5" w14:textId="77777777" w:rsidR="00FB5BB2" w:rsidRDefault="00FB5BB2" w:rsidP="00E03EAC">
    <w:pPr>
      <w:pStyle w:val="Footer"/>
    </w:pPr>
    <w:r>
      <w:rPr>
        <w:noProof/>
      </w:rPr>
      <mc:AlternateContent>
        <mc:Choice Requires="wps">
          <w:drawing>
            <wp:anchor distT="0" distB="0" distL="114300" distR="114300" simplePos="0" relativeHeight="251679744" behindDoc="1" locked="0" layoutInCell="1" allowOverlap="1" wp14:anchorId="6CCFC75B" wp14:editId="7A1FEEA2">
              <wp:simplePos x="0" y="0"/>
              <wp:positionH relativeFrom="margin">
                <wp:posOffset>0</wp:posOffset>
              </wp:positionH>
              <wp:positionV relativeFrom="paragraph">
                <wp:posOffset>137160</wp:posOffset>
              </wp:positionV>
              <wp:extent cx="2560320" cy="255905"/>
              <wp:effectExtent l="0" t="0" r="11430" b="10795"/>
              <wp:wrapNone/>
              <wp:docPr id="47" name="zzmpTrailer_1078_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7F33D09" w14:textId="77777777" w:rsidR="00FB5BB2" w:rsidRDefault="00FB5BB2" w:rsidP="00E03EAC">
                          <w:pPr>
                            <w:pStyle w:val="MacPacTrailer"/>
                          </w:pPr>
                          <w:r>
                            <w:t>50258789.7</w:t>
                          </w:r>
                        </w:p>
                        <w:p w14:paraId="09795E83"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6CCFC75B" id="_x0000_t202" coordsize="21600,21600" o:spt="202" path="m,l,21600r21600,l21600,xe">
              <v:stroke joinstyle="miter"/>
              <v:path gradientshapeok="t" o:connecttype="rect"/>
            </v:shapetype>
            <v:shape id="zzmpTrailer_1078_69" o:spid="_x0000_s1035" type="#_x0000_t202" style="position:absolute;margin-left:0;margin-top:10.8pt;width:201.6pt;height:20.1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Pev2gEAAJk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paW1iGq2WN9Yj2E877wfnPQIf2QYuRdqaT/fgDSUvQfLHsSF2sJaAn2SwBW8dNK&#10;Binm8DbMC3hwZNqOkWfXLd6wb41Jkp5ZnPny/JPS867GBfv1O916/qN2PwE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ZhD3&#10;r9oBAACZAwAADgAAAAAAAAAAAAAAAAAuAgAAZHJzL2Uyb0RvYy54bWxQSwECLQAUAAYACAAAACEA&#10;iyVPB9wAAAAGAQAADwAAAAAAAAAAAAAAAAA0BAAAZHJzL2Rvd25yZXYueG1sUEsFBgAAAAAEAAQA&#10;8wAAAD0FAAAAAA==&#10;" filled="f" stroked="f">
              <v:textbox inset="0,0,0,0">
                <w:txbxContent>
                  <w:p w14:paraId="37F33D09" w14:textId="77777777" w:rsidR="00FB5BB2" w:rsidRDefault="00FB5BB2" w:rsidP="00E03EAC">
                    <w:pPr>
                      <w:pStyle w:val="MacPacTrailer"/>
                    </w:pPr>
                    <w:r>
                      <w:t>50258789.7</w:t>
                    </w:r>
                  </w:p>
                  <w:p w14:paraId="09795E83" w14:textId="77777777" w:rsidR="00FB5BB2" w:rsidRDefault="00FB5BB2" w:rsidP="00E03EAC">
                    <w:pPr>
                      <w:pStyle w:val="MacPacTrailer"/>
                    </w:pP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4BA8" w14:textId="77777777" w:rsidR="00FB5BB2" w:rsidRDefault="00FB5BB2" w:rsidP="00210F6A">
    <w:pPr>
      <w:pStyle w:val="Footer"/>
    </w:pPr>
    <w:r>
      <w:rPr>
        <w:noProof/>
      </w:rPr>
      <mc:AlternateContent>
        <mc:Choice Requires="wps">
          <w:drawing>
            <wp:anchor distT="0" distB="0" distL="114300" distR="114300" simplePos="0" relativeHeight="251681792" behindDoc="1" locked="0" layoutInCell="1" allowOverlap="1" wp14:anchorId="3CC73C5B" wp14:editId="42633E1C">
              <wp:simplePos x="0" y="0"/>
              <wp:positionH relativeFrom="margin">
                <wp:posOffset>0</wp:posOffset>
              </wp:positionH>
              <wp:positionV relativeFrom="paragraph">
                <wp:posOffset>137160</wp:posOffset>
              </wp:positionV>
              <wp:extent cx="2560320" cy="254000"/>
              <wp:effectExtent l="0" t="0" r="11430" b="12700"/>
              <wp:wrapNone/>
              <wp:docPr id="48" name="zzmpTrailer_1078_6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43D50576" w14:textId="77777777" w:rsidR="00FB5BB2" w:rsidRDefault="00FB5BB2" w:rsidP="00210F6A">
                          <w:pPr>
                            <w:pStyle w:val="MacPacTrailer"/>
                          </w:pPr>
                          <w:r>
                            <w:t>50258789.7</w:t>
                          </w:r>
                        </w:p>
                        <w:p w14:paraId="5E3F6937"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3CC73C5B" id="_x0000_t202" coordsize="21600,21600" o:spt="202" path="m,l,21600r21600,l21600,xe">
              <v:stroke joinstyle="miter"/>
              <v:path gradientshapeok="t" o:connecttype="rect"/>
            </v:shapetype>
            <v:shape id="zzmpTrailer_1078_6B" o:spid="_x0000_s1036" type="#_x0000_t202" style="position:absolute;margin-left:0;margin-top:10.8pt;width:201.6pt;height:20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" filled="f" stroked="f">
              <v:textbox style="mso-fit-shape-to-text:t" inset="0,0,0,0">
                <w:txbxContent>
                  <w:p w14:paraId="43D50576" w14:textId="77777777" w:rsidR="00FB5BB2" w:rsidRDefault="00FB5BB2" w:rsidP="00210F6A">
                    <w:pPr>
                      <w:pStyle w:val="MacPacTrailer"/>
                    </w:pPr>
                    <w:r>
                      <w:t>50258789.7</w:t>
                    </w:r>
                  </w:p>
                  <w:p w14:paraId="5E3F6937" w14:textId="77777777" w:rsidR="00FB5BB2" w:rsidRDefault="00FB5BB2" w:rsidP="00210F6A">
                    <w:pPr>
                      <w:pStyle w:val="MacPacTrailer"/>
                    </w:pP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DC7A7" w14:textId="792BCFE4" w:rsidR="00DD27BA" w:rsidRDefault="00DD27BA" w:rsidP="00AF503E">
    <w:pPr>
      <w:pStyle w:val="BlakesDocID"/>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70CED" w14:textId="77777777" w:rsidR="00FB5BB2" w:rsidRDefault="00FB5BB2" w:rsidP="00E03EAC">
    <w:pPr>
      <w:pStyle w:val="Footer"/>
    </w:pPr>
    <w:r>
      <w:rPr>
        <w:noProof/>
      </w:rPr>
      <mc:AlternateContent>
        <mc:Choice Requires="wps">
          <w:drawing>
            <wp:anchor distT="0" distB="0" distL="114300" distR="114300" simplePos="0" relativeHeight="251683840" behindDoc="1" locked="0" layoutInCell="1" allowOverlap="1" wp14:anchorId="4BE7C4CD" wp14:editId="1575CB1C">
              <wp:simplePos x="0" y="0"/>
              <wp:positionH relativeFrom="margin">
                <wp:posOffset>0</wp:posOffset>
              </wp:positionH>
              <wp:positionV relativeFrom="paragraph">
                <wp:posOffset>137160</wp:posOffset>
              </wp:positionV>
              <wp:extent cx="2560320" cy="255905"/>
              <wp:effectExtent l="0" t="0" r="11430" b="10795"/>
              <wp:wrapNone/>
              <wp:docPr id="49" name="zzmpTrailer_1078_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7C648B4" w14:textId="77777777" w:rsidR="00FB5BB2" w:rsidRDefault="00FB5BB2" w:rsidP="00E03EAC">
                          <w:pPr>
                            <w:pStyle w:val="MacPacTrailer"/>
                          </w:pPr>
                          <w:r>
                            <w:t>50258789.7</w:t>
                          </w:r>
                        </w:p>
                        <w:p w14:paraId="4CDFEF2A"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BE7C4CD" id="_x0000_t202" coordsize="21600,21600" o:spt="202" path="m,l,21600r21600,l21600,xe">
              <v:stroke joinstyle="miter"/>
              <v:path gradientshapeok="t" o:connecttype="rect"/>
            </v:shapetype>
            <v:shape id="zzmpTrailer_1078_79" o:spid="_x0000_s1037" type="#_x0000_t202" style="position:absolute;margin-left:0;margin-top:10.8pt;width:201.6pt;height:20.1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aIE2gEAAJk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pZWxMZRzR7rE+shnPeF95uDDumHFCPvSiX99wOQlqL/YNmTuFhLQEuwXwKwip9W&#10;Mkgxh7dhXsCDI9N2jDy7bvGGfWtMkvTM4syX55+Unnc1Ltiv3+nW8x+1+wk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APWi&#10;BNoBAACZAwAADgAAAAAAAAAAAAAAAAAuAgAAZHJzL2Uyb0RvYy54bWxQSwECLQAUAAYACAAAACEA&#10;iyVPB9wAAAAGAQAADwAAAAAAAAAAAAAAAAA0BAAAZHJzL2Rvd25yZXYueG1sUEsFBgAAAAAEAAQA&#10;8wAAAD0FAAAAAA==&#10;" filled="f" stroked="f">
              <v:textbox inset="0,0,0,0">
                <w:txbxContent>
                  <w:p w14:paraId="37C648B4" w14:textId="77777777" w:rsidR="00FB5BB2" w:rsidRDefault="00FB5BB2" w:rsidP="00E03EAC">
                    <w:pPr>
                      <w:pStyle w:val="MacPacTrailer"/>
                    </w:pPr>
                    <w:r>
                      <w:t>50258789.7</w:t>
                    </w:r>
                  </w:p>
                  <w:p w14:paraId="4CDFEF2A" w14:textId="77777777" w:rsidR="00FB5BB2" w:rsidRDefault="00FB5BB2" w:rsidP="00E03EAC">
                    <w:pPr>
                      <w:pStyle w:val="MacPacTrailer"/>
                    </w:pP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EEDBA" w14:textId="62FDB475" w:rsidR="00DD27BA" w:rsidRDefault="00DD27BA">
    <w:pPr>
      <w:pStyle w:val="Footer"/>
    </w:pPr>
    <w:r>
      <w:t xml:space="preserve"> </w:t>
    </w:r>
  </w:p>
  <w:p w14:paraId="6E42D585" w14:textId="77777777" w:rsidR="00FB5BB2" w:rsidRDefault="00FB5BB2" w:rsidP="00210F6A">
    <w:pPr>
      <w:pStyle w:val="Footer"/>
    </w:pPr>
    <w:r>
      <w:rPr>
        <w:noProof/>
      </w:rPr>
      <mc:AlternateContent>
        <mc:Choice Requires="wps">
          <w:drawing>
            <wp:anchor distT="0" distB="0" distL="114300" distR="114300" simplePos="0" relativeHeight="251685888" behindDoc="1" locked="0" layoutInCell="1" allowOverlap="1" wp14:anchorId="15064AF3" wp14:editId="2D761B07">
              <wp:simplePos x="0" y="0"/>
              <wp:positionH relativeFrom="margin">
                <wp:posOffset>0</wp:posOffset>
              </wp:positionH>
              <wp:positionV relativeFrom="paragraph">
                <wp:posOffset>137160</wp:posOffset>
              </wp:positionV>
              <wp:extent cx="2560320" cy="254000"/>
              <wp:effectExtent l="0" t="0" r="11430" b="12700"/>
              <wp:wrapNone/>
              <wp:docPr id="50" name="zzmpTrailer_1078_7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16834FE1" w14:textId="77777777" w:rsidR="00FB5BB2" w:rsidRDefault="00FB5BB2" w:rsidP="00210F6A">
                          <w:pPr>
                            <w:pStyle w:val="MacPacTrailer"/>
                          </w:pPr>
                          <w:r>
                            <w:t>50258789.7</w:t>
                          </w:r>
                        </w:p>
                        <w:p w14:paraId="469C1E4A"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15064AF3" id="_x0000_t202" coordsize="21600,21600" o:spt="202" path="m,l,21600r21600,l21600,xe">
              <v:stroke joinstyle="miter"/>
              <v:path gradientshapeok="t" o:connecttype="rect"/>
            </v:shapetype>
            <v:shape id="zzmpTrailer_1078_7B" o:spid="_x0000_s1038" type="#_x0000_t202" style="position:absolute;margin-left:0;margin-top:10.8pt;width:201.6pt;height:20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ZfNfLtkB&#10;AACZAwAADgAAAAAAAAAAAAAAAAAuAgAAZHJzL2Uyb0RvYy54bWxQSwECLQAUAAYACAAAACEA4h2y&#10;wtoAAAAGAQAADwAAAAAAAAAAAAAAAAAzBAAAZHJzL2Rvd25yZXYueG1sUEsFBgAAAAAEAAQA8wAA&#10;ADoFAAAAAA==&#10;" filled="f" stroked="f">
              <v:textbox style="mso-fit-shape-to-text:t" inset="0,0,0,0">
                <w:txbxContent>
                  <w:p w14:paraId="16834FE1" w14:textId="77777777" w:rsidR="00FB5BB2" w:rsidRDefault="00FB5BB2" w:rsidP="00210F6A">
                    <w:pPr>
                      <w:pStyle w:val="MacPacTrailer"/>
                    </w:pPr>
                    <w:r>
                      <w:t>50258789.7</w:t>
                    </w:r>
                  </w:p>
                  <w:p w14:paraId="469C1E4A" w14:textId="77777777" w:rsidR="00FB5BB2" w:rsidRDefault="00FB5BB2" w:rsidP="00210F6A">
                    <w:pPr>
                      <w:pStyle w:val="MacPacTrailer"/>
                    </w:pP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56E5A" w14:textId="53E10514" w:rsidR="00F64160" w:rsidRPr="00B53490" w:rsidRDefault="00F64160" w:rsidP="00B53490">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2400A" w14:textId="77777777" w:rsidR="00FB5BB2" w:rsidRDefault="00FB5BB2" w:rsidP="00E03EAC">
    <w:pPr>
      <w:pStyle w:val="Footer"/>
    </w:pPr>
    <w:r>
      <w:rPr>
        <w:noProof/>
      </w:rPr>
      <mc:AlternateContent>
        <mc:Choice Requires="wps">
          <w:drawing>
            <wp:anchor distT="0" distB="0" distL="114300" distR="114300" simplePos="0" relativeHeight="251687936" behindDoc="1" locked="0" layoutInCell="1" allowOverlap="1" wp14:anchorId="565F99D8" wp14:editId="2C9DE7FC">
              <wp:simplePos x="0" y="0"/>
              <wp:positionH relativeFrom="margin">
                <wp:posOffset>0</wp:posOffset>
              </wp:positionH>
              <wp:positionV relativeFrom="paragraph">
                <wp:posOffset>137160</wp:posOffset>
              </wp:positionV>
              <wp:extent cx="2560320" cy="255905"/>
              <wp:effectExtent l="0" t="0" r="11430" b="10795"/>
              <wp:wrapNone/>
              <wp:docPr id="51" name="zzmpTrailer_1078_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840D0C1" w14:textId="77777777" w:rsidR="00FB5BB2" w:rsidRDefault="00FB5BB2" w:rsidP="00E03EAC">
                          <w:pPr>
                            <w:pStyle w:val="MacPacTrailer"/>
                          </w:pPr>
                          <w:r>
                            <w:t>50258789.7</w:t>
                          </w:r>
                        </w:p>
                        <w:p w14:paraId="3995203B"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65F99D8" id="_x0000_t202" coordsize="21600,21600" o:spt="202" path="m,l,21600r21600,l21600,xe">
              <v:stroke joinstyle="miter"/>
              <v:path gradientshapeok="t" o:connecttype="rect"/>
            </v:shapetype>
            <v:shape id="zzmpTrailer_1078_89" o:spid="_x0000_s1039" type="#_x0000_t202" style="position:absolute;margin-left:0;margin-top:10.8pt;width:201.6pt;height:20.15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Ovc&#10;LSLbAQAAmQMAAA4AAAAAAAAAAAAAAAAALgIAAGRycy9lMm9Eb2MueG1sUEsBAi0AFAAGAAgAAAAh&#10;AIslTwfcAAAABgEAAA8AAAAAAAAAAAAAAAAANQQAAGRycy9kb3ducmV2LnhtbFBLBQYAAAAABAAE&#10;APMAAAA+BQAAAAA=&#10;" filled="f" stroked="f">
              <v:textbox inset="0,0,0,0">
                <w:txbxContent>
                  <w:p w14:paraId="0840D0C1" w14:textId="77777777" w:rsidR="00FB5BB2" w:rsidRDefault="00FB5BB2" w:rsidP="00E03EAC">
                    <w:pPr>
                      <w:pStyle w:val="MacPacTrailer"/>
                    </w:pPr>
                    <w:r>
                      <w:t>50258789.7</w:t>
                    </w:r>
                  </w:p>
                  <w:p w14:paraId="3995203B" w14:textId="77777777" w:rsidR="00FB5BB2" w:rsidRDefault="00FB5BB2" w:rsidP="00E03EAC">
                    <w:pPr>
                      <w:pStyle w:val="MacPacTrailer"/>
                    </w:pP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C8EEC" w14:textId="40D97355" w:rsidR="00F64160" w:rsidRDefault="00F64160">
    <w:pPr>
      <w:pStyle w:val="Footer"/>
    </w:pPr>
    <w:r>
      <w:t xml:space="preserve"> </w:t>
    </w:r>
  </w:p>
  <w:p w14:paraId="60DA9F20" w14:textId="77777777" w:rsidR="00FB5BB2" w:rsidRDefault="00FB5BB2" w:rsidP="00210F6A">
    <w:pPr>
      <w:pStyle w:val="Footer"/>
    </w:pPr>
    <w:r>
      <w:rPr>
        <w:noProof/>
      </w:rPr>
      <mc:AlternateContent>
        <mc:Choice Requires="wps">
          <w:drawing>
            <wp:anchor distT="0" distB="0" distL="114300" distR="114300" simplePos="0" relativeHeight="251689984" behindDoc="1" locked="0" layoutInCell="1" allowOverlap="1" wp14:anchorId="3E178011" wp14:editId="2698E62B">
              <wp:simplePos x="0" y="0"/>
              <wp:positionH relativeFrom="margin">
                <wp:posOffset>0</wp:posOffset>
              </wp:positionH>
              <wp:positionV relativeFrom="paragraph">
                <wp:posOffset>137160</wp:posOffset>
              </wp:positionV>
              <wp:extent cx="2560320" cy="254000"/>
              <wp:effectExtent l="0" t="0" r="11430" b="12700"/>
              <wp:wrapNone/>
              <wp:docPr id="52" name="zzmpTrailer_1078_8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2FF75753" w14:textId="77777777" w:rsidR="00FB5BB2" w:rsidRDefault="00FB5BB2" w:rsidP="00210F6A">
                          <w:pPr>
                            <w:pStyle w:val="MacPacTrailer"/>
                          </w:pPr>
                          <w:r>
                            <w:t>50258789.7</w:t>
                          </w:r>
                        </w:p>
                        <w:p w14:paraId="3EDDDFAC"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3E178011" id="_x0000_t202" coordsize="21600,21600" o:spt="202" path="m,l,21600r21600,l21600,xe">
              <v:stroke joinstyle="miter"/>
              <v:path gradientshapeok="t" o:connecttype="rect"/>
            </v:shapetype>
            <v:shape id="zzmpTrailer_1078_8B" o:spid="_x0000_s1040" type="#_x0000_t202" style="position:absolute;margin-left:0;margin-top:10.8pt;width:201.6pt;height:20pt;z-index:-25162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jtrQCNkB&#10;AACZAwAADgAAAAAAAAAAAAAAAAAuAgAAZHJzL2Uyb0RvYy54bWxQSwECLQAUAAYACAAAACEA4h2y&#10;wtoAAAAGAQAADwAAAAAAAAAAAAAAAAAzBAAAZHJzL2Rvd25yZXYueG1sUEsFBgAAAAAEAAQA8wAA&#10;ADoFAAAAAA==&#10;" filled="f" stroked="f">
              <v:textbox style="mso-fit-shape-to-text:t" inset="0,0,0,0">
                <w:txbxContent>
                  <w:p w14:paraId="2FF75753" w14:textId="77777777" w:rsidR="00FB5BB2" w:rsidRDefault="00FB5BB2" w:rsidP="00210F6A">
                    <w:pPr>
                      <w:pStyle w:val="MacPacTrailer"/>
                    </w:pPr>
                    <w:r>
                      <w:t>50258789.7</w:t>
                    </w:r>
                  </w:p>
                  <w:p w14:paraId="3EDDDFAC" w14:textId="77777777" w:rsidR="00FB5BB2" w:rsidRDefault="00FB5BB2" w:rsidP="00210F6A">
                    <w:pPr>
                      <w:pStyle w:val="MacPacTrailer"/>
                    </w:pP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80BAA" w14:textId="1F1E8A72" w:rsidR="00DD27BA" w:rsidRPr="00D17502" w:rsidRDefault="00DD27BA" w:rsidP="00D17502">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2BCC5" w14:textId="77777777" w:rsidR="00FB5BB2" w:rsidRDefault="00FB5BB2" w:rsidP="00E03EAC">
    <w:pPr>
      <w:pStyle w:val="Footer"/>
    </w:pPr>
    <w:r>
      <w:rPr>
        <w:noProof/>
      </w:rPr>
      <mc:AlternateContent>
        <mc:Choice Requires="wps">
          <w:drawing>
            <wp:anchor distT="0" distB="0" distL="114300" distR="114300" simplePos="0" relativeHeight="251692032" behindDoc="1" locked="0" layoutInCell="1" allowOverlap="1" wp14:anchorId="6E20ABB4" wp14:editId="766805EF">
              <wp:simplePos x="0" y="0"/>
              <wp:positionH relativeFrom="margin">
                <wp:posOffset>0</wp:posOffset>
              </wp:positionH>
              <wp:positionV relativeFrom="paragraph">
                <wp:posOffset>137160</wp:posOffset>
              </wp:positionV>
              <wp:extent cx="2560320" cy="255905"/>
              <wp:effectExtent l="0" t="0" r="11430" b="10795"/>
              <wp:wrapNone/>
              <wp:docPr id="53" name="zzmpTrailer_1078_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8E29BAD" w14:textId="77777777" w:rsidR="00FB5BB2" w:rsidRDefault="00FB5BB2" w:rsidP="00E03EAC">
                          <w:pPr>
                            <w:pStyle w:val="MacPacTrailer"/>
                          </w:pPr>
                          <w:r>
                            <w:t>50258789.7</w:t>
                          </w:r>
                        </w:p>
                        <w:p w14:paraId="687AFD42"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6E20ABB4" id="_x0000_t202" coordsize="21600,21600" o:spt="202" path="m,l,21600r21600,l21600,xe">
              <v:stroke joinstyle="miter"/>
              <v:path gradientshapeok="t" o:connecttype="rect"/>
            </v:shapetype>
            <v:shape id="zzmpTrailer_1078_99" o:spid="_x0000_s1041" type="#_x0000_t202" style="position:absolute;margin-left:0;margin-top:10.8pt;width:201.6pt;height:20.1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jTl4&#10;idoBAACZAwAADgAAAAAAAAAAAAAAAAAuAgAAZHJzL2Uyb0RvYy54bWxQSwECLQAUAAYACAAAACEA&#10;iyVPB9wAAAAGAQAADwAAAAAAAAAAAAAAAAA0BAAAZHJzL2Rvd25yZXYueG1sUEsFBgAAAAAEAAQA&#10;8wAAAD0FAAAAAA==&#10;" filled="f" stroked="f">
              <v:textbox inset="0,0,0,0">
                <w:txbxContent>
                  <w:p w14:paraId="38E29BAD" w14:textId="77777777" w:rsidR="00FB5BB2" w:rsidRDefault="00FB5BB2" w:rsidP="00E03EAC">
                    <w:pPr>
                      <w:pStyle w:val="MacPacTrailer"/>
                    </w:pPr>
                    <w:r>
                      <w:t>50258789.7</w:t>
                    </w:r>
                  </w:p>
                  <w:p w14:paraId="687AFD42" w14:textId="77777777" w:rsidR="00FB5BB2" w:rsidRDefault="00FB5BB2" w:rsidP="00E03EAC">
                    <w:pPr>
                      <w:pStyle w:val="MacPacTrailer"/>
                    </w:pPr>
                  </w:p>
                </w:txbxContent>
              </v:textbox>
              <w10:wrap anchorx="margin"/>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FCCA9" w14:textId="0FB8913F" w:rsidR="00DD27BA" w:rsidRDefault="00DD27BA">
    <w:pPr>
      <w:pStyle w:val="Footer"/>
    </w:pPr>
    <w:r>
      <w:t xml:space="preserve"> </w:t>
    </w:r>
  </w:p>
  <w:p w14:paraId="2E3FFF56" w14:textId="77777777" w:rsidR="00FB5BB2" w:rsidRDefault="00FB5BB2" w:rsidP="00210F6A">
    <w:pPr>
      <w:pStyle w:val="Footer"/>
    </w:pPr>
    <w:r>
      <w:rPr>
        <w:noProof/>
      </w:rPr>
      <mc:AlternateContent>
        <mc:Choice Requires="wps">
          <w:drawing>
            <wp:anchor distT="0" distB="0" distL="114300" distR="114300" simplePos="0" relativeHeight="251694080" behindDoc="1" locked="0" layoutInCell="1" allowOverlap="1" wp14:anchorId="683355BD" wp14:editId="146D2927">
              <wp:simplePos x="0" y="0"/>
              <wp:positionH relativeFrom="margin">
                <wp:posOffset>0</wp:posOffset>
              </wp:positionH>
              <wp:positionV relativeFrom="paragraph">
                <wp:posOffset>137160</wp:posOffset>
              </wp:positionV>
              <wp:extent cx="2560320" cy="254000"/>
              <wp:effectExtent l="0" t="0" r="11430" b="12700"/>
              <wp:wrapNone/>
              <wp:docPr id="54" name="zzmpTrailer_1078_9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50E646A0" w14:textId="77777777" w:rsidR="00FB5BB2" w:rsidRDefault="00FB5BB2" w:rsidP="00210F6A">
                          <w:pPr>
                            <w:pStyle w:val="MacPacTrailer"/>
                          </w:pPr>
                          <w:r>
                            <w:t>50258789.7</w:t>
                          </w:r>
                        </w:p>
                        <w:p w14:paraId="2D303A79"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683355BD" id="_x0000_t202" coordsize="21600,21600" o:spt="202" path="m,l,21600r21600,l21600,xe">
              <v:stroke joinstyle="miter"/>
              <v:path gradientshapeok="t" o:connecttype="rect"/>
            </v:shapetype>
            <v:shape id="zzmpTrailer_1078_9B" o:spid="_x0000_s1042" type="#_x0000_t202" style="position:absolute;margin-left:0;margin-top:10.8pt;width:201.6pt;height:20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6D+Fo9kB&#10;AACZAwAADgAAAAAAAAAAAAAAAAAuAgAAZHJzL2Uyb0RvYy54bWxQSwECLQAUAAYACAAAACEA4h2y&#10;wtoAAAAGAQAADwAAAAAAAAAAAAAAAAAzBAAAZHJzL2Rvd25yZXYueG1sUEsFBgAAAAAEAAQA8wAA&#10;ADoFAAAAAA==&#10;" filled="f" stroked="f">
              <v:textbox style="mso-fit-shape-to-text:t" inset="0,0,0,0">
                <w:txbxContent>
                  <w:p w14:paraId="50E646A0" w14:textId="77777777" w:rsidR="00FB5BB2" w:rsidRDefault="00FB5BB2" w:rsidP="00210F6A">
                    <w:pPr>
                      <w:pStyle w:val="MacPacTrailer"/>
                    </w:pPr>
                    <w:r>
                      <w:t>50258789.7</w:t>
                    </w:r>
                  </w:p>
                  <w:p w14:paraId="2D303A79" w14:textId="77777777" w:rsidR="00FB5BB2" w:rsidRDefault="00FB5BB2" w:rsidP="00210F6A">
                    <w:pPr>
                      <w:pStyle w:val="MacPacTrailer"/>
                    </w:pPr>
                  </w:p>
                </w:txbxContent>
              </v:textbox>
              <w10:wrap anchorx="margin"/>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EF2F" w14:textId="4CD547B9" w:rsidR="00F64160" w:rsidRPr="00A72F78" w:rsidRDefault="00F64160" w:rsidP="00A72F78">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495F" w14:textId="77777777" w:rsidR="00FB5BB2" w:rsidRDefault="00FB5BB2" w:rsidP="00E03EAC">
    <w:pPr>
      <w:pStyle w:val="Footer"/>
    </w:pPr>
    <w:r>
      <w:rPr>
        <w:noProof/>
      </w:rPr>
      <mc:AlternateContent>
        <mc:Choice Requires="wps">
          <w:drawing>
            <wp:anchor distT="0" distB="0" distL="114300" distR="114300" simplePos="0" relativeHeight="251696128" behindDoc="1" locked="0" layoutInCell="1" allowOverlap="1" wp14:anchorId="00697B36" wp14:editId="69A874D9">
              <wp:simplePos x="0" y="0"/>
              <wp:positionH relativeFrom="margin">
                <wp:posOffset>0</wp:posOffset>
              </wp:positionH>
              <wp:positionV relativeFrom="paragraph">
                <wp:posOffset>137160</wp:posOffset>
              </wp:positionV>
              <wp:extent cx="2560320" cy="255905"/>
              <wp:effectExtent l="0" t="0" r="11430" b="10795"/>
              <wp:wrapNone/>
              <wp:docPr id="55" name="zzmpTrailer_1078_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590FC37A" w14:textId="77777777" w:rsidR="00FB5BB2" w:rsidRDefault="00FB5BB2" w:rsidP="00E03EAC">
                          <w:pPr>
                            <w:pStyle w:val="MacPacTrailer"/>
                          </w:pPr>
                          <w:r>
                            <w:t>50258789.7</w:t>
                          </w:r>
                        </w:p>
                        <w:p w14:paraId="4CCAFA6F"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00697B36" id="_x0000_t202" coordsize="21600,21600" o:spt="202" path="m,l,21600r21600,l21600,xe">
              <v:stroke joinstyle="miter"/>
              <v:path gradientshapeok="t" o:connecttype="rect"/>
            </v:shapetype>
            <v:shape id="zzmpTrailer_1078_109" o:spid="_x0000_s1043" type="#_x0000_t202" style="position:absolute;margin-left:0;margin-top:10.8pt;width:201.6pt;height:20.1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PY8z&#10;b9oBAACZAwAADgAAAAAAAAAAAAAAAAAuAgAAZHJzL2Uyb0RvYy54bWxQSwECLQAUAAYACAAAACEA&#10;iyVPB9wAAAAGAQAADwAAAAAAAAAAAAAAAAA0BAAAZHJzL2Rvd25yZXYueG1sUEsFBgAAAAAEAAQA&#10;8wAAAD0FAAAAAA==&#10;" filled="f" stroked="f">
              <v:textbox inset="0,0,0,0">
                <w:txbxContent>
                  <w:p w14:paraId="590FC37A" w14:textId="77777777" w:rsidR="00FB5BB2" w:rsidRDefault="00FB5BB2" w:rsidP="00E03EAC">
                    <w:pPr>
                      <w:pStyle w:val="MacPacTrailer"/>
                    </w:pPr>
                    <w:r>
                      <w:t>50258789.7</w:t>
                    </w:r>
                  </w:p>
                  <w:p w14:paraId="4CCAFA6F" w14:textId="77777777" w:rsidR="00FB5BB2" w:rsidRDefault="00FB5BB2" w:rsidP="00E03EAC">
                    <w:pPr>
                      <w:pStyle w:val="MacPacTrailer"/>
                    </w:pPr>
                  </w:p>
                </w:txbxContent>
              </v:textbox>
              <w10:wrap anchorx="margin"/>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F0399" w14:textId="7E978571" w:rsidR="00F64160" w:rsidRDefault="00F64160">
    <w:pPr>
      <w:pStyle w:val="Footer"/>
    </w:pPr>
    <w:r>
      <w:t xml:space="preserve"> </w:t>
    </w:r>
  </w:p>
  <w:p w14:paraId="74014975" w14:textId="77777777" w:rsidR="00FB5BB2" w:rsidRDefault="00FB5BB2" w:rsidP="00210F6A">
    <w:pPr>
      <w:pStyle w:val="Footer"/>
    </w:pPr>
    <w:r>
      <w:rPr>
        <w:noProof/>
      </w:rPr>
      <mc:AlternateContent>
        <mc:Choice Requires="wps">
          <w:drawing>
            <wp:anchor distT="0" distB="0" distL="114300" distR="114300" simplePos="0" relativeHeight="251698176" behindDoc="1" locked="0" layoutInCell="1" allowOverlap="1" wp14:anchorId="706C0DDA" wp14:editId="7C5C6A3D">
              <wp:simplePos x="0" y="0"/>
              <wp:positionH relativeFrom="margin">
                <wp:posOffset>0</wp:posOffset>
              </wp:positionH>
              <wp:positionV relativeFrom="paragraph">
                <wp:posOffset>137160</wp:posOffset>
              </wp:positionV>
              <wp:extent cx="2560320" cy="254000"/>
              <wp:effectExtent l="0" t="0" r="11430" b="12700"/>
              <wp:wrapNone/>
              <wp:docPr id="56" name="zzmpTrailer_1078_10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37492C69" w14:textId="77777777" w:rsidR="00FB5BB2" w:rsidRDefault="00FB5BB2" w:rsidP="00210F6A">
                          <w:pPr>
                            <w:pStyle w:val="MacPacTrailer"/>
                          </w:pPr>
                          <w:r>
                            <w:t>50258789.7</w:t>
                          </w:r>
                        </w:p>
                        <w:p w14:paraId="0D398DCA"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706C0DDA" id="_x0000_t202" coordsize="21600,21600" o:spt="202" path="m,l,21600r21600,l21600,xe">
              <v:stroke joinstyle="miter"/>
              <v:path gradientshapeok="t" o:connecttype="rect"/>
            </v:shapetype>
            <v:shape id="zzmpTrailer_1078_10B" o:spid="_x0000_s1044" type="#_x0000_t202" style="position:absolute;margin-left:0;margin-top:10.8pt;width:201.6pt;height:20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WInORdkB&#10;AACZAwAADgAAAAAAAAAAAAAAAAAuAgAAZHJzL2Uyb0RvYy54bWxQSwECLQAUAAYACAAAACEA4h2y&#10;wtoAAAAGAQAADwAAAAAAAAAAAAAAAAAzBAAAZHJzL2Rvd25yZXYueG1sUEsFBgAAAAAEAAQA8wAA&#10;ADoFAAAAAA==&#10;" filled="f" stroked="f">
              <v:textbox style="mso-fit-shape-to-text:t" inset="0,0,0,0">
                <w:txbxContent>
                  <w:p w14:paraId="37492C69" w14:textId="77777777" w:rsidR="00FB5BB2" w:rsidRDefault="00FB5BB2" w:rsidP="00210F6A">
                    <w:pPr>
                      <w:pStyle w:val="MacPacTrailer"/>
                    </w:pPr>
                    <w:r>
                      <w:t>50258789.7</w:t>
                    </w:r>
                  </w:p>
                  <w:p w14:paraId="0D398DCA" w14:textId="77777777" w:rsidR="00FB5BB2" w:rsidRDefault="00FB5BB2" w:rsidP="00210F6A">
                    <w:pPr>
                      <w:pStyle w:val="MacPacTrailer"/>
                    </w:pPr>
                  </w:p>
                </w:txbxContent>
              </v:textbox>
              <w10:wrap anchorx="margin"/>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B3414" w14:textId="77777777" w:rsidR="00CD6C2A" w:rsidRDefault="00CD6C2A" w:rsidP="00F767B1">
    <w:pPr>
      <w:pStyle w:val="BlakesDocID"/>
    </w:pPr>
    <w:r>
      <w:t>13093950.3</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341C9" w14:textId="77777777" w:rsidR="00FB5BB2" w:rsidRDefault="00FB5BB2" w:rsidP="00E03EAC">
    <w:pPr>
      <w:pStyle w:val="Footer"/>
    </w:pPr>
    <w:r>
      <w:rPr>
        <w:noProof/>
      </w:rPr>
      <mc:AlternateContent>
        <mc:Choice Requires="wps">
          <w:drawing>
            <wp:anchor distT="0" distB="0" distL="114300" distR="114300" simplePos="0" relativeHeight="251700224" behindDoc="1" locked="0" layoutInCell="1" allowOverlap="1" wp14:anchorId="7E3F7543" wp14:editId="638282D9">
              <wp:simplePos x="0" y="0"/>
              <wp:positionH relativeFrom="margin">
                <wp:posOffset>0</wp:posOffset>
              </wp:positionH>
              <wp:positionV relativeFrom="paragraph">
                <wp:posOffset>137160</wp:posOffset>
              </wp:positionV>
              <wp:extent cx="2560320" cy="255905"/>
              <wp:effectExtent l="0" t="0" r="11430" b="10795"/>
              <wp:wrapNone/>
              <wp:docPr id="57" name="zzmpTrailer_1078_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1E194CF" w14:textId="77777777" w:rsidR="00FB5BB2" w:rsidRDefault="00FB5BB2" w:rsidP="00E03EAC">
                          <w:pPr>
                            <w:pStyle w:val="MacPacTrailer"/>
                          </w:pPr>
                          <w:r>
                            <w:t>50258789.7</w:t>
                          </w:r>
                        </w:p>
                        <w:p w14:paraId="36169447"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7E3F7543" id="_x0000_t202" coordsize="21600,21600" o:spt="202" path="m,l,21600r21600,l21600,xe">
              <v:stroke joinstyle="miter"/>
              <v:path gradientshapeok="t" o:connecttype="rect"/>
            </v:shapetype>
            <v:shape id="zzmpTrailer_1078_119" o:spid="_x0000_s1045" type="#_x0000_t202" style="position:absolute;margin-left:0;margin-top:10.8pt;width:201.6pt;height:20.1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bBZ2gEAAJk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6e1iGq2WN9Yj2E877wfnPQIf2QYuRdqaT/fgDSUvQfLHsSF2sJaAn2SwBW8dNK&#10;Binm8DbMC3hwZNqOkWfXLd6wb41Jkp5ZnPny/JPS867GBfv1O916/qN2PwE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Ksmw&#10;WdoBAACZAwAADgAAAAAAAAAAAAAAAAAuAgAAZHJzL2Uyb0RvYy54bWxQSwECLQAUAAYACAAAACEA&#10;iyVPB9wAAAAGAQAADwAAAAAAAAAAAAAAAAA0BAAAZHJzL2Rvd25yZXYueG1sUEsFBgAAAAAEAAQA&#10;8wAAAD0FAAAAAA==&#10;" filled="f" stroked="f">
              <v:textbox inset="0,0,0,0">
                <w:txbxContent>
                  <w:p w14:paraId="31E194CF" w14:textId="77777777" w:rsidR="00FB5BB2" w:rsidRDefault="00FB5BB2" w:rsidP="00E03EAC">
                    <w:pPr>
                      <w:pStyle w:val="MacPacTrailer"/>
                    </w:pPr>
                    <w:r>
                      <w:t>50258789.7</w:t>
                    </w:r>
                  </w:p>
                  <w:p w14:paraId="36169447" w14:textId="77777777" w:rsidR="00FB5BB2" w:rsidRDefault="00FB5BB2" w:rsidP="00E03EAC">
                    <w:pPr>
                      <w:pStyle w:val="MacPacTrailer"/>
                    </w:pPr>
                  </w:p>
                </w:txbxContent>
              </v:textbox>
              <w10:wrap anchorx="margin"/>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821" w14:textId="20E2B43F" w:rsidR="00F64160" w:rsidRDefault="00F64160">
    <w:pPr>
      <w:pStyle w:val="Footer"/>
    </w:pPr>
    <w:r>
      <w:t xml:space="preserve"> </w:t>
    </w:r>
  </w:p>
  <w:p w14:paraId="01FC1030" w14:textId="77777777" w:rsidR="00FB5BB2" w:rsidRDefault="00FB5BB2" w:rsidP="00210F6A">
    <w:pPr>
      <w:pStyle w:val="Footer"/>
    </w:pPr>
    <w:r>
      <w:rPr>
        <w:noProof/>
      </w:rPr>
      <mc:AlternateContent>
        <mc:Choice Requires="wps">
          <w:drawing>
            <wp:anchor distT="0" distB="0" distL="114300" distR="114300" simplePos="0" relativeHeight="251702272" behindDoc="1" locked="0" layoutInCell="1" allowOverlap="1" wp14:anchorId="3E05B8A9" wp14:editId="7C8A0036">
              <wp:simplePos x="0" y="0"/>
              <wp:positionH relativeFrom="margin">
                <wp:posOffset>0</wp:posOffset>
              </wp:positionH>
              <wp:positionV relativeFrom="paragraph">
                <wp:posOffset>137160</wp:posOffset>
              </wp:positionV>
              <wp:extent cx="2560320" cy="254000"/>
              <wp:effectExtent l="0" t="0" r="11430" b="12700"/>
              <wp:wrapNone/>
              <wp:docPr id="58" name="zzmpTrailer_1078_11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12782C06" w14:textId="77777777" w:rsidR="00FB5BB2" w:rsidRDefault="00FB5BB2" w:rsidP="00210F6A">
                          <w:pPr>
                            <w:pStyle w:val="MacPacTrailer"/>
                          </w:pPr>
                          <w:r>
                            <w:t>50258789.7</w:t>
                          </w:r>
                        </w:p>
                        <w:p w14:paraId="273D9EA6"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3E05B8A9" id="_x0000_t202" coordsize="21600,21600" o:spt="202" path="m,l,21600r21600,l21600,xe">
              <v:stroke joinstyle="miter"/>
              <v:path gradientshapeok="t" o:connecttype="rect"/>
            </v:shapetype>
            <v:shape id="zzmpTrailer_1078_11B" o:spid="_x0000_s1046" type="#_x0000_t202" style="position:absolute;margin-left:0;margin-top:10.8pt;width:201.6pt;height:20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T89Nc9kB&#10;AACZAwAADgAAAAAAAAAAAAAAAAAuAgAAZHJzL2Uyb0RvYy54bWxQSwECLQAUAAYACAAAACEA4h2y&#10;wtoAAAAGAQAADwAAAAAAAAAAAAAAAAAzBAAAZHJzL2Rvd25yZXYueG1sUEsFBgAAAAAEAAQA8wAA&#10;ADoFAAAAAA==&#10;" filled="f" stroked="f">
              <v:textbox style="mso-fit-shape-to-text:t" inset="0,0,0,0">
                <w:txbxContent>
                  <w:p w14:paraId="12782C06" w14:textId="77777777" w:rsidR="00FB5BB2" w:rsidRDefault="00FB5BB2" w:rsidP="00210F6A">
                    <w:pPr>
                      <w:pStyle w:val="MacPacTrailer"/>
                    </w:pPr>
                    <w:r>
                      <w:t>50258789.7</w:t>
                    </w:r>
                  </w:p>
                  <w:p w14:paraId="273D9EA6" w14:textId="77777777" w:rsidR="00FB5BB2" w:rsidRDefault="00FB5BB2" w:rsidP="00210F6A">
                    <w:pPr>
                      <w:pStyle w:val="MacPacTrailer"/>
                    </w:pPr>
                  </w:p>
                </w:txbxContent>
              </v:textbox>
              <w10:wrap anchorx="margin"/>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5AD45" w14:textId="77777777" w:rsidR="00F64160" w:rsidRDefault="00F64160" w:rsidP="00F767B1">
    <w:pPr>
      <w:pStyle w:val="BlakesDocID"/>
    </w:pPr>
    <w:r>
      <w:t>13093950.3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3E455" w14:textId="77777777" w:rsidR="00CD6C2A" w:rsidRDefault="00CD6C2A" w:rsidP="007004EC">
    <w:pPr>
      <w:pStyle w:val="Footer"/>
    </w:pPr>
    <w:r>
      <w:t>24171469.5</w:t>
    </w:r>
  </w:p>
  <w:p w14:paraId="032B7609" w14:textId="64D60D58" w:rsidR="00CD6C2A" w:rsidRDefault="00CD6C2A" w:rsidP="00FF491E">
    <w:pPr>
      <w:pStyle w:val="Footer"/>
    </w:pPr>
    <w:r>
      <w:t>13093950.3</w:t>
    </w:r>
  </w:p>
  <w:p w14:paraId="3F89BD08" w14:textId="77777777" w:rsidR="00FB5BB2" w:rsidRDefault="00FB5BB2" w:rsidP="00E03EAC">
    <w:pPr>
      <w:pStyle w:val="Footer"/>
    </w:pPr>
    <w:r>
      <w:rPr>
        <w:noProof/>
      </w:rPr>
      <mc:AlternateContent>
        <mc:Choice Requires="wps">
          <w:drawing>
            <wp:anchor distT="0" distB="0" distL="114300" distR="114300" simplePos="0" relativeHeight="251704320" behindDoc="1" locked="0" layoutInCell="1" allowOverlap="1" wp14:anchorId="2225BE70" wp14:editId="1D07A30F">
              <wp:simplePos x="0" y="0"/>
              <wp:positionH relativeFrom="margin">
                <wp:posOffset>0</wp:posOffset>
              </wp:positionH>
              <wp:positionV relativeFrom="paragraph">
                <wp:posOffset>137160</wp:posOffset>
              </wp:positionV>
              <wp:extent cx="2560320" cy="255905"/>
              <wp:effectExtent l="0" t="0" r="11430" b="10795"/>
              <wp:wrapNone/>
              <wp:docPr id="59" name="zzmpTrailer_1078_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4C7B6312" w14:textId="77777777" w:rsidR="00FB5BB2" w:rsidRDefault="00FB5BB2" w:rsidP="00E03EAC">
                          <w:pPr>
                            <w:pStyle w:val="MacPacTrailer"/>
                          </w:pPr>
                          <w:r>
                            <w:t>50258789.7</w:t>
                          </w:r>
                        </w:p>
                        <w:p w14:paraId="34947CEF"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2225BE70" id="_x0000_t202" coordsize="21600,21600" o:spt="202" path="m,l,21600r21600,l21600,xe">
              <v:stroke joinstyle="miter"/>
              <v:path gradientshapeok="t" o:connecttype="rect"/>
            </v:shapetype>
            <v:shape id="zzmpTrailer_1078_129" o:spid="_x0000_s1047" type="#_x0000_t202" style="position:absolute;margin-left:0;margin-top:10.8pt;width:201.6pt;height:20.1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OXy2gEAAJk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5exMZRzR7rE+shnPeF95uDDumHFCPvSiX99wOQlqL/YNmTuFhLQEuwXwKwip9W&#10;Mkgxh7dhXsCDI9N2jDy7bvGGfWtMkvTM4syX55+Unnc1Ltiv3+nW8x+1+wk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TCzl&#10;8toBAACZAwAADgAAAAAAAAAAAAAAAAAuAgAAZHJzL2Uyb0RvYy54bWxQSwECLQAUAAYACAAAACEA&#10;iyVPB9wAAAAGAQAADwAAAAAAAAAAAAAAAAA0BAAAZHJzL2Rvd25yZXYueG1sUEsFBgAAAAAEAAQA&#10;8wAAAD0FAAAAAA==&#10;" filled="f" stroked="f">
              <v:textbox inset="0,0,0,0">
                <w:txbxContent>
                  <w:p w14:paraId="4C7B6312" w14:textId="77777777" w:rsidR="00FB5BB2" w:rsidRDefault="00FB5BB2" w:rsidP="00E03EAC">
                    <w:pPr>
                      <w:pStyle w:val="MacPacTrailer"/>
                    </w:pPr>
                    <w:r>
                      <w:t>50258789.7</w:t>
                    </w:r>
                  </w:p>
                  <w:p w14:paraId="34947CEF" w14:textId="77777777" w:rsidR="00FB5BB2" w:rsidRDefault="00FB5BB2" w:rsidP="00E03EAC">
                    <w:pPr>
                      <w:pStyle w:val="MacPacTrailer"/>
                    </w:pPr>
                  </w:p>
                </w:txbxContent>
              </v:textbox>
              <w10:wrap anchorx="margin"/>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2359B" w14:textId="77777777" w:rsidR="00FB5BB2" w:rsidRDefault="00FB5BB2" w:rsidP="00210F6A">
    <w:pPr>
      <w:pStyle w:val="Footer"/>
    </w:pPr>
    <w:r>
      <w:rPr>
        <w:noProof/>
      </w:rPr>
      <mc:AlternateContent>
        <mc:Choice Requires="wps">
          <w:drawing>
            <wp:anchor distT="0" distB="0" distL="114300" distR="114300" simplePos="0" relativeHeight="251706368" behindDoc="1" locked="0" layoutInCell="1" allowOverlap="1" wp14:anchorId="0F7F5BAB" wp14:editId="23EC793A">
              <wp:simplePos x="0" y="0"/>
              <wp:positionH relativeFrom="margin">
                <wp:posOffset>0</wp:posOffset>
              </wp:positionH>
              <wp:positionV relativeFrom="paragraph">
                <wp:posOffset>137160</wp:posOffset>
              </wp:positionV>
              <wp:extent cx="2560320" cy="254000"/>
              <wp:effectExtent l="0" t="0" r="11430" b="12700"/>
              <wp:wrapNone/>
              <wp:docPr id="60" name="zzmpTrailer_1078_12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6ED6FC49" w14:textId="77777777" w:rsidR="00FB5BB2" w:rsidRDefault="00FB5BB2" w:rsidP="00210F6A">
                          <w:pPr>
                            <w:pStyle w:val="MacPacTrailer"/>
                          </w:pPr>
                          <w:r>
                            <w:t>50258789.7</w:t>
                          </w:r>
                        </w:p>
                        <w:p w14:paraId="48997D8C"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0F7F5BAB" id="_x0000_t202" coordsize="21600,21600" o:spt="202" path="m,l,21600r21600,l21600,xe">
              <v:stroke joinstyle="miter"/>
              <v:path gradientshapeok="t" o:connecttype="rect"/>
            </v:shapetype>
            <v:shape id="zzmpTrailer_1078_12B" o:spid="_x0000_s1048" type="#_x0000_t202" style="position:absolute;margin-left:0;margin-top:10.8pt;width:201.6pt;height:20pt;z-index:-25161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KSoY2NkB&#10;AACZAwAADgAAAAAAAAAAAAAAAAAuAgAAZHJzL2Uyb0RvYy54bWxQSwECLQAUAAYACAAAACEA4h2y&#10;wtoAAAAGAQAADwAAAAAAAAAAAAAAAAAzBAAAZHJzL2Rvd25yZXYueG1sUEsFBgAAAAAEAAQA8wAA&#10;ADoFAAAAAA==&#10;" filled="f" stroked="f">
              <v:textbox style="mso-fit-shape-to-text:t" inset="0,0,0,0">
                <w:txbxContent>
                  <w:p w14:paraId="6ED6FC49" w14:textId="77777777" w:rsidR="00FB5BB2" w:rsidRDefault="00FB5BB2" w:rsidP="00210F6A">
                    <w:pPr>
                      <w:pStyle w:val="MacPacTrailer"/>
                    </w:pPr>
                    <w:r>
                      <w:t>50258789.7</w:t>
                    </w:r>
                  </w:p>
                  <w:p w14:paraId="48997D8C" w14:textId="77777777" w:rsidR="00FB5BB2" w:rsidRDefault="00FB5BB2" w:rsidP="00210F6A">
                    <w:pPr>
                      <w:pStyle w:val="MacPacTrailer"/>
                    </w:pPr>
                  </w:p>
                </w:txbxContent>
              </v:textbox>
              <w10:wrap anchorx="margin"/>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7FF65" w14:textId="77777777" w:rsidR="00F64160" w:rsidRDefault="00F64160" w:rsidP="00F767B1">
    <w:pPr>
      <w:pStyle w:val="BlakesDocID"/>
    </w:pPr>
    <w:r>
      <w:t>13093950.3</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5D829" w14:textId="77777777" w:rsidR="00F64160" w:rsidRDefault="00F64160" w:rsidP="007004EC">
    <w:pPr>
      <w:pStyle w:val="Footer"/>
    </w:pPr>
    <w:r>
      <w:t>24171469.5</w:t>
    </w:r>
  </w:p>
  <w:p w14:paraId="5D52669F" w14:textId="0F5F0EA7" w:rsidR="00F64160" w:rsidRDefault="00F64160" w:rsidP="00FF491E">
    <w:pPr>
      <w:pStyle w:val="Footer"/>
    </w:pPr>
    <w:r>
      <w:t>13093950.3</w:t>
    </w:r>
  </w:p>
  <w:p w14:paraId="710A57A4" w14:textId="77777777" w:rsidR="00FB5BB2" w:rsidRDefault="00FB5BB2" w:rsidP="00E03EAC">
    <w:pPr>
      <w:pStyle w:val="Footer"/>
    </w:pPr>
    <w:r>
      <w:rPr>
        <w:noProof/>
      </w:rPr>
      <mc:AlternateContent>
        <mc:Choice Requires="wps">
          <w:drawing>
            <wp:anchor distT="0" distB="0" distL="114300" distR="114300" simplePos="0" relativeHeight="251708416" behindDoc="1" locked="0" layoutInCell="1" allowOverlap="1" wp14:anchorId="34D1317B" wp14:editId="5863FBBF">
              <wp:simplePos x="0" y="0"/>
              <wp:positionH relativeFrom="margin">
                <wp:posOffset>0</wp:posOffset>
              </wp:positionH>
              <wp:positionV relativeFrom="paragraph">
                <wp:posOffset>137160</wp:posOffset>
              </wp:positionV>
              <wp:extent cx="2560320" cy="255905"/>
              <wp:effectExtent l="0" t="0" r="11430" b="10795"/>
              <wp:wrapNone/>
              <wp:docPr id="61" name="zzmpTrailer_1078_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0A2FE54" w14:textId="77777777" w:rsidR="00FB5BB2" w:rsidRDefault="00FB5BB2" w:rsidP="00E03EAC">
                          <w:pPr>
                            <w:pStyle w:val="MacPacTrailer"/>
                          </w:pPr>
                          <w:r>
                            <w:t>50258789.7</w:t>
                          </w:r>
                        </w:p>
                        <w:p w14:paraId="6803B381"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4D1317B" id="_x0000_t202" coordsize="21600,21600" o:spt="202" path="m,l,21600r21600,l21600,xe">
              <v:stroke joinstyle="miter"/>
              <v:path gradientshapeok="t" o:connecttype="rect"/>
            </v:shapetype>
            <v:shape id="zzmpTrailer_1078_139" o:spid="_x0000_s1049" type="#_x0000_t202" style="position:absolute;margin-left:0;margin-top:10.8pt;width:201.6pt;height:20.15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KcF&#10;atTbAQAAmQMAAA4AAAAAAAAAAAAAAAAALgIAAGRycy9lMm9Eb2MueG1sUEsBAi0AFAAGAAgAAAAh&#10;AIslTwfcAAAABgEAAA8AAAAAAAAAAAAAAAAANQQAAGRycy9kb3ducmV2LnhtbFBLBQYAAAAABAAE&#10;APMAAAA+BQAAAAA=&#10;" filled="f" stroked="f">
              <v:textbox inset="0,0,0,0">
                <w:txbxContent>
                  <w:p w14:paraId="60A2FE54" w14:textId="77777777" w:rsidR="00FB5BB2" w:rsidRDefault="00FB5BB2" w:rsidP="00E03EAC">
                    <w:pPr>
                      <w:pStyle w:val="MacPacTrailer"/>
                    </w:pPr>
                    <w:r>
                      <w:t>50258789.7</w:t>
                    </w:r>
                  </w:p>
                  <w:p w14:paraId="6803B381" w14:textId="77777777" w:rsidR="00FB5BB2" w:rsidRDefault="00FB5BB2" w:rsidP="00E03EAC">
                    <w:pPr>
                      <w:pStyle w:val="MacPacTrailer"/>
                    </w:pPr>
                  </w:p>
                </w:txbxContent>
              </v:textbox>
              <w10:wrap anchorx="margin"/>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9D00" w14:textId="77777777" w:rsidR="00FB5BB2" w:rsidRDefault="00FB5BB2" w:rsidP="00210F6A">
    <w:pPr>
      <w:pStyle w:val="Footer"/>
    </w:pPr>
    <w:r>
      <w:rPr>
        <w:noProof/>
      </w:rPr>
      <mc:AlternateContent>
        <mc:Choice Requires="wps">
          <w:drawing>
            <wp:anchor distT="0" distB="0" distL="114300" distR="114300" simplePos="0" relativeHeight="251710464" behindDoc="1" locked="0" layoutInCell="1" allowOverlap="1" wp14:anchorId="1EFFF4D3" wp14:editId="5C6004D0">
              <wp:simplePos x="0" y="0"/>
              <wp:positionH relativeFrom="margin">
                <wp:posOffset>0</wp:posOffset>
              </wp:positionH>
              <wp:positionV relativeFrom="paragraph">
                <wp:posOffset>137160</wp:posOffset>
              </wp:positionV>
              <wp:extent cx="2560320" cy="254000"/>
              <wp:effectExtent l="0" t="0" r="11430" b="12700"/>
              <wp:wrapNone/>
              <wp:docPr id="62" name="zzmpTrailer_1078_13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1CA4D71A" w14:textId="77777777" w:rsidR="00FB5BB2" w:rsidRDefault="00FB5BB2" w:rsidP="00210F6A">
                          <w:pPr>
                            <w:pStyle w:val="MacPacTrailer"/>
                          </w:pPr>
                          <w:r>
                            <w:t>50258789.7</w:t>
                          </w:r>
                        </w:p>
                        <w:p w14:paraId="7ADCB019"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1EFFF4D3" id="_x0000_t202" coordsize="21600,21600" o:spt="202" path="m,l,21600r21600,l21600,xe">
              <v:stroke joinstyle="miter"/>
              <v:path gradientshapeok="t" o:connecttype="rect"/>
            </v:shapetype>
            <v:shape id="zzmpTrailer_1078_13B" o:spid="_x0000_s1050" type="#_x0000_t202" style="position:absolute;margin-left:0;margin-top:10.8pt;width:201.6pt;height:20pt;z-index:-25160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wgOX/tkB&#10;AACZAwAADgAAAAAAAAAAAAAAAAAuAgAAZHJzL2Uyb0RvYy54bWxQSwECLQAUAAYACAAAACEA4h2y&#10;wtoAAAAGAQAADwAAAAAAAAAAAAAAAAAzBAAAZHJzL2Rvd25yZXYueG1sUEsFBgAAAAAEAAQA8wAA&#10;ADoFAAAAAA==&#10;" filled="f" stroked="f">
              <v:textbox style="mso-fit-shape-to-text:t" inset="0,0,0,0">
                <w:txbxContent>
                  <w:p w14:paraId="1CA4D71A" w14:textId="77777777" w:rsidR="00FB5BB2" w:rsidRDefault="00FB5BB2" w:rsidP="00210F6A">
                    <w:pPr>
                      <w:pStyle w:val="MacPacTrailer"/>
                    </w:pPr>
                    <w:r>
                      <w:t>50258789.7</w:t>
                    </w:r>
                  </w:p>
                  <w:p w14:paraId="7ADCB019" w14:textId="77777777" w:rsidR="00FB5BB2" w:rsidRDefault="00FB5BB2" w:rsidP="00210F6A">
                    <w:pPr>
                      <w:pStyle w:val="MacPacTrailer"/>
                    </w:pPr>
                  </w:p>
                </w:txbxContent>
              </v:textbox>
              <w10:wrap anchorx="margin"/>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84A2E" w14:textId="77777777" w:rsidR="00F64160" w:rsidRDefault="00F64160" w:rsidP="00F767B1">
    <w:pPr>
      <w:pStyle w:val="BlakesDocID"/>
    </w:pPr>
    <w:r>
      <w:t>13093950.3</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12A22" w14:textId="77777777" w:rsidR="00F64160" w:rsidRDefault="00F64160" w:rsidP="007004EC">
    <w:pPr>
      <w:pStyle w:val="Footer"/>
    </w:pPr>
    <w:r>
      <w:t>24171469.5</w:t>
    </w:r>
  </w:p>
  <w:p w14:paraId="43AA30AB" w14:textId="2EBB5FBE" w:rsidR="00F64160" w:rsidRDefault="00F64160" w:rsidP="00FF491E">
    <w:pPr>
      <w:pStyle w:val="Footer"/>
    </w:pPr>
    <w:r>
      <w:t>13093950.3</w:t>
    </w:r>
  </w:p>
  <w:p w14:paraId="67833CF5" w14:textId="77777777" w:rsidR="00FB5BB2" w:rsidRDefault="00FB5BB2" w:rsidP="00E03EAC">
    <w:pPr>
      <w:pStyle w:val="Footer"/>
    </w:pPr>
    <w:r>
      <w:rPr>
        <w:noProof/>
      </w:rPr>
      <mc:AlternateContent>
        <mc:Choice Requires="wps">
          <w:drawing>
            <wp:anchor distT="0" distB="0" distL="114300" distR="114300" simplePos="0" relativeHeight="251712512" behindDoc="1" locked="0" layoutInCell="1" allowOverlap="1" wp14:anchorId="30C66AC8" wp14:editId="46FB4416">
              <wp:simplePos x="0" y="0"/>
              <wp:positionH relativeFrom="margin">
                <wp:posOffset>0</wp:posOffset>
              </wp:positionH>
              <wp:positionV relativeFrom="paragraph">
                <wp:posOffset>137160</wp:posOffset>
              </wp:positionV>
              <wp:extent cx="2560320" cy="255905"/>
              <wp:effectExtent l="0" t="0" r="11430" b="10795"/>
              <wp:wrapNone/>
              <wp:docPr id="63" name="zzmpTrailer_1078_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17A2046C" w14:textId="77777777" w:rsidR="00FB5BB2" w:rsidRDefault="00FB5BB2" w:rsidP="00E03EAC">
                          <w:pPr>
                            <w:pStyle w:val="MacPacTrailer"/>
                          </w:pPr>
                          <w:r>
                            <w:t>50258789.7</w:t>
                          </w:r>
                        </w:p>
                        <w:p w14:paraId="3D906519"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0C66AC8" id="_x0000_t202" coordsize="21600,21600" o:spt="202" path="m,l,21600r21600,l21600,xe">
              <v:stroke joinstyle="miter"/>
              <v:path gradientshapeok="t" o:connecttype="rect"/>
            </v:shapetype>
            <v:shape id="zzmpTrailer_1078_149" o:spid="_x0000_s1051" type="#_x0000_t202" style="position:absolute;margin-left:0;margin-top:10.8pt;width:201.6pt;height:20.15pt;z-index:-25160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weA/&#10;f9oBAACZAwAADgAAAAAAAAAAAAAAAAAuAgAAZHJzL2Uyb0RvYy54bWxQSwECLQAUAAYACAAAACEA&#10;iyVPB9wAAAAGAQAADwAAAAAAAAAAAAAAAAA0BAAAZHJzL2Rvd25yZXYueG1sUEsFBgAAAAAEAAQA&#10;8wAAAD0FAAAAAA==&#10;" filled="f" stroked="f">
              <v:textbox inset="0,0,0,0">
                <w:txbxContent>
                  <w:p w14:paraId="17A2046C" w14:textId="77777777" w:rsidR="00FB5BB2" w:rsidRDefault="00FB5BB2" w:rsidP="00E03EAC">
                    <w:pPr>
                      <w:pStyle w:val="MacPacTrailer"/>
                    </w:pPr>
                    <w:r>
                      <w:t>50258789.7</w:t>
                    </w:r>
                  </w:p>
                  <w:p w14:paraId="3D906519" w14:textId="77777777" w:rsidR="00FB5BB2" w:rsidRDefault="00FB5BB2" w:rsidP="00E03EAC">
                    <w:pPr>
                      <w:pStyle w:val="MacPacTrailer"/>
                    </w:pPr>
                  </w:p>
                </w:txbxContent>
              </v:textbox>
              <w10:wrap anchorx="margin"/>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03D2C" w14:textId="77777777" w:rsidR="00FB5BB2" w:rsidRDefault="00FB5BB2" w:rsidP="00210F6A">
    <w:pPr>
      <w:pStyle w:val="Footer"/>
    </w:pPr>
    <w:r>
      <w:rPr>
        <w:noProof/>
      </w:rPr>
      <mc:AlternateContent>
        <mc:Choice Requires="wps">
          <w:drawing>
            <wp:anchor distT="0" distB="0" distL="114300" distR="114300" simplePos="0" relativeHeight="251714560" behindDoc="1" locked="0" layoutInCell="1" allowOverlap="1" wp14:anchorId="20F78E2A" wp14:editId="5415982E">
              <wp:simplePos x="0" y="0"/>
              <wp:positionH relativeFrom="margin">
                <wp:posOffset>0</wp:posOffset>
              </wp:positionH>
              <wp:positionV relativeFrom="paragraph">
                <wp:posOffset>137160</wp:posOffset>
              </wp:positionV>
              <wp:extent cx="2560320" cy="254000"/>
              <wp:effectExtent l="0" t="0" r="11430" b="12700"/>
              <wp:wrapNone/>
              <wp:docPr id="64" name="zzmpTrailer_1078_14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01D002AB" w14:textId="77777777" w:rsidR="00FB5BB2" w:rsidRDefault="00FB5BB2" w:rsidP="00210F6A">
                          <w:pPr>
                            <w:pStyle w:val="MacPacTrailer"/>
                          </w:pPr>
                          <w:r>
                            <w:t>50258789.7</w:t>
                          </w:r>
                        </w:p>
                        <w:p w14:paraId="24030AC0"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20F78E2A" id="_x0000_t202" coordsize="21600,21600" o:spt="202" path="m,l,21600r21600,l21600,xe">
              <v:stroke joinstyle="miter"/>
              <v:path gradientshapeok="t" o:connecttype="rect"/>
            </v:shapetype>
            <v:shape id="zzmpTrailer_1078_14B" o:spid="_x0000_s1052" type="#_x0000_t202" style="position:absolute;margin-left:0;margin-top:10.8pt;width:201.6pt;height:20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KTmwlXa&#10;AQAAmQMAAA4AAAAAAAAAAAAAAAAALgIAAGRycy9lMm9Eb2MueG1sUEsBAi0AFAAGAAgAAAAhAOId&#10;ssLaAAAABgEAAA8AAAAAAAAAAAAAAAAANAQAAGRycy9kb3ducmV2LnhtbFBLBQYAAAAABAAEAPMA&#10;AAA7BQAAAAA=&#10;" filled="f" stroked="f">
              <v:textbox style="mso-fit-shape-to-text:t" inset="0,0,0,0">
                <w:txbxContent>
                  <w:p w14:paraId="01D002AB" w14:textId="77777777" w:rsidR="00FB5BB2" w:rsidRDefault="00FB5BB2" w:rsidP="00210F6A">
                    <w:pPr>
                      <w:pStyle w:val="MacPacTrailer"/>
                    </w:pPr>
                    <w:r>
                      <w:t>50258789.7</w:t>
                    </w:r>
                  </w:p>
                  <w:p w14:paraId="24030AC0" w14:textId="77777777" w:rsidR="00FB5BB2" w:rsidRDefault="00FB5BB2" w:rsidP="00210F6A">
                    <w:pPr>
                      <w:pStyle w:val="MacPacTrailer"/>
                    </w:pPr>
                  </w:p>
                </w:txbxContent>
              </v:textbox>
              <w10:wrap anchorx="margin"/>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F5C84" w14:textId="77777777" w:rsidR="00F64160" w:rsidRDefault="00F64160" w:rsidP="00F767B1">
    <w:pPr>
      <w:pStyle w:val="BlakesDocID"/>
    </w:pPr>
    <w:r>
      <w:t>13093950.3</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D703B" w14:textId="77777777" w:rsidR="00FB5BB2" w:rsidRDefault="00FB5BB2" w:rsidP="00E03EAC">
    <w:pPr>
      <w:pStyle w:val="Footer"/>
    </w:pPr>
    <w:r>
      <w:rPr>
        <w:noProof/>
      </w:rPr>
      <mc:AlternateContent>
        <mc:Choice Requires="wps">
          <w:drawing>
            <wp:anchor distT="0" distB="0" distL="114300" distR="114300" simplePos="0" relativeHeight="251716608" behindDoc="1" locked="0" layoutInCell="1" allowOverlap="1" wp14:anchorId="49F765D8" wp14:editId="330AE437">
              <wp:simplePos x="0" y="0"/>
              <wp:positionH relativeFrom="margin">
                <wp:posOffset>0</wp:posOffset>
              </wp:positionH>
              <wp:positionV relativeFrom="paragraph">
                <wp:posOffset>137160</wp:posOffset>
              </wp:positionV>
              <wp:extent cx="2560320" cy="255905"/>
              <wp:effectExtent l="0" t="0" r="11430" b="10795"/>
              <wp:wrapNone/>
              <wp:docPr id="65" name="zzmpTrailer_1078_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A98B5C7" w14:textId="77777777" w:rsidR="00FB5BB2" w:rsidRDefault="00FB5BB2" w:rsidP="00E03EAC">
                          <w:pPr>
                            <w:pStyle w:val="MacPacTrailer"/>
                          </w:pPr>
                          <w:r>
                            <w:t>50258789.7</w:t>
                          </w:r>
                        </w:p>
                        <w:p w14:paraId="1F824067"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9F765D8" id="_x0000_t202" coordsize="21600,21600" o:spt="202" path="m,l,21600r21600,l21600,xe">
              <v:stroke joinstyle="miter"/>
              <v:path gradientshapeok="t" o:connecttype="rect"/>
            </v:shapetype>
            <v:shape id="zzmpTrailer_1078_159" o:spid="_x0000_s1053" type="#_x0000_t202" style="position:absolute;margin-left:0;margin-top:10.8pt;width:201.6pt;height:20.15pt;z-index:-25159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" filled="f" stroked="f">
              <v:textbox inset="0,0,0,0">
                <w:txbxContent>
                  <w:p w14:paraId="0A98B5C7" w14:textId="77777777" w:rsidR="00FB5BB2" w:rsidRDefault="00FB5BB2" w:rsidP="00E03EAC">
                    <w:pPr>
                      <w:pStyle w:val="MacPacTrailer"/>
                    </w:pPr>
                    <w:r>
                      <w:t>50258789.7</w:t>
                    </w:r>
                  </w:p>
                  <w:p w14:paraId="1F824067" w14:textId="77777777" w:rsidR="00FB5BB2" w:rsidRDefault="00FB5BB2" w:rsidP="00E03EAC">
                    <w:pPr>
                      <w:pStyle w:val="MacPacTrailer"/>
                    </w:pPr>
                  </w:p>
                </w:txbxContent>
              </v:textbox>
              <w10:wrap anchorx="margin"/>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A0BFA" w14:textId="77777777" w:rsidR="00FB5BB2" w:rsidRDefault="00FB5BB2" w:rsidP="00210F6A">
    <w:pPr>
      <w:pStyle w:val="Footer"/>
    </w:pPr>
    <w:r>
      <w:rPr>
        <w:noProof/>
      </w:rPr>
      <mc:AlternateContent>
        <mc:Choice Requires="wps">
          <w:drawing>
            <wp:anchor distT="0" distB="0" distL="114300" distR="114300" simplePos="0" relativeHeight="251718656" behindDoc="1" locked="0" layoutInCell="1" allowOverlap="1" wp14:anchorId="034A7C8C" wp14:editId="5B98AAC0">
              <wp:simplePos x="0" y="0"/>
              <wp:positionH relativeFrom="margin">
                <wp:posOffset>0</wp:posOffset>
              </wp:positionH>
              <wp:positionV relativeFrom="paragraph">
                <wp:posOffset>137160</wp:posOffset>
              </wp:positionV>
              <wp:extent cx="2560320" cy="254000"/>
              <wp:effectExtent l="0" t="0" r="11430" b="12700"/>
              <wp:wrapNone/>
              <wp:docPr id="66" name="zzmpTrailer_1078_15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4CDFB188" w14:textId="77777777" w:rsidR="00FB5BB2" w:rsidRDefault="00FB5BB2" w:rsidP="00210F6A">
                          <w:pPr>
                            <w:pStyle w:val="MacPacTrailer"/>
                          </w:pPr>
                          <w:r>
                            <w:t>50258789.7</w:t>
                          </w:r>
                        </w:p>
                        <w:p w14:paraId="3CAA876C"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034A7C8C" id="_x0000_t202" coordsize="21600,21600" o:spt="202" path="m,l,21600r21600,l21600,xe">
              <v:stroke joinstyle="miter"/>
              <v:path gradientshapeok="t" o:connecttype="rect"/>
            </v:shapetype>
            <v:shape id="zzmpTrailer_1078_15B" o:spid="_x0000_s1054" type="#_x0000_t202" style="position:absolute;margin-left:0;margin-top:10.8pt;width:201.6pt;height:20pt;z-index:-251597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BRQibPa&#10;AQAAmQMAAA4AAAAAAAAAAAAAAAAALgIAAGRycy9lMm9Eb2MueG1sUEsBAi0AFAAGAAgAAAAhAOId&#10;ssLaAAAABgEAAA8AAAAAAAAAAAAAAAAANAQAAGRycy9kb3ducmV2LnhtbFBLBQYAAAAABAAEAPMA&#10;AAA7BQAAAAA=&#10;" filled="f" stroked="f">
              <v:textbox style="mso-fit-shape-to-text:t" inset="0,0,0,0">
                <w:txbxContent>
                  <w:p w14:paraId="4CDFB188" w14:textId="77777777" w:rsidR="00FB5BB2" w:rsidRDefault="00FB5BB2" w:rsidP="00210F6A">
                    <w:pPr>
                      <w:pStyle w:val="MacPacTrailer"/>
                    </w:pPr>
                    <w:r>
                      <w:t>50258789.7</w:t>
                    </w:r>
                  </w:p>
                  <w:p w14:paraId="3CAA876C" w14:textId="77777777" w:rsidR="00FB5BB2" w:rsidRDefault="00FB5BB2" w:rsidP="00210F6A">
                    <w:pPr>
                      <w:pStyle w:val="MacPacTrailer"/>
                    </w:pPr>
                  </w:p>
                </w:txbxContent>
              </v:textbox>
              <w10:wrap anchorx="margin"/>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9936D" w14:textId="77777777" w:rsidR="00F64160" w:rsidRDefault="00F64160" w:rsidP="00F767B1">
    <w:pPr>
      <w:pStyle w:val="BlakesDocID"/>
    </w:pPr>
    <w:r>
      <w:t>13093950.3</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67462" w14:textId="77777777" w:rsidR="00F64160" w:rsidRDefault="00F64160" w:rsidP="007004EC">
    <w:pPr>
      <w:pStyle w:val="Footer"/>
    </w:pPr>
    <w:r>
      <w:t>24171469.5</w:t>
    </w:r>
  </w:p>
  <w:p w14:paraId="3C7B93E4" w14:textId="218AE1D2" w:rsidR="00F64160" w:rsidRDefault="00F64160" w:rsidP="00FF491E">
    <w:pPr>
      <w:pStyle w:val="Footer"/>
    </w:pPr>
    <w:r>
      <w:t>13093950.3</w:t>
    </w:r>
  </w:p>
  <w:p w14:paraId="5F462CD7" w14:textId="77777777" w:rsidR="00FB5BB2" w:rsidRDefault="00FB5BB2" w:rsidP="00E03EAC">
    <w:pPr>
      <w:pStyle w:val="Footer"/>
    </w:pPr>
    <w:r>
      <w:rPr>
        <w:noProof/>
      </w:rPr>
      <mc:AlternateContent>
        <mc:Choice Requires="wps">
          <w:drawing>
            <wp:anchor distT="0" distB="0" distL="114300" distR="114300" simplePos="0" relativeHeight="251720704" behindDoc="1" locked="0" layoutInCell="1" allowOverlap="1" wp14:anchorId="22331E0E" wp14:editId="1E14D2C9">
              <wp:simplePos x="0" y="0"/>
              <wp:positionH relativeFrom="margin">
                <wp:posOffset>0</wp:posOffset>
              </wp:positionH>
              <wp:positionV relativeFrom="paragraph">
                <wp:posOffset>137160</wp:posOffset>
              </wp:positionV>
              <wp:extent cx="2560320" cy="255905"/>
              <wp:effectExtent l="0" t="0" r="11430" b="10795"/>
              <wp:wrapNone/>
              <wp:docPr id="67" name="zzmpTrailer_1078_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3624C4A2" w14:textId="77777777" w:rsidR="00FB5BB2" w:rsidRDefault="00FB5BB2" w:rsidP="00E03EAC">
                          <w:pPr>
                            <w:pStyle w:val="MacPacTrailer"/>
                          </w:pPr>
                          <w:r>
                            <w:t>50258789.7</w:t>
                          </w:r>
                        </w:p>
                        <w:p w14:paraId="3B985D75"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22331E0E" id="_x0000_t202" coordsize="21600,21600" o:spt="202" path="m,l,21600r21600,l21600,xe">
              <v:stroke joinstyle="miter"/>
              <v:path gradientshapeok="t" o:connecttype="rect"/>
            </v:shapetype>
            <v:shape id="zzmpTrailer_1078_169" o:spid="_x0000_s1055" type="#_x0000_t202" style="position:absolute;margin-left:0;margin-top:10.8pt;width:201.6pt;height:20.15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O6B&#10;jQvbAQAAmQMAAA4AAAAAAAAAAAAAAAAALgIAAGRycy9lMm9Eb2MueG1sUEsBAi0AFAAGAAgAAAAh&#10;AIslTwfcAAAABgEAAA8AAAAAAAAAAAAAAAAANQQAAGRycy9kb3ducmV2LnhtbFBLBQYAAAAABAAE&#10;APMAAAA+BQAAAAA=&#10;" filled="f" stroked="f">
              <v:textbox inset="0,0,0,0">
                <w:txbxContent>
                  <w:p w14:paraId="3624C4A2" w14:textId="77777777" w:rsidR="00FB5BB2" w:rsidRDefault="00FB5BB2" w:rsidP="00E03EAC">
                    <w:pPr>
                      <w:pStyle w:val="MacPacTrailer"/>
                    </w:pPr>
                    <w:r>
                      <w:t>50258789.7</w:t>
                    </w:r>
                  </w:p>
                  <w:p w14:paraId="3B985D75" w14:textId="77777777" w:rsidR="00FB5BB2" w:rsidRDefault="00FB5BB2" w:rsidP="00E03EAC">
                    <w:pPr>
                      <w:pStyle w:val="MacPacTrailer"/>
                    </w:pPr>
                  </w:p>
                </w:txbxContent>
              </v:textbox>
              <w10:wrap anchorx="margin"/>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7F30B" w14:textId="77777777" w:rsidR="00FB5BB2" w:rsidRDefault="00FB5BB2" w:rsidP="00210F6A">
    <w:pPr>
      <w:pStyle w:val="Footer"/>
    </w:pPr>
    <w:r>
      <w:rPr>
        <w:noProof/>
      </w:rPr>
      <mc:AlternateContent>
        <mc:Choice Requires="wps">
          <w:drawing>
            <wp:anchor distT="0" distB="0" distL="114300" distR="114300" simplePos="0" relativeHeight="251722752" behindDoc="1" locked="0" layoutInCell="1" allowOverlap="1" wp14:anchorId="7653A45D" wp14:editId="01D58CE8">
              <wp:simplePos x="0" y="0"/>
              <wp:positionH relativeFrom="margin">
                <wp:posOffset>0</wp:posOffset>
              </wp:positionH>
              <wp:positionV relativeFrom="paragraph">
                <wp:posOffset>137160</wp:posOffset>
              </wp:positionV>
              <wp:extent cx="2560320" cy="254000"/>
              <wp:effectExtent l="0" t="0" r="11430" b="12700"/>
              <wp:wrapNone/>
              <wp:docPr id="68" name="zzmpTrailer_1078_16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354D6475" w14:textId="77777777" w:rsidR="00FB5BB2" w:rsidRDefault="00FB5BB2" w:rsidP="00210F6A">
                          <w:pPr>
                            <w:pStyle w:val="MacPacTrailer"/>
                          </w:pPr>
                          <w:r>
                            <w:t>50258789.7</w:t>
                          </w:r>
                        </w:p>
                        <w:p w14:paraId="7513AB1A"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7653A45D" id="_x0000_t202" coordsize="21600,21600" o:spt="202" path="m,l,21600r21600,l21600,xe">
              <v:stroke joinstyle="miter"/>
              <v:path gradientshapeok="t" o:connecttype="rect"/>
            </v:shapetype>
            <v:shape id="zzmpTrailer_1078_16B" o:spid="_x0000_s1056" type="#_x0000_t202" style="position:absolute;margin-left:0;margin-top:10.8pt;width:201.6pt;height:20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" filled="f" stroked="f">
              <v:textbox style="mso-fit-shape-to-text:t" inset="0,0,0,0">
                <w:txbxContent>
                  <w:p w14:paraId="354D6475" w14:textId="77777777" w:rsidR="00FB5BB2" w:rsidRDefault="00FB5BB2" w:rsidP="00210F6A">
                    <w:pPr>
                      <w:pStyle w:val="MacPacTrailer"/>
                    </w:pPr>
                    <w:r>
                      <w:t>50258789.7</w:t>
                    </w:r>
                  </w:p>
                  <w:p w14:paraId="7513AB1A" w14:textId="77777777" w:rsidR="00FB5BB2" w:rsidRDefault="00FB5BB2" w:rsidP="00210F6A">
                    <w:pPr>
                      <w:pStyle w:val="MacPacTrailer"/>
                    </w:pPr>
                  </w:p>
                </w:txbxContent>
              </v:textbox>
              <w10:wrap anchorx="margin"/>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FBE12" w14:textId="77777777" w:rsidR="00F64160" w:rsidRDefault="00F64160" w:rsidP="00F767B1">
    <w:pPr>
      <w:pStyle w:val="BlakesDocID"/>
    </w:pPr>
    <w:r>
      <w:t>13093950.3</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E8080" w14:textId="77777777" w:rsidR="00F64160" w:rsidRDefault="00F64160" w:rsidP="007004EC">
    <w:pPr>
      <w:pStyle w:val="Footer"/>
    </w:pPr>
    <w:r>
      <w:t>24171469.5</w:t>
    </w:r>
  </w:p>
  <w:p w14:paraId="25C47B4E" w14:textId="189ADB5F" w:rsidR="00F64160" w:rsidRDefault="00F64160" w:rsidP="00FF491E">
    <w:pPr>
      <w:pStyle w:val="Footer"/>
    </w:pPr>
    <w:r>
      <w:t>13093950.3</w:t>
    </w:r>
  </w:p>
  <w:p w14:paraId="0C0EBFCA" w14:textId="77777777" w:rsidR="00FB5BB2" w:rsidRDefault="00FB5BB2" w:rsidP="00E03EAC">
    <w:pPr>
      <w:pStyle w:val="Footer"/>
    </w:pPr>
    <w:r>
      <w:rPr>
        <w:noProof/>
      </w:rPr>
      <mc:AlternateContent>
        <mc:Choice Requires="wps">
          <w:drawing>
            <wp:anchor distT="0" distB="0" distL="114300" distR="114300" simplePos="0" relativeHeight="251724800" behindDoc="1" locked="0" layoutInCell="1" allowOverlap="1" wp14:anchorId="2CE06A79" wp14:editId="38615F60">
              <wp:simplePos x="0" y="0"/>
              <wp:positionH relativeFrom="margin">
                <wp:posOffset>0</wp:posOffset>
              </wp:positionH>
              <wp:positionV relativeFrom="paragraph">
                <wp:posOffset>137160</wp:posOffset>
              </wp:positionV>
              <wp:extent cx="2560320" cy="255905"/>
              <wp:effectExtent l="0" t="0" r="11430" b="10795"/>
              <wp:wrapNone/>
              <wp:docPr id="69" name="zzmpTrailer_1078_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B3643C7" w14:textId="77777777" w:rsidR="00FB5BB2" w:rsidRDefault="00FB5BB2" w:rsidP="00E03EAC">
                          <w:pPr>
                            <w:pStyle w:val="MacPacTrailer"/>
                          </w:pPr>
                          <w:r>
                            <w:t>50258789.7</w:t>
                          </w:r>
                        </w:p>
                        <w:p w14:paraId="1BD31664"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2CE06A79" id="_x0000_t202" coordsize="21600,21600" o:spt="202" path="m,l,21600r21600,l21600,xe">
              <v:stroke joinstyle="miter"/>
              <v:path gradientshapeok="t" o:connecttype="rect"/>
            </v:shapetype>
            <v:shape id="zzmpTrailer_1078_179" o:spid="_x0000_s1057" type="#_x0000_t202" style="position:absolute;margin-left:0;margin-top:10.8pt;width:201.6pt;height:20.15pt;z-index:-251591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Ihk&#10;2KDbAQAAmQMAAA4AAAAAAAAAAAAAAAAALgIAAGRycy9lMm9Eb2MueG1sUEsBAi0AFAAGAAgAAAAh&#10;AIslTwfcAAAABgEAAA8AAAAAAAAAAAAAAAAANQQAAGRycy9kb3ducmV2LnhtbFBLBQYAAAAABAAE&#10;APMAAAA+BQAAAAA=&#10;" filled="f" stroked="f">
              <v:textbox inset="0,0,0,0">
                <w:txbxContent>
                  <w:p w14:paraId="6B3643C7" w14:textId="77777777" w:rsidR="00FB5BB2" w:rsidRDefault="00FB5BB2" w:rsidP="00E03EAC">
                    <w:pPr>
                      <w:pStyle w:val="MacPacTrailer"/>
                    </w:pPr>
                    <w:r>
                      <w:t>50258789.7</w:t>
                    </w:r>
                  </w:p>
                  <w:p w14:paraId="1BD31664" w14:textId="77777777" w:rsidR="00FB5BB2" w:rsidRDefault="00FB5BB2" w:rsidP="00E03EAC">
                    <w:pPr>
                      <w:pStyle w:val="MacPacTrailer"/>
                    </w:pPr>
                  </w:p>
                </w:txbxContent>
              </v:textbox>
              <w10:wrap anchorx="margin"/>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6B5C" w14:textId="77777777" w:rsidR="00FB5BB2" w:rsidRDefault="00FB5BB2" w:rsidP="00210F6A">
    <w:pPr>
      <w:pStyle w:val="Footer"/>
    </w:pPr>
    <w:r>
      <w:rPr>
        <w:noProof/>
      </w:rPr>
      <mc:AlternateContent>
        <mc:Choice Requires="wps">
          <w:drawing>
            <wp:anchor distT="0" distB="0" distL="114300" distR="114300" simplePos="0" relativeHeight="251726848" behindDoc="1" locked="0" layoutInCell="1" allowOverlap="1" wp14:anchorId="0F269466" wp14:editId="5617B6B7">
              <wp:simplePos x="0" y="0"/>
              <wp:positionH relativeFrom="margin">
                <wp:posOffset>0</wp:posOffset>
              </wp:positionH>
              <wp:positionV relativeFrom="paragraph">
                <wp:posOffset>137160</wp:posOffset>
              </wp:positionV>
              <wp:extent cx="2560320" cy="254000"/>
              <wp:effectExtent l="0" t="0" r="11430" b="12700"/>
              <wp:wrapNone/>
              <wp:docPr id="70" name="zzmpTrailer_1078_17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1137D8F8" w14:textId="77777777" w:rsidR="00FB5BB2" w:rsidRDefault="00FB5BB2" w:rsidP="00210F6A">
                          <w:pPr>
                            <w:pStyle w:val="MacPacTrailer"/>
                          </w:pPr>
                          <w:r>
                            <w:t>50258789.7</w:t>
                          </w:r>
                        </w:p>
                        <w:p w14:paraId="268B6CF3"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0F269466" id="_x0000_t202" coordsize="21600,21600" o:spt="202" path="m,l,21600r21600,l21600,xe">
              <v:stroke joinstyle="miter"/>
              <v:path gradientshapeok="t" o:connecttype="rect"/>
            </v:shapetype>
            <v:shape id="zzmpTrailer_1078_17B" o:spid="_x0000_s1058" type="#_x0000_t202" style="position:absolute;margin-left:0;margin-top:10.8pt;width:201.6pt;height:20pt;z-index:-251589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O1iJYra&#10;AQAAmQMAAA4AAAAAAAAAAAAAAAAALgIAAGRycy9lMm9Eb2MueG1sUEsBAi0AFAAGAAgAAAAhAOId&#10;ssLaAAAABgEAAA8AAAAAAAAAAAAAAAAANAQAAGRycy9kb3ducmV2LnhtbFBLBQYAAAAABAAEAPMA&#10;AAA7BQAAAAA=&#10;" filled="f" stroked="f">
              <v:textbox style="mso-fit-shape-to-text:t" inset="0,0,0,0">
                <w:txbxContent>
                  <w:p w14:paraId="1137D8F8" w14:textId="77777777" w:rsidR="00FB5BB2" w:rsidRDefault="00FB5BB2" w:rsidP="00210F6A">
                    <w:pPr>
                      <w:pStyle w:val="MacPacTrailer"/>
                    </w:pPr>
                    <w:r>
                      <w:t>50258789.7</w:t>
                    </w:r>
                  </w:p>
                  <w:p w14:paraId="268B6CF3" w14:textId="77777777" w:rsidR="00FB5BB2" w:rsidRDefault="00FB5BB2" w:rsidP="00210F6A">
                    <w:pPr>
                      <w:pStyle w:val="MacPacTrailer"/>
                    </w:pPr>
                  </w:p>
                </w:txbxContent>
              </v:textbox>
              <w10:wrap anchorx="margin"/>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F2CE" w14:textId="77777777" w:rsidR="00F64160" w:rsidRDefault="00F64160" w:rsidP="00F767B1">
    <w:pPr>
      <w:pStyle w:val="BlakesDocID"/>
    </w:pPr>
    <w:r>
      <w:t>13093950.3</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6ABD7" w14:textId="77777777" w:rsidR="00F64160" w:rsidRDefault="00F64160" w:rsidP="007004EC">
    <w:pPr>
      <w:pStyle w:val="Footer"/>
    </w:pPr>
    <w:r>
      <w:t>24171469.5</w:t>
    </w:r>
  </w:p>
  <w:p w14:paraId="694B0868" w14:textId="10713004" w:rsidR="00F64160" w:rsidRDefault="00F64160" w:rsidP="00FF491E">
    <w:pPr>
      <w:pStyle w:val="Footer"/>
    </w:pPr>
    <w:r>
      <w:t>13093950.3</w:t>
    </w:r>
  </w:p>
  <w:p w14:paraId="1A0313C5" w14:textId="77777777" w:rsidR="00FB5BB2" w:rsidRDefault="00FB5BB2" w:rsidP="00E03EAC">
    <w:pPr>
      <w:pStyle w:val="Footer"/>
    </w:pPr>
    <w:r>
      <w:rPr>
        <w:noProof/>
      </w:rPr>
      <mc:AlternateContent>
        <mc:Choice Requires="wps">
          <w:drawing>
            <wp:anchor distT="0" distB="0" distL="114300" distR="114300" simplePos="0" relativeHeight="251728896" behindDoc="1" locked="0" layoutInCell="1" allowOverlap="1" wp14:anchorId="031A24FE" wp14:editId="1D09CF23">
              <wp:simplePos x="0" y="0"/>
              <wp:positionH relativeFrom="margin">
                <wp:posOffset>0</wp:posOffset>
              </wp:positionH>
              <wp:positionV relativeFrom="paragraph">
                <wp:posOffset>137160</wp:posOffset>
              </wp:positionV>
              <wp:extent cx="2560320" cy="255905"/>
              <wp:effectExtent l="0" t="0" r="11430" b="10795"/>
              <wp:wrapNone/>
              <wp:docPr id="71" name="zzmpTrailer_1078_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1B7110D7" w14:textId="77777777" w:rsidR="00FB5BB2" w:rsidRDefault="00FB5BB2" w:rsidP="00E03EAC">
                          <w:pPr>
                            <w:pStyle w:val="MacPacTrailer"/>
                          </w:pPr>
                          <w:r>
                            <w:t>50258789.7</w:t>
                          </w:r>
                        </w:p>
                        <w:p w14:paraId="5B9FBC2E"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031A24FE" id="_x0000_t202" coordsize="21600,21600" o:spt="202" path="m,l,21600r21600,l21600,xe">
              <v:stroke joinstyle="miter"/>
              <v:path gradientshapeok="t" o:connecttype="rect"/>
            </v:shapetype>
            <v:shape id="zzmpTrailer_1078_189" o:spid="_x0000_s1059" type="#_x0000_t202" style="position:absolute;margin-left:0;margin-top:10.8pt;width:201.6pt;height:20.15pt;z-index:-25158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GNN&#10;V4bbAQAAmQMAAA4AAAAAAAAAAAAAAAAALgIAAGRycy9lMm9Eb2MueG1sUEsBAi0AFAAGAAgAAAAh&#10;AIslTwfcAAAABgEAAA8AAAAAAAAAAAAAAAAANQQAAGRycy9kb3ducmV2LnhtbFBLBQYAAAAABAAE&#10;APMAAAA+BQAAAAA=&#10;" filled="f" stroked="f">
              <v:textbox inset="0,0,0,0">
                <w:txbxContent>
                  <w:p w14:paraId="1B7110D7" w14:textId="77777777" w:rsidR="00FB5BB2" w:rsidRDefault="00FB5BB2" w:rsidP="00E03EAC">
                    <w:pPr>
                      <w:pStyle w:val="MacPacTrailer"/>
                    </w:pPr>
                    <w:r>
                      <w:t>50258789.7</w:t>
                    </w:r>
                  </w:p>
                  <w:p w14:paraId="5B9FBC2E" w14:textId="77777777" w:rsidR="00FB5BB2" w:rsidRDefault="00FB5BB2" w:rsidP="00E03EAC">
                    <w:pPr>
                      <w:pStyle w:val="MacPacTrailer"/>
                    </w:pPr>
                  </w:p>
                </w:txbxContent>
              </v:textbox>
              <w10:wrap anchorx="margin"/>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B2DB" w14:textId="77777777" w:rsidR="00FB5BB2" w:rsidRDefault="00FB5BB2" w:rsidP="00210F6A">
    <w:pPr>
      <w:pStyle w:val="Footer"/>
    </w:pPr>
    <w:r>
      <w:rPr>
        <w:noProof/>
      </w:rPr>
      <mc:AlternateContent>
        <mc:Choice Requires="wps">
          <w:drawing>
            <wp:anchor distT="0" distB="0" distL="114300" distR="114300" simplePos="0" relativeHeight="251730944" behindDoc="1" locked="0" layoutInCell="1" allowOverlap="1" wp14:anchorId="59D354CC" wp14:editId="1B68FCC4">
              <wp:simplePos x="0" y="0"/>
              <wp:positionH relativeFrom="margin">
                <wp:posOffset>0</wp:posOffset>
              </wp:positionH>
              <wp:positionV relativeFrom="paragraph">
                <wp:posOffset>137160</wp:posOffset>
              </wp:positionV>
              <wp:extent cx="2560320" cy="254000"/>
              <wp:effectExtent l="0" t="0" r="11430" b="12700"/>
              <wp:wrapNone/>
              <wp:docPr id="72" name="zzmpTrailer_1078_18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0DEE9288" w14:textId="77777777" w:rsidR="00FB5BB2" w:rsidRDefault="00FB5BB2" w:rsidP="00210F6A">
                          <w:pPr>
                            <w:pStyle w:val="MacPacTrailer"/>
                          </w:pPr>
                          <w:r>
                            <w:t>50258789.7</w:t>
                          </w:r>
                        </w:p>
                        <w:p w14:paraId="1478331E"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59D354CC" id="_x0000_t202" coordsize="21600,21600" o:spt="202" path="m,l,21600r21600,l21600,xe">
              <v:stroke joinstyle="miter"/>
              <v:path gradientshapeok="t" o:connecttype="rect"/>
            </v:shapetype>
            <v:shape id="zzmpTrailer_1078_18B" o:spid="_x0000_s1060" type="#_x0000_t202" style="position:absolute;margin-left:0;margin-top:10.8pt;width:201.6pt;height:20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AZLqqza&#10;AQAAmQMAAA4AAAAAAAAAAAAAAAAALgIAAGRycy9lMm9Eb2MueG1sUEsBAi0AFAAGAAgAAAAhAOId&#10;ssLaAAAABgEAAA8AAAAAAAAAAAAAAAAANAQAAGRycy9kb3ducmV2LnhtbFBLBQYAAAAABAAEAPMA&#10;AAA7BQAAAAA=&#10;" filled="f" stroked="f">
              <v:textbox style="mso-fit-shape-to-text:t" inset="0,0,0,0">
                <w:txbxContent>
                  <w:p w14:paraId="0DEE9288" w14:textId="77777777" w:rsidR="00FB5BB2" w:rsidRDefault="00FB5BB2" w:rsidP="00210F6A">
                    <w:pPr>
                      <w:pStyle w:val="MacPacTrailer"/>
                    </w:pPr>
                    <w:r>
                      <w:t>50258789.7</w:t>
                    </w:r>
                  </w:p>
                  <w:p w14:paraId="1478331E" w14:textId="77777777" w:rsidR="00FB5BB2" w:rsidRDefault="00FB5BB2" w:rsidP="00210F6A">
                    <w:pPr>
                      <w:pStyle w:val="MacPacTrailer"/>
                    </w:pPr>
                  </w:p>
                </w:txbxContent>
              </v:textbox>
              <w10:wrap anchorx="margin"/>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8938" w14:textId="77777777" w:rsidR="00F64160" w:rsidRDefault="00F64160" w:rsidP="00F767B1">
    <w:pPr>
      <w:pStyle w:val="BlakesDocID"/>
    </w:pPr>
    <w:r>
      <w:t>13093950.3</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5C9DB" w14:textId="77777777" w:rsidR="00F64160" w:rsidRDefault="00F64160" w:rsidP="007004EC">
    <w:pPr>
      <w:pStyle w:val="Footer"/>
    </w:pPr>
    <w:r>
      <w:t>24171469.5</w:t>
    </w:r>
  </w:p>
  <w:p w14:paraId="0B2D8FF5" w14:textId="6B43AC48" w:rsidR="00F64160" w:rsidRDefault="00F64160" w:rsidP="00FF491E">
    <w:pPr>
      <w:pStyle w:val="Footer"/>
    </w:pPr>
    <w:r>
      <w:t>13093950.3</w:t>
    </w:r>
  </w:p>
  <w:p w14:paraId="50C5782C" w14:textId="77777777" w:rsidR="00FB5BB2" w:rsidRDefault="00FB5BB2" w:rsidP="00E03EAC">
    <w:pPr>
      <w:pStyle w:val="Footer"/>
    </w:pPr>
    <w:r>
      <w:rPr>
        <w:noProof/>
      </w:rPr>
      <mc:AlternateContent>
        <mc:Choice Requires="wps">
          <w:drawing>
            <wp:anchor distT="0" distB="0" distL="114300" distR="114300" simplePos="0" relativeHeight="251732992" behindDoc="1" locked="0" layoutInCell="1" allowOverlap="1" wp14:anchorId="42A01B35" wp14:editId="13409753">
              <wp:simplePos x="0" y="0"/>
              <wp:positionH relativeFrom="margin">
                <wp:posOffset>0</wp:posOffset>
              </wp:positionH>
              <wp:positionV relativeFrom="paragraph">
                <wp:posOffset>137160</wp:posOffset>
              </wp:positionV>
              <wp:extent cx="2560320" cy="255905"/>
              <wp:effectExtent l="0" t="0" r="11430" b="10795"/>
              <wp:wrapNone/>
              <wp:docPr id="73" name="zzmpTrailer_1078_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0D0020AA" w14:textId="77777777" w:rsidR="00FB5BB2" w:rsidRDefault="00FB5BB2" w:rsidP="00E03EAC">
                          <w:pPr>
                            <w:pStyle w:val="MacPacTrailer"/>
                          </w:pPr>
                          <w:r>
                            <w:t>50258789.7</w:t>
                          </w:r>
                        </w:p>
                        <w:p w14:paraId="58F1D6AC"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2A01B35" id="_x0000_t202" coordsize="21600,21600" o:spt="202" path="m,l,21600r21600,l21600,xe">
              <v:stroke joinstyle="miter"/>
              <v:path gradientshapeok="t" o:connecttype="rect"/>
            </v:shapetype>
            <v:shape id="zzmpTrailer_1078_199" o:spid="_x0000_s1061" type="#_x0000_t202" style="position:absolute;margin-left:0;margin-top:10.8pt;width:201.6pt;height:20.15pt;z-index:-25158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AWo&#10;Ai3bAQAAmQMAAA4AAAAAAAAAAAAAAAAALgIAAGRycy9lMm9Eb2MueG1sUEsBAi0AFAAGAAgAAAAh&#10;AIslTwfcAAAABgEAAA8AAAAAAAAAAAAAAAAANQQAAGRycy9kb3ducmV2LnhtbFBLBQYAAAAABAAE&#10;APMAAAA+BQAAAAA=&#10;" filled="f" stroked="f">
              <v:textbox inset="0,0,0,0">
                <w:txbxContent>
                  <w:p w14:paraId="0D0020AA" w14:textId="77777777" w:rsidR="00FB5BB2" w:rsidRDefault="00FB5BB2" w:rsidP="00E03EAC">
                    <w:pPr>
                      <w:pStyle w:val="MacPacTrailer"/>
                    </w:pPr>
                    <w:r>
                      <w:t>50258789.7</w:t>
                    </w:r>
                  </w:p>
                  <w:p w14:paraId="58F1D6AC" w14:textId="77777777" w:rsidR="00FB5BB2" w:rsidRDefault="00FB5BB2" w:rsidP="00E03EAC">
                    <w:pPr>
                      <w:pStyle w:val="MacPacTrailer"/>
                    </w:pPr>
                  </w:p>
                </w:txbxContent>
              </v:textbox>
              <w10:wrap anchorx="margin"/>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202C8" w14:textId="77777777" w:rsidR="00FB5BB2" w:rsidRDefault="00FB5BB2" w:rsidP="00210F6A">
    <w:pPr>
      <w:pStyle w:val="Footer"/>
    </w:pPr>
    <w:r>
      <w:rPr>
        <w:noProof/>
      </w:rPr>
      <mc:AlternateContent>
        <mc:Choice Requires="wps">
          <w:drawing>
            <wp:anchor distT="0" distB="0" distL="114300" distR="114300" simplePos="0" relativeHeight="251735040" behindDoc="1" locked="0" layoutInCell="1" allowOverlap="1" wp14:anchorId="4D11AFB6" wp14:editId="3A8EB907">
              <wp:simplePos x="0" y="0"/>
              <wp:positionH relativeFrom="margin">
                <wp:posOffset>0</wp:posOffset>
              </wp:positionH>
              <wp:positionV relativeFrom="paragraph">
                <wp:posOffset>137160</wp:posOffset>
              </wp:positionV>
              <wp:extent cx="2560320" cy="254000"/>
              <wp:effectExtent l="0" t="0" r="11430" b="12700"/>
              <wp:wrapNone/>
              <wp:docPr id="74" name="zzmpTrailer_1078_19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63C76ADB" w14:textId="77777777" w:rsidR="00FB5BB2" w:rsidRDefault="00FB5BB2" w:rsidP="00210F6A">
                          <w:pPr>
                            <w:pStyle w:val="MacPacTrailer"/>
                          </w:pPr>
                          <w:r>
                            <w:t>50258789.7</w:t>
                          </w:r>
                        </w:p>
                        <w:p w14:paraId="745B3736"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4D11AFB6" id="_x0000_t202" coordsize="21600,21600" o:spt="202" path="m,l,21600r21600,l21600,xe">
              <v:stroke joinstyle="miter"/>
              <v:path gradientshapeok="t" o:connecttype="rect"/>
            </v:shapetype>
            <v:shape id="zzmpTrailer_1078_19B" o:spid="_x0000_s1062" type="#_x0000_t202" style="position:absolute;margin-left:0;margin-top:10.8pt;width:201.6pt;height:20pt;z-index:-25158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GCu/wfa&#10;AQAAmQMAAA4AAAAAAAAAAAAAAAAALgIAAGRycy9lMm9Eb2MueG1sUEsBAi0AFAAGAAgAAAAhAOId&#10;ssLaAAAABgEAAA8AAAAAAAAAAAAAAAAANAQAAGRycy9kb3ducmV2LnhtbFBLBQYAAAAABAAEAPMA&#10;AAA7BQAAAAA=&#10;" filled="f" stroked="f">
              <v:textbox style="mso-fit-shape-to-text:t" inset="0,0,0,0">
                <w:txbxContent>
                  <w:p w14:paraId="63C76ADB" w14:textId="77777777" w:rsidR="00FB5BB2" w:rsidRDefault="00FB5BB2" w:rsidP="00210F6A">
                    <w:pPr>
                      <w:pStyle w:val="MacPacTrailer"/>
                    </w:pPr>
                    <w:r>
                      <w:t>50258789.7</w:t>
                    </w:r>
                  </w:p>
                  <w:p w14:paraId="745B3736" w14:textId="77777777" w:rsidR="00FB5BB2" w:rsidRDefault="00FB5BB2" w:rsidP="00210F6A">
                    <w:pPr>
                      <w:pStyle w:val="MacPacTrailer"/>
                    </w:pPr>
                  </w:p>
                </w:txbxContent>
              </v:textbox>
              <w10:wrap anchorx="margin"/>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22B35" w14:textId="77777777" w:rsidR="00F64160" w:rsidRDefault="00F64160" w:rsidP="00F767B1">
    <w:pPr>
      <w:pStyle w:val="BlakesDocID"/>
    </w:pPr>
    <w:r>
      <w:t>13093950.3</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CF6B0" w14:textId="77777777" w:rsidR="00F64160" w:rsidRDefault="00F64160" w:rsidP="007004EC">
    <w:pPr>
      <w:pStyle w:val="Footer"/>
    </w:pPr>
    <w:r>
      <w:t>24171469.5</w:t>
    </w:r>
  </w:p>
  <w:p w14:paraId="7310A077" w14:textId="29730C5B" w:rsidR="00F64160" w:rsidRDefault="00F64160" w:rsidP="00FF491E">
    <w:pPr>
      <w:pStyle w:val="Footer"/>
    </w:pPr>
    <w:r>
      <w:t>13093950.3</w:t>
    </w:r>
  </w:p>
  <w:p w14:paraId="7C03AC0B" w14:textId="77777777" w:rsidR="00FB5BB2" w:rsidRDefault="00FB5BB2" w:rsidP="00E03EAC">
    <w:pPr>
      <w:pStyle w:val="Footer"/>
    </w:pPr>
    <w:r>
      <w:rPr>
        <w:noProof/>
      </w:rPr>
      <mc:AlternateContent>
        <mc:Choice Requires="wps">
          <w:drawing>
            <wp:anchor distT="0" distB="0" distL="114300" distR="114300" simplePos="0" relativeHeight="251737088" behindDoc="1" locked="0" layoutInCell="1" allowOverlap="1" wp14:anchorId="33EC2DD0" wp14:editId="06A65C4F">
              <wp:simplePos x="0" y="0"/>
              <wp:positionH relativeFrom="margin">
                <wp:posOffset>0</wp:posOffset>
              </wp:positionH>
              <wp:positionV relativeFrom="paragraph">
                <wp:posOffset>137160</wp:posOffset>
              </wp:positionV>
              <wp:extent cx="2560320" cy="255905"/>
              <wp:effectExtent l="0" t="0" r="11430" b="10795"/>
              <wp:wrapNone/>
              <wp:docPr id="75" name="zzmpTrailer_1078_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40798F9" w14:textId="77777777" w:rsidR="00FB5BB2" w:rsidRDefault="00FB5BB2" w:rsidP="00E03EAC">
                          <w:pPr>
                            <w:pStyle w:val="MacPacTrailer"/>
                          </w:pPr>
                          <w:r>
                            <w:t>50258789.7</w:t>
                          </w:r>
                        </w:p>
                        <w:p w14:paraId="1284642C" w14:textId="77777777" w:rsidR="00FB5BB2" w:rsidRDefault="00FB5BB2" w:rsidP="00E03EAC">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33EC2DD0" id="_x0000_t202" coordsize="21600,21600" o:spt="202" path="m,l,21600r21600,l21600,xe">
              <v:stroke joinstyle="miter"/>
              <v:path gradientshapeok="t" o:connecttype="rect"/>
            </v:shapetype>
            <v:shape id="zzmpTrailer_1078_209" o:spid="_x0000_s1063" type="#_x0000_t202" style="position:absolute;margin-left:0;margin-top:10.8pt;width:201.6pt;height:20.15pt;z-index:-25157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" filled="f" stroked="f">
              <v:textbox inset="0,0,0,0">
                <w:txbxContent>
                  <w:p w14:paraId="640798F9" w14:textId="77777777" w:rsidR="00FB5BB2" w:rsidRDefault="00FB5BB2" w:rsidP="00E03EAC">
                    <w:pPr>
                      <w:pStyle w:val="MacPacTrailer"/>
                    </w:pPr>
                    <w:r>
                      <w:t>50258789.7</w:t>
                    </w:r>
                  </w:p>
                  <w:p w14:paraId="1284642C" w14:textId="77777777" w:rsidR="00FB5BB2" w:rsidRDefault="00FB5BB2" w:rsidP="00E03EAC">
                    <w:pPr>
                      <w:pStyle w:val="MacPacTrailer"/>
                    </w:pPr>
                  </w:p>
                </w:txbxContent>
              </v:textbox>
              <w10:wrap anchorx="margin"/>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A727D" w14:textId="77777777" w:rsidR="00FB5BB2" w:rsidRDefault="00FB5BB2" w:rsidP="00210F6A">
    <w:pPr>
      <w:pStyle w:val="Footer"/>
    </w:pPr>
    <w:r>
      <w:rPr>
        <w:noProof/>
      </w:rPr>
      <mc:AlternateContent>
        <mc:Choice Requires="wps">
          <w:drawing>
            <wp:anchor distT="0" distB="0" distL="114300" distR="114300" simplePos="0" relativeHeight="251739136" behindDoc="1" locked="0" layoutInCell="1" allowOverlap="1" wp14:anchorId="47071BA6" wp14:editId="76BC7B0E">
              <wp:simplePos x="0" y="0"/>
              <wp:positionH relativeFrom="margin">
                <wp:posOffset>0</wp:posOffset>
              </wp:positionH>
              <wp:positionV relativeFrom="paragraph">
                <wp:posOffset>137160</wp:posOffset>
              </wp:positionV>
              <wp:extent cx="2560320" cy="254000"/>
              <wp:effectExtent l="0" t="0" r="11430" b="12700"/>
              <wp:wrapNone/>
              <wp:docPr id="76" name="zzmpTrailer_1078_20B"/>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4000"/>
                      </a:xfrm>
                      <a:prstGeom prst="rect">
                        <a:avLst/>
                      </a:prstGeom>
                      <a:noFill/>
                      <a:ln>
                        <a:noFill/>
                      </a:ln>
                    </wps:spPr>
                    <wps:txbx>
                      <w:txbxContent>
                        <w:p w14:paraId="653157D6" w14:textId="77777777" w:rsidR="00FB5BB2" w:rsidRDefault="00FB5BB2" w:rsidP="00210F6A">
                          <w:pPr>
                            <w:pStyle w:val="MacPacTrailer"/>
                          </w:pPr>
                          <w:r>
                            <w:t>50258789.7</w:t>
                          </w:r>
                        </w:p>
                        <w:p w14:paraId="3103AC6C" w14:textId="77777777" w:rsidR="00FB5BB2" w:rsidRDefault="00FB5BB2" w:rsidP="00210F6A">
                          <w:pPr>
                            <w:pStyle w:val="MacPacTraile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
          <w:pict>
            <v:shapetype w14:anchorId="47071BA6" id="_x0000_t202" coordsize="21600,21600" o:spt="202" path="m,l,21600r21600,l21600,xe">
              <v:stroke joinstyle="miter"/>
              <v:path gradientshapeok="t" o:connecttype="rect"/>
            </v:shapetype>
            <v:shape id="zzmpTrailer_1078_20B" o:spid="_x0000_s1064" type="#_x0000_t202" style="position:absolute;margin-left:0;margin-top:10.8pt;width:201.6pt;height:20pt;z-index:-251577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" filled="f" stroked="f">
              <v:textbox style="mso-fit-shape-to-text:t" inset="0,0,0,0">
                <w:txbxContent>
                  <w:p w14:paraId="653157D6" w14:textId="77777777" w:rsidR="00FB5BB2" w:rsidRDefault="00FB5BB2" w:rsidP="00210F6A">
                    <w:pPr>
                      <w:pStyle w:val="MacPacTrailer"/>
                    </w:pPr>
                    <w:r>
                      <w:t>50258789.7</w:t>
                    </w:r>
                  </w:p>
                  <w:p w14:paraId="3103AC6C" w14:textId="77777777" w:rsidR="00FB5BB2" w:rsidRDefault="00FB5BB2" w:rsidP="00210F6A">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C2AD5" w14:textId="77777777" w:rsidR="002B72CE" w:rsidRDefault="002B72CE" w:rsidP="00367C05">
      <w:pPr>
        <w:spacing w:after="0"/>
      </w:pPr>
      <w:r>
        <w:separator/>
      </w:r>
    </w:p>
  </w:footnote>
  <w:footnote w:type="continuationSeparator" w:id="0">
    <w:p w14:paraId="3419236B" w14:textId="77777777" w:rsidR="002B72CE" w:rsidRDefault="002B72CE" w:rsidP="00367C05">
      <w:pPr>
        <w:spacing w:after="0"/>
      </w:pPr>
      <w:r>
        <w:continuationSeparator/>
      </w:r>
    </w:p>
  </w:footnote>
  <w:footnote w:id="1">
    <w:p w14:paraId="43F79D97" w14:textId="7B5D8902" w:rsidR="000715B3" w:rsidRPr="000715B3" w:rsidRDefault="00373D10" w:rsidP="006F53E0">
      <w:pPr>
        <w:pStyle w:val="FootnoteText"/>
      </w:pPr>
      <w:r>
        <w:rPr>
          <w:rStyle w:val="FootnoteReference"/>
        </w:rPr>
        <w:footnoteRef/>
      </w:r>
      <w:r>
        <w:t xml:space="preserve"> </w:t>
      </w:r>
      <w:r>
        <w:tab/>
      </w:r>
      <w:r w:rsidRPr="00373D10">
        <w:rPr>
          <w:u w:val="single"/>
        </w:rPr>
        <w:t>Note to Centrals</w:t>
      </w:r>
      <w:r>
        <w:t xml:space="preserve">: Given the way you hold your </w:t>
      </w:r>
      <w:bookmarkStart w:id="2" w:name="_9kR3WTr2665DKSOvs0svyeWlw13"/>
      <w:r>
        <w:t>Everlink Shares</w:t>
      </w:r>
      <w:bookmarkEnd w:id="2"/>
      <w:r>
        <w:t xml:space="preserve">, we have assumed that you will contribute your beneficial interest in the </w:t>
      </w:r>
      <w:bookmarkStart w:id="3" w:name="_9kMHG5YVt4887FMUQxu2ux0gYny35"/>
      <w:r>
        <w:t>Everlink Shares</w:t>
      </w:r>
      <w:bookmarkEnd w:id="3"/>
      <w:r>
        <w:t xml:space="preserve"> to Everlink Holdco just prior to Closing </w:t>
      </w:r>
      <w:r w:rsidR="006F53E0">
        <w:t>(note that a pre-closing contribution of the Everlink Shares would be a taxable event to the Centrals and we understand you</w:t>
      </w:r>
      <w:r w:rsidR="006F402A">
        <w:t xml:space="preserve"> will consider the structuring consideration on this point with </w:t>
      </w:r>
      <w:r w:rsidR="00167C51">
        <w:t>the</w:t>
      </w:r>
      <w:r w:rsidR="006F402A">
        <w:t xml:space="preserve"> tax advisor </w:t>
      </w:r>
      <w:r w:rsidR="007E37E1">
        <w:t xml:space="preserve">you </w:t>
      </w:r>
      <w:r w:rsidR="00297A6D">
        <w:t>have engaged</w:t>
      </w:r>
      <w:r w:rsidR="006F53E0">
        <w:t xml:space="preserve">) </w:t>
      </w:r>
      <w:r>
        <w:t xml:space="preserve">and Velera and Everlink Holdco will sell the </w:t>
      </w:r>
      <w:r w:rsidR="00B00015">
        <w:t>Purchased Shares</w:t>
      </w:r>
      <w:r>
        <w:t xml:space="preserve"> to the Purchaser, but please confirm. This would mean that the Centrals’ proceeds would be paid to Everlink Holdco and Everlink Holdco would distribute the proceeds to the Centrals. </w:t>
      </w:r>
    </w:p>
  </w:footnote>
  <w:footnote w:id="2">
    <w:p w14:paraId="35476B9C" w14:textId="77777777" w:rsidR="00367C05" w:rsidRPr="00305D94" w:rsidRDefault="00367C05" w:rsidP="000C009B">
      <w:pPr>
        <w:pStyle w:val="FootnoteText"/>
      </w:pPr>
      <w:r w:rsidRPr="00305D94">
        <w:rPr>
          <w:rStyle w:val="FootnoteReference"/>
        </w:rPr>
        <w:footnoteRef/>
      </w:r>
      <w:r w:rsidRPr="00305D94">
        <w:t xml:space="preserve"> </w:t>
      </w:r>
      <w:r w:rsidRPr="00305D94">
        <w:tab/>
      </w:r>
      <w:r w:rsidRPr="00305D94">
        <w:rPr>
          <w:u w:val="single"/>
        </w:rPr>
        <w:t>Note to Draft</w:t>
      </w:r>
      <w:r w:rsidRPr="00305D94">
        <w:t>: To the extent a holding company is formed to complete the acquisition, the Sellers expect a creditworthy parent of such purchasing entity to guarantee the obligations of the Purchaser, including payment of the full amount of the Purchase Price.</w:t>
      </w:r>
    </w:p>
  </w:footnote>
  <w:footnote w:id="3">
    <w:p w14:paraId="7C2372B1" w14:textId="31871C6F" w:rsidR="00373D10" w:rsidRDefault="00373D10">
      <w:pPr>
        <w:pStyle w:val="FootnoteText"/>
      </w:pPr>
      <w:r>
        <w:rPr>
          <w:rStyle w:val="FootnoteReference"/>
        </w:rPr>
        <w:footnoteRef/>
      </w:r>
      <w:r>
        <w:t xml:space="preserve"> </w:t>
      </w:r>
      <w:r>
        <w:tab/>
      </w:r>
      <w:r w:rsidRPr="00373D10">
        <w:rPr>
          <w:u w:val="single"/>
        </w:rPr>
        <w:t>Note to Velera</w:t>
      </w:r>
      <w:r>
        <w:t xml:space="preserve">: Please confirm. </w:t>
      </w:r>
    </w:p>
  </w:footnote>
  <w:footnote w:id="4">
    <w:p w14:paraId="3C041FB0" w14:textId="02C181CA" w:rsidR="00DA3C16" w:rsidRDefault="00DA3C16">
      <w:pPr>
        <w:pStyle w:val="FootnoteText"/>
      </w:pPr>
      <w:r>
        <w:rPr>
          <w:rStyle w:val="FootnoteReference"/>
        </w:rPr>
        <w:footnoteRef/>
      </w:r>
      <w:r>
        <w:t xml:space="preserve"> </w:t>
      </w:r>
      <w:r>
        <w:tab/>
      </w:r>
      <w:r w:rsidRPr="00DA3C16">
        <w:rPr>
          <w:u w:val="single"/>
        </w:rPr>
        <w:t>Note to Draft</w:t>
      </w:r>
      <w:r>
        <w:t>: The purpose of the reorganization is to have the</w:t>
      </w:r>
      <w:r w:rsidR="00706342">
        <w:t xml:space="preserve"> Centrals</w:t>
      </w:r>
      <w:r>
        <w:t xml:space="preserve"> contribute their beneficial interest in the </w:t>
      </w:r>
      <w:r w:rsidR="00020DF9">
        <w:t>Common Shares</w:t>
      </w:r>
      <w:r w:rsidR="00373D10">
        <w:t xml:space="preserve"> registered in the name of Everlink Holdco</w:t>
      </w:r>
      <w:r w:rsidR="00020DF9">
        <w:t xml:space="preserve"> </w:t>
      </w:r>
      <w:r>
        <w:t xml:space="preserve">to </w:t>
      </w:r>
      <w:r w:rsidR="00706342">
        <w:t>Everlink Holdco</w:t>
      </w:r>
      <w:r w:rsidR="00373D10">
        <w:t xml:space="preserve"> such that Everlink Holdco will be positioned to sell legal and beneficial title to its Common Shares to the Purchaser</w:t>
      </w:r>
      <w:r>
        <w:t xml:space="preserve">. </w:t>
      </w:r>
    </w:p>
  </w:footnote>
  <w:footnote w:id="5">
    <w:p w14:paraId="3DE39B53" w14:textId="01909956" w:rsidR="00A378AD" w:rsidRDefault="00A378AD">
      <w:pPr>
        <w:pStyle w:val="FootnoteText"/>
      </w:pPr>
      <w:r>
        <w:rPr>
          <w:rStyle w:val="FootnoteReference"/>
        </w:rPr>
        <w:footnoteRef/>
      </w:r>
      <w:r>
        <w:t xml:space="preserve"> </w:t>
      </w:r>
      <w:r>
        <w:tab/>
      </w:r>
      <w:r w:rsidRPr="00A378AD">
        <w:rPr>
          <w:u w:val="single"/>
        </w:rPr>
        <w:t>Note to Sellers</w:t>
      </w:r>
      <w:r>
        <w:t xml:space="preserve">: The financial statements indicate that Alberta Central holds some of </w:t>
      </w:r>
      <w:bookmarkStart w:id="41" w:name="_9kR3WTr2665DJROvs0svy"/>
      <w:r>
        <w:t>Everlink’s</w:t>
      </w:r>
      <w:bookmarkEnd w:id="41"/>
      <w:r>
        <w:t xml:space="preserve"> cash. Can you please provide further details so that we can ensure this cash is paid for and delivered to the Purchaser at Closing</w:t>
      </w:r>
      <w:r w:rsidR="00276F9B">
        <w:t xml:space="preserve"> (or otherwise appropriately addressed in this Agreement)</w:t>
      </w:r>
      <w:r>
        <w:t xml:space="preserve">? </w:t>
      </w:r>
    </w:p>
  </w:footnote>
  <w:footnote w:id="6">
    <w:p w14:paraId="4A2FAD25" w14:textId="021BE16D" w:rsidR="009F0885" w:rsidRDefault="009F0885">
      <w:pPr>
        <w:pStyle w:val="FootnoteText"/>
      </w:pPr>
      <w:r>
        <w:rPr>
          <w:rStyle w:val="FootnoteReference"/>
        </w:rPr>
        <w:footnoteRef/>
      </w:r>
      <w:r>
        <w:t xml:space="preserve"> </w:t>
      </w:r>
      <w:r>
        <w:tab/>
      </w:r>
      <w:r w:rsidRPr="009F0885">
        <w:rPr>
          <w:u w:val="single"/>
        </w:rPr>
        <w:t>Note to Sellers:</w:t>
      </w:r>
      <w:r>
        <w:t xml:space="preserve"> This definition forces a Closing on the first Business Day of a month. Please confirm if a month open / end Closing is desirable or if you would prefer to close ASAP (</w:t>
      </w:r>
      <w:r w:rsidR="006F402A">
        <w:t>e.g</w:t>
      </w:r>
      <w:r>
        <w:t xml:space="preserve">. 5 Business Days after the conditions have been satisfied). </w:t>
      </w:r>
    </w:p>
  </w:footnote>
  <w:footnote w:id="7">
    <w:p w14:paraId="0B35D19C" w14:textId="671438E5" w:rsidR="00367C05" w:rsidRPr="00305D94" w:rsidRDefault="00367C05" w:rsidP="003F4B4F">
      <w:pPr>
        <w:pStyle w:val="FootnoteText"/>
      </w:pPr>
      <w:r w:rsidRPr="00305D94">
        <w:rPr>
          <w:rStyle w:val="FootnoteReference"/>
        </w:rPr>
        <w:footnoteRef/>
      </w:r>
      <w:r w:rsidRPr="00305D94">
        <w:tab/>
      </w:r>
      <w:r w:rsidRPr="00BC445B">
        <w:rPr>
          <w:u w:val="single"/>
        </w:rPr>
        <w:t xml:space="preserve">Note to </w:t>
      </w:r>
      <w:r w:rsidR="007D3EDA">
        <w:rPr>
          <w:u w:val="single"/>
        </w:rPr>
        <w:t>Sellers</w:t>
      </w:r>
      <w:r w:rsidRPr="00BC445B">
        <w:rPr>
          <w:u w:val="single"/>
        </w:rPr>
        <w:t>:</w:t>
      </w:r>
      <w:r w:rsidRPr="00305D94">
        <w:t xml:space="preserve"> </w:t>
      </w:r>
      <w:r w:rsidR="007D3EDA">
        <w:t xml:space="preserve">NBF to prepare Sample Statements. </w:t>
      </w:r>
    </w:p>
  </w:footnote>
  <w:footnote w:id="8">
    <w:p w14:paraId="3C12F4D3" w14:textId="25E5319A" w:rsidR="007D3EDA" w:rsidRDefault="007D3EDA">
      <w:pPr>
        <w:pStyle w:val="FootnoteText"/>
      </w:pPr>
      <w:r>
        <w:rPr>
          <w:rStyle w:val="FootnoteReference"/>
        </w:rPr>
        <w:footnoteRef/>
      </w:r>
      <w:r>
        <w:t xml:space="preserve"> </w:t>
      </w:r>
      <w:r w:rsidR="00513597">
        <w:tab/>
      </w:r>
      <w:r w:rsidRPr="007D3EDA">
        <w:rPr>
          <w:u w:val="single"/>
        </w:rPr>
        <w:t>Note to Velera</w:t>
      </w:r>
      <w:r>
        <w:t>: Please confirm you are okay with receiving your proceeds in Canadian dollars</w:t>
      </w:r>
      <w:r w:rsidR="00276F9B">
        <w:t xml:space="preserve"> and converting them yourself </w:t>
      </w:r>
      <w:bookmarkStart w:id="110" w:name="_9kR3WTr2665EGyy28TGz72yx"/>
      <w:r w:rsidR="00276F9B">
        <w:t>post-Closing</w:t>
      </w:r>
      <w:bookmarkEnd w:id="110"/>
      <w:r>
        <w:t xml:space="preserve">. </w:t>
      </w:r>
      <w:r w:rsidR="00297A6D">
        <w:t xml:space="preserve">We could alternatively have Purchaser pay your pro rata share in USD based on an agreed exchange rate. The </w:t>
      </w:r>
      <w:r w:rsidR="00BB69E0">
        <w:t>Agreement</w:t>
      </w:r>
      <w:r w:rsidR="00297A6D">
        <w:t xml:space="preserve"> should generally be denominated in CAD as that is the Company’s reporting currency. </w:t>
      </w:r>
    </w:p>
  </w:footnote>
  <w:footnote w:id="9">
    <w:p w14:paraId="7AB2BB4E" w14:textId="08902FE4" w:rsidR="00E01857" w:rsidRDefault="00E01857" w:rsidP="006545AA">
      <w:pPr>
        <w:pStyle w:val="FootnoteText"/>
      </w:pPr>
      <w:r>
        <w:rPr>
          <w:rStyle w:val="FootnoteReference"/>
        </w:rPr>
        <w:footnoteRef/>
      </w:r>
      <w:r>
        <w:t xml:space="preserve"> </w:t>
      </w:r>
      <w:r>
        <w:tab/>
      </w:r>
      <w:r w:rsidRPr="00E01857">
        <w:rPr>
          <w:u w:val="single"/>
        </w:rPr>
        <w:t>Note to Sellers:</w:t>
      </w:r>
      <w:r w:rsidRPr="00E01857">
        <w:t xml:space="preserve"> We understand from the most recent audited financial statements that the Company has a credit facility with Alberta Central. While we understand that at that time no amounts were drawn under that credit facility, we have added</w:t>
      </w:r>
      <w:r w:rsidR="00F70374">
        <w:t xml:space="preserve"> simple</w:t>
      </w:r>
      <w:r w:rsidRPr="00E01857">
        <w:t xml:space="preserve"> mechanics to this Agreement to have </w:t>
      </w:r>
      <w:r w:rsidR="006545AA">
        <w:t>I</w:t>
      </w:r>
      <w:r w:rsidRPr="00E01857">
        <w:t xml:space="preserve">ndebtedness paid off at </w:t>
      </w:r>
      <w:r w:rsidR="006545AA">
        <w:t>C</w:t>
      </w:r>
      <w:r w:rsidRPr="00E01857">
        <w:t xml:space="preserve">losing to the extent the Company ends up drawing on the facility or has other </w:t>
      </w:r>
      <w:r w:rsidR="006545AA">
        <w:t>I</w:t>
      </w:r>
      <w:r w:rsidRPr="00E01857">
        <w:t xml:space="preserve">ndebtedness at </w:t>
      </w:r>
      <w:r w:rsidR="006545AA">
        <w:t>C</w:t>
      </w:r>
      <w:r w:rsidRPr="00E01857">
        <w:t xml:space="preserve">losing that it wishes to repay. We have also added a mechanic to have the </w:t>
      </w:r>
      <w:r w:rsidR="006545AA">
        <w:t>T</w:t>
      </w:r>
      <w:r w:rsidRPr="00E01857">
        <w:t xml:space="preserve">ransaction </w:t>
      </w:r>
      <w:r w:rsidR="006545AA">
        <w:t>E</w:t>
      </w:r>
      <w:r w:rsidRPr="00E01857">
        <w:t>xpenses</w:t>
      </w:r>
      <w:r w:rsidR="00F70374">
        <w:t xml:space="preserve"> (if any)</w:t>
      </w:r>
      <w:r w:rsidRPr="00E01857">
        <w:t xml:space="preserve"> paid off at </w:t>
      </w:r>
      <w:r w:rsidR="006545AA">
        <w:t>C</w:t>
      </w:r>
      <w:r w:rsidRPr="00E01857">
        <w:t xml:space="preserve">losing. In addition, please provide us with copies of the credit agreement and the security that has been provided by the shareholders so that we can provide that these arrangements are terminated at </w:t>
      </w:r>
      <w:r w:rsidR="006545AA">
        <w:t>C</w:t>
      </w:r>
      <w:r w:rsidRPr="00E01857">
        <w:t>losing</w:t>
      </w:r>
      <w:r w:rsidR="009B36D0">
        <w:t>.</w:t>
      </w:r>
    </w:p>
  </w:footnote>
  <w:footnote w:id="10">
    <w:p w14:paraId="0BB8ABB5" w14:textId="7101038C" w:rsidR="00367C05" w:rsidRPr="00305D94" w:rsidRDefault="00367C05" w:rsidP="000C009B">
      <w:pPr>
        <w:pStyle w:val="FootnoteText"/>
      </w:pPr>
      <w:r w:rsidRPr="00305D94">
        <w:rPr>
          <w:rStyle w:val="FootnoteReference"/>
        </w:rPr>
        <w:footnoteRef/>
      </w:r>
      <w:r w:rsidRPr="00305D94">
        <w:tab/>
      </w:r>
      <w:r w:rsidRPr="00305D94">
        <w:rPr>
          <w:u w:val="single"/>
        </w:rPr>
        <w:t>Note to Draft</w:t>
      </w:r>
      <w:r w:rsidRPr="00305D94">
        <w:t>: Third Party Auditors to be confirmed</w:t>
      </w:r>
      <w:r w:rsidR="005460DF">
        <w:t xml:space="preserve"> following selection of successful </w:t>
      </w:r>
      <w:r w:rsidR="006545AA">
        <w:t>bidder</w:t>
      </w:r>
      <w:r w:rsidRPr="00305D94">
        <w:t>.</w:t>
      </w:r>
    </w:p>
  </w:footnote>
  <w:footnote w:id="11">
    <w:p w14:paraId="7AA2D2C9" w14:textId="2011EE4D" w:rsidR="00CE38FB" w:rsidRDefault="00CE38FB">
      <w:pPr>
        <w:pStyle w:val="FootnoteText"/>
      </w:pPr>
      <w:r>
        <w:rPr>
          <w:rStyle w:val="FootnoteReference"/>
        </w:rPr>
        <w:footnoteRef/>
      </w:r>
      <w:r>
        <w:t xml:space="preserve"> </w:t>
      </w:r>
      <w:r w:rsidRPr="00694594">
        <w:rPr>
          <w:u w:val="single"/>
        </w:rPr>
        <w:t>Note to Purchaser</w:t>
      </w:r>
      <w:r>
        <w:t>:</w:t>
      </w:r>
      <w:r w:rsidR="00F70374" w:rsidRPr="00F70374">
        <w:t xml:space="preserve"> Purchaser to propose specific earn-out calculation methodology for Sellers’ consideration. Earn-out payment amount finalization/dispute resolution procedures, and post-closing covenants regarding the conduct of the business as it relates to the Interac and PPJV contracts to be discussed after the earn-out calculation methodology is clear</w:t>
      </w:r>
      <w:r w:rsidR="00F70374">
        <w:t>.</w:t>
      </w:r>
    </w:p>
  </w:footnote>
  <w:footnote w:id="12">
    <w:p w14:paraId="2001BEDC" w14:textId="4C0E5EB3" w:rsidR="004B44A4" w:rsidRDefault="004B44A4">
      <w:pPr>
        <w:pStyle w:val="FootnoteText"/>
      </w:pPr>
      <w:r>
        <w:rPr>
          <w:rStyle w:val="FootnoteReference"/>
        </w:rPr>
        <w:footnoteRef/>
      </w:r>
      <w:r>
        <w:t xml:space="preserve"> </w:t>
      </w:r>
      <w:r>
        <w:tab/>
      </w:r>
      <w:r w:rsidRPr="004B44A4">
        <w:rPr>
          <w:u w:val="single"/>
        </w:rPr>
        <w:t>Note to Sellers</w:t>
      </w:r>
      <w:r>
        <w:t xml:space="preserve">: Do any of </w:t>
      </w:r>
      <w:r w:rsidR="00F04039">
        <w:t>the Centrals or Velera</w:t>
      </w:r>
      <w:r>
        <w:t xml:space="preserve"> have individual regulatory approvals that must be obtained to complete the transaction? </w:t>
      </w:r>
      <w:r w:rsidR="00CE38FB">
        <w:t>We understand there are none but w</w:t>
      </w:r>
      <w:r w:rsidR="00F70374">
        <w:t xml:space="preserve">ould like to confirm. </w:t>
      </w:r>
    </w:p>
  </w:footnote>
  <w:footnote w:id="13">
    <w:p w14:paraId="6E8CF7BB" w14:textId="3B31AD04" w:rsidR="0007034C" w:rsidRDefault="0007034C" w:rsidP="0007034C">
      <w:pPr>
        <w:pStyle w:val="FootnoteText"/>
      </w:pPr>
      <w:r>
        <w:rPr>
          <w:rStyle w:val="FootnoteReference"/>
        </w:rPr>
        <w:footnoteRef/>
      </w:r>
      <w:r>
        <w:t xml:space="preserve"> </w:t>
      </w:r>
      <w:r>
        <w:tab/>
      </w:r>
      <w:r w:rsidRPr="0007034C">
        <w:rPr>
          <w:u w:val="single"/>
        </w:rPr>
        <w:t xml:space="preserve">Note to </w:t>
      </w:r>
      <w:r w:rsidR="00291B0E">
        <w:rPr>
          <w:u w:val="single"/>
        </w:rPr>
        <w:t>Velera</w:t>
      </w:r>
      <w:r>
        <w:t>: Please confirm this point.</w:t>
      </w:r>
      <w:r w:rsidR="00625A63">
        <w:t xml:space="preserve"> </w:t>
      </w:r>
      <w:r w:rsidR="00625A63" w:rsidRPr="00625A63">
        <w:t>At a high level “taxable Canadian property” means, in the case of an unlisted share, a share that at the time of sale or at any time in previous 5 years, more than 50% of its value was attributable to real or immovable property in Canada, certain Canadian resource properties, or options in respect of any of the foregoing. Various rules also apply to deem shares that were received on a rollover of shares that were taxable Canadian property to also be taxable Canadian property.</w:t>
      </w:r>
      <w:r>
        <w:t xml:space="preserve"> We are happy to discuss. </w:t>
      </w:r>
    </w:p>
  </w:footnote>
  <w:footnote w:id="14">
    <w:p w14:paraId="659A43A7" w14:textId="134D2FB3" w:rsidR="001C1D75" w:rsidRDefault="001C1D75">
      <w:pPr>
        <w:pStyle w:val="FootnoteText"/>
      </w:pPr>
      <w:r>
        <w:rPr>
          <w:rStyle w:val="FootnoteReference"/>
        </w:rPr>
        <w:footnoteRef/>
      </w:r>
      <w:r>
        <w:t xml:space="preserve"> </w:t>
      </w:r>
      <w:r w:rsidR="00291B0E">
        <w:tab/>
      </w:r>
      <w:r w:rsidRPr="001C1D75">
        <w:rPr>
          <w:u w:val="single"/>
        </w:rPr>
        <w:t>Note to</w:t>
      </w:r>
      <w:r w:rsidR="00E01857">
        <w:rPr>
          <w:u w:val="single"/>
        </w:rPr>
        <w:t xml:space="preserve"> Sellers</w:t>
      </w:r>
      <w:r>
        <w:t xml:space="preserve">: </w:t>
      </w:r>
      <w:bookmarkStart w:id="201" w:name="_9kMIH5YVt4887FLTQxu2ux0"/>
      <w:r w:rsidR="00754AB6">
        <w:t>Everlink</w:t>
      </w:r>
      <w:bookmarkEnd w:id="201"/>
      <w:r>
        <w:t xml:space="preserve"> management </w:t>
      </w:r>
      <w:r w:rsidR="00E01857">
        <w:t xml:space="preserve">to review Company representations in first instance, Torys can coordinate. </w:t>
      </w:r>
    </w:p>
  </w:footnote>
  <w:footnote w:id="15">
    <w:p w14:paraId="1B9B3B6A" w14:textId="0171B743" w:rsidR="00E01857" w:rsidRDefault="00E01857">
      <w:pPr>
        <w:pStyle w:val="FootnoteText"/>
      </w:pPr>
      <w:r>
        <w:rPr>
          <w:rStyle w:val="FootnoteReference"/>
        </w:rPr>
        <w:footnoteRef/>
      </w:r>
      <w:r>
        <w:t xml:space="preserve"> </w:t>
      </w:r>
      <w:r>
        <w:tab/>
      </w:r>
      <w:r w:rsidRPr="00E01857">
        <w:rPr>
          <w:u w:val="single"/>
        </w:rPr>
        <w:t>Note to Sellers</w:t>
      </w:r>
      <w:r>
        <w:t xml:space="preserve">: Regulatory approvals under ongoing review and consideration. </w:t>
      </w:r>
    </w:p>
  </w:footnote>
  <w:footnote w:id="16">
    <w:p w14:paraId="0E284F1F" w14:textId="625B6C11" w:rsidR="00E01857" w:rsidRDefault="00E01857">
      <w:pPr>
        <w:pStyle w:val="FootnoteText"/>
      </w:pPr>
      <w:r>
        <w:rPr>
          <w:rStyle w:val="FootnoteReference"/>
        </w:rPr>
        <w:footnoteRef/>
      </w:r>
      <w:r>
        <w:t xml:space="preserve"> </w:t>
      </w:r>
      <w:r w:rsidR="00513597">
        <w:tab/>
      </w:r>
      <w:r w:rsidRPr="0008596E">
        <w:rPr>
          <w:u w:val="single"/>
        </w:rPr>
        <w:t>Note to Sellers</w:t>
      </w:r>
      <w:r>
        <w:t xml:space="preserve">: We have generally chosen a lookback period of January 1, 2022, which we think is reasonable. </w:t>
      </w:r>
      <w:r w:rsidR="006F402A">
        <w:t xml:space="preserve">This Agreement provides the Purchaser with no recourse to the Sellers, other than in the case of fraud, so a longer lookback period primarily means a potentially greater scheduling burden for Everlink management. </w:t>
      </w:r>
      <w:r>
        <w:t xml:space="preserve">Please confirm. </w:t>
      </w:r>
    </w:p>
  </w:footnote>
  <w:footnote w:id="17">
    <w:p w14:paraId="757A7DFA" w14:textId="296BFDBA" w:rsidR="0008596E" w:rsidRDefault="0008596E">
      <w:pPr>
        <w:pStyle w:val="FootnoteText"/>
      </w:pPr>
      <w:r>
        <w:rPr>
          <w:rStyle w:val="FootnoteReference"/>
        </w:rPr>
        <w:footnoteRef/>
      </w:r>
      <w:r>
        <w:t xml:space="preserve"> </w:t>
      </w:r>
      <w:r w:rsidR="001A3408">
        <w:tab/>
      </w:r>
      <w:r w:rsidRPr="0008596E">
        <w:rPr>
          <w:u w:val="single"/>
        </w:rPr>
        <w:t>Note to Sellers</w:t>
      </w:r>
      <w:r>
        <w:t xml:space="preserve">: </w:t>
      </w:r>
      <w:r w:rsidR="001A3408">
        <w:t xml:space="preserve">Torys will work with </w:t>
      </w:r>
      <w:bookmarkStart w:id="247" w:name="_9kMJI5YVt4887FLTQxu2ux0"/>
      <w:r w:rsidR="001A3408">
        <w:t>Everlink</w:t>
      </w:r>
      <w:bookmarkEnd w:id="247"/>
      <w:r w:rsidR="001A3408">
        <w:t xml:space="preserve"> management to review these reps, including the appropriate thresholds. </w:t>
      </w:r>
    </w:p>
  </w:footnote>
  <w:footnote w:id="18">
    <w:p w14:paraId="264EA877" w14:textId="3CCBE1AF" w:rsidR="00694594" w:rsidRDefault="00694594">
      <w:pPr>
        <w:pStyle w:val="FootnoteText"/>
      </w:pPr>
      <w:r>
        <w:rPr>
          <w:rStyle w:val="FootnoteReference"/>
        </w:rPr>
        <w:footnoteRef/>
      </w:r>
      <w:r>
        <w:t xml:space="preserve"> </w:t>
      </w:r>
      <w:r w:rsidRPr="00694594">
        <w:rPr>
          <w:u w:val="single"/>
        </w:rPr>
        <w:t>Note to Sellers/NBF</w:t>
      </w:r>
      <w:r>
        <w:t xml:space="preserve">: To be discussed whether we are </w:t>
      </w:r>
      <w:r w:rsidR="00F70374">
        <w:t>willing to provide</w:t>
      </w:r>
      <w:r>
        <w:t xml:space="preserve"> the Purchaser with a consent right over the renewal of the Interac Agreemen</w:t>
      </w:r>
      <w:r w:rsidR="00F70374">
        <w:t xml:space="preserve">t. </w:t>
      </w:r>
      <w:r>
        <w:t xml:space="preserve"> </w:t>
      </w:r>
    </w:p>
  </w:footnote>
  <w:footnote w:id="19">
    <w:p w14:paraId="2739966B" w14:textId="23B9FE13" w:rsidR="0033380C" w:rsidRDefault="0033380C">
      <w:pPr>
        <w:pStyle w:val="FootnoteText"/>
      </w:pPr>
      <w:r>
        <w:rPr>
          <w:rStyle w:val="FootnoteReference"/>
        </w:rPr>
        <w:footnoteRef/>
      </w:r>
      <w:r>
        <w:t xml:space="preserve"> </w:t>
      </w:r>
      <w:r>
        <w:tab/>
      </w:r>
      <w:r w:rsidRPr="0033380C">
        <w:rPr>
          <w:u w:val="single"/>
        </w:rPr>
        <w:t>Note to Sellers</w:t>
      </w:r>
      <w:r>
        <w:t>:</w:t>
      </w:r>
      <w:r w:rsidR="00F04039">
        <w:t xml:space="preserve"> This draft has been prepared on the expectation that no regulatory approvals will be required. </w:t>
      </w:r>
      <w:r>
        <w:t xml:space="preserve"> </w:t>
      </w:r>
    </w:p>
  </w:footnote>
  <w:footnote w:id="20">
    <w:p w14:paraId="44541D01" w14:textId="684A1ACB" w:rsidR="0033380C" w:rsidRDefault="0033380C">
      <w:pPr>
        <w:pStyle w:val="FootnoteText"/>
      </w:pPr>
      <w:r>
        <w:rPr>
          <w:rStyle w:val="FootnoteReference"/>
        </w:rPr>
        <w:footnoteRef/>
      </w:r>
      <w:r>
        <w:t xml:space="preserve"> </w:t>
      </w:r>
      <w:r w:rsidR="00513597">
        <w:tab/>
      </w:r>
      <w:r w:rsidRPr="0033380C">
        <w:rPr>
          <w:u w:val="single"/>
        </w:rPr>
        <w:t>Note to Sellers</w:t>
      </w:r>
      <w:r>
        <w:t xml:space="preserve">: We have not proposed any conditionality around </w:t>
      </w:r>
      <w:r w:rsidR="00F04039">
        <w:t>any</w:t>
      </w:r>
      <w:r>
        <w:t xml:space="preserve"> </w:t>
      </w:r>
      <w:r>
        <w:t>third party consent</w:t>
      </w:r>
      <w:r w:rsidR="00F04039">
        <w:t>s that may be required</w:t>
      </w:r>
      <w:r>
        <w:t xml:space="preserve">. </w:t>
      </w:r>
    </w:p>
  </w:footnote>
  <w:footnote w:id="21">
    <w:p w14:paraId="638E8984" w14:textId="130860C0" w:rsidR="00CE38FB" w:rsidRDefault="00CE38FB">
      <w:pPr>
        <w:pStyle w:val="FootnoteText"/>
      </w:pPr>
      <w:r>
        <w:rPr>
          <w:rStyle w:val="FootnoteReference"/>
        </w:rPr>
        <w:footnoteRef/>
      </w:r>
      <w:r>
        <w:t xml:space="preserve"> </w:t>
      </w:r>
      <w:r w:rsidRPr="00694594">
        <w:rPr>
          <w:u w:val="single"/>
        </w:rPr>
        <w:t>Note to Sellers/NBF:</w:t>
      </w:r>
      <w:r>
        <w:t xml:space="preserve"> Restricted Period to be discussed. </w:t>
      </w:r>
    </w:p>
  </w:footnote>
  <w:footnote w:id="22">
    <w:p w14:paraId="4FCE35C7" w14:textId="1038B53B" w:rsidR="00513597" w:rsidRPr="00513597" w:rsidRDefault="00513597">
      <w:pPr>
        <w:pStyle w:val="FootnoteText"/>
      </w:pPr>
      <w:r>
        <w:rPr>
          <w:rStyle w:val="FootnoteReference"/>
        </w:rPr>
        <w:footnoteRef/>
      </w:r>
      <w:r>
        <w:t xml:space="preserve"> </w:t>
      </w:r>
      <w:r>
        <w:rPr>
          <w:b/>
          <w:bCs/>
        </w:rPr>
        <w:tab/>
      </w:r>
      <w:r>
        <w:rPr>
          <w:u w:val="single"/>
        </w:rPr>
        <w:t>Note to Sellers</w:t>
      </w:r>
      <w:r>
        <w:t xml:space="preserve">: This is a broad carve-out that would exempt all activities carried on by PPJV as of the date this Agreement is signed. We would not expect a buyer to like a carve-out scoped this broadly, but it will </w:t>
      </w:r>
      <w:r w:rsidR="00D82BB0">
        <w:t>trigger</w:t>
      </w:r>
      <w:r>
        <w:t xml:space="preserve"> a discussion about the PPJV-Everlink overlap with bidders in the next round. </w:t>
      </w:r>
    </w:p>
  </w:footnote>
  <w:footnote w:id="23">
    <w:p w14:paraId="39EF9005" w14:textId="3933B872" w:rsidR="00F21007" w:rsidRPr="00F21007" w:rsidRDefault="00F21007">
      <w:pPr>
        <w:pStyle w:val="FootnoteText"/>
      </w:pPr>
      <w:r>
        <w:rPr>
          <w:rStyle w:val="FootnoteReference"/>
        </w:rPr>
        <w:footnoteRef/>
      </w:r>
      <w:r>
        <w:t xml:space="preserve"> </w:t>
      </w:r>
      <w:r>
        <w:tab/>
      </w:r>
      <w:r>
        <w:rPr>
          <w:u w:val="single"/>
        </w:rPr>
        <w:t>Note to Sellers</w:t>
      </w:r>
      <w:r>
        <w:t xml:space="preserve">: See preceding note regarding the scope of the PPJV carve out. Do you feel like you need a carve out to the employee, </w:t>
      </w:r>
      <w:r>
        <w:t xml:space="preserve">customer and supplier non-solicit for PPJV, or are these restrictions that can be agreed to and then managed by PPJV? </w:t>
      </w:r>
    </w:p>
  </w:footnote>
  <w:footnote w:id="24">
    <w:p w14:paraId="3A7A11C4" w14:textId="3F5F52B6" w:rsidR="000715B3" w:rsidRDefault="000715B3" w:rsidP="000715B3">
      <w:pPr>
        <w:pStyle w:val="FootnoteText"/>
      </w:pPr>
      <w:r>
        <w:rPr>
          <w:rStyle w:val="FootnoteReference"/>
        </w:rPr>
        <w:footnoteRef/>
      </w:r>
      <w:r>
        <w:t xml:space="preserve"> </w:t>
      </w:r>
      <w:r>
        <w:tab/>
      </w:r>
      <w:bookmarkStart w:id="414" w:name="_Hlk181962937"/>
      <w:r w:rsidRPr="000715B3">
        <w:rPr>
          <w:u w:val="single"/>
        </w:rPr>
        <w:t>Note to Sellers</w:t>
      </w:r>
      <w:r w:rsidRPr="00257A1C">
        <w:t xml:space="preserve">: To be confirmed with </w:t>
      </w:r>
      <w:r w:rsidR="00A0122E">
        <w:t>the tax advisor you select</w:t>
      </w:r>
      <w:r w:rsidRPr="00257A1C">
        <w:t xml:space="preserve"> whether they expect any adverse consequences to the Sellers if the </w:t>
      </w:r>
      <w:r w:rsidR="00FC00E8">
        <w:t>Purchaser</w:t>
      </w:r>
      <w:r w:rsidRPr="00257A1C">
        <w:t xml:space="preserve"> makes this election. If no adverse consequences to Seller</w:t>
      </w:r>
      <w:r w:rsidR="006F53E0">
        <w:t>s</w:t>
      </w:r>
      <w:r w:rsidRPr="00257A1C">
        <w:t xml:space="preserve"> are expected, then this provision for Section 336 or Section 338 elections c</w:t>
      </w:r>
      <w:r w:rsidR="006F53E0">
        <w:t>an be</w:t>
      </w:r>
      <w:r w:rsidRPr="00257A1C">
        <w:t xml:space="preserve"> deleted.</w:t>
      </w:r>
      <w:bookmarkEnd w:id="414"/>
    </w:p>
  </w:footnote>
  <w:footnote w:id="25">
    <w:p w14:paraId="1DD866BF" w14:textId="527F101F" w:rsidR="000072F7" w:rsidRDefault="000072F7">
      <w:pPr>
        <w:pStyle w:val="FootnoteText"/>
      </w:pPr>
      <w:r>
        <w:rPr>
          <w:rStyle w:val="FootnoteReference"/>
        </w:rPr>
        <w:footnoteRef/>
      </w:r>
      <w:r>
        <w:t xml:space="preserve"> </w:t>
      </w:r>
      <w:r>
        <w:tab/>
      </w:r>
      <w:r w:rsidRPr="000072F7">
        <w:rPr>
          <w:u w:val="single"/>
        </w:rPr>
        <w:t>Note to Sellers</w:t>
      </w:r>
      <w:r>
        <w:t xml:space="preserve">: While worth pursuing, clauses of this nature are less common in Canadian share deals than in some US share deals and are generally not enforceable by the continuing employees. </w:t>
      </w:r>
    </w:p>
  </w:footnote>
  <w:footnote w:id="26">
    <w:p w14:paraId="72B65548" w14:textId="6F9A4AC1" w:rsidR="000072F7" w:rsidRDefault="000072F7">
      <w:pPr>
        <w:pStyle w:val="FootnoteText"/>
      </w:pPr>
      <w:r>
        <w:rPr>
          <w:rStyle w:val="FootnoteReference"/>
        </w:rPr>
        <w:footnoteRef/>
      </w:r>
      <w:r>
        <w:t xml:space="preserve"> </w:t>
      </w:r>
      <w:r>
        <w:tab/>
      </w:r>
      <w:r w:rsidRPr="000072F7">
        <w:rPr>
          <w:u w:val="single"/>
        </w:rPr>
        <w:t>Note to Sellers:</w:t>
      </w:r>
      <w:r>
        <w:t xml:space="preserve"> Consider whether to offer to bear the cost of tail insurance given that it is for the benefit of your nominees.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F6BE" w14:textId="77777777" w:rsidR="00367C05" w:rsidRDefault="00367C05" w:rsidP="007C4E2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AF43F" w14:textId="65DD7C96" w:rsidR="00367C05" w:rsidRPr="00E7599A" w:rsidRDefault="003A0262" w:rsidP="00A7070D">
    <w:pPr>
      <w:tabs>
        <w:tab w:val="center" w:pos="4680"/>
        <w:tab w:val="right" w:pos="9360"/>
      </w:tabs>
      <w:spacing w:after="0"/>
      <w:jc w:val="right"/>
    </w:pPr>
    <w:r>
      <w:rPr>
        <w:b/>
        <w:bCs/>
        <w:iCs/>
        <w:kern w:val="28"/>
        <w:sz w:val="22"/>
        <w:szCs w:val="22"/>
        <w:lang w:val="en-CA" w:eastAsia="fr-CA"/>
      </w:rPr>
      <w:t xml:space="preserve">Torys Draft: </w:t>
    </w:r>
    <w:r w:rsidR="00DA2E80">
      <w:rPr>
        <w:b/>
        <w:bCs/>
        <w:iCs/>
        <w:kern w:val="28"/>
        <w:sz w:val="22"/>
        <w:szCs w:val="22"/>
        <w:lang w:val="en-CA" w:eastAsia="fr-CA"/>
      </w:rPr>
      <w:t xml:space="preserve">November </w:t>
    </w:r>
    <w:r w:rsidR="00297A6D">
      <w:rPr>
        <w:b/>
        <w:bCs/>
        <w:iCs/>
        <w:kern w:val="28"/>
        <w:sz w:val="22"/>
        <w:szCs w:val="22"/>
        <w:lang w:val="en-CA" w:eastAsia="fr-CA"/>
      </w:rPr>
      <w:t>8</w:t>
    </w:r>
    <w:r>
      <w:rPr>
        <w:b/>
        <w:bCs/>
        <w:iCs/>
        <w:kern w:val="28"/>
        <w:sz w:val="22"/>
        <w:szCs w:val="22"/>
        <w:lang w:val="en-CA" w:eastAsia="fr-CA"/>
      </w:rPr>
      <w:t>,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E0F38" w14:textId="77777777" w:rsidR="00F64160" w:rsidRDefault="00F641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030C7" w14:textId="77777777" w:rsidR="00367C05" w:rsidRDefault="00367C05" w:rsidP="00E8618F">
    <w:pPr>
      <w:pStyle w:val="TOCHeader"/>
      <w:tabs>
        <w:tab w:val="center" w:pos="4644"/>
        <w:tab w:val="right" w:pos="9288"/>
      </w:tabs>
      <w:rPr>
        <w:b/>
        <w:caps/>
      </w:rPr>
    </w:pPr>
  </w:p>
  <w:p w14:paraId="43BC10EE" w14:textId="77777777" w:rsidR="00367C05" w:rsidRDefault="00367C05" w:rsidP="00E8618F">
    <w:pPr>
      <w:pStyle w:val="TOCHeader"/>
      <w:tabs>
        <w:tab w:val="center" w:pos="4644"/>
        <w:tab w:val="right" w:pos="9288"/>
      </w:tabs>
      <w:rPr>
        <w:b/>
        <w:caps/>
      </w:rPr>
    </w:pPr>
  </w:p>
  <w:p w14:paraId="20E25953" w14:textId="77777777" w:rsidR="00367C05" w:rsidRDefault="00367C05" w:rsidP="00E8618F">
    <w:pPr>
      <w:pStyle w:val="TOCHeader"/>
      <w:tabs>
        <w:tab w:val="center" w:pos="4644"/>
        <w:tab w:val="right" w:pos="9288"/>
      </w:tabs>
      <w:rPr>
        <w:u w:val="single"/>
      </w:rPr>
    </w:pPr>
    <w:r w:rsidRPr="00F3717C">
      <w:rPr>
        <w:b/>
        <w:caps/>
      </w:rPr>
      <w:t>Table of Contents</w:t>
    </w:r>
  </w:p>
  <w:p w14:paraId="268976FB" w14:textId="77777777" w:rsidR="00367C05" w:rsidRDefault="00367C05" w:rsidP="00E8618F">
    <w:pPr>
      <w:pStyle w:val="TOCHeader"/>
      <w:tabs>
        <w:tab w:val="center" w:pos="4644"/>
        <w:tab w:val="right" w:pos="9288"/>
      </w:tabs>
    </w:pPr>
    <w:r>
      <w:t>(Continued)</w:t>
    </w:r>
  </w:p>
  <w:p w14:paraId="02A64D02" w14:textId="77777777" w:rsidR="00367C05" w:rsidRDefault="00367C05" w:rsidP="00E8618F">
    <w:pPr>
      <w:pStyle w:val="TOCHeader"/>
      <w:tabs>
        <w:tab w:val="center" w:pos="4644"/>
        <w:tab w:val="right" w:pos="9288"/>
      </w:tabs>
      <w:spacing w:after="200"/>
      <w:jc w:val="right"/>
    </w:pPr>
    <w:r w:rsidRPr="00F3717C">
      <w:rPr>
        <w:b/>
      </w:rPr>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01901" w14:textId="77777777" w:rsidR="00367C05" w:rsidRDefault="00367C05" w:rsidP="00E8618F">
    <w:pPr>
      <w:pStyle w:val="TOCHeader"/>
      <w:tabs>
        <w:tab w:val="center" w:pos="4644"/>
        <w:tab w:val="right" w:pos="9288"/>
      </w:tabs>
      <w:rPr>
        <w:b/>
        <w:caps/>
      </w:rPr>
    </w:pPr>
    <w:bookmarkStart w:id="8" w:name="zzmpTOCHeader_Primary"/>
  </w:p>
  <w:p w14:paraId="0A1C138F" w14:textId="77777777" w:rsidR="00367C05" w:rsidRDefault="00367C05" w:rsidP="00E8618F">
    <w:pPr>
      <w:pStyle w:val="TOCHeader"/>
      <w:tabs>
        <w:tab w:val="center" w:pos="4644"/>
        <w:tab w:val="right" w:pos="9288"/>
      </w:tabs>
      <w:rPr>
        <w:b/>
        <w:caps/>
      </w:rPr>
    </w:pPr>
  </w:p>
  <w:p w14:paraId="72270068" w14:textId="77777777" w:rsidR="00367C05" w:rsidRDefault="00367C05" w:rsidP="00E8618F">
    <w:pPr>
      <w:pStyle w:val="TOCHeader"/>
      <w:tabs>
        <w:tab w:val="center" w:pos="4644"/>
        <w:tab w:val="right" w:pos="9288"/>
      </w:tabs>
      <w:rPr>
        <w:u w:val="single"/>
      </w:rPr>
    </w:pPr>
    <w:r w:rsidRPr="00F3717C">
      <w:rPr>
        <w:b/>
        <w:caps/>
      </w:rPr>
      <w:t>Table of Contents</w:t>
    </w:r>
  </w:p>
  <w:p w14:paraId="5D477D1B" w14:textId="77777777" w:rsidR="00367C05" w:rsidRDefault="00367C05" w:rsidP="00E8618F">
    <w:pPr>
      <w:pStyle w:val="TOCHeader"/>
      <w:tabs>
        <w:tab w:val="center" w:pos="4644"/>
        <w:tab w:val="right" w:pos="9288"/>
      </w:tabs>
    </w:pPr>
  </w:p>
  <w:p w14:paraId="1A97613C" w14:textId="77777777" w:rsidR="00367C05" w:rsidRPr="00E8618F" w:rsidRDefault="00367C05" w:rsidP="00E8618F">
    <w:pPr>
      <w:pStyle w:val="TOCHeader"/>
      <w:tabs>
        <w:tab w:val="center" w:pos="4644"/>
        <w:tab w:val="right" w:pos="9288"/>
      </w:tabs>
      <w:spacing w:after="200"/>
      <w:jc w:val="right"/>
      <w:rPr>
        <w:u w:val="single"/>
      </w:rPr>
    </w:pPr>
    <w:r w:rsidRPr="00F3717C">
      <w:rPr>
        <w:b/>
      </w:rPr>
      <w:t>Page</w:t>
    </w:r>
    <w:bookmarkEnd w:id="8"/>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9F74F" w14:textId="77777777" w:rsidR="00F64160" w:rsidRDefault="00F6416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67D7B" w14:textId="77777777" w:rsidR="00367C05" w:rsidRPr="00E8618F" w:rsidRDefault="00367C05" w:rsidP="00E8618F">
    <w:pPr>
      <w:pStyle w:val="Header"/>
    </w:pPr>
  </w:p>
  <w:p w14:paraId="14D8BCC4" w14:textId="77777777" w:rsidR="00367C05" w:rsidRDefault="00367C0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5EA06" w14:textId="77777777" w:rsidR="00367C05" w:rsidRPr="00E8618F" w:rsidRDefault="00367C05" w:rsidP="00E8618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4143D" w14:textId="77777777" w:rsidR="00F64160" w:rsidRDefault="00F6416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0626B" w14:textId="77777777" w:rsidR="00367C05" w:rsidRPr="00E8618F" w:rsidRDefault="00367C05" w:rsidP="00E8618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642D3" w14:textId="77777777" w:rsidR="00367C05" w:rsidRPr="00E8618F" w:rsidRDefault="00367C05" w:rsidP="00E8618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EE805" w14:textId="77777777" w:rsidR="00F64160" w:rsidRDefault="00F6416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74A11" w14:textId="77777777" w:rsidR="00F64160" w:rsidRPr="00E8618F" w:rsidRDefault="00F64160" w:rsidP="00E8618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3418C" w14:textId="77777777" w:rsidR="00F64160" w:rsidRPr="00E8618F" w:rsidRDefault="00F64160" w:rsidP="00E8618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345A" w14:textId="77777777" w:rsidR="00F64160" w:rsidRDefault="00F6416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628C9" w14:textId="77777777" w:rsidR="00F64160" w:rsidRPr="00E8618F" w:rsidRDefault="00F64160" w:rsidP="00E8618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08AD6" w14:textId="77777777" w:rsidR="00F64160" w:rsidRPr="00E8618F" w:rsidRDefault="00F64160" w:rsidP="00E8618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C44C6" w14:textId="77777777" w:rsidR="00DD27BA" w:rsidRDefault="00DD27B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7DE9A" w14:textId="77777777" w:rsidR="00DD27BA" w:rsidRDefault="00DD27BA">
    <w:pPr>
      <w:pStyle w:val="Header"/>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03461" w14:textId="77777777" w:rsidR="00DD27BA" w:rsidRPr="001602E4" w:rsidRDefault="00DD27BA" w:rsidP="00361FF0">
    <w:pPr>
      <w:pStyle w:val="Header"/>
      <w:jc w:val="right"/>
      <w:rPr>
        <w:b/>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8DF5" w14:textId="77777777" w:rsidR="00F64160" w:rsidRDefault="00F6416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B4C18" w14:textId="77777777" w:rsidR="00F64160" w:rsidRDefault="00F64160">
    <w:pPr>
      <w:pStyle w:val="Header"/>
    </w:pP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99402" w14:textId="77777777" w:rsidR="00F64160" w:rsidRPr="001602E4" w:rsidRDefault="00F64160" w:rsidP="00361FF0">
    <w:pPr>
      <w:pStyle w:val="Header"/>
      <w:jc w:val="right"/>
      <w:rPr>
        <w:b/>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A9EC8" w14:textId="77777777" w:rsidR="00DD27BA" w:rsidRDefault="00DD27BA">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67C99" w14:textId="77777777" w:rsidR="00DD27BA" w:rsidRDefault="00DD27BA">
    <w:pPr>
      <w:pStyle w:val="Header"/>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6BC08" w14:textId="77777777" w:rsidR="00DD27BA" w:rsidRPr="001602E4" w:rsidRDefault="00DD27BA" w:rsidP="00361FF0">
    <w:pPr>
      <w:pStyle w:val="Header"/>
      <w:jc w:val="right"/>
      <w:rPr>
        <w:b/>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C927" w14:textId="77777777" w:rsidR="00F64160" w:rsidRDefault="00F6416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2EB5" w14:textId="77777777" w:rsidR="00F64160" w:rsidRDefault="00F64160">
    <w:pPr>
      <w:pStyle w:val="Header"/>
    </w:pP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B8078" w14:textId="77777777" w:rsidR="00F64160" w:rsidRPr="001602E4" w:rsidRDefault="00F64160" w:rsidP="00361FF0">
    <w:pPr>
      <w:pStyle w:val="Header"/>
      <w:jc w:val="right"/>
      <w:rPr>
        <w:b/>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B17D3" w14:textId="77777777" w:rsidR="00F64160" w:rsidRDefault="00F6416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222" w14:textId="77777777" w:rsidR="00F64160" w:rsidRDefault="00F64160">
    <w:pPr>
      <w:pStyle w:val="Header"/>
    </w:pPr>
    <w: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ED77C" w14:textId="77777777" w:rsidR="00CD6C2A" w:rsidRDefault="00CD6C2A" w:rsidP="00BB2A43">
    <w:pPr>
      <w:pStyle w:val="Header"/>
      <w:jc w:val="cent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D2A4" w14:textId="77777777" w:rsidR="00F64160" w:rsidRDefault="00F6416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758B1" w14:textId="77777777" w:rsidR="00CD6C2A" w:rsidRPr="00E8618F" w:rsidRDefault="00CD6C2A" w:rsidP="00E8618F">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A4D6" w14:textId="77777777" w:rsidR="00CD6C2A" w:rsidRPr="00E8618F" w:rsidRDefault="00CD6C2A" w:rsidP="00E8618F">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C73D5" w14:textId="77777777" w:rsidR="00F64160" w:rsidRDefault="00F6416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1C707" w14:textId="77777777" w:rsidR="00F64160" w:rsidRPr="00E8618F" w:rsidRDefault="00F64160" w:rsidP="00E8618F">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70EAE" w14:textId="77777777" w:rsidR="00F64160" w:rsidRPr="00E8618F" w:rsidRDefault="00F64160" w:rsidP="00E8618F">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70421" w14:textId="77777777" w:rsidR="00F64160" w:rsidRDefault="00F6416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080A" w14:textId="77777777" w:rsidR="00F64160" w:rsidRPr="00E8618F" w:rsidRDefault="00F64160" w:rsidP="00E8618F">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9B3B7" w14:textId="77777777" w:rsidR="00F64160" w:rsidRPr="00E8618F" w:rsidRDefault="00F64160" w:rsidP="00E8618F">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502BD" w14:textId="77777777" w:rsidR="00F64160" w:rsidRDefault="00F6416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0DE90" w14:textId="77777777" w:rsidR="00F64160" w:rsidRPr="00E8618F" w:rsidRDefault="00F64160" w:rsidP="00E8618F">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3C777" w14:textId="77777777" w:rsidR="00F64160" w:rsidRPr="00E8618F" w:rsidRDefault="00F64160" w:rsidP="00E8618F">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9A1D2" w14:textId="77777777" w:rsidR="00F64160" w:rsidRDefault="00F6416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8CD2B" w14:textId="77777777" w:rsidR="00F64160" w:rsidRPr="00E8618F" w:rsidRDefault="00F64160" w:rsidP="00E8618F">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EAF14" w14:textId="77777777" w:rsidR="00F64160" w:rsidRPr="00E8618F" w:rsidRDefault="00F64160" w:rsidP="00E8618F">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1F77C" w14:textId="77777777" w:rsidR="00F64160" w:rsidRDefault="00F6416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EBDAE" w14:textId="77777777" w:rsidR="00F64160" w:rsidRPr="00E8618F" w:rsidRDefault="00F64160" w:rsidP="00E8618F">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E3753" w14:textId="77777777" w:rsidR="00F64160" w:rsidRPr="00E8618F" w:rsidRDefault="00F64160" w:rsidP="00E8618F">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3E970" w14:textId="77777777" w:rsidR="00F64160" w:rsidRDefault="00F6416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55496" w14:textId="77777777" w:rsidR="00F64160" w:rsidRPr="00E8618F" w:rsidRDefault="00F64160" w:rsidP="00E8618F">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69265" w14:textId="77777777" w:rsidR="00F64160" w:rsidRPr="00E8618F" w:rsidRDefault="00F64160" w:rsidP="00E8618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A9F55" w14:textId="77777777" w:rsidR="00F64160" w:rsidRDefault="00F6416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CED31" w14:textId="77777777" w:rsidR="00F64160" w:rsidRPr="00E8618F" w:rsidRDefault="00F64160" w:rsidP="00E8618F">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AE215" w14:textId="77777777" w:rsidR="00F64160" w:rsidRPr="00E8618F" w:rsidRDefault="00F64160" w:rsidP="00E8618F">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B1A33" w14:textId="77777777" w:rsidR="00F64160" w:rsidRDefault="00F6416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6F9B" w14:textId="77777777" w:rsidR="00F64160" w:rsidRPr="00E8618F" w:rsidRDefault="00F64160" w:rsidP="00E8618F">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8656C" w14:textId="77777777" w:rsidR="00F64160" w:rsidRPr="00E8618F" w:rsidRDefault="00F64160" w:rsidP="00E861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D3012F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E22926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2DE33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F289B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9888DD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90CF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506FF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8C408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74878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E56E0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622EF0"/>
    <w:multiLevelType w:val="multilevel"/>
    <w:tmpl w:val="7F8488DE"/>
    <w:styleLink w:val="z-listNumA"/>
    <w:lvl w:ilvl="0">
      <w:start w:val="1"/>
      <w:numFmt w:val="decimal"/>
      <w:suff w:val="nothing"/>
      <w:lvlText w:val="ARTICLE %1"/>
      <w:lvlJc w:val="left"/>
      <w:pPr>
        <w:tabs>
          <w:tab w:val="num" w:pos="0"/>
        </w:tabs>
        <w:ind w:left="0" w:firstLine="0"/>
      </w:pPr>
      <w:rPr>
        <w:b/>
        <w:i w:val="0"/>
        <w:u w:val="none"/>
      </w:rPr>
    </w:lvl>
    <w:lvl w:ilvl="1">
      <w:start w:val="1"/>
      <w:numFmt w:val="decimal"/>
      <w:lvlText w:val="%1.%2"/>
      <w:lvlJc w:val="left"/>
      <w:pPr>
        <w:tabs>
          <w:tab w:val="num" w:pos="720"/>
        </w:tabs>
        <w:ind w:left="720" w:hanging="720"/>
      </w:pPr>
      <w:rPr>
        <w:b/>
        <w:i w:val="0"/>
        <w:u w:val="none"/>
      </w:rPr>
    </w:lvl>
    <w:lvl w:ilvl="2">
      <w:start w:val="1"/>
      <w:numFmt w:val="decimal"/>
      <w:lvlText w:val="%1.%2.%3"/>
      <w:lvlJc w:val="left"/>
      <w:pPr>
        <w:tabs>
          <w:tab w:val="num" w:pos="720"/>
        </w:tabs>
        <w:ind w:left="720" w:hanging="720"/>
      </w:pPr>
      <w:rPr>
        <w:b w:val="0"/>
        <w:i w:val="0"/>
        <w:u w:val="none"/>
      </w:rPr>
    </w:lvl>
    <w:lvl w:ilvl="3">
      <w:start w:val="1"/>
      <w:numFmt w:val="lowerLetter"/>
      <w:lvlText w:val="(%4)"/>
      <w:lvlJc w:val="left"/>
      <w:pPr>
        <w:tabs>
          <w:tab w:val="num" w:pos="1440"/>
        </w:tabs>
        <w:ind w:left="1440" w:hanging="720"/>
      </w:pPr>
      <w:rPr>
        <w:b w:val="0"/>
        <w:i w:val="0"/>
        <w:u w:val="none"/>
      </w:rPr>
    </w:lvl>
    <w:lvl w:ilvl="4">
      <w:start w:val="1"/>
      <w:numFmt w:val="lowerRoman"/>
      <w:lvlText w:val="(%5)"/>
      <w:lvlJc w:val="left"/>
      <w:pPr>
        <w:tabs>
          <w:tab w:val="num" w:pos="2160"/>
        </w:tabs>
        <w:ind w:left="2160" w:hanging="720"/>
      </w:pPr>
      <w:rPr>
        <w:b w:val="0"/>
        <w:i w:val="0"/>
        <w:u w:val="none"/>
      </w:rPr>
    </w:lvl>
    <w:lvl w:ilvl="5">
      <w:start w:val="1"/>
      <w:numFmt w:val="upperLetter"/>
      <w:lvlText w:val="(%6)"/>
      <w:lvlJc w:val="left"/>
      <w:pPr>
        <w:tabs>
          <w:tab w:val="num" w:pos="2880"/>
        </w:tabs>
        <w:ind w:left="2880" w:hanging="720"/>
      </w:pPr>
      <w:rPr>
        <w:b w:val="0"/>
        <w:i w:val="0"/>
        <w:u w:val="none"/>
      </w:rPr>
    </w:lvl>
    <w:lvl w:ilvl="6">
      <w:start w:val="1"/>
      <w:numFmt w:val="upperRoman"/>
      <w:lvlText w:val="(%7)"/>
      <w:lvlJc w:val="left"/>
      <w:pPr>
        <w:tabs>
          <w:tab w:val="num" w:pos="3600"/>
        </w:tabs>
        <w:ind w:left="3600" w:hanging="720"/>
      </w:pPr>
      <w:rPr>
        <w:b w:val="0"/>
        <w:i w:val="0"/>
        <w:u w:val="none"/>
      </w:rPr>
    </w:lvl>
    <w:lvl w:ilvl="7">
      <w:start w:val="1"/>
      <w:numFmt w:val="decimal"/>
      <w:lvlText w:val="(%8)"/>
      <w:lvlJc w:val="left"/>
      <w:pPr>
        <w:tabs>
          <w:tab w:val="num" w:pos="4320"/>
        </w:tabs>
        <w:ind w:left="4320" w:hanging="720"/>
      </w:pPr>
      <w:rPr>
        <w:b w:val="0"/>
        <w:i w:val="0"/>
        <w:u w:val="none"/>
      </w:rPr>
    </w:lvl>
    <w:lvl w:ilvl="8">
      <w:start w:val="1"/>
      <w:numFmt w:val="lowerLetter"/>
      <w:lvlText w:val="%9."/>
      <w:lvlJc w:val="left"/>
      <w:pPr>
        <w:tabs>
          <w:tab w:val="num" w:pos="5040"/>
        </w:tabs>
        <w:ind w:left="5040" w:hanging="720"/>
      </w:pPr>
      <w:rPr>
        <w:b w:val="0"/>
        <w:i w:val="0"/>
        <w:u w:val="none"/>
      </w:rPr>
    </w:lvl>
  </w:abstractNum>
  <w:abstractNum w:abstractNumId="11" w15:restartNumberingAfterBreak="0">
    <w:nsid w:val="17AC6373"/>
    <w:multiLevelType w:val="multilevel"/>
    <w:tmpl w:val="731ED380"/>
    <w:name w:val="zzmpAppendix||Appendix|3|4|1|4|2|33||1|2|0||1|2|0||1|2|0||1|2|0||1|2|0||1|2|0||1|2|0||1|2|0||"/>
    <w:lvl w:ilvl="0">
      <w:start w:val="1"/>
      <w:numFmt w:val="upperLetter"/>
      <w:pStyle w:val="AppendixL1"/>
      <w:suff w:val="nothing"/>
      <w:lvlText w:val="Appendix %1"/>
      <w:lvlJc w:val="left"/>
      <w:pPr>
        <w:tabs>
          <w:tab w:val="num" w:pos="720"/>
        </w:tabs>
        <w:ind w:left="0" w:firstLine="0"/>
      </w:pPr>
      <w:rPr>
        <w:rFonts w:ascii="Times New Roman" w:hAnsi="Times New Roman" w:cs="Times New Roman"/>
        <w:b/>
        <w:i w:val="0"/>
        <w:caps w:val="0"/>
        <w:sz w:val="24"/>
        <w:u w:val="none"/>
      </w:rPr>
    </w:lvl>
    <w:lvl w:ilvl="1">
      <w:start w:val="1"/>
      <w:numFmt w:val="decimal"/>
      <w:pStyle w:val="Appendix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Appendix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Appendix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AppendixL5"/>
      <w:lvlText w:val="(%5)"/>
      <w:lvlJc w:val="left"/>
      <w:pPr>
        <w:tabs>
          <w:tab w:val="num" w:pos="2880"/>
        </w:tabs>
        <w:ind w:left="2880" w:hanging="720"/>
      </w:pPr>
      <w:rPr>
        <w:rFonts w:ascii="Times New Roman" w:hAnsi="Times New Roman" w:cs="Times New Roman"/>
        <w:b w:val="0"/>
        <w:i w:val="0"/>
        <w:caps w:val="0"/>
        <w:sz w:val="24"/>
        <w:u w:val="none"/>
      </w:rPr>
    </w:lvl>
    <w:lvl w:ilvl="5">
      <w:start w:val="1"/>
      <w:numFmt w:val="upperRoman"/>
      <w:pStyle w:val="AppendixL6"/>
      <w:lvlText w:val="(%6)"/>
      <w:lvlJc w:val="left"/>
      <w:pPr>
        <w:tabs>
          <w:tab w:val="num" w:pos="3600"/>
        </w:tabs>
        <w:ind w:left="3600" w:hanging="720"/>
      </w:pPr>
      <w:rPr>
        <w:rFonts w:ascii="Times New Roman" w:hAnsi="Times New Roman" w:cs="Times New Roman"/>
        <w:b w:val="0"/>
        <w:i w:val="0"/>
        <w:caps w:val="0"/>
        <w:color w:val="auto"/>
        <w:sz w:val="24"/>
        <w:u w:val="none"/>
      </w:rPr>
    </w:lvl>
    <w:lvl w:ilvl="6">
      <w:start w:val="1"/>
      <w:numFmt w:val="lowerLetter"/>
      <w:pStyle w:val="AppendixL7"/>
      <w:lvlText w:val="%7."/>
      <w:lvlJc w:val="left"/>
      <w:pPr>
        <w:tabs>
          <w:tab w:val="num" w:pos="4320"/>
        </w:tabs>
        <w:ind w:left="4320" w:hanging="720"/>
      </w:pPr>
      <w:rPr>
        <w:rFonts w:ascii="Times New Roman" w:hAnsi="Times New Roman" w:cs="Times New Roman"/>
        <w:b w:val="0"/>
        <w:i w:val="0"/>
        <w:caps w:val="0"/>
        <w:color w:val="auto"/>
        <w:sz w:val="24"/>
        <w:u w:val="none"/>
      </w:rPr>
    </w:lvl>
    <w:lvl w:ilvl="7">
      <w:start w:val="1"/>
      <w:numFmt w:val="bullet"/>
      <w:lvlRestart w:val="0"/>
      <w:pStyle w:val="AppendixL8"/>
      <w:lvlText w:val="·"/>
      <w:lvlJc w:val="left"/>
      <w:pPr>
        <w:tabs>
          <w:tab w:val="num" w:pos="720"/>
        </w:tabs>
        <w:ind w:left="720" w:hanging="720"/>
      </w:pPr>
      <w:rPr>
        <w:rFonts w:ascii="Symbol" w:hAnsi="Symbol" w:hint="default"/>
        <w:b w:val="0"/>
        <w:i w:val="0"/>
        <w:caps w:val="0"/>
        <w:color w:val="auto"/>
        <w:sz w:val="24"/>
        <w:u w:val="none"/>
      </w:rPr>
    </w:lvl>
    <w:lvl w:ilvl="8">
      <w:start w:val="1"/>
      <w:numFmt w:val="bullet"/>
      <w:lvlRestart w:val="0"/>
      <w:pStyle w:val="AppendixL9"/>
      <w:lvlText w:val="·"/>
      <w:lvlJc w:val="left"/>
      <w:pPr>
        <w:tabs>
          <w:tab w:val="num" w:pos="1440"/>
        </w:tabs>
        <w:ind w:left="1440" w:hanging="720"/>
      </w:pPr>
      <w:rPr>
        <w:rFonts w:ascii="Symbol" w:hAnsi="Symbol" w:hint="default"/>
        <w:b w:val="0"/>
        <w:i w:val="0"/>
        <w:caps w:val="0"/>
        <w:color w:val="auto"/>
        <w:sz w:val="24"/>
        <w:u w:val="none"/>
      </w:rPr>
    </w:lvl>
  </w:abstractNum>
  <w:abstractNum w:abstractNumId="12" w15:restartNumberingAfterBreak="0">
    <w:nsid w:val="1FC56D7C"/>
    <w:multiLevelType w:val="hybridMultilevel"/>
    <w:tmpl w:val="D78A4740"/>
    <w:lvl w:ilvl="0" w:tplc="350EB75E">
      <w:start w:val="1"/>
      <w:numFmt w:val="decimal"/>
      <w:lvlText w:val="%1."/>
      <w:lvlJc w:val="left"/>
      <w:pPr>
        <w:ind w:left="1440" w:hanging="360"/>
      </w:pPr>
    </w:lvl>
    <w:lvl w:ilvl="1" w:tplc="40322FC4" w:tentative="1">
      <w:start w:val="1"/>
      <w:numFmt w:val="lowerLetter"/>
      <w:lvlText w:val="%2."/>
      <w:lvlJc w:val="left"/>
      <w:pPr>
        <w:ind w:left="2160" w:hanging="360"/>
      </w:pPr>
    </w:lvl>
    <w:lvl w:ilvl="2" w:tplc="CFE04A70" w:tentative="1">
      <w:start w:val="1"/>
      <w:numFmt w:val="lowerRoman"/>
      <w:lvlText w:val="%3."/>
      <w:lvlJc w:val="right"/>
      <w:pPr>
        <w:ind w:left="2880" w:hanging="180"/>
      </w:pPr>
    </w:lvl>
    <w:lvl w:ilvl="3" w:tplc="1C125ED6" w:tentative="1">
      <w:start w:val="1"/>
      <w:numFmt w:val="decimal"/>
      <w:lvlText w:val="%4."/>
      <w:lvlJc w:val="left"/>
      <w:pPr>
        <w:ind w:left="3600" w:hanging="360"/>
      </w:pPr>
    </w:lvl>
    <w:lvl w:ilvl="4" w:tplc="B7F834C8" w:tentative="1">
      <w:start w:val="1"/>
      <w:numFmt w:val="lowerLetter"/>
      <w:lvlText w:val="%5."/>
      <w:lvlJc w:val="left"/>
      <w:pPr>
        <w:ind w:left="4320" w:hanging="360"/>
      </w:pPr>
    </w:lvl>
    <w:lvl w:ilvl="5" w:tplc="5DDC2B94" w:tentative="1">
      <w:start w:val="1"/>
      <w:numFmt w:val="lowerRoman"/>
      <w:lvlText w:val="%6."/>
      <w:lvlJc w:val="right"/>
      <w:pPr>
        <w:ind w:left="5040" w:hanging="180"/>
      </w:pPr>
    </w:lvl>
    <w:lvl w:ilvl="6" w:tplc="4134E61A" w:tentative="1">
      <w:start w:val="1"/>
      <w:numFmt w:val="decimal"/>
      <w:lvlText w:val="%7."/>
      <w:lvlJc w:val="left"/>
      <w:pPr>
        <w:ind w:left="5760" w:hanging="360"/>
      </w:pPr>
    </w:lvl>
    <w:lvl w:ilvl="7" w:tplc="14E032BA" w:tentative="1">
      <w:start w:val="1"/>
      <w:numFmt w:val="lowerLetter"/>
      <w:lvlText w:val="%8."/>
      <w:lvlJc w:val="left"/>
      <w:pPr>
        <w:ind w:left="6480" w:hanging="360"/>
      </w:pPr>
    </w:lvl>
    <w:lvl w:ilvl="8" w:tplc="83467F96" w:tentative="1">
      <w:start w:val="1"/>
      <w:numFmt w:val="lowerRoman"/>
      <w:lvlText w:val="%9."/>
      <w:lvlJc w:val="right"/>
      <w:pPr>
        <w:ind w:left="7200" w:hanging="180"/>
      </w:pPr>
    </w:lvl>
  </w:abstractNum>
  <w:abstractNum w:abstractNumId="13" w15:restartNumberingAfterBreak="0">
    <w:nsid w:val="20B87B6B"/>
    <w:multiLevelType w:val="multilevel"/>
    <w:tmpl w:val="07D49526"/>
    <w:lvl w:ilvl="0">
      <w:start w:val="1"/>
      <w:numFmt w:val="upperLetter"/>
      <w:suff w:val="nothing"/>
      <w:lvlText w:val="Appendix %1"/>
      <w:lvlJc w:val="left"/>
      <w:pPr>
        <w:tabs>
          <w:tab w:val="num" w:pos="720"/>
        </w:tabs>
        <w:ind w:left="0" w:firstLine="0"/>
      </w:pPr>
      <w:rPr>
        <w:rFonts w:ascii="Times New Roman" w:hAnsi="Times New Roman" w:cs="Times New Roman"/>
        <w:b/>
        <w:i w:val="0"/>
        <w:caps w:val="0"/>
        <w:smallCaps w:val="0"/>
        <w:sz w:val="24"/>
        <w:u w:val="none"/>
      </w:rPr>
    </w:lvl>
    <w:lvl w:ilvl="1">
      <w:start w:val="1"/>
      <w:numFmt w:val="decimal"/>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lvlText w:val="(%5)"/>
      <w:lvlJc w:val="left"/>
      <w:pPr>
        <w:tabs>
          <w:tab w:val="num" w:pos="2880"/>
        </w:tabs>
        <w:ind w:left="2880" w:hanging="720"/>
      </w:pPr>
      <w:rPr>
        <w:rFonts w:ascii="Times New Roman" w:hAnsi="Times New Roman" w:cs="Times New Roman"/>
        <w:b w:val="0"/>
        <w:i w:val="0"/>
        <w:caps w:val="0"/>
        <w:sz w:val="24"/>
        <w:u w:val="none"/>
      </w:rPr>
    </w:lvl>
    <w:lvl w:ilvl="5">
      <w:start w:val="1"/>
      <w:numFmt w:val="upperRoman"/>
      <w:lvlText w:val="(%6)"/>
      <w:lvlJc w:val="left"/>
      <w:pPr>
        <w:tabs>
          <w:tab w:val="num" w:pos="3600"/>
        </w:tabs>
        <w:ind w:left="3600" w:hanging="720"/>
      </w:pPr>
      <w:rPr>
        <w:rFonts w:ascii="Times New Roman" w:hAnsi="Times New Roman" w:cs="Times New Roman"/>
        <w:b w:val="0"/>
        <w:i w:val="0"/>
        <w:caps w:val="0"/>
        <w:color w:val="auto"/>
        <w:sz w:val="24"/>
        <w:u w:val="none"/>
      </w:rPr>
    </w:lvl>
    <w:lvl w:ilvl="6">
      <w:start w:val="1"/>
      <w:numFmt w:val="lowerLetter"/>
      <w:lvlText w:val="%7."/>
      <w:lvlJc w:val="left"/>
      <w:pPr>
        <w:tabs>
          <w:tab w:val="num" w:pos="4320"/>
        </w:tabs>
        <w:ind w:left="4320" w:hanging="720"/>
      </w:pPr>
      <w:rPr>
        <w:rFonts w:ascii="Times New Roman" w:hAnsi="Times New Roman" w:cs="Times New Roman"/>
        <w:b w:val="0"/>
        <w:i w:val="0"/>
        <w:caps w:val="0"/>
        <w:color w:val="auto"/>
        <w:sz w:val="24"/>
        <w:u w:val="none"/>
      </w:rPr>
    </w:lvl>
    <w:lvl w:ilvl="7">
      <w:start w:val="1"/>
      <w:numFmt w:val="bullet"/>
      <w:lvlRestart w:val="0"/>
      <w:lvlText w:val="·"/>
      <w:lvlJc w:val="left"/>
      <w:pPr>
        <w:tabs>
          <w:tab w:val="num" w:pos="720"/>
        </w:tabs>
        <w:ind w:left="720" w:hanging="720"/>
      </w:pPr>
      <w:rPr>
        <w:rFonts w:ascii="Symbol" w:hAnsi="Symbol" w:hint="default"/>
        <w:b w:val="0"/>
        <w:i w:val="0"/>
        <w:caps w:val="0"/>
        <w:color w:val="auto"/>
        <w:sz w:val="24"/>
        <w:u w:val="none"/>
      </w:rPr>
    </w:lvl>
    <w:lvl w:ilvl="8">
      <w:start w:val="1"/>
      <w:numFmt w:val="bullet"/>
      <w:lvlRestart w:val="0"/>
      <w:lvlText w:val="·"/>
      <w:lvlJc w:val="left"/>
      <w:pPr>
        <w:tabs>
          <w:tab w:val="num" w:pos="1440"/>
        </w:tabs>
        <w:ind w:left="1440" w:hanging="720"/>
      </w:pPr>
      <w:rPr>
        <w:rFonts w:ascii="Symbol" w:hAnsi="Symbol" w:hint="default"/>
        <w:b w:val="0"/>
        <w:i w:val="0"/>
        <w:caps w:val="0"/>
        <w:color w:val="auto"/>
        <w:sz w:val="24"/>
        <w:u w:val="none"/>
      </w:rPr>
    </w:lvl>
  </w:abstractNum>
  <w:abstractNum w:abstractNumId="14" w15:restartNumberingAfterBreak="0">
    <w:nsid w:val="52E13A43"/>
    <w:multiLevelType w:val="multilevel"/>
    <w:tmpl w:val="10783398"/>
    <w:lvl w:ilvl="0">
      <w:start w:val="1"/>
      <w:numFmt w:val="decimal"/>
      <w:suff w:val="nothing"/>
      <w:lvlText w:val="Article %1"/>
      <w:lvlJc w:val="left"/>
      <w:rPr>
        <w:rFonts w:cs="Times New Roman" w:hint="default"/>
        <w:b/>
        <w:i w:val="0"/>
        <w:caps/>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rPr>
        <w:rFonts w:cs="Times New Roman" w:hint="default"/>
        <w:b/>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rPr>
        <w:rFonts w:cs="Times New Roman"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rPr>
        <w:rFonts w:cs="Times New Roman"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rPr>
        <w:rFonts w:cs="Times New Roman"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rPr>
        <w:rFonts w:cs="Times New Roman"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rPr>
        <w:rFonts w:cs="Times New Roman"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rPr>
        <w:rFonts w:cs="Times New Roman"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5CA91BE5"/>
    <w:multiLevelType w:val="multilevel"/>
    <w:tmpl w:val="05BC5DB8"/>
    <w:name w:val="Standard"/>
    <w:lvl w:ilvl="0">
      <w:start w:val="1"/>
      <w:numFmt w:val="decimal"/>
      <w:pStyle w:val="Standard1"/>
      <w:lvlText w:val="%1."/>
      <w:lvlJc w:val="left"/>
      <w:pPr>
        <w:tabs>
          <w:tab w:val="num" w:pos="720"/>
        </w:tabs>
        <w:ind w:left="1440" w:hanging="720"/>
      </w:pPr>
      <w:rPr>
        <w:rFonts w:ascii="Times New Roman" w:hAnsi="Times New Roman" w:cs="Times New Roman" w:hint="default"/>
        <w:b w:val="0"/>
        <w:i w:val="0"/>
        <w:caps w:val="0"/>
        <w:strike w:val="0"/>
        <w:dstrike w:val="0"/>
        <w:vanish w:val="0"/>
        <w:color w:val="auto"/>
        <w:sz w:val="24"/>
        <w:szCs w:val="24"/>
        <w:u w:val="none"/>
        <w:vertAlign w:val="baseline"/>
      </w:rPr>
    </w:lvl>
    <w:lvl w:ilvl="1">
      <w:start w:val="1"/>
      <w:numFmt w:val="lowerLetter"/>
      <w:pStyle w:val="Standard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Standard3"/>
      <w:lvlText w:val="(%3)"/>
      <w:lvlJc w:val="right"/>
      <w:pPr>
        <w:tabs>
          <w:tab w:val="num" w:pos="2304"/>
        </w:tabs>
        <w:ind w:left="2304" w:hanging="432"/>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Standard4"/>
      <w:lvlText w:val="%4."/>
      <w:lvlJc w:val="left"/>
      <w:pPr>
        <w:tabs>
          <w:tab w:val="num" w:pos="3024"/>
        </w:tabs>
        <w:ind w:left="3024" w:hanging="720"/>
      </w:pPr>
      <w:rPr>
        <w:rFonts w:ascii="Times New Roman" w:hAnsi="Times New Roman" w:cs="Times New Roman"/>
        <w:b w:val="0"/>
        <w:i w:val="0"/>
        <w:caps w:val="0"/>
        <w:strike w:val="0"/>
        <w:dstrike w:val="0"/>
        <w:vanish w:val="0"/>
        <w:color w:val="auto"/>
        <w:sz w:val="24"/>
        <w:u w:val="none"/>
        <w:vertAlign w:val="baseline"/>
      </w:rPr>
    </w:lvl>
    <w:lvl w:ilvl="4">
      <w:start w:val="1"/>
      <w:numFmt w:val="upperRoman"/>
      <w:pStyle w:val="Standard5"/>
      <w:lvlText w:val="%5."/>
      <w:lvlJc w:val="right"/>
      <w:pPr>
        <w:tabs>
          <w:tab w:val="num" w:pos="3888"/>
        </w:tabs>
        <w:ind w:left="3888" w:hanging="432"/>
      </w:pPr>
      <w:rPr>
        <w:rFonts w:ascii="Times New Roman" w:hAnsi="Times New Roman" w:cs="Times New Roman"/>
        <w:b w:val="0"/>
        <w:i w:val="0"/>
        <w:caps w:val="0"/>
        <w:strike w:val="0"/>
        <w:dstrike w:val="0"/>
        <w:vanish w:val="0"/>
        <w:color w:val="auto"/>
        <w:sz w:val="24"/>
        <w:u w:val="none"/>
        <w:vertAlign w:val="baseline"/>
      </w:rPr>
    </w:lvl>
    <w:lvl w:ilvl="5">
      <w:start w:val="1"/>
      <w:numFmt w:val="lowerRoman"/>
      <w:pStyle w:val="Standard6"/>
      <w:lvlText w:val="%6."/>
      <w:lvlJc w:val="right"/>
      <w:pPr>
        <w:tabs>
          <w:tab w:val="num" w:pos="4752"/>
        </w:tabs>
        <w:ind w:left="4752" w:hanging="432"/>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7"/>
      <w:lvlText w:val="%7)"/>
      <w:lvlJc w:val="left"/>
      <w:pPr>
        <w:tabs>
          <w:tab w:val="num" w:pos="5472"/>
        </w:tabs>
        <w:ind w:left="5472" w:hanging="720"/>
      </w:pPr>
      <w:rPr>
        <w:rFonts w:ascii="Times New Roman" w:hAnsi="Times New Roman" w:cs="Times New Roman"/>
        <w:b w:val="0"/>
        <w:i w:val="0"/>
        <w:caps w:val="0"/>
        <w:strike w:val="0"/>
        <w:dstrike w:val="0"/>
        <w:vanish w:val="0"/>
        <w:color w:val="auto"/>
        <w:sz w:val="24"/>
        <w:u w:val="none"/>
        <w:vertAlign w:val="baseline"/>
      </w:rPr>
    </w:lvl>
    <w:lvl w:ilvl="7">
      <w:start w:val="1"/>
      <w:numFmt w:val="lowerLetter"/>
      <w:pStyle w:val="Standard8"/>
      <w:lvlText w:val="%8)"/>
      <w:lvlJc w:val="left"/>
      <w:pPr>
        <w:tabs>
          <w:tab w:val="num" w:pos="6192"/>
        </w:tabs>
        <w:ind w:left="6192"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9"/>
      <w:lvlText w:val="%9)"/>
      <w:lvlJc w:val="right"/>
      <w:pPr>
        <w:tabs>
          <w:tab w:val="num" w:pos="7056"/>
        </w:tabs>
        <w:ind w:left="7056" w:hanging="432"/>
      </w:pPr>
      <w:rPr>
        <w:rFonts w:ascii="Times New Roman" w:hAnsi="Times New Roman" w:cs="Times New Roman"/>
        <w:b w:val="0"/>
        <w:i w:val="0"/>
        <w:caps w:val="0"/>
        <w:strike w:val="0"/>
        <w:dstrike w:val="0"/>
        <w:vanish w:val="0"/>
        <w:color w:val="auto"/>
        <w:sz w:val="24"/>
        <w:u w:val="none"/>
        <w:vertAlign w:val="baseline"/>
      </w:rPr>
    </w:lvl>
  </w:abstractNum>
  <w:abstractNum w:abstractNumId="16" w15:restartNumberingAfterBreak="0">
    <w:nsid w:val="5FE75E67"/>
    <w:multiLevelType w:val="multilevel"/>
    <w:tmpl w:val="2E6EAD7A"/>
    <w:name w:val="zzmpArticleC||Article C|2|4|1|4|2|41||1|0|33||1|0|0||1|0|0||1|0|0||1|2|32||1|2|0||1|2|0||1|2|0||"/>
    <w:lvl w:ilvl="0">
      <w:start w:val="1"/>
      <w:numFmt w:val="decimal"/>
      <w:pStyle w:val="ArticleCL1"/>
      <w:suff w:val="nothing"/>
      <w:lvlText w:val="Article %1"/>
      <w:lvlJc w:val="left"/>
      <w:pPr>
        <w:tabs>
          <w:tab w:val="num" w:pos="720"/>
        </w:tabs>
        <w:ind w:left="0" w:firstLine="0"/>
      </w:pPr>
      <w:rPr>
        <w:rFonts w:ascii="Times New Roman" w:hAnsi="Times New Roman" w:cs="Times New Roman"/>
        <w:b/>
        <w:i w:val="0"/>
        <w:caps/>
        <w:smallCaps w:val="0"/>
        <w:sz w:val="24"/>
        <w:u w:val="none"/>
      </w:rPr>
    </w:lvl>
    <w:lvl w:ilvl="1">
      <w:start w:val="1"/>
      <w:numFmt w:val="decimal"/>
      <w:pStyle w:val="ArticleCL2"/>
      <w:lvlText w:val="%1.%2"/>
      <w:lvlJc w:val="left"/>
      <w:pPr>
        <w:tabs>
          <w:tab w:val="num" w:pos="720"/>
        </w:tabs>
        <w:ind w:left="720" w:hanging="720"/>
      </w:pPr>
      <w:rPr>
        <w:rFonts w:ascii="Times New Roman" w:hAnsi="Times New Roman" w:cs="Times New Roman"/>
        <w:b/>
        <w:i w:val="0"/>
        <w:caps w:val="0"/>
        <w:sz w:val="24"/>
        <w:u w:val="none"/>
      </w:rPr>
    </w:lvl>
    <w:lvl w:ilvl="2">
      <w:start w:val="1"/>
      <w:numFmt w:val="lowerLetter"/>
      <w:pStyle w:val="ArticleC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ArticleC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ArticleCL5"/>
      <w:lvlText w:val="(%5)"/>
      <w:lvlJc w:val="left"/>
      <w:pPr>
        <w:tabs>
          <w:tab w:val="num" w:pos="2880"/>
        </w:tabs>
        <w:ind w:left="2880" w:hanging="720"/>
      </w:pPr>
      <w:rPr>
        <w:rFonts w:ascii="Times New Roman" w:hAnsi="Times New Roman" w:cs="Times New Roman"/>
        <w:b w:val="0"/>
        <w:i w:val="0"/>
        <w:caps w:val="0"/>
        <w:sz w:val="24"/>
        <w:u w:val="none"/>
      </w:rPr>
    </w:lvl>
    <w:lvl w:ilvl="5">
      <w:start w:val="1"/>
      <w:numFmt w:val="lowerRoman"/>
      <w:pStyle w:val="ArticleCL6"/>
      <w:lvlText w:val="%6."/>
      <w:lvlJc w:val="left"/>
      <w:pPr>
        <w:tabs>
          <w:tab w:val="num" w:pos="3600"/>
        </w:tabs>
        <w:ind w:left="720" w:firstLine="2160"/>
      </w:pPr>
      <w:rPr>
        <w:rFonts w:ascii="Times New Roman" w:hAnsi="Times New Roman" w:cs="Times New Roman" w:hint="default"/>
        <w:b w:val="0"/>
        <w:i w:val="0"/>
        <w:caps w:val="0"/>
        <w:sz w:val="24"/>
        <w:u w:val="none"/>
      </w:rPr>
    </w:lvl>
    <w:lvl w:ilvl="6">
      <w:start w:val="1"/>
      <w:numFmt w:val="bullet"/>
      <w:lvlRestart w:val="0"/>
      <w:pStyle w:val="ArticleCL7"/>
      <w:lvlText w:val="·"/>
      <w:lvlJc w:val="left"/>
      <w:pPr>
        <w:tabs>
          <w:tab w:val="num" w:pos="1440"/>
        </w:tabs>
        <w:ind w:left="720" w:firstLine="2160"/>
      </w:pPr>
      <w:rPr>
        <w:rFonts w:ascii="Symbol" w:hAnsi="Symbol" w:hint="default"/>
        <w:b w:val="0"/>
        <w:i w:val="0"/>
        <w:caps w:val="0"/>
        <w:sz w:val="24"/>
        <w:u w:val="none"/>
      </w:rPr>
    </w:lvl>
    <w:lvl w:ilvl="7">
      <w:start w:val="1"/>
      <w:numFmt w:val="bullet"/>
      <w:lvlRestart w:val="0"/>
      <w:pStyle w:val="ArticleCL8"/>
      <w:lvlText w:val="·"/>
      <w:lvlJc w:val="left"/>
      <w:pPr>
        <w:tabs>
          <w:tab w:val="num" w:pos="2160"/>
        </w:tabs>
        <w:ind w:left="720" w:firstLine="2160"/>
      </w:pPr>
      <w:rPr>
        <w:rFonts w:ascii="Symbol" w:hAnsi="Symbol" w:hint="default"/>
        <w:b w:val="0"/>
        <w:i w:val="0"/>
        <w:caps w:val="0"/>
        <w:sz w:val="24"/>
        <w:u w:val="none"/>
      </w:rPr>
    </w:lvl>
    <w:lvl w:ilvl="8">
      <w:start w:val="1"/>
      <w:numFmt w:val="bullet"/>
      <w:pStyle w:val="ArticleCL9"/>
      <w:lvlText w:val="·"/>
      <w:lvlJc w:val="left"/>
      <w:pPr>
        <w:tabs>
          <w:tab w:val="num" w:pos="2880"/>
        </w:tabs>
        <w:ind w:left="720" w:firstLine="2160"/>
      </w:pPr>
      <w:rPr>
        <w:rFonts w:ascii="Symbol" w:hAnsi="Symbol" w:hint="default"/>
        <w:b w:val="0"/>
        <w:i w:val="0"/>
        <w:caps w:val="0"/>
        <w:color w:val="auto"/>
        <w:sz w:val="24"/>
        <w:u w:val="none"/>
      </w:rPr>
    </w:lvl>
  </w:abstractNum>
  <w:abstractNum w:abstractNumId="17" w15:restartNumberingAfterBreak="0">
    <w:nsid w:val="715B7199"/>
    <w:multiLevelType w:val="hybridMultilevel"/>
    <w:tmpl w:val="8CC622C4"/>
    <w:lvl w:ilvl="0" w:tplc="A4364848">
      <w:start w:val="1"/>
      <w:numFmt w:val="decimal"/>
      <w:lvlText w:val="%1."/>
      <w:lvlJc w:val="left"/>
      <w:pPr>
        <w:ind w:left="2160" w:hanging="360"/>
      </w:pPr>
    </w:lvl>
    <w:lvl w:ilvl="1" w:tplc="631EF2BE" w:tentative="1">
      <w:start w:val="1"/>
      <w:numFmt w:val="lowerLetter"/>
      <w:lvlText w:val="%2."/>
      <w:lvlJc w:val="left"/>
      <w:pPr>
        <w:ind w:left="2880" w:hanging="360"/>
      </w:pPr>
    </w:lvl>
    <w:lvl w:ilvl="2" w:tplc="0C06963E" w:tentative="1">
      <w:start w:val="1"/>
      <w:numFmt w:val="lowerRoman"/>
      <w:lvlText w:val="%3."/>
      <w:lvlJc w:val="right"/>
      <w:pPr>
        <w:ind w:left="3600" w:hanging="180"/>
      </w:pPr>
    </w:lvl>
    <w:lvl w:ilvl="3" w:tplc="2CB695AE" w:tentative="1">
      <w:start w:val="1"/>
      <w:numFmt w:val="decimal"/>
      <w:lvlText w:val="%4."/>
      <w:lvlJc w:val="left"/>
      <w:pPr>
        <w:ind w:left="4320" w:hanging="360"/>
      </w:pPr>
    </w:lvl>
    <w:lvl w:ilvl="4" w:tplc="B18E19D8" w:tentative="1">
      <w:start w:val="1"/>
      <w:numFmt w:val="lowerLetter"/>
      <w:lvlText w:val="%5."/>
      <w:lvlJc w:val="left"/>
      <w:pPr>
        <w:ind w:left="5040" w:hanging="360"/>
      </w:pPr>
    </w:lvl>
    <w:lvl w:ilvl="5" w:tplc="EB38877A" w:tentative="1">
      <w:start w:val="1"/>
      <w:numFmt w:val="lowerRoman"/>
      <w:lvlText w:val="%6."/>
      <w:lvlJc w:val="right"/>
      <w:pPr>
        <w:ind w:left="5760" w:hanging="180"/>
      </w:pPr>
    </w:lvl>
    <w:lvl w:ilvl="6" w:tplc="D6727F50" w:tentative="1">
      <w:start w:val="1"/>
      <w:numFmt w:val="decimal"/>
      <w:lvlText w:val="%7."/>
      <w:lvlJc w:val="left"/>
      <w:pPr>
        <w:ind w:left="6480" w:hanging="360"/>
      </w:pPr>
    </w:lvl>
    <w:lvl w:ilvl="7" w:tplc="AC781FEC" w:tentative="1">
      <w:start w:val="1"/>
      <w:numFmt w:val="lowerLetter"/>
      <w:lvlText w:val="%8."/>
      <w:lvlJc w:val="left"/>
      <w:pPr>
        <w:ind w:left="7200" w:hanging="360"/>
      </w:pPr>
    </w:lvl>
    <w:lvl w:ilvl="8" w:tplc="FB1E3BC6" w:tentative="1">
      <w:start w:val="1"/>
      <w:numFmt w:val="lowerRoman"/>
      <w:lvlText w:val="%9."/>
      <w:lvlJc w:val="right"/>
      <w:pPr>
        <w:ind w:left="7920" w:hanging="180"/>
      </w:pPr>
    </w:lvl>
  </w:abstractNum>
  <w:abstractNum w:abstractNumId="18" w15:restartNumberingAfterBreak="0">
    <w:nsid w:val="730305A2"/>
    <w:multiLevelType w:val="multilevel"/>
    <w:tmpl w:val="0E02C1E8"/>
    <w:name w:val="zzmpExhibit||Exhibit|3|4|1|0|2|33||1|2|0||1|2|0||1|2|0||1|2|0||1|2|0||1|2|0||1|2|0||1|2|0||"/>
    <w:lvl w:ilvl="0">
      <w:start w:val="1"/>
      <w:numFmt w:val="none"/>
      <w:pStyle w:val="ExhibitL1"/>
      <w:suff w:val="nothing"/>
      <w:lvlText w:val=""/>
      <w:lvlJc w:val="left"/>
      <w:pPr>
        <w:tabs>
          <w:tab w:val="num" w:pos="720"/>
        </w:tabs>
        <w:ind w:left="0" w:firstLine="0"/>
      </w:pPr>
      <w:rPr>
        <w:rFonts w:ascii="Times New Roman" w:hAnsi="Times New Roman" w:cs="Times New Roman"/>
        <w:b/>
        <w:i w:val="0"/>
        <w:caps w:val="0"/>
        <w:smallCaps w:val="0"/>
        <w:sz w:val="24"/>
        <w:u w:val="none"/>
      </w:rPr>
    </w:lvl>
    <w:lvl w:ilvl="1">
      <w:start w:val="1"/>
      <w:numFmt w:val="decimal"/>
      <w:pStyle w:val="Exhibit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Exhibit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Exhibit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ExhibitL5"/>
      <w:lvlText w:val="(%5)"/>
      <w:lvlJc w:val="left"/>
      <w:pPr>
        <w:tabs>
          <w:tab w:val="num" w:pos="2880"/>
        </w:tabs>
        <w:ind w:left="2880" w:hanging="720"/>
      </w:pPr>
      <w:rPr>
        <w:rFonts w:ascii="Times New Roman" w:hAnsi="Times New Roman" w:cs="Times New Roman"/>
        <w:b w:val="0"/>
        <w:i w:val="0"/>
        <w:caps w:val="0"/>
        <w:sz w:val="24"/>
        <w:u w:val="none"/>
      </w:rPr>
    </w:lvl>
    <w:lvl w:ilvl="5">
      <w:start w:val="1"/>
      <w:numFmt w:val="upperRoman"/>
      <w:pStyle w:val="ExhibitL6"/>
      <w:lvlText w:val="(%6)"/>
      <w:lvlJc w:val="left"/>
      <w:pPr>
        <w:tabs>
          <w:tab w:val="num" w:pos="3600"/>
        </w:tabs>
        <w:ind w:left="3600" w:hanging="720"/>
      </w:pPr>
      <w:rPr>
        <w:rFonts w:ascii="Times New Roman" w:hAnsi="Times New Roman" w:cs="Times New Roman"/>
        <w:b w:val="0"/>
        <w:i w:val="0"/>
        <w:caps w:val="0"/>
        <w:color w:val="auto"/>
        <w:sz w:val="24"/>
        <w:u w:val="none"/>
      </w:rPr>
    </w:lvl>
    <w:lvl w:ilvl="6">
      <w:start w:val="1"/>
      <w:numFmt w:val="lowerLetter"/>
      <w:pStyle w:val="ExhibitL7"/>
      <w:lvlText w:val="%7."/>
      <w:lvlJc w:val="left"/>
      <w:pPr>
        <w:tabs>
          <w:tab w:val="num" w:pos="4320"/>
        </w:tabs>
        <w:ind w:left="4320" w:hanging="720"/>
      </w:pPr>
      <w:rPr>
        <w:rFonts w:ascii="Times New Roman" w:hAnsi="Times New Roman" w:cs="Times New Roman"/>
        <w:b w:val="0"/>
        <w:i w:val="0"/>
        <w:caps w:val="0"/>
        <w:color w:val="auto"/>
        <w:sz w:val="24"/>
        <w:u w:val="none"/>
      </w:rPr>
    </w:lvl>
    <w:lvl w:ilvl="7">
      <w:start w:val="1"/>
      <w:numFmt w:val="bullet"/>
      <w:lvlRestart w:val="0"/>
      <w:pStyle w:val="ExhibitL8"/>
      <w:lvlText w:val="·"/>
      <w:lvlJc w:val="left"/>
      <w:pPr>
        <w:tabs>
          <w:tab w:val="num" w:pos="720"/>
        </w:tabs>
        <w:ind w:left="720" w:hanging="720"/>
      </w:pPr>
      <w:rPr>
        <w:rFonts w:ascii="Symbol" w:hAnsi="Symbol" w:hint="default"/>
        <w:b w:val="0"/>
        <w:i w:val="0"/>
        <w:caps w:val="0"/>
        <w:color w:val="auto"/>
        <w:sz w:val="24"/>
        <w:u w:val="none"/>
      </w:rPr>
    </w:lvl>
    <w:lvl w:ilvl="8">
      <w:start w:val="1"/>
      <w:numFmt w:val="bullet"/>
      <w:lvlRestart w:val="0"/>
      <w:pStyle w:val="ExhibitL9"/>
      <w:lvlText w:val="·"/>
      <w:lvlJc w:val="left"/>
      <w:pPr>
        <w:tabs>
          <w:tab w:val="num" w:pos="1440"/>
        </w:tabs>
        <w:ind w:left="1440" w:hanging="720"/>
      </w:pPr>
      <w:rPr>
        <w:rFonts w:ascii="Symbol" w:hAnsi="Symbol" w:hint="default"/>
        <w:b w:val="0"/>
        <w:i w:val="0"/>
        <w:caps w:val="0"/>
        <w:color w:val="auto"/>
        <w:sz w:val="24"/>
        <w:u w:val="none"/>
      </w:rPr>
    </w:lvl>
  </w:abstractNum>
  <w:abstractNum w:abstractNumId="19" w15:restartNumberingAfterBreak="0">
    <w:nsid w:val="754412B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330643443">
    <w:abstractNumId w:val="16"/>
  </w:num>
  <w:num w:numId="2" w16cid:durableId="471942284">
    <w:abstractNumId w:val="10"/>
  </w:num>
  <w:num w:numId="3" w16cid:durableId="1410229692">
    <w:abstractNumId w:val="14"/>
  </w:num>
  <w:num w:numId="4" w16cid:durableId="1835220575">
    <w:abstractNumId w:val="13"/>
  </w:num>
  <w:num w:numId="5" w16cid:durableId="173157778">
    <w:abstractNumId w:val="18"/>
  </w:num>
  <w:num w:numId="6" w16cid:durableId="1283803762">
    <w:abstractNumId w:val="9"/>
  </w:num>
  <w:num w:numId="7" w16cid:durableId="1033458744">
    <w:abstractNumId w:val="7"/>
  </w:num>
  <w:num w:numId="8" w16cid:durableId="1733382743">
    <w:abstractNumId w:val="6"/>
  </w:num>
  <w:num w:numId="9" w16cid:durableId="98573453">
    <w:abstractNumId w:val="5"/>
  </w:num>
  <w:num w:numId="10" w16cid:durableId="118455230">
    <w:abstractNumId w:val="4"/>
  </w:num>
  <w:num w:numId="11" w16cid:durableId="757948046">
    <w:abstractNumId w:val="8"/>
  </w:num>
  <w:num w:numId="12" w16cid:durableId="1002513357">
    <w:abstractNumId w:val="3"/>
  </w:num>
  <w:num w:numId="13" w16cid:durableId="1317951386">
    <w:abstractNumId w:val="2"/>
  </w:num>
  <w:num w:numId="14" w16cid:durableId="1366052959">
    <w:abstractNumId w:val="1"/>
  </w:num>
  <w:num w:numId="15" w16cid:durableId="597716761">
    <w:abstractNumId w:val="0"/>
  </w:num>
  <w:num w:numId="16" w16cid:durableId="1465847673">
    <w:abstractNumId w:val="11"/>
  </w:num>
  <w:num w:numId="17" w16cid:durableId="782305967">
    <w:abstractNumId w:val="11"/>
  </w:num>
  <w:num w:numId="18" w16cid:durableId="650790414">
    <w:abstractNumId w:val="11"/>
  </w:num>
  <w:num w:numId="19" w16cid:durableId="948438785">
    <w:abstractNumId w:val="11"/>
  </w:num>
  <w:num w:numId="20" w16cid:durableId="200170126">
    <w:abstractNumId w:val="11"/>
  </w:num>
  <w:num w:numId="21" w16cid:durableId="1884827013">
    <w:abstractNumId w:val="11"/>
  </w:num>
  <w:num w:numId="22" w16cid:durableId="1004670993">
    <w:abstractNumId w:val="11"/>
  </w:num>
  <w:num w:numId="23" w16cid:durableId="1496722601">
    <w:abstractNumId w:val="11"/>
  </w:num>
  <w:num w:numId="24" w16cid:durableId="38436016">
    <w:abstractNumId w:val="11"/>
  </w:num>
  <w:num w:numId="25" w16cid:durableId="198469237">
    <w:abstractNumId w:val="15"/>
  </w:num>
  <w:num w:numId="26" w16cid:durableId="821964698">
    <w:abstractNumId w:val="12"/>
  </w:num>
  <w:num w:numId="27" w16cid:durableId="797382117">
    <w:abstractNumId w:val="17"/>
  </w:num>
  <w:num w:numId="28" w16cid:durableId="1357191677">
    <w:abstractNumId w:val="16"/>
  </w:num>
  <w:num w:numId="29" w16cid:durableId="1212234421">
    <w:abstractNumId w:val="19"/>
  </w:num>
  <w:num w:numId="30" w16cid:durableId="644117727">
    <w:abstractNumId w:val="16"/>
  </w:num>
  <w:num w:numId="31" w16cid:durableId="325980209">
    <w:abstractNumId w:val="16"/>
  </w:num>
  <w:num w:numId="32" w16cid:durableId="138501256">
    <w:abstractNumId w:val="16"/>
  </w:num>
  <w:num w:numId="33" w16cid:durableId="325671696">
    <w:abstractNumId w:val="16"/>
  </w:num>
  <w:num w:numId="34" w16cid:durableId="616721070">
    <w:abstractNumId w:val="16"/>
  </w:num>
  <w:num w:numId="35" w16cid:durableId="1142885157">
    <w:abstractNumId w:val="16"/>
  </w:num>
  <w:num w:numId="36" w16cid:durableId="2096709101">
    <w:abstractNumId w:val="16"/>
  </w:num>
  <w:num w:numId="37" w16cid:durableId="68037057">
    <w:abstractNumId w:val="16"/>
  </w:num>
  <w:num w:numId="38" w16cid:durableId="966199718">
    <w:abstractNumId w:val="16"/>
  </w:num>
  <w:num w:numId="39" w16cid:durableId="1474521624">
    <w:abstractNumId w:val="1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rong, Sarah">
    <w15:presenceInfo w15:providerId="AD" w15:userId="S::sstrong@torys.com::c97fa667-0473-4527-a0f6-bf7dddfdc6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bxMaxLevel" w:val="2"/>
    <w:docVar w:name="cbxMinLevel" w:val="1"/>
    <w:docVar w:name="cbxScheduleStyles" w:val="0"/>
    <w:docVar w:name="cbxTOCScheme" w:val="1"/>
    <w:docVar w:name="chkApplyManualFormatsToTOC" w:val="0"/>
    <w:docVar w:name="chkApplyTOC9" w:val="0"/>
    <w:docVar w:name="chkHyperlinks" w:val="1"/>
    <w:docVar w:name="chkMark" w:val="0"/>
    <w:docVar w:name="chkStyles" w:val="1"/>
    <w:docVar w:name="chkTCEntries" w:val="0"/>
    <w:docVar w:name="chkTwoColumn" w:val="0"/>
    <w:docVar w:name="DMS_Work10" w:val="0~TORYSATWORK||1~50258789||2~7||3~Project North - Share Purchase Agreement (Bid Draft) (002)||5~AELLIOTT||6~AELLIOTT||7~WORDX||8~DOC||10~11/8/2024 9:35:33 PM||11~11/8/2024 5:26:19 PM||13~373099||14~False||17~private||18~AELLIOTT||19~AELLIOTT||21~True||22~True||23~False||24~Sent by Seville, David &lt;dseville@torys.com&gt; on 7/29/2024 10:29:34 AM||25~44542||26~0001||27~TORONTO||28~CORPORATE||60~Credit Union Central Alberta (CUCA), Credit Union Central of||61~Project North (TOR)||62~Toronto||63~Corporate||74~Elliott, Alisse||75~Elliott, Alisse||76~WORD 2010||77~DOC||82~docx||85~11/8/2024 9:35:32 PM||99~1/1/0001 12:00:00 AM||106~C:\Users\aelliott\AppData\Roaming\iManage\Work\Recent\Credit Union 44542-0001 Project North (TOR)\Project North - Share Purchase Agreement (Bid Draft) (002)(50258789.7).docx||107~1/1/0001 12:00:00 AM||109~11/8/2024 9:41:06 PM||113~11/8/2024 5:26:19 PM||114~11/8/2024 9:35:33 PM||124~False||"/>
    <w:docVar w:name="Exclusions" w:val=",Heading,zzmpAppendix,zzmpArticleC,zzmpExhibit,"/>
    <w:docVar w:name="ForteTempFile" w:val="C:\Users\emcleod\AppData\Local\Temp\2356d1cb-0100-4b83-8cf6-5390aa4c396c.docx"/>
    <w:docVar w:name="MPLegacyTrailerRemoved" w:val="False"/>
    <w:docVar w:name="optCreateFrom" w:val="3"/>
    <w:docVar w:name="optInclude" w:val="1"/>
    <w:docVar w:name="PaperType" w:val="plain"/>
    <w:docVar w:name="StyleExclusions" w:val=",Appendix_L2,Appendix_L3,Appendix_L4,Appendix_L5,Appendix_L6,Appendix_L7,Appendix_L8,Appendix_L9,ArticleC_L3,ArticleC_L4,ArticleC_L5,ArticleC_L6,ArticleC_L7,ArticleC_L8,ArticleC_L9,Exhibit_L2,Exhibit_L3,Exhibit_L4,Exhibit_L5,Exhibit_L6,Exhibit_L7,Exhibit_L8,Exhibit_L9,Heading 1,Heading 2,Heading 3,Heading 4,Heading 5,Heading 6,Heading 7,Heading 8,Heading 9,Heading_1,Heading_2,Heading_3,Heading_4,Title,"/>
    <w:docVar w:name="StyleInclusions" w:val=",Appendix_L1,ArticleC_L1,ArticleC_L2,Exhibit_L1,"/>
    <w:docVar w:name="zzmp10LastTrailerInserted" w:val="^`~#mp!@@Z⌟#E┝┦9;6ŕmS⌒Ë2⌘MáWp•⌏ˌ⌕Ô⌂2Ţ&amp;«“!⌎ÎÑ®6⌚p⌐OuÝu@⌡É⌄²õîÔ×f‚⌎&amp;Ò-,©-½Èŧ⌐⌑ms\`4⌟îû'&gt;¯Á※õy¬`z1YÄ~Uk‫²'¹Ä1 êb´é9⌟õƃÂ&lt;»ýýX†´¨E`YƄ+«žRé/îK±Þ)®sà⌆yAŧ&gt;ſ⌕dſò½ℤé⌛­«w6Ø‫•Ŧ8¾ßaN,þ⌟1Î@û\OIWM011"/>
    <w:docVar w:name="zzmp10LastTrailerInserted_1078" w:val="^`~#mp!@@Z⌟#E┝┦9;6ŕmS⌒Ë2⌘MáWp•⌏ˌ⌕Ô⌂2Ţ&amp;«“!⌎ÎÑ®6⌚p⌐OuÝu@⌡É⌄²õîÔ×f‚⌎&amp;Ò-,©-½Èŧ⌐⌑ms\`4⌟îû'&gt;¯Á※õy¬`z1YÄ~Uk‫²'¹Ä1 êb´é9⌟õƃÂ&lt;»ýýX†´¨E`YƄ+«žRé/îK±Þ)®sà⌆yAŧ&gt;ſ⌕dſò½ℤé⌛­«w6Ø‫•Ŧ8¾ßaN,þ⌟1Î@û\OIWM011"/>
    <w:docVar w:name="zzmp10mSEGsValidated" w:val="1"/>
    <w:docVar w:name="zzmp10TP" w:val="1182768"/>
    <w:docVar w:name="zzmpAppendix" w:val="||Appendix|3|4|1|4|2|33||1|2|0||1|2|0||1|2|0||1|2|0||1|2|0||1|2|0||1|2|0||1|2|0||"/>
    <w:docVar w:name="zzmpArticleC" w:val="||Article C|2|4|1|4|2|41||1|0|33||1|0|0||1|0|0||1|0|0||1|2|32||1|2|0||1|2|0||1|2|0||"/>
    <w:docVar w:name="zzmpCompatibilityMode" w:val="15"/>
    <w:docVar w:name="zzmpExhibit" w:val="||Exhibit|3|4|1|0|2|33||1|2|0||1|2|0||1|2|0||1|2|0||1|2|0||1|2|0||1|2|0||1|2|0||"/>
    <w:docVar w:name="zzmpFixedCurScheme" w:val="Exhibit"/>
    <w:docVar w:name="zzmpFixedCurScheme_9.0" w:val="1zzmpExhibit"/>
    <w:docVar w:name="zzmpLTFontsClean" w:val="True"/>
    <w:docVar w:name="zzmpnSession" w:val="0.5403711"/>
  </w:docVars>
  <w:rsids>
    <w:rsidRoot w:val="004B6670"/>
    <w:rsid w:val="0000172F"/>
    <w:rsid w:val="00002828"/>
    <w:rsid w:val="00005447"/>
    <w:rsid w:val="00006C96"/>
    <w:rsid w:val="000072F7"/>
    <w:rsid w:val="0000781D"/>
    <w:rsid w:val="00007DB6"/>
    <w:rsid w:val="00010474"/>
    <w:rsid w:val="0001070B"/>
    <w:rsid w:val="00013114"/>
    <w:rsid w:val="0001330F"/>
    <w:rsid w:val="00013476"/>
    <w:rsid w:val="00015C27"/>
    <w:rsid w:val="00020DF9"/>
    <w:rsid w:val="00022537"/>
    <w:rsid w:val="00023E64"/>
    <w:rsid w:val="0002402B"/>
    <w:rsid w:val="00024B10"/>
    <w:rsid w:val="00024D27"/>
    <w:rsid w:val="00025743"/>
    <w:rsid w:val="00026415"/>
    <w:rsid w:val="00032978"/>
    <w:rsid w:val="00033DD5"/>
    <w:rsid w:val="00035270"/>
    <w:rsid w:val="00035A3D"/>
    <w:rsid w:val="000377FF"/>
    <w:rsid w:val="00037DED"/>
    <w:rsid w:val="00041678"/>
    <w:rsid w:val="00042772"/>
    <w:rsid w:val="00046243"/>
    <w:rsid w:val="00046771"/>
    <w:rsid w:val="000469CD"/>
    <w:rsid w:val="00047853"/>
    <w:rsid w:val="00052931"/>
    <w:rsid w:val="000540F9"/>
    <w:rsid w:val="00056B69"/>
    <w:rsid w:val="00056C29"/>
    <w:rsid w:val="000605C3"/>
    <w:rsid w:val="0006151E"/>
    <w:rsid w:val="00061C2B"/>
    <w:rsid w:val="000640C3"/>
    <w:rsid w:val="000641FD"/>
    <w:rsid w:val="00065BAB"/>
    <w:rsid w:val="0007034C"/>
    <w:rsid w:val="000715B3"/>
    <w:rsid w:val="000731AC"/>
    <w:rsid w:val="000735EC"/>
    <w:rsid w:val="00076024"/>
    <w:rsid w:val="000768FA"/>
    <w:rsid w:val="00077433"/>
    <w:rsid w:val="000774DC"/>
    <w:rsid w:val="00081898"/>
    <w:rsid w:val="00081F33"/>
    <w:rsid w:val="000835A8"/>
    <w:rsid w:val="000851BF"/>
    <w:rsid w:val="0008596E"/>
    <w:rsid w:val="00086CF9"/>
    <w:rsid w:val="0008738A"/>
    <w:rsid w:val="00087D5B"/>
    <w:rsid w:val="0009121F"/>
    <w:rsid w:val="00091477"/>
    <w:rsid w:val="000950CC"/>
    <w:rsid w:val="00095CD6"/>
    <w:rsid w:val="00096BF0"/>
    <w:rsid w:val="0009751E"/>
    <w:rsid w:val="000A0032"/>
    <w:rsid w:val="000A1181"/>
    <w:rsid w:val="000A15D6"/>
    <w:rsid w:val="000A1C32"/>
    <w:rsid w:val="000A36D5"/>
    <w:rsid w:val="000A4BB7"/>
    <w:rsid w:val="000A777C"/>
    <w:rsid w:val="000B06CC"/>
    <w:rsid w:val="000B08DC"/>
    <w:rsid w:val="000B0B06"/>
    <w:rsid w:val="000B0C6E"/>
    <w:rsid w:val="000B1DE2"/>
    <w:rsid w:val="000B32F0"/>
    <w:rsid w:val="000B6E45"/>
    <w:rsid w:val="000C009B"/>
    <w:rsid w:val="000C3166"/>
    <w:rsid w:val="000C3236"/>
    <w:rsid w:val="000C4E5A"/>
    <w:rsid w:val="000C7066"/>
    <w:rsid w:val="000C7432"/>
    <w:rsid w:val="000D2DC5"/>
    <w:rsid w:val="000D5937"/>
    <w:rsid w:val="000D7696"/>
    <w:rsid w:val="000E0C20"/>
    <w:rsid w:val="000E3895"/>
    <w:rsid w:val="000E38F8"/>
    <w:rsid w:val="000E415D"/>
    <w:rsid w:val="000E476E"/>
    <w:rsid w:val="000E4D3B"/>
    <w:rsid w:val="000E4D70"/>
    <w:rsid w:val="000E6D0B"/>
    <w:rsid w:val="000E7DF6"/>
    <w:rsid w:val="000F186E"/>
    <w:rsid w:val="000F273D"/>
    <w:rsid w:val="000F4EAB"/>
    <w:rsid w:val="000F61CE"/>
    <w:rsid w:val="00100053"/>
    <w:rsid w:val="00100FB7"/>
    <w:rsid w:val="00103525"/>
    <w:rsid w:val="00103652"/>
    <w:rsid w:val="00104F6C"/>
    <w:rsid w:val="001072EF"/>
    <w:rsid w:val="00107307"/>
    <w:rsid w:val="001111C4"/>
    <w:rsid w:val="0011221F"/>
    <w:rsid w:val="00113F5B"/>
    <w:rsid w:val="00116084"/>
    <w:rsid w:val="001172D7"/>
    <w:rsid w:val="00122CC8"/>
    <w:rsid w:val="00123158"/>
    <w:rsid w:val="00124063"/>
    <w:rsid w:val="001247BB"/>
    <w:rsid w:val="00125666"/>
    <w:rsid w:val="0012575E"/>
    <w:rsid w:val="00132333"/>
    <w:rsid w:val="00132B6B"/>
    <w:rsid w:val="00132EF7"/>
    <w:rsid w:val="001336BE"/>
    <w:rsid w:val="00136D78"/>
    <w:rsid w:val="00137FB4"/>
    <w:rsid w:val="00145A65"/>
    <w:rsid w:val="00146875"/>
    <w:rsid w:val="00150DAB"/>
    <w:rsid w:val="00152962"/>
    <w:rsid w:val="00155033"/>
    <w:rsid w:val="00155232"/>
    <w:rsid w:val="00157E87"/>
    <w:rsid w:val="001606C3"/>
    <w:rsid w:val="00162E6A"/>
    <w:rsid w:val="00162FC5"/>
    <w:rsid w:val="001637DE"/>
    <w:rsid w:val="00163C0E"/>
    <w:rsid w:val="001653D3"/>
    <w:rsid w:val="00167C51"/>
    <w:rsid w:val="00170BAA"/>
    <w:rsid w:val="0017377F"/>
    <w:rsid w:val="001752EB"/>
    <w:rsid w:val="00180FA2"/>
    <w:rsid w:val="00181040"/>
    <w:rsid w:val="00184F4C"/>
    <w:rsid w:val="00186BCE"/>
    <w:rsid w:val="0019073C"/>
    <w:rsid w:val="0019189E"/>
    <w:rsid w:val="00191C2D"/>
    <w:rsid w:val="001921FA"/>
    <w:rsid w:val="00192643"/>
    <w:rsid w:val="00192989"/>
    <w:rsid w:val="00192E8B"/>
    <w:rsid w:val="0019476C"/>
    <w:rsid w:val="00194F40"/>
    <w:rsid w:val="001A2142"/>
    <w:rsid w:val="001A224D"/>
    <w:rsid w:val="001A3408"/>
    <w:rsid w:val="001A39C0"/>
    <w:rsid w:val="001A3C9F"/>
    <w:rsid w:val="001A4744"/>
    <w:rsid w:val="001A58D7"/>
    <w:rsid w:val="001A60AA"/>
    <w:rsid w:val="001A6AD9"/>
    <w:rsid w:val="001A718F"/>
    <w:rsid w:val="001B0AD8"/>
    <w:rsid w:val="001B0ECB"/>
    <w:rsid w:val="001B3159"/>
    <w:rsid w:val="001B36AC"/>
    <w:rsid w:val="001B44C6"/>
    <w:rsid w:val="001B4F3C"/>
    <w:rsid w:val="001B5501"/>
    <w:rsid w:val="001B641B"/>
    <w:rsid w:val="001B6A39"/>
    <w:rsid w:val="001B73FE"/>
    <w:rsid w:val="001C090B"/>
    <w:rsid w:val="001C11BE"/>
    <w:rsid w:val="001C1D75"/>
    <w:rsid w:val="001C4353"/>
    <w:rsid w:val="001C4AEF"/>
    <w:rsid w:val="001C5907"/>
    <w:rsid w:val="001C6C42"/>
    <w:rsid w:val="001C703F"/>
    <w:rsid w:val="001C7DE3"/>
    <w:rsid w:val="001D1A0D"/>
    <w:rsid w:val="001D2855"/>
    <w:rsid w:val="001E0A20"/>
    <w:rsid w:val="001E1EAE"/>
    <w:rsid w:val="001E3494"/>
    <w:rsid w:val="001E4CB6"/>
    <w:rsid w:val="001E520B"/>
    <w:rsid w:val="001E624B"/>
    <w:rsid w:val="001E6C58"/>
    <w:rsid w:val="001F2649"/>
    <w:rsid w:val="001F587E"/>
    <w:rsid w:val="001F6746"/>
    <w:rsid w:val="002006F0"/>
    <w:rsid w:val="00201BB7"/>
    <w:rsid w:val="00203795"/>
    <w:rsid w:val="00203916"/>
    <w:rsid w:val="00205469"/>
    <w:rsid w:val="00205713"/>
    <w:rsid w:val="00206854"/>
    <w:rsid w:val="00207B27"/>
    <w:rsid w:val="00210A5B"/>
    <w:rsid w:val="0021120C"/>
    <w:rsid w:val="002126BB"/>
    <w:rsid w:val="00212884"/>
    <w:rsid w:val="00216A3E"/>
    <w:rsid w:val="00217A0B"/>
    <w:rsid w:val="00217A38"/>
    <w:rsid w:val="00221905"/>
    <w:rsid w:val="00222B0F"/>
    <w:rsid w:val="00222DF4"/>
    <w:rsid w:val="00223D7E"/>
    <w:rsid w:val="0022418D"/>
    <w:rsid w:val="00225963"/>
    <w:rsid w:val="00225DDA"/>
    <w:rsid w:val="00227E2A"/>
    <w:rsid w:val="00233BF9"/>
    <w:rsid w:val="00233E7E"/>
    <w:rsid w:val="00234B0E"/>
    <w:rsid w:val="0023535E"/>
    <w:rsid w:val="002359E2"/>
    <w:rsid w:val="00241BC1"/>
    <w:rsid w:val="002435BD"/>
    <w:rsid w:val="00244240"/>
    <w:rsid w:val="002444FA"/>
    <w:rsid w:val="00245AE8"/>
    <w:rsid w:val="00247189"/>
    <w:rsid w:val="00252037"/>
    <w:rsid w:val="0025254D"/>
    <w:rsid w:val="00252578"/>
    <w:rsid w:val="00252B42"/>
    <w:rsid w:val="00253C78"/>
    <w:rsid w:val="00254273"/>
    <w:rsid w:val="0025531B"/>
    <w:rsid w:val="00260723"/>
    <w:rsid w:val="0026135C"/>
    <w:rsid w:val="00262E6C"/>
    <w:rsid w:val="002637CB"/>
    <w:rsid w:val="00265530"/>
    <w:rsid w:val="00266E3A"/>
    <w:rsid w:val="00270C0E"/>
    <w:rsid w:val="00270F0C"/>
    <w:rsid w:val="00271817"/>
    <w:rsid w:val="00271ACC"/>
    <w:rsid w:val="002753C8"/>
    <w:rsid w:val="00276F9B"/>
    <w:rsid w:val="00277C7B"/>
    <w:rsid w:val="002804CB"/>
    <w:rsid w:val="00282A49"/>
    <w:rsid w:val="0028509B"/>
    <w:rsid w:val="00286FA7"/>
    <w:rsid w:val="002870B0"/>
    <w:rsid w:val="00287263"/>
    <w:rsid w:val="0029094F"/>
    <w:rsid w:val="00290C3F"/>
    <w:rsid w:val="00291B0E"/>
    <w:rsid w:val="002934EB"/>
    <w:rsid w:val="00297A6D"/>
    <w:rsid w:val="002A0404"/>
    <w:rsid w:val="002A0A25"/>
    <w:rsid w:val="002A1077"/>
    <w:rsid w:val="002A56AA"/>
    <w:rsid w:val="002A5A16"/>
    <w:rsid w:val="002A70FF"/>
    <w:rsid w:val="002A79F3"/>
    <w:rsid w:val="002A7F71"/>
    <w:rsid w:val="002B2C06"/>
    <w:rsid w:val="002B39BD"/>
    <w:rsid w:val="002B5D50"/>
    <w:rsid w:val="002B60DC"/>
    <w:rsid w:val="002B62DA"/>
    <w:rsid w:val="002B661A"/>
    <w:rsid w:val="002B6E51"/>
    <w:rsid w:val="002B72CE"/>
    <w:rsid w:val="002C0DF9"/>
    <w:rsid w:val="002C27B6"/>
    <w:rsid w:val="002C2E2D"/>
    <w:rsid w:val="002C4BB0"/>
    <w:rsid w:val="002C6746"/>
    <w:rsid w:val="002D0EA8"/>
    <w:rsid w:val="002D560B"/>
    <w:rsid w:val="002D58A5"/>
    <w:rsid w:val="002D67CD"/>
    <w:rsid w:val="002D68A8"/>
    <w:rsid w:val="002E4D98"/>
    <w:rsid w:val="002E50FA"/>
    <w:rsid w:val="002E520E"/>
    <w:rsid w:val="002E5CB3"/>
    <w:rsid w:val="002F05DC"/>
    <w:rsid w:val="002F3E03"/>
    <w:rsid w:val="002F77BC"/>
    <w:rsid w:val="003005D9"/>
    <w:rsid w:val="0030072E"/>
    <w:rsid w:val="00301F92"/>
    <w:rsid w:val="003037BD"/>
    <w:rsid w:val="00303F23"/>
    <w:rsid w:val="00305D94"/>
    <w:rsid w:val="00307DB9"/>
    <w:rsid w:val="003122E6"/>
    <w:rsid w:val="0032075F"/>
    <w:rsid w:val="0032098A"/>
    <w:rsid w:val="0032488D"/>
    <w:rsid w:val="00324E02"/>
    <w:rsid w:val="00326AB3"/>
    <w:rsid w:val="00327957"/>
    <w:rsid w:val="00331478"/>
    <w:rsid w:val="0033380C"/>
    <w:rsid w:val="00333F47"/>
    <w:rsid w:val="00334E3E"/>
    <w:rsid w:val="0033550D"/>
    <w:rsid w:val="00336443"/>
    <w:rsid w:val="003365C8"/>
    <w:rsid w:val="00337B46"/>
    <w:rsid w:val="00337D96"/>
    <w:rsid w:val="0034098B"/>
    <w:rsid w:val="00343494"/>
    <w:rsid w:val="00343B37"/>
    <w:rsid w:val="00346C09"/>
    <w:rsid w:val="00346DD9"/>
    <w:rsid w:val="00347A92"/>
    <w:rsid w:val="0035196D"/>
    <w:rsid w:val="00351CBE"/>
    <w:rsid w:val="00354407"/>
    <w:rsid w:val="00356008"/>
    <w:rsid w:val="003579AA"/>
    <w:rsid w:val="00362C8C"/>
    <w:rsid w:val="003632CC"/>
    <w:rsid w:val="00364631"/>
    <w:rsid w:val="00365897"/>
    <w:rsid w:val="00366629"/>
    <w:rsid w:val="0036752A"/>
    <w:rsid w:val="00367C05"/>
    <w:rsid w:val="0037010E"/>
    <w:rsid w:val="00372683"/>
    <w:rsid w:val="00373392"/>
    <w:rsid w:val="00373D10"/>
    <w:rsid w:val="003743D2"/>
    <w:rsid w:val="00375101"/>
    <w:rsid w:val="003773B6"/>
    <w:rsid w:val="00380E70"/>
    <w:rsid w:val="00381321"/>
    <w:rsid w:val="003814CE"/>
    <w:rsid w:val="003848E0"/>
    <w:rsid w:val="00385093"/>
    <w:rsid w:val="003853D0"/>
    <w:rsid w:val="003869D2"/>
    <w:rsid w:val="00387931"/>
    <w:rsid w:val="003906D9"/>
    <w:rsid w:val="00390F65"/>
    <w:rsid w:val="00394254"/>
    <w:rsid w:val="003942D6"/>
    <w:rsid w:val="00395408"/>
    <w:rsid w:val="00396B92"/>
    <w:rsid w:val="0039793A"/>
    <w:rsid w:val="003A0262"/>
    <w:rsid w:val="003A1CD0"/>
    <w:rsid w:val="003A3216"/>
    <w:rsid w:val="003A3D71"/>
    <w:rsid w:val="003A529B"/>
    <w:rsid w:val="003B0551"/>
    <w:rsid w:val="003B1E27"/>
    <w:rsid w:val="003B3F20"/>
    <w:rsid w:val="003B49AD"/>
    <w:rsid w:val="003B752C"/>
    <w:rsid w:val="003B7976"/>
    <w:rsid w:val="003C0DB9"/>
    <w:rsid w:val="003C18BA"/>
    <w:rsid w:val="003C6990"/>
    <w:rsid w:val="003C726C"/>
    <w:rsid w:val="003C7D74"/>
    <w:rsid w:val="003D014D"/>
    <w:rsid w:val="003D1F27"/>
    <w:rsid w:val="003D5145"/>
    <w:rsid w:val="003D6CA8"/>
    <w:rsid w:val="003D7869"/>
    <w:rsid w:val="003D7BA1"/>
    <w:rsid w:val="003E0B1C"/>
    <w:rsid w:val="003E0BF6"/>
    <w:rsid w:val="003E3FF6"/>
    <w:rsid w:val="003E444C"/>
    <w:rsid w:val="003E4E13"/>
    <w:rsid w:val="003E5956"/>
    <w:rsid w:val="003E6FA5"/>
    <w:rsid w:val="003F0822"/>
    <w:rsid w:val="003F1893"/>
    <w:rsid w:val="003F2645"/>
    <w:rsid w:val="003F2E72"/>
    <w:rsid w:val="003F3CEE"/>
    <w:rsid w:val="003F4B4F"/>
    <w:rsid w:val="004011FE"/>
    <w:rsid w:val="004034C9"/>
    <w:rsid w:val="004056EB"/>
    <w:rsid w:val="0040756B"/>
    <w:rsid w:val="00407EA1"/>
    <w:rsid w:val="004101F6"/>
    <w:rsid w:val="0041035C"/>
    <w:rsid w:val="00410C09"/>
    <w:rsid w:val="00410DE6"/>
    <w:rsid w:val="00411A18"/>
    <w:rsid w:val="00413AF0"/>
    <w:rsid w:val="00415D08"/>
    <w:rsid w:val="00416234"/>
    <w:rsid w:val="00422E6A"/>
    <w:rsid w:val="00422E98"/>
    <w:rsid w:val="00423801"/>
    <w:rsid w:val="00423D96"/>
    <w:rsid w:val="004249BD"/>
    <w:rsid w:val="004254CE"/>
    <w:rsid w:val="004263A0"/>
    <w:rsid w:val="00426CE3"/>
    <w:rsid w:val="00427EFD"/>
    <w:rsid w:val="004325B5"/>
    <w:rsid w:val="00432DAB"/>
    <w:rsid w:val="00434ACC"/>
    <w:rsid w:val="00434EB9"/>
    <w:rsid w:val="00435547"/>
    <w:rsid w:val="0044174A"/>
    <w:rsid w:val="00442859"/>
    <w:rsid w:val="00442926"/>
    <w:rsid w:val="00444513"/>
    <w:rsid w:val="004457DD"/>
    <w:rsid w:val="00445B58"/>
    <w:rsid w:val="00447355"/>
    <w:rsid w:val="00450DE5"/>
    <w:rsid w:val="00450FA0"/>
    <w:rsid w:val="004510A8"/>
    <w:rsid w:val="004531FB"/>
    <w:rsid w:val="00455675"/>
    <w:rsid w:val="00456D77"/>
    <w:rsid w:val="004603D4"/>
    <w:rsid w:val="00462D50"/>
    <w:rsid w:val="0046494F"/>
    <w:rsid w:val="00464EC4"/>
    <w:rsid w:val="0047235B"/>
    <w:rsid w:val="00472B8B"/>
    <w:rsid w:val="00474427"/>
    <w:rsid w:val="0047509D"/>
    <w:rsid w:val="00480E0C"/>
    <w:rsid w:val="004831B2"/>
    <w:rsid w:val="004849CD"/>
    <w:rsid w:val="004854D7"/>
    <w:rsid w:val="00485AD0"/>
    <w:rsid w:val="004865D4"/>
    <w:rsid w:val="00493988"/>
    <w:rsid w:val="004948A6"/>
    <w:rsid w:val="004951DA"/>
    <w:rsid w:val="0049578D"/>
    <w:rsid w:val="00495AA9"/>
    <w:rsid w:val="00497B3C"/>
    <w:rsid w:val="004A0548"/>
    <w:rsid w:val="004A5037"/>
    <w:rsid w:val="004A535C"/>
    <w:rsid w:val="004A6E8D"/>
    <w:rsid w:val="004B086C"/>
    <w:rsid w:val="004B2E26"/>
    <w:rsid w:val="004B35F4"/>
    <w:rsid w:val="004B44A4"/>
    <w:rsid w:val="004B456B"/>
    <w:rsid w:val="004B6670"/>
    <w:rsid w:val="004B7493"/>
    <w:rsid w:val="004B77AF"/>
    <w:rsid w:val="004C056E"/>
    <w:rsid w:val="004C11F5"/>
    <w:rsid w:val="004C1788"/>
    <w:rsid w:val="004C1D1F"/>
    <w:rsid w:val="004C2F3C"/>
    <w:rsid w:val="004C33E7"/>
    <w:rsid w:val="004C4D9C"/>
    <w:rsid w:val="004C78E0"/>
    <w:rsid w:val="004D0D41"/>
    <w:rsid w:val="004D30BA"/>
    <w:rsid w:val="004D38B4"/>
    <w:rsid w:val="004D4A76"/>
    <w:rsid w:val="004D5025"/>
    <w:rsid w:val="004D5725"/>
    <w:rsid w:val="004D6485"/>
    <w:rsid w:val="004D65DE"/>
    <w:rsid w:val="004D667A"/>
    <w:rsid w:val="004D6A97"/>
    <w:rsid w:val="004D7E38"/>
    <w:rsid w:val="004E0A14"/>
    <w:rsid w:val="004E18B5"/>
    <w:rsid w:val="004E3927"/>
    <w:rsid w:val="004E4199"/>
    <w:rsid w:val="004E5025"/>
    <w:rsid w:val="004E6241"/>
    <w:rsid w:val="004E72FB"/>
    <w:rsid w:val="004F0E11"/>
    <w:rsid w:val="004F4EC9"/>
    <w:rsid w:val="004F60C4"/>
    <w:rsid w:val="004F7247"/>
    <w:rsid w:val="0050455B"/>
    <w:rsid w:val="00504B49"/>
    <w:rsid w:val="0051068E"/>
    <w:rsid w:val="0051091A"/>
    <w:rsid w:val="00510CBA"/>
    <w:rsid w:val="0051235D"/>
    <w:rsid w:val="0051286E"/>
    <w:rsid w:val="00513597"/>
    <w:rsid w:val="00514CB4"/>
    <w:rsid w:val="00515874"/>
    <w:rsid w:val="00523918"/>
    <w:rsid w:val="00524003"/>
    <w:rsid w:val="00525E44"/>
    <w:rsid w:val="00526317"/>
    <w:rsid w:val="00533B16"/>
    <w:rsid w:val="0053498D"/>
    <w:rsid w:val="00536D53"/>
    <w:rsid w:val="00540066"/>
    <w:rsid w:val="00541E4A"/>
    <w:rsid w:val="00542B48"/>
    <w:rsid w:val="00542FD4"/>
    <w:rsid w:val="0054303E"/>
    <w:rsid w:val="00543B81"/>
    <w:rsid w:val="00545395"/>
    <w:rsid w:val="005457AC"/>
    <w:rsid w:val="005460DF"/>
    <w:rsid w:val="00550470"/>
    <w:rsid w:val="00552298"/>
    <w:rsid w:val="00552E44"/>
    <w:rsid w:val="00553021"/>
    <w:rsid w:val="0055449C"/>
    <w:rsid w:val="00555506"/>
    <w:rsid w:val="00556E14"/>
    <w:rsid w:val="00560002"/>
    <w:rsid w:val="00560D62"/>
    <w:rsid w:val="00562FE0"/>
    <w:rsid w:val="005643A5"/>
    <w:rsid w:val="005646A8"/>
    <w:rsid w:val="0056527F"/>
    <w:rsid w:val="0056595D"/>
    <w:rsid w:val="0056669B"/>
    <w:rsid w:val="00573248"/>
    <w:rsid w:val="00573CB5"/>
    <w:rsid w:val="005754CC"/>
    <w:rsid w:val="00576D7B"/>
    <w:rsid w:val="0057741D"/>
    <w:rsid w:val="00580AA8"/>
    <w:rsid w:val="00582357"/>
    <w:rsid w:val="0058263A"/>
    <w:rsid w:val="0058384B"/>
    <w:rsid w:val="00584E38"/>
    <w:rsid w:val="005870F0"/>
    <w:rsid w:val="005905F1"/>
    <w:rsid w:val="00590F6B"/>
    <w:rsid w:val="00592242"/>
    <w:rsid w:val="005945C8"/>
    <w:rsid w:val="00596D0F"/>
    <w:rsid w:val="00597F9A"/>
    <w:rsid w:val="005A0DE5"/>
    <w:rsid w:val="005A1F68"/>
    <w:rsid w:val="005A23D8"/>
    <w:rsid w:val="005A27AA"/>
    <w:rsid w:val="005A6493"/>
    <w:rsid w:val="005C17F8"/>
    <w:rsid w:val="005C2537"/>
    <w:rsid w:val="005C6411"/>
    <w:rsid w:val="005C6696"/>
    <w:rsid w:val="005C79FE"/>
    <w:rsid w:val="005D11B2"/>
    <w:rsid w:val="005D3BAB"/>
    <w:rsid w:val="005D3D6E"/>
    <w:rsid w:val="005D5A48"/>
    <w:rsid w:val="005D5A89"/>
    <w:rsid w:val="005D6229"/>
    <w:rsid w:val="005D6393"/>
    <w:rsid w:val="005D6907"/>
    <w:rsid w:val="005D709D"/>
    <w:rsid w:val="005E240E"/>
    <w:rsid w:val="005E269F"/>
    <w:rsid w:val="005E2F41"/>
    <w:rsid w:val="005E36E6"/>
    <w:rsid w:val="005E6645"/>
    <w:rsid w:val="005E66E6"/>
    <w:rsid w:val="005E7A83"/>
    <w:rsid w:val="005F05E0"/>
    <w:rsid w:val="005F0A5D"/>
    <w:rsid w:val="005F0B33"/>
    <w:rsid w:val="005F1604"/>
    <w:rsid w:val="005F2E88"/>
    <w:rsid w:val="005F37C7"/>
    <w:rsid w:val="005F37F8"/>
    <w:rsid w:val="005F571E"/>
    <w:rsid w:val="005F59BB"/>
    <w:rsid w:val="005F78CE"/>
    <w:rsid w:val="00600413"/>
    <w:rsid w:val="00600CB0"/>
    <w:rsid w:val="006011D0"/>
    <w:rsid w:val="006017D4"/>
    <w:rsid w:val="006022DB"/>
    <w:rsid w:val="0060446C"/>
    <w:rsid w:val="00606647"/>
    <w:rsid w:val="00606945"/>
    <w:rsid w:val="00606B56"/>
    <w:rsid w:val="00606DA8"/>
    <w:rsid w:val="0060730B"/>
    <w:rsid w:val="00610475"/>
    <w:rsid w:val="0061229A"/>
    <w:rsid w:val="0061415A"/>
    <w:rsid w:val="006200A5"/>
    <w:rsid w:val="00623EA8"/>
    <w:rsid w:val="006242D4"/>
    <w:rsid w:val="00624EB9"/>
    <w:rsid w:val="0062536C"/>
    <w:rsid w:val="00625A63"/>
    <w:rsid w:val="00627808"/>
    <w:rsid w:val="00630B8F"/>
    <w:rsid w:val="00630C0D"/>
    <w:rsid w:val="00633E5C"/>
    <w:rsid w:val="00637622"/>
    <w:rsid w:val="00637E7A"/>
    <w:rsid w:val="0064010A"/>
    <w:rsid w:val="00640D8C"/>
    <w:rsid w:val="00640D8D"/>
    <w:rsid w:val="00640E69"/>
    <w:rsid w:val="00641B0A"/>
    <w:rsid w:val="00641D00"/>
    <w:rsid w:val="00641FF0"/>
    <w:rsid w:val="006443F7"/>
    <w:rsid w:val="006447B6"/>
    <w:rsid w:val="00644FD1"/>
    <w:rsid w:val="00646008"/>
    <w:rsid w:val="00651193"/>
    <w:rsid w:val="00652C28"/>
    <w:rsid w:val="006536CF"/>
    <w:rsid w:val="006545AA"/>
    <w:rsid w:val="0065576A"/>
    <w:rsid w:val="00656FCC"/>
    <w:rsid w:val="00662369"/>
    <w:rsid w:val="0066250E"/>
    <w:rsid w:val="0066294F"/>
    <w:rsid w:val="0066367D"/>
    <w:rsid w:val="00664F65"/>
    <w:rsid w:val="0066548F"/>
    <w:rsid w:val="00667E45"/>
    <w:rsid w:val="00670514"/>
    <w:rsid w:val="006706C6"/>
    <w:rsid w:val="00670DA6"/>
    <w:rsid w:val="0067158E"/>
    <w:rsid w:val="00671F3A"/>
    <w:rsid w:val="006726E7"/>
    <w:rsid w:val="00674C19"/>
    <w:rsid w:val="00674F3F"/>
    <w:rsid w:val="00676514"/>
    <w:rsid w:val="00677684"/>
    <w:rsid w:val="00677EB5"/>
    <w:rsid w:val="00682297"/>
    <w:rsid w:val="006823B5"/>
    <w:rsid w:val="00682667"/>
    <w:rsid w:val="006845D4"/>
    <w:rsid w:val="00687DD9"/>
    <w:rsid w:val="0069265C"/>
    <w:rsid w:val="006926EC"/>
    <w:rsid w:val="00693D9F"/>
    <w:rsid w:val="00694594"/>
    <w:rsid w:val="00695052"/>
    <w:rsid w:val="006964F4"/>
    <w:rsid w:val="006A2775"/>
    <w:rsid w:val="006A42A8"/>
    <w:rsid w:val="006A5416"/>
    <w:rsid w:val="006A6F47"/>
    <w:rsid w:val="006B105A"/>
    <w:rsid w:val="006B2948"/>
    <w:rsid w:val="006B2954"/>
    <w:rsid w:val="006B2DD8"/>
    <w:rsid w:val="006B5A09"/>
    <w:rsid w:val="006B6C7C"/>
    <w:rsid w:val="006C17AD"/>
    <w:rsid w:val="006C34D4"/>
    <w:rsid w:val="006C3D10"/>
    <w:rsid w:val="006C3D87"/>
    <w:rsid w:val="006C46AA"/>
    <w:rsid w:val="006C52E0"/>
    <w:rsid w:val="006C5834"/>
    <w:rsid w:val="006C5BA0"/>
    <w:rsid w:val="006C6C16"/>
    <w:rsid w:val="006C78C2"/>
    <w:rsid w:val="006C78F4"/>
    <w:rsid w:val="006D135E"/>
    <w:rsid w:val="006D2B5F"/>
    <w:rsid w:val="006D45E9"/>
    <w:rsid w:val="006D5149"/>
    <w:rsid w:val="006D578D"/>
    <w:rsid w:val="006E1684"/>
    <w:rsid w:val="006E4805"/>
    <w:rsid w:val="006E6CC9"/>
    <w:rsid w:val="006F0A45"/>
    <w:rsid w:val="006F3549"/>
    <w:rsid w:val="006F402A"/>
    <w:rsid w:val="006F5105"/>
    <w:rsid w:val="006F53E0"/>
    <w:rsid w:val="007004DA"/>
    <w:rsid w:val="0070104E"/>
    <w:rsid w:val="007016B9"/>
    <w:rsid w:val="00701F73"/>
    <w:rsid w:val="00703663"/>
    <w:rsid w:val="007048EF"/>
    <w:rsid w:val="00706342"/>
    <w:rsid w:val="00706C6F"/>
    <w:rsid w:val="00716B9E"/>
    <w:rsid w:val="00717363"/>
    <w:rsid w:val="007218BC"/>
    <w:rsid w:val="00721AA0"/>
    <w:rsid w:val="00722499"/>
    <w:rsid w:val="007244F8"/>
    <w:rsid w:val="0072455F"/>
    <w:rsid w:val="00732838"/>
    <w:rsid w:val="00734D83"/>
    <w:rsid w:val="007372E5"/>
    <w:rsid w:val="00740B0E"/>
    <w:rsid w:val="007415E5"/>
    <w:rsid w:val="0074474C"/>
    <w:rsid w:val="0074493F"/>
    <w:rsid w:val="00745796"/>
    <w:rsid w:val="00745806"/>
    <w:rsid w:val="0074592F"/>
    <w:rsid w:val="0074675C"/>
    <w:rsid w:val="0075019A"/>
    <w:rsid w:val="0075204E"/>
    <w:rsid w:val="0075382C"/>
    <w:rsid w:val="00754AB6"/>
    <w:rsid w:val="0075500E"/>
    <w:rsid w:val="00755CF0"/>
    <w:rsid w:val="0075649D"/>
    <w:rsid w:val="007606AD"/>
    <w:rsid w:val="00762E3C"/>
    <w:rsid w:val="0076343E"/>
    <w:rsid w:val="007641CC"/>
    <w:rsid w:val="00764725"/>
    <w:rsid w:val="00765798"/>
    <w:rsid w:val="00765A96"/>
    <w:rsid w:val="00767B78"/>
    <w:rsid w:val="00771CBE"/>
    <w:rsid w:val="00772C1A"/>
    <w:rsid w:val="00775C98"/>
    <w:rsid w:val="00776489"/>
    <w:rsid w:val="00776C29"/>
    <w:rsid w:val="007773E6"/>
    <w:rsid w:val="00777A6B"/>
    <w:rsid w:val="00781C1B"/>
    <w:rsid w:val="007829A7"/>
    <w:rsid w:val="00784C06"/>
    <w:rsid w:val="007877D7"/>
    <w:rsid w:val="00790A01"/>
    <w:rsid w:val="00791200"/>
    <w:rsid w:val="00791C4C"/>
    <w:rsid w:val="007924F6"/>
    <w:rsid w:val="00792A59"/>
    <w:rsid w:val="00793630"/>
    <w:rsid w:val="00793AA9"/>
    <w:rsid w:val="00794C07"/>
    <w:rsid w:val="007951DE"/>
    <w:rsid w:val="00795FF5"/>
    <w:rsid w:val="00796878"/>
    <w:rsid w:val="0079771D"/>
    <w:rsid w:val="00797AC9"/>
    <w:rsid w:val="007A001D"/>
    <w:rsid w:val="007A0060"/>
    <w:rsid w:val="007A0140"/>
    <w:rsid w:val="007A014C"/>
    <w:rsid w:val="007A199F"/>
    <w:rsid w:val="007A3B4C"/>
    <w:rsid w:val="007A569D"/>
    <w:rsid w:val="007A68F5"/>
    <w:rsid w:val="007A74D3"/>
    <w:rsid w:val="007B1442"/>
    <w:rsid w:val="007B2186"/>
    <w:rsid w:val="007B4620"/>
    <w:rsid w:val="007B4DFA"/>
    <w:rsid w:val="007B5F71"/>
    <w:rsid w:val="007C2485"/>
    <w:rsid w:val="007C2857"/>
    <w:rsid w:val="007C31D9"/>
    <w:rsid w:val="007C31E6"/>
    <w:rsid w:val="007C4E29"/>
    <w:rsid w:val="007C5311"/>
    <w:rsid w:val="007C6973"/>
    <w:rsid w:val="007D3485"/>
    <w:rsid w:val="007D3EDA"/>
    <w:rsid w:val="007D4509"/>
    <w:rsid w:val="007D4B3B"/>
    <w:rsid w:val="007D6F19"/>
    <w:rsid w:val="007D7E0D"/>
    <w:rsid w:val="007E0B42"/>
    <w:rsid w:val="007E103B"/>
    <w:rsid w:val="007E122C"/>
    <w:rsid w:val="007E2DAF"/>
    <w:rsid w:val="007E37E1"/>
    <w:rsid w:val="007E5C9D"/>
    <w:rsid w:val="007E6AD9"/>
    <w:rsid w:val="007F14C2"/>
    <w:rsid w:val="007F2D8E"/>
    <w:rsid w:val="007F5757"/>
    <w:rsid w:val="008022B2"/>
    <w:rsid w:val="00802886"/>
    <w:rsid w:val="00802A5D"/>
    <w:rsid w:val="00802E7E"/>
    <w:rsid w:val="008043C4"/>
    <w:rsid w:val="00804AEE"/>
    <w:rsid w:val="00804E4E"/>
    <w:rsid w:val="008060CD"/>
    <w:rsid w:val="0080635B"/>
    <w:rsid w:val="0080680C"/>
    <w:rsid w:val="008068E3"/>
    <w:rsid w:val="008070AF"/>
    <w:rsid w:val="008079FE"/>
    <w:rsid w:val="00810B9C"/>
    <w:rsid w:val="0081231C"/>
    <w:rsid w:val="00812CC4"/>
    <w:rsid w:val="00814BA7"/>
    <w:rsid w:val="00815BA5"/>
    <w:rsid w:val="00816AE7"/>
    <w:rsid w:val="00816B34"/>
    <w:rsid w:val="00816B5F"/>
    <w:rsid w:val="00816F77"/>
    <w:rsid w:val="008178CA"/>
    <w:rsid w:val="00817FBA"/>
    <w:rsid w:val="00820FCD"/>
    <w:rsid w:val="0082153E"/>
    <w:rsid w:val="0082478A"/>
    <w:rsid w:val="0082598B"/>
    <w:rsid w:val="00826569"/>
    <w:rsid w:val="00827143"/>
    <w:rsid w:val="00827AAC"/>
    <w:rsid w:val="00827F65"/>
    <w:rsid w:val="008338DF"/>
    <w:rsid w:val="00835371"/>
    <w:rsid w:val="00835F9B"/>
    <w:rsid w:val="00836D42"/>
    <w:rsid w:val="00841418"/>
    <w:rsid w:val="0084357A"/>
    <w:rsid w:val="00846247"/>
    <w:rsid w:val="00847230"/>
    <w:rsid w:val="008532BA"/>
    <w:rsid w:val="0085348F"/>
    <w:rsid w:val="00853F53"/>
    <w:rsid w:val="008549B8"/>
    <w:rsid w:val="00855E3B"/>
    <w:rsid w:val="00856C3D"/>
    <w:rsid w:val="00860451"/>
    <w:rsid w:val="0086140D"/>
    <w:rsid w:val="00862A4C"/>
    <w:rsid w:val="00862A70"/>
    <w:rsid w:val="0086441A"/>
    <w:rsid w:val="00864D5A"/>
    <w:rsid w:val="00865BE9"/>
    <w:rsid w:val="008666C1"/>
    <w:rsid w:val="00866C57"/>
    <w:rsid w:val="0086718E"/>
    <w:rsid w:val="0086721B"/>
    <w:rsid w:val="008729F5"/>
    <w:rsid w:val="00872CA3"/>
    <w:rsid w:val="00877CEB"/>
    <w:rsid w:val="0088134E"/>
    <w:rsid w:val="008814B8"/>
    <w:rsid w:val="0088417B"/>
    <w:rsid w:val="00884A99"/>
    <w:rsid w:val="00886ABC"/>
    <w:rsid w:val="008873D6"/>
    <w:rsid w:val="00890B30"/>
    <w:rsid w:val="0089182F"/>
    <w:rsid w:val="00891C13"/>
    <w:rsid w:val="00891C78"/>
    <w:rsid w:val="00891EB8"/>
    <w:rsid w:val="00893E7A"/>
    <w:rsid w:val="00894768"/>
    <w:rsid w:val="00897719"/>
    <w:rsid w:val="008A0155"/>
    <w:rsid w:val="008A117C"/>
    <w:rsid w:val="008A15F1"/>
    <w:rsid w:val="008A2639"/>
    <w:rsid w:val="008A39A9"/>
    <w:rsid w:val="008A4C26"/>
    <w:rsid w:val="008A6400"/>
    <w:rsid w:val="008B5ADF"/>
    <w:rsid w:val="008B67E4"/>
    <w:rsid w:val="008B737F"/>
    <w:rsid w:val="008B7C97"/>
    <w:rsid w:val="008C1414"/>
    <w:rsid w:val="008C1D75"/>
    <w:rsid w:val="008C2A32"/>
    <w:rsid w:val="008C6A14"/>
    <w:rsid w:val="008C6BE8"/>
    <w:rsid w:val="008C7321"/>
    <w:rsid w:val="008C76DA"/>
    <w:rsid w:val="008D064B"/>
    <w:rsid w:val="008D0866"/>
    <w:rsid w:val="008D1E24"/>
    <w:rsid w:val="008D54BF"/>
    <w:rsid w:val="008D54CF"/>
    <w:rsid w:val="008D7E06"/>
    <w:rsid w:val="008E0C3B"/>
    <w:rsid w:val="008E2845"/>
    <w:rsid w:val="008E4C1A"/>
    <w:rsid w:val="008E59ED"/>
    <w:rsid w:val="008E617B"/>
    <w:rsid w:val="008E7DE6"/>
    <w:rsid w:val="008F3906"/>
    <w:rsid w:val="008F51DD"/>
    <w:rsid w:val="008F5C69"/>
    <w:rsid w:val="008F603A"/>
    <w:rsid w:val="0090036D"/>
    <w:rsid w:val="00902AA8"/>
    <w:rsid w:val="00902AB8"/>
    <w:rsid w:val="009039D0"/>
    <w:rsid w:val="009125A9"/>
    <w:rsid w:val="00912EC4"/>
    <w:rsid w:val="00915F05"/>
    <w:rsid w:val="00917BC2"/>
    <w:rsid w:val="00920F56"/>
    <w:rsid w:val="009260A4"/>
    <w:rsid w:val="00926651"/>
    <w:rsid w:val="00927BC0"/>
    <w:rsid w:val="00927F52"/>
    <w:rsid w:val="009300EB"/>
    <w:rsid w:val="0093292D"/>
    <w:rsid w:val="00933792"/>
    <w:rsid w:val="009351DB"/>
    <w:rsid w:val="009355D0"/>
    <w:rsid w:val="0093675E"/>
    <w:rsid w:val="0093788E"/>
    <w:rsid w:val="009425EC"/>
    <w:rsid w:val="00943041"/>
    <w:rsid w:val="00944890"/>
    <w:rsid w:val="00944C13"/>
    <w:rsid w:val="00945661"/>
    <w:rsid w:val="0094699E"/>
    <w:rsid w:val="00947374"/>
    <w:rsid w:val="00950179"/>
    <w:rsid w:val="00950B8F"/>
    <w:rsid w:val="00950FEF"/>
    <w:rsid w:val="009522F4"/>
    <w:rsid w:val="00955576"/>
    <w:rsid w:val="00955B50"/>
    <w:rsid w:val="00957577"/>
    <w:rsid w:val="00961D08"/>
    <w:rsid w:val="00963C78"/>
    <w:rsid w:val="00965872"/>
    <w:rsid w:val="00966AFC"/>
    <w:rsid w:val="00967B37"/>
    <w:rsid w:val="00971508"/>
    <w:rsid w:val="00971E5F"/>
    <w:rsid w:val="00972B69"/>
    <w:rsid w:val="00973116"/>
    <w:rsid w:val="009752FC"/>
    <w:rsid w:val="00976227"/>
    <w:rsid w:val="00976D87"/>
    <w:rsid w:val="009801A0"/>
    <w:rsid w:val="00980372"/>
    <w:rsid w:val="00980A89"/>
    <w:rsid w:val="009810C6"/>
    <w:rsid w:val="0098171E"/>
    <w:rsid w:val="00981DAD"/>
    <w:rsid w:val="00982B87"/>
    <w:rsid w:val="00982DE1"/>
    <w:rsid w:val="00982FAE"/>
    <w:rsid w:val="00986AE5"/>
    <w:rsid w:val="00986DBB"/>
    <w:rsid w:val="009915D1"/>
    <w:rsid w:val="00991783"/>
    <w:rsid w:val="00992ED4"/>
    <w:rsid w:val="00994D59"/>
    <w:rsid w:val="00995434"/>
    <w:rsid w:val="009979D0"/>
    <w:rsid w:val="009A38E6"/>
    <w:rsid w:val="009A5FFA"/>
    <w:rsid w:val="009A6660"/>
    <w:rsid w:val="009A66D3"/>
    <w:rsid w:val="009A7A33"/>
    <w:rsid w:val="009B1550"/>
    <w:rsid w:val="009B1DAA"/>
    <w:rsid w:val="009B1E07"/>
    <w:rsid w:val="009B2010"/>
    <w:rsid w:val="009B2B88"/>
    <w:rsid w:val="009B2E86"/>
    <w:rsid w:val="009B36D0"/>
    <w:rsid w:val="009B66D9"/>
    <w:rsid w:val="009B70B4"/>
    <w:rsid w:val="009C1215"/>
    <w:rsid w:val="009C3684"/>
    <w:rsid w:val="009C47AF"/>
    <w:rsid w:val="009C6CE6"/>
    <w:rsid w:val="009C6E4E"/>
    <w:rsid w:val="009C71B0"/>
    <w:rsid w:val="009C78F8"/>
    <w:rsid w:val="009D060E"/>
    <w:rsid w:val="009D5D82"/>
    <w:rsid w:val="009D77C8"/>
    <w:rsid w:val="009E131A"/>
    <w:rsid w:val="009E1F11"/>
    <w:rsid w:val="009E21BE"/>
    <w:rsid w:val="009F014D"/>
    <w:rsid w:val="009F0551"/>
    <w:rsid w:val="009F0885"/>
    <w:rsid w:val="009F3590"/>
    <w:rsid w:val="009F40F4"/>
    <w:rsid w:val="009F5338"/>
    <w:rsid w:val="009F5B25"/>
    <w:rsid w:val="009F6D54"/>
    <w:rsid w:val="00A007DD"/>
    <w:rsid w:val="00A0122E"/>
    <w:rsid w:val="00A03A6C"/>
    <w:rsid w:val="00A03F70"/>
    <w:rsid w:val="00A05801"/>
    <w:rsid w:val="00A10C37"/>
    <w:rsid w:val="00A10CB9"/>
    <w:rsid w:val="00A11E33"/>
    <w:rsid w:val="00A147A5"/>
    <w:rsid w:val="00A152F2"/>
    <w:rsid w:val="00A1533B"/>
    <w:rsid w:val="00A17F87"/>
    <w:rsid w:val="00A20CCA"/>
    <w:rsid w:val="00A21C69"/>
    <w:rsid w:val="00A22821"/>
    <w:rsid w:val="00A22DE7"/>
    <w:rsid w:val="00A22F5A"/>
    <w:rsid w:val="00A23DDF"/>
    <w:rsid w:val="00A24517"/>
    <w:rsid w:val="00A24A87"/>
    <w:rsid w:val="00A25661"/>
    <w:rsid w:val="00A26EBD"/>
    <w:rsid w:val="00A32CD0"/>
    <w:rsid w:val="00A337B4"/>
    <w:rsid w:val="00A3402F"/>
    <w:rsid w:val="00A35022"/>
    <w:rsid w:val="00A351DE"/>
    <w:rsid w:val="00A378AD"/>
    <w:rsid w:val="00A4053C"/>
    <w:rsid w:val="00A43A44"/>
    <w:rsid w:val="00A4672A"/>
    <w:rsid w:val="00A46DD9"/>
    <w:rsid w:val="00A51D1B"/>
    <w:rsid w:val="00A52C8F"/>
    <w:rsid w:val="00A52E9F"/>
    <w:rsid w:val="00A52F28"/>
    <w:rsid w:val="00A6286A"/>
    <w:rsid w:val="00A64505"/>
    <w:rsid w:val="00A65332"/>
    <w:rsid w:val="00A655DF"/>
    <w:rsid w:val="00A657E6"/>
    <w:rsid w:val="00A668D5"/>
    <w:rsid w:val="00A669E1"/>
    <w:rsid w:val="00A678C9"/>
    <w:rsid w:val="00A67F8A"/>
    <w:rsid w:val="00A701C3"/>
    <w:rsid w:val="00A705B7"/>
    <w:rsid w:val="00A70611"/>
    <w:rsid w:val="00A7070D"/>
    <w:rsid w:val="00A7160D"/>
    <w:rsid w:val="00A72F78"/>
    <w:rsid w:val="00A751D7"/>
    <w:rsid w:val="00A7688D"/>
    <w:rsid w:val="00A772B8"/>
    <w:rsid w:val="00A8082E"/>
    <w:rsid w:val="00A82551"/>
    <w:rsid w:val="00A82650"/>
    <w:rsid w:val="00A848E0"/>
    <w:rsid w:val="00A85B3C"/>
    <w:rsid w:val="00A86ECE"/>
    <w:rsid w:val="00A90104"/>
    <w:rsid w:val="00A90593"/>
    <w:rsid w:val="00A911F3"/>
    <w:rsid w:val="00A91704"/>
    <w:rsid w:val="00A919F5"/>
    <w:rsid w:val="00A92209"/>
    <w:rsid w:val="00A93020"/>
    <w:rsid w:val="00A941D1"/>
    <w:rsid w:val="00A94277"/>
    <w:rsid w:val="00A94674"/>
    <w:rsid w:val="00A9494F"/>
    <w:rsid w:val="00A94F9B"/>
    <w:rsid w:val="00A95D50"/>
    <w:rsid w:val="00A974D2"/>
    <w:rsid w:val="00AA05F4"/>
    <w:rsid w:val="00AA267E"/>
    <w:rsid w:val="00AA2E24"/>
    <w:rsid w:val="00AA5A2F"/>
    <w:rsid w:val="00AA5B80"/>
    <w:rsid w:val="00AA6ABB"/>
    <w:rsid w:val="00AA6D90"/>
    <w:rsid w:val="00AB005E"/>
    <w:rsid w:val="00AB1EC4"/>
    <w:rsid w:val="00AB31BF"/>
    <w:rsid w:val="00AB353D"/>
    <w:rsid w:val="00AB3B8A"/>
    <w:rsid w:val="00AB3D91"/>
    <w:rsid w:val="00AB457B"/>
    <w:rsid w:val="00AB4950"/>
    <w:rsid w:val="00AB4B99"/>
    <w:rsid w:val="00AB6872"/>
    <w:rsid w:val="00AC0091"/>
    <w:rsid w:val="00AC3865"/>
    <w:rsid w:val="00AC569A"/>
    <w:rsid w:val="00AC5FA2"/>
    <w:rsid w:val="00AC784F"/>
    <w:rsid w:val="00AC7A26"/>
    <w:rsid w:val="00AD1242"/>
    <w:rsid w:val="00AD2757"/>
    <w:rsid w:val="00AD64BB"/>
    <w:rsid w:val="00AD754E"/>
    <w:rsid w:val="00AD7EDA"/>
    <w:rsid w:val="00AE1703"/>
    <w:rsid w:val="00AE19F5"/>
    <w:rsid w:val="00AE24FD"/>
    <w:rsid w:val="00AE3D1B"/>
    <w:rsid w:val="00AE4BFE"/>
    <w:rsid w:val="00AE5049"/>
    <w:rsid w:val="00AE75FE"/>
    <w:rsid w:val="00AF0C38"/>
    <w:rsid w:val="00AF186D"/>
    <w:rsid w:val="00AF1A83"/>
    <w:rsid w:val="00AF1C6F"/>
    <w:rsid w:val="00AF1E5F"/>
    <w:rsid w:val="00AF20F3"/>
    <w:rsid w:val="00AF39D0"/>
    <w:rsid w:val="00AF431C"/>
    <w:rsid w:val="00AF4C86"/>
    <w:rsid w:val="00AF6D1C"/>
    <w:rsid w:val="00B00015"/>
    <w:rsid w:val="00B0310A"/>
    <w:rsid w:val="00B045F9"/>
    <w:rsid w:val="00B06F69"/>
    <w:rsid w:val="00B07981"/>
    <w:rsid w:val="00B07E28"/>
    <w:rsid w:val="00B104B3"/>
    <w:rsid w:val="00B127E5"/>
    <w:rsid w:val="00B1486D"/>
    <w:rsid w:val="00B168E8"/>
    <w:rsid w:val="00B16D22"/>
    <w:rsid w:val="00B17A71"/>
    <w:rsid w:val="00B2063C"/>
    <w:rsid w:val="00B20A26"/>
    <w:rsid w:val="00B2120A"/>
    <w:rsid w:val="00B220BA"/>
    <w:rsid w:val="00B2496C"/>
    <w:rsid w:val="00B258F3"/>
    <w:rsid w:val="00B25C78"/>
    <w:rsid w:val="00B3040C"/>
    <w:rsid w:val="00B344E2"/>
    <w:rsid w:val="00B34FF0"/>
    <w:rsid w:val="00B36887"/>
    <w:rsid w:val="00B37C1D"/>
    <w:rsid w:val="00B41B2D"/>
    <w:rsid w:val="00B42192"/>
    <w:rsid w:val="00B4243B"/>
    <w:rsid w:val="00B45699"/>
    <w:rsid w:val="00B4610C"/>
    <w:rsid w:val="00B47CDD"/>
    <w:rsid w:val="00B47D0C"/>
    <w:rsid w:val="00B52229"/>
    <w:rsid w:val="00B52296"/>
    <w:rsid w:val="00B52E43"/>
    <w:rsid w:val="00B53490"/>
    <w:rsid w:val="00B53681"/>
    <w:rsid w:val="00B53972"/>
    <w:rsid w:val="00B53A37"/>
    <w:rsid w:val="00B54AE3"/>
    <w:rsid w:val="00B5651F"/>
    <w:rsid w:val="00B57910"/>
    <w:rsid w:val="00B57F87"/>
    <w:rsid w:val="00B60749"/>
    <w:rsid w:val="00B60883"/>
    <w:rsid w:val="00B60CCA"/>
    <w:rsid w:val="00B632B7"/>
    <w:rsid w:val="00B63416"/>
    <w:rsid w:val="00B63BF4"/>
    <w:rsid w:val="00B64330"/>
    <w:rsid w:val="00B65174"/>
    <w:rsid w:val="00B65EE2"/>
    <w:rsid w:val="00B70A2F"/>
    <w:rsid w:val="00B7106C"/>
    <w:rsid w:val="00B710A7"/>
    <w:rsid w:val="00B72A29"/>
    <w:rsid w:val="00B73BC7"/>
    <w:rsid w:val="00B73EE2"/>
    <w:rsid w:val="00B76595"/>
    <w:rsid w:val="00B77114"/>
    <w:rsid w:val="00B803DB"/>
    <w:rsid w:val="00B8062A"/>
    <w:rsid w:val="00B819DE"/>
    <w:rsid w:val="00B82025"/>
    <w:rsid w:val="00B820E4"/>
    <w:rsid w:val="00B82D16"/>
    <w:rsid w:val="00B8339A"/>
    <w:rsid w:val="00B83E1E"/>
    <w:rsid w:val="00B84B61"/>
    <w:rsid w:val="00B854DF"/>
    <w:rsid w:val="00B873F2"/>
    <w:rsid w:val="00B87BF4"/>
    <w:rsid w:val="00B93902"/>
    <w:rsid w:val="00B94487"/>
    <w:rsid w:val="00B95266"/>
    <w:rsid w:val="00BA054F"/>
    <w:rsid w:val="00BA232F"/>
    <w:rsid w:val="00BA65A3"/>
    <w:rsid w:val="00BA7871"/>
    <w:rsid w:val="00BA7D5B"/>
    <w:rsid w:val="00BB016A"/>
    <w:rsid w:val="00BB06E6"/>
    <w:rsid w:val="00BB2AB4"/>
    <w:rsid w:val="00BB2B74"/>
    <w:rsid w:val="00BB3A71"/>
    <w:rsid w:val="00BB3FE7"/>
    <w:rsid w:val="00BB4146"/>
    <w:rsid w:val="00BB4D42"/>
    <w:rsid w:val="00BB59FC"/>
    <w:rsid w:val="00BB69E0"/>
    <w:rsid w:val="00BB711E"/>
    <w:rsid w:val="00BC29A5"/>
    <w:rsid w:val="00BC445B"/>
    <w:rsid w:val="00BC51D6"/>
    <w:rsid w:val="00BC7095"/>
    <w:rsid w:val="00BD1F7D"/>
    <w:rsid w:val="00BD246F"/>
    <w:rsid w:val="00BD272E"/>
    <w:rsid w:val="00BD43C1"/>
    <w:rsid w:val="00BD643B"/>
    <w:rsid w:val="00BD665A"/>
    <w:rsid w:val="00BD729D"/>
    <w:rsid w:val="00BE01D4"/>
    <w:rsid w:val="00BE098C"/>
    <w:rsid w:val="00BE2793"/>
    <w:rsid w:val="00BE787D"/>
    <w:rsid w:val="00BF1B2E"/>
    <w:rsid w:val="00BF3FFF"/>
    <w:rsid w:val="00BF5348"/>
    <w:rsid w:val="00C013FB"/>
    <w:rsid w:val="00C02659"/>
    <w:rsid w:val="00C03CA0"/>
    <w:rsid w:val="00C12418"/>
    <w:rsid w:val="00C14813"/>
    <w:rsid w:val="00C14C32"/>
    <w:rsid w:val="00C150E4"/>
    <w:rsid w:val="00C1603F"/>
    <w:rsid w:val="00C17C08"/>
    <w:rsid w:val="00C20A62"/>
    <w:rsid w:val="00C21EEB"/>
    <w:rsid w:val="00C23FA8"/>
    <w:rsid w:val="00C256C4"/>
    <w:rsid w:val="00C2629B"/>
    <w:rsid w:val="00C27C9D"/>
    <w:rsid w:val="00C324A6"/>
    <w:rsid w:val="00C32902"/>
    <w:rsid w:val="00C344B7"/>
    <w:rsid w:val="00C356FC"/>
    <w:rsid w:val="00C36CDE"/>
    <w:rsid w:val="00C3731C"/>
    <w:rsid w:val="00C40623"/>
    <w:rsid w:val="00C41598"/>
    <w:rsid w:val="00C41E79"/>
    <w:rsid w:val="00C45B04"/>
    <w:rsid w:val="00C477A8"/>
    <w:rsid w:val="00C47B41"/>
    <w:rsid w:val="00C51281"/>
    <w:rsid w:val="00C51308"/>
    <w:rsid w:val="00C51CC8"/>
    <w:rsid w:val="00C53472"/>
    <w:rsid w:val="00C56523"/>
    <w:rsid w:val="00C56D7D"/>
    <w:rsid w:val="00C609D9"/>
    <w:rsid w:val="00C62159"/>
    <w:rsid w:val="00C65ABB"/>
    <w:rsid w:val="00C65BF6"/>
    <w:rsid w:val="00C67197"/>
    <w:rsid w:val="00C70251"/>
    <w:rsid w:val="00C71044"/>
    <w:rsid w:val="00C762B1"/>
    <w:rsid w:val="00C763C5"/>
    <w:rsid w:val="00C764BC"/>
    <w:rsid w:val="00C769D9"/>
    <w:rsid w:val="00C77B67"/>
    <w:rsid w:val="00C77E05"/>
    <w:rsid w:val="00C812AB"/>
    <w:rsid w:val="00C83069"/>
    <w:rsid w:val="00C8665F"/>
    <w:rsid w:val="00C9133C"/>
    <w:rsid w:val="00C918FA"/>
    <w:rsid w:val="00C91F1D"/>
    <w:rsid w:val="00C9278A"/>
    <w:rsid w:val="00C93329"/>
    <w:rsid w:val="00C93532"/>
    <w:rsid w:val="00C93FCE"/>
    <w:rsid w:val="00C955B4"/>
    <w:rsid w:val="00CA3E87"/>
    <w:rsid w:val="00CA44CE"/>
    <w:rsid w:val="00CA4C84"/>
    <w:rsid w:val="00CA5C95"/>
    <w:rsid w:val="00CA68A2"/>
    <w:rsid w:val="00CA7A70"/>
    <w:rsid w:val="00CB0B35"/>
    <w:rsid w:val="00CB108B"/>
    <w:rsid w:val="00CB233A"/>
    <w:rsid w:val="00CB279A"/>
    <w:rsid w:val="00CB510C"/>
    <w:rsid w:val="00CB569A"/>
    <w:rsid w:val="00CB65CF"/>
    <w:rsid w:val="00CB7E7C"/>
    <w:rsid w:val="00CC2543"/>
    <w:rsid w:val="00CC2C8D"/>
    <w:rsid w:val="00CC2DF8"/>
    <w:rsid w:val="00CC590D"/>
    <w:rsid w:val="00CD0DD5"/>
    <w:rsid w:val="00CD0E47"/>
    <w:rsid w:val="00CD115B"/>
    <w:rsid w:val="00CD1224"/>
    <w:rsid w:val="00CD1EC1"/>
    <w:rsid w:val="00CD4E26"/>
    <w:rsid w:val="00CD4E61"/>
    <w:rsid w:val="00CD6076"/>
    <w:rsid w:val="00CD684F"/>
    <w:rsid w:val="00CD6C2A"/>
    <w:rsid w:val="00CE0BE1"/>
    <w:rsid w:val="00CE0D11"/>
    <w:rsid w:val="00CE2B6C"/>
    <w:rsid w:val="00CE38FB"/>
    <w:rsid w:val="00CE4876"/>
    <w:rsid w:val="00CE4C26"/>
    <w:rsid w:val="00CF19CD"/>
    <w:rsid w:val="00CF2525"/>
    <w:rsid w:val="00CF38BF"/>
    <w:rsid w:val="00CF46CA"/>
    <w:rsid w:val="00CF6F7E"/>
    <w:rsid w:val="00CF71A8"/>
    <w:rsid w:val="00CF7B21"/>
    <w:rsid w:val="00D014C6"/>
    <w:rsid w:val="00D036E0"/>
    <w:rsid w:val="00D043C0"/>
    <w:rsid w:val="00D04565"/>
    <w:rsid w:val="00D11A71"/>
    <w:rsid w:val="00D11F22"/>
    <w:rsid w:val="00D1249E"/>
    <w:rsid w:val="00D137E5"/>
    <w:rsid w:val="00D14A32"/>
    <w:rsid w:val="00D14B7E"/>
    <w:rsid w:val="00D15748"/>
    <w:rsid w:val="00D17502"/>
    <w:rsid w:val="00D1763B"/>
    <w:rsid w:val="00D20F99"/>
    <w:rsid w:val="00D21BBF"/>
    <w:rsid w:val="00D2245E"/>
    <w:rsid w:val="00D22BF3"/>
    <w:rsid w:val="00D22CDA"/>
    <w:rsid w:val="00D24804"/>
    <w:rsid w:val="00D24FFF"/>
    <w:rsid w:val="00D31B10"/>
    <w:rsid w:val="00D31F3E"/>
    <w:rsid w:val="00D3246A"/>
    <w:rsid w:val="00D339A5"/>
    <w:rsid w:val="00D34B24"/>
    <w:rsid w:val="00D40456"/>
    <w:rsid w:val="00D40C55"/>
    <w:rsid w:val="00D41041"/>
    <w:rsid w:val="00D43056"/>
    <w:rsid w:val="00D43EA6"/>
    <w:rsid w:val="00D455C4"/>
    <w:rsid w:val="00D45794"/>
    <w:rsid w:val="00D46FF9"/>
    <w:rsid w:val="00D51DBD"/>
    <w:rsid w:val="00D52F37"/>
    <w:rsid w:val="00D54C9F"/>
    <w:rsid w:val="00D63E46"/>
    <w:rsid w:val="00D672E9"/>
    <w:rsid w:val="00D71314"/>
    <w:rsid w:val="00D73F11"/>
    <w:rsid w:val="00D745F5"/>
    <w:rsid w:val="00D76E94"/>
    <w:rsid w:val="00D805D7"/>
    <w:rsid w:val="00D81CC6"/>
    <w:rsid w:val="00D82BB0"/>
    <w:rsid w:val="00D84A28"/>
    <w:rsid w:val="00D86D4B"/>
    <w:rsid w:val="00D95207"/>
    <w:rsid w:val="00DA2D60"/>
    <w:rsid w:val="00DA2E80"/>
    <w:rsid w:val="00DA3C16"/>
    <w:rsid w:val="00DB069C"/>
    <w:rsid w:val="00DB1938"/>
    <w:rsid w:val="00DB1DDD"/>
    <w:rsid w:val="00DB223C"/>
    <w:rsid w:val="00DB27A5"/>
    <w:rsid w:val="00DB2E59"/>
    <w:rsid w:val="00DB3296"/>
    <w:rsid w:val="00DB59BE"/>
    <w:rsid w:val="00DC2F94"/>
    <w:rsid w:val="00DC6F0F"/>
    <w:rsid w:val="00DD07CD"/>
    <w:rsid w:val="00DD0D89"/>
    <w:rsid w:val="00DD0F5D"/>
    <w:rsid w:val="00DD27BA"/>
    <w:rsid w:val="00DD4680"/>
    <w:rsid w:val="00DD5B25"/>
    <w:rsid w:val="00DE05FA"/>
    <w:rsid w:val="00DE205F"/>
    <w:rsid w:val="00DE45C6"/>
    <w:rsid w:val="00DE4A3B"/>
    <w:rsid w:val="00DE4ACC"/>
    <w:rsid w:val="00DF05F6"/>
    <w:rsid w:val="00DF14AB"/>
    <w:rsid w:val="00DF3DBB"/>
    <w:rsid w:val="00DF5E9A"/>
    <w:rsid w:val="00DF621A"/>
    <w:rsid w:val="00DF733D"/>
    <w:rsid w:val="00DF73C0"/>
    <w:rsid w:val="00E003FC"/>
    <w:rsid w:val="00E00A75"/>
    <w:rsid w:val="00E00BE8"/>
    <w:rsid w:val="00E01857"/>
    <w:rsid w:val="00E0345F"/>
    <w:rsid w:val="00E0346D"/>
    <w:rsid w:val="00E0358B"/>
    <w:rsid w:val="00E03DC6"/>
    <w:rsid w:val="00E04280"/>
    <w:rsid w:val="00E044D2"/>
    <w:rsid w:val="00E0523F"/>
    <w:rsid w:val="00E13B20"/>
    <w:rsid w:val="00E13B83"/>
    <w:rsid w:val="00E14820"/>
    <w:rsid w:val="00E15B0F"/>
    <w:rsid w:val="00E20EEB"/>
    <w:rsid w:val="00E219B0"/>
    <w:rsid w:val="00E2408D"/>
    <w:rsid w:val="00E24180"/>
    <w:rsid w:val="00E27545"/>
    <w:rsid w:val="00E27608"/>
    <w:rsid w:val="00E31220"/>
    <w:rsid w:val="00E32C59"/>
    <w:rsid w:val="00E33949"/>
    <w:rsid w:val="00E34623"/>
    <w:rsid w:val="00E354B2"/>
    <w:rsid w:val="00E40638"/>
    <w:rsid w:val="00E428B7"/>
    <w:rsid w:val="00E42E7B"/>
    <w:rsid w:val="00E43537"/>
    <w:rsid w:val="00E45577"/>
    <w:rsid w:val="00E460C4"/>
    <w:rsid w:val="00E47039"/>
    <w:rsid w:val="00E47B65"/>
    <w:rsid w:val="00E514E5"/>
    <w:rsid w:val="00E51E15"/>
    <w:rsid w:val="00E55316"/>
    <w:rsid w:val="00E5637B"/>
    <w:rsid w:val="00E569C4"/>
    <w:rsid w:val="00E56E84"/>
    <w:rsid w:val="00E6280E"/>
    <w:rsid w:val="00E62992"/>
    <w:rsid w:val="00E62DA8"/>
    <w:rsid w:val="00E63BBE"/>
    <w:rsid w:val="00E6401F"/>
    <w:rsid w:val="00E65753"/>
    <w:rsid w:val="00E67E93"/>
    <w:rsid w:val="00E73744"/>
    <w:rsid w:val="00E74891"/>
    <w:rsid w:val="00E7599A"/>
    <w:rsid w:val="00E80BEB"/>
    <w:rsid w:val="00E812D7"/>
    <w:rsid w:val="00E824A0"/>
    <w:rsid w:val="00E847C4"/>
    <w:rsid w:val="00E84F9E"/>
    <w:rsid w:val="00E858E1"/>
    <w:rsid w:val="00E8618F"/>
    <w:rsid w:val="00E86A8B"/>
    <w:rsid w:val="00E87EB2"/>
    <w:rsid w:val="00E92F18"/>
    <w:rsid w:val="00E93DD7"/>
    <w:rsid w:val="00EA10B0"/>
    <w:rsid w:val="00EA29FC"/>
    <w:rsid w:val="00EA33A4"/>
    <w:rsid w:val="00EA386B"/>
    <w:rsid w:val="00EB0509"/>
    <w:rsid w:val="00EB052B"/>
    <w:rsid w:val="00EB1A7B"/>
    <w:rsid w:val="00EB1E9E"/>
    <w:rsid w:val="00EB28BC"/>
    <w:rsid w:val="00EB3D7B"/>
    <w:rsid w:val="00EB47A9"/>
    <w:rsid w:val="00EB5B62"/>
    <w:rsid w:val="00EB6796"/>
    <w:rsid w:val="00EB712C"/>
    <w:rsid w:val="00EB721F"/>
    <w:rsid w:val="00EC0416"/>
    <w:rsid w:val="00EC1758"/>
    <w:rsid w:val="00EC219D"/>
    <w:rsid w:val="00EC3CAA"/>
    <w:rsid w:val="00EC5D5B"/>
    <w:rsid w:val="00EC62C3"/>
    <w:rsid w:val="00EC6988"/>
    <w:rsid w:val="00EC705E"/>
    <w:rsid w:val="00EC786F"/>
    <w:rsid w:val="00ED1470"/>
    <w:rsid w:val="00ED1661"/>
    <w:rsid w:val="00ED329C"/>
    <w:rsid w:val="00ED3659"/>
    <w:rsid w:val="00ED464B"/>
    <w:rsid w:val="00ED5875"/>
    <w:rsid w:val="00ED5A10"/>
    <w:rsid w:val="00ED663E"/>
    <w:rsid w:val="00ED6AB3"/>
    <w:rsid w:val="00ED6E4D"/>
    <w:rsid w:val="00ED71D9"/>
    <w:rsid w:val="00ED7440"/>
    <w:rsid w:val="00EE05D9"/>
    <w:rsid w:val="00EE07B7"/>
    <w:rsid w:val="00EE2E5A"/>
    <w:rsid w:val="00EE40D4"/>
    <w:rsid w:val="00EE6E39"/>
    <w:rsid w:val="00EF11E2"/>
    <w:rsid w:val="00EF2919"/>
    <w:rsid w:val="00EF3AC8"/>
    <w:rsid w:val="00EF7B84"/>
    <w:rsid w:val="00F014B3"/>
    <w:rsid w:val="00F022CC"/>
    <w:rsid w:val="00F02DA7"/>
    <w:rsid w:val="00F04039"/>
    <w:rsid w:val="00F04058"/>
    <w:rsid w:val="00F05CC0"/>
    <w:rsid w:val="00F0699C"/>
    <w:rsid w:val="00F10161"/>
    <w:rsid w:val="00F1141D"/>
    <w:rsid w:val="00F11C17"/>
    <w:rsid w:val="00F12799"/>
    <w:rsid w:val="00F127D2"/>
    <w:rsid w:val="00F14AEB"/>
    <w:rsid w:val="00F15B62"/>
    <w:rsid w:val="00F17AF7"/>
    <w:rsid w:val="00F2092C"/>
    <w:rsid w:val="00F21007"/>
    <w:rsid w:val="00F240BB"/>
    <w:rsid w:val="00F260EF"/>
    <w:rsid w:val="00F26D42"/>
    <w:rsid w:val="00F2783D"/>
    <w:rsid w:val="00F34DAC"/>
    <w:rsid w:val="00F359C9"/>
    <w:rsid w:val="00F35EB9"/>
    <w:rsid w:val="00F36663"/>
    <w:rsid w:val="00F40A3C"/>
    <w:rsid w:val="00F40F73"/>
    <w:rsid w:val="00F45D4D"/>
    <w:rsid w:val="00F47DAC"/>
    <w:rsid w:val="00F50298"/>
    <w:rsid w:val="00F50968"/>
    <w:rsid w:val="00F525CA"/>
    <w:rsid w:val="00F52B40"/>
    <w:rsid w:val="00F53783"/>
    <w:rsid w:val="00F541F8"/>
    <w:rsid w:val="00F56DB0"/>
    <w:rsid w:val="00F56EA9"/>
    <w:rsid w:val="00F56EC4"/>
    <w:rsid w:val="00F57244"/>
    <w:rsid w:val="00F62306"/>
    <w:rsid w:val="00F64160"/>
    <w:rsid w:val="00F64182"/>
    <w:rsid w:val="00F64DFC"/>
    <w:rsid w:val="00F6651B"/>
    <w:rsid w:val="00F70374"/>
    <w:rsid w:val="00F723E2"/>
    <w:rsid w:val="00F739C8"/>
    <w:rsid w:val="00F75446"/>
    <w:rsid w:val="00F7558C"/>
    <w:rsid w:val="00F76918"/>
    <w:rsid w:val="00F76B6C"/>
    <w:rsid w:val="00F8046D"/>
    <w:rsid w:val="00F805CE"/>
    <w:rsid w:val="00F82393"/>
    <w:rsid w:val="00F83242"/>
    <w:rsid w:val="00F86424"/>
    <w:rsid w:val="00F86CB8"/>
    <w:rsid w:val="00F90D9F"/>
    <w:rsid w:val="00F93B70"/>
    <w:rsid w:val="00FA1948"/>
    <w:rsid w:val="00FA31CB"/>
    <w:rsid w:val="00FA40AD"/>
    <w:rsid w:val="00FA53E3"/>
    <w:rsid w:val="00FA5EDB"/>
    <w:rsid w:val="00FA619B"/>
    <w:rsid w:val="00FA6DD5"/>
    <w:rsid w:val="00FB19DA"/>
    <w:rsid w:val="00FB2183"/>
    <w:rsid w:val="00FB52B0"/>
    <w:rsid w:val="00FB5BB2"/>
    <w:rsid w:val="00FB5F08"/>
    <w:rsid w:val="00FB61B5"/>
    <w:rsid w:val="00FC00E8"/>
    <w:rsid w:val="00FC16EE"/>
    <w:rsid w:val="00FC216E"/>
    <w:rsid w:val="00FC3912"/>
    <w:rsid w:val="00FC421B"/>
    <w:rsid w:val="00FC53E6"/>
    <w:rsid w:val="00FC5D85"/>
    <w:rsid w:val="00FC5EAB"/>
    <w:rsid w:val="00FC7177"/>
    <w:rsid w:val="00FC7833"/>
    <w:rsid w:val="00FC7DBF"/>
    <w:rsid w:val="00FD013A"/>
    <w:rsid w:val="00FD24FB"/>
    <w:rsid w:val="00FD5190"/>
    <w:rsid w:val="00FD608A"/>
    <w:rsid w:val="00FD7258"/>
    <w:rsid w:val="00FD7511"/>
    <w:rsid w:val="00FE007A"/>
    <w:rsid w:val="00FE0C52"/>
    <w:rsid w:val="00FE3BD4"/>
    <w:rsid w:val="00FE4FD4"/>
    <w:rsid w:val="00FE5314"/>
    <w:rsid w:val="00FE570A"/>
    <w:rsid w:val="00FE5C85"/>
    <w:rsid w:val="00FE5FCB"/>
    <w:rsid w:val="00FE693A"/>
    <w:rsid w:val="00FF1724"/>
    <w:rsid w:val="00FF2FED"/>
    <w:rsid w:val="00FF382C"/>
    <w:rsid w:val="00FF4481"/>
    <w:rsid w:val="00FF56B6"/>
    <w:rsid w:val="00FF5EF8"/>
    <w:rsid w:val="00FF6908"/>
    <w:rsid w:val="00FF6A45"/>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3CBA4"/>
  <w15:docId w15:val="{3FBBBB83-E44E-4288-9D0F-F792641C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iPriority="4"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05C3"/>
    <w:pPr>
      <w:spacing w:after="240"/>
    </w:pPr>
    <w:rPr>
      <w:sz w:val="24"/>
      <w:szCs w:val="24"/>
      <w:lang w:val="en-US" w:eastAsia="en-US"/>
    </w:rPr>
  </w:style>
  <w:style w:type="paragraph" w:styleId="Heading1">
    <w:name w:val="heading 1"/>
    <w:basedOn w:val="NormalSingle"/>
    <w:next w:val="Normal"/>
    <w:link w:val="Heading1Char"/>
    <w:qFormat/>
    <w:rsid w:val="007C4E29"/>
    <w:pPr>
      <w:keepNext/>
      <w:outlineLvl w:val="0"/>
    </w:pPr>
    <w:rPr>
      <w:rFonts w:cs="Arial"/>
      <w:b/>
      <w:bCs/>
      <w:caps/>
      <w:kern w:val="24"/>
    </w:rPr>
  </w:style>
  <w:style w:type="paragraph" w:styleId="Heading2">
    <w:name w:val="heading 2"/>
    <w:basedOn w:val="NormalSingle"/>
    <w:next w:val="Normal"/>
    <w:link w:val="Heading2Char"/>
    <w:qFormat/>
    <w:rsid w:val="007C4E29"/>
    <w:pPr>
      <w:keepNext/>
      <w:outlineLvl w:val="1"/>
    </w:pPr>
    <w:rPr>
      <w:rFonts w:cs="Arial"/>
      <w:b/>
      <w:bCs/>
      <w:iCs/>
      <w:szCs w:val="28"/>
    </w:rPr>
  </w:style>
  <w:style w:type="paragraph" w:styleId="Heading3">
    <w:name w:val="heading 3"/>
    <w:basedOn w:val="NormalSingle"/>
    <w:next w:val="Normal"/>
    <w:link w:val="Heading3Char"/>
    <w:qFormat/>
    <w:rsid w:val="007C4E29"/>
    <w:pPr>
      <w:keepNext/>
      <w:outlineLvl w:val="2"/>
    </w:pPr>
    <w:rPr>
      <w:rFonts w:cs="Arial"/>
      <w:bCs/>
      <w:szCs w:val="26"/>
    </w:rPr>
  </w:style>
  <w:style w:type="paragraph" w:styleId="Heading4">
    <w:name w:val="heading 4"/>
    <w:basedOn w:val="Normal"/>
    <w:link w:val="Heading4Char"/>
    <w:unhideWhenUsed/>
    <w:qFormat/>
    <w:rsid w:val="00FF6A45"/>
    <w:pPr>
      <w:tabs>
        <w:tab w:val="left" w:pos="1440"/>
      </w:tabs>
      <w:ind w:left="1440" w:hanging="720"/>
      <w:outlineLvl w:val="3"/>
    </w:pPr>
    <w:rPr>
      <w:rFonts w:eastAsiaTheme="majorEastAsia"/>
      <w:bCs/>
      <w:iCs/>
      <w:lang w:val="en-CA"/>
    </w:rPr>
  </w:style>
  <w:style w:type="paragraph" w:styleId="Heading5">
    <w:name w:val="heading 5"/>
    <w:basedOn w:val="Normal"/>
    <w:link w:val="Heading5Char"/>
    <w:unhideWhenUsed/>
    <w:qFormat/>
    <w:rsid w:val="00FF6A45"/>
    <w:pPr>
      <w:tabs>
        <w:tab w:val="left" w:pos="2160"/>
      </w:tabs>
      <w:ind w:left="2160" w:hanging="720"/>
      <w:outlineLvl w:val="4"/>
    </w:pPr>
    <w:rPr>
      <w:rFonts w:eastAsiaTheme="majorEastAsia"/>
      <w:lang w:val="en-CA"/>
    </w:rPr>
  </w:style>
  <w:style w:type="paragraph" w:styleId="Heading6">
    <w:name w:val="heading 6"/>
    <w:basedOn w:val="Normal"/>
    <w:link w:val="Heading6Char"/>
    <w:unhideWhenUsed/>
    <w:qFormat/>
    <w:rsid w:val="00FF6A45"/>
    <w:pPr>
      <w:tabs>
        <w:tab w:val="left" w:pos="2880"/>
      </w:tabs>
      <w:ind w:left="2880" w:hanging="720"/>
      <w:outlineLvl w:val="5"/>
    </w:pPr>
    <w:rPr>
      <w:rFonts w:eastAsiaTheme="majorEastAsia"/>
      <w:iCs/>
      <w:lang w:val="en-CA"/>
    </w:rPr>
  </w:style>
  <w:style w:type="paragraph" w:styleId="Heading7">
    <w:name w:val="heading 7"/>
    <w:basedOn w:val="Normal"/>
    <w:link w:val="Heading7Char"/>
    <w:unhideWhenUsed/>
    <w:qFormat/>
    <w:rsid w:val="00FF6A45"/>
    <w:pPr>
      <w:tabs>
        <w:tab w:val="left" w:pos="3600"/>
      </w:tabs>
      <w:ind w:left="3600" w:hanging="720"/>
      <w:outlineLvl w:val="6"/>
    </w:pPr>
    <w:rPr>
      <w:rFonts w:eastAsiaTheme="majorEastAsia"/>
      <w:iCs/>
      <w:lang w:val="en-CA"/>
    </w:rPr>
  </w:style>
  <w:style w:type="paragraph" w:styleId="Heading8">
    <w:name w:val="heading 8"/>
    <w:basedOn w:val="Normal"/>
    <w:link w:val="Heading8Char"/>
    <w:unhideWhenUsed/>
    <w:qFormat/>
    <w:rsid w:val="00FF6A45"/>
    <w:pPr>
      <w:tabs>
        <w:tab w:val="left" w:pos="4320"/>
      </w:tabs>
      <w:ind w:left="4320" w:hanging="720"/>
      <w:outlineLvl w:val="7"/>
    </w:pPr>
    <w:rPr>
      <w:rFonts w:eastAsiaTheme="majorEastAsia"/>
      <w:lang w:val="en-CA"/>
    </w:rPr>
  </w:style>
  <w:style w:type="paragraph" w:styleId="Heading9">
    <w:name w:val="heading 9"/>
    <w:basedOn w:val="Normal"/>
    <w:link w:val="Heading9Char"/>
    <w:unhideWhenUsed/>
    <w:qFormat/>
    <w:rsid w:val="00FF6A45"/>
    <w:pPr>
      <w:tabs>
        <w:tab w:val="left" w:pos="5040"/>
      </w:tabs>
      <w:ind w:left="5040" w:hanging="720"/>
      <w:outlineLvl w:val="8"/>
    </w:pPr>
    <w:rPr>
      <w:rFonts w:eastAsiaTheme="majorEastAsia"/>
      <w:iCs/>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ignRight">
    <w:name w:val="Align Right"/>
    <w:basedOn w:val="Normal"/>
    <w:rsid w:val="007C4E29"/>
    <w:pPr>
      <w:jc w:val="right"/>
    </w:pPr>
  </w:style>
  <w:style w:type="paragraph" w:styleId="BodyText">
    <w:name w:val="Body Text"/>
    <w:basedOn w:val="Normal"/>
    <w:link w:val="BodyTextChar"/>
    <w:qFormat/>
    <w:rsid w:val="000D2DC5"/>
    <w:pPr>
      <w:jc w:val="both"/>
    </w:pPr>
  </w:style>
  <w:style w:type="paragraph" w:customStyle="1" w:styleId="BodyText15">
    <w:name w:val="Body Text 1.5"/>
    <w:basedOn w:val="BodyText"/>
    <w:rsid w:val="007C4E29"/>
    <w:pPr>
      <w:spacing w:line="360" w:lineRule="auto"/>
    </w:pPr>
  </w:style>
  <w:style w:type="paragraph" w:customStyle="1" w:styleId="BTIndent05">
    <w:name w:val="BT Indent 0.5&quot;"/>
    <w:basedOn w:val="BodyText"/>
    <w:rsid w:val="00132EF7"/>
    <w:pPr>
      <w:ind w:left="720"/>
    </w:pPr>
  </w:style>
  <w:style w:type="paragraph" w:customStyle="1" w:styleId="BTIndent1">
    <w:name w:val="BT Indent 1&quot;"/>
    <w:basedOn w:val="BodyText"/>
    <w:rsid w:val="00132EF7"/>
    <w:pPr>
      <w:ind w:left="1440"/>
    </w:pPr>
    <w:rPr>
      <w:szCs w:val="20"/>
    </w:rPr>
  </w:style>
  <w:style w:type="paragraph" w:customStyle="1" w:styleId="BTIndent15">
    <w:name w:val="BT Indent 1.5&quot;"/>
    <w:basedOn w:val="BodyText"/>
    <w:rsid w:val="00132EF7"/>
    <w:pPr>
      <w:ind w:left="2160"/>
    </w:pPr>
    <w:rPr>
      <w:szCs w:val="20"/>
    </w:rPr>
  </w:style>
  <w:style w:type="paragraph" w:customStyle="1" w:styleId="BTIndent2">
    <w:name w:val="BT Indent 2&quot;"/>
    <w:basedOn w:val="BodyText"/>
    <w:rsid w:val="00132EF7"/>
    <w:pPr>
      <w:ind w:left="2880"/>
    </w:pPr>
    <w:rPr>
      <w:szCs w:val="20"/>
    </w:rPr>
  </w:style>
  <w:style w:type="paragraph" w:customStyle="1" w:styleId="BTJustified">
    <w:name w:val="BT Justified"/>
    <w:basedOn w:val="BodyText"/>
    <w:rsid w:val="007C4E29"/>
  </w:style>
  <w:style w:type="paragraph" w:customStyle="1" w:styleId="Centre">
    <w:name w:val="Centre"/>
    <w:basedOn w:val="Normal"/>
    <w:rsid w:val="007C4E29"/>
    <w:pPr>
      <w:jc w:val="center"/>
    </w:pPr>
  </w:style>
  <w:style w:type="paragraph" w:styleId="Footer">
    <w:name w:val="footer"/>
    <w:basedOn w:val="NormalSingle"/>
    <w:link w:val="FooterChar"/>
    <w:rsid w:val="007C4E29"/>
    <w:pPr>
      <w:tabs>
        <w:tab w:val="center" w:pos="4680"/>
        <w:tab w:val="right" w:pos="9360"/>
      </w:tabs>
      <w:spacing w:after="0"/>
    </w:pPr>
  </w:style>
  <w:style w:type="paragraph" w:styleId="FootnoteText">
    <w:name w:val="footnote text"/>
    <w:basedOn w:val="Normal"/>
    <w:link w:val="FootnoteTextChar"/>
    <w:qFormat/>
    <w:rsid w:val="000C009B"/>
    <w:pPr>
      <w:tabs>
        <w:tab w:val="left" w:pos="360"/>
      </w:tabs>
      <w:spacing w:after="60"/>
      <w:ind w:left="360" w:hanging="360"/>
      <w:jc w:val="both"/>
    </w:pPr>
    <w:rPr>
      <w:sz w:val="20"/>
      <w:szCs w:val="20"/>
    </w:rPr>
  </w:style>
  <w:style w:type="paragraph" w:customStyle="1" w:styleId="Hanging">
    <w:name w:val="Hanging"/>
    <w:basedOn w:val="Normal"/>
    <w:rsid w:val="007C4E29"/>
    <w:pPr>
      <w:ind w:left="720" w:hanging="720"/>
    </w:pPr>
  </w:style>
  <w:style w:type="paragraph" w:customStyle="1" w:styleId="Hanging1">
    <w:name w:val="Hanging1"/>
    <w:basedOn w:val="Normal"/>
    <w:rsid w:val="007C4E29"/>
    <w:pPr>
      <w:ind w:left="1440" w:hanging="720"/>
    </w:pPr>
  </w:style>
  <w:style w:type="paragraph" w:styleId="Header">
    <w:name w:val="header"/>
    <w:basedOn w:val="NormalSingle"/>
    <w:link w:val="HeaderChar"/>
    <w:rsid w:val="007C4E29"/>
    <w:pPr>
      <w:tabs>
        <w:tab w:val="center" w:pos="4680"/>
        <w:tab w:val="right" w:pos="9360"/>
      </w:tabs>
      <w:spacing w:after="0"/>
    </w:pPr>
  </w:style>
  <w:style w:type="paragraph" w:customStyle="1" w:styleId="Heading10">
    <w:name w:val="Heading_1"/>
    <w:basedOn w:val="NormalSingle"/>
    <w:next w:val="BodyText"/>
    <w:rsid w:val="007C4E29"/>
    <w:pPr>
      <w:keepNext/>
      <w:outlineLvl w:val="0"/>
    </w:pPr>
    <w:rPr>
      <w:b/>
      <w:caps/>
    </w:rPr>
  </w:style>
  <w:style w:type="paragraph" w:customStyle="1" w:styleId="Heading20">
    <w:name w:val="Heading_2"/>
    <w:basedOn w:val="NormalSingle"/>
    <w:next w:val="BodyText"/>
    <w:rsid w:val="007C4E29"/>
    <w:pPr>
      <w:keepNext/>
      <w:outlineLvl w:val="1"/>
    </w:pPr>
    <w:rPr>
      <w:b/>
    </w:rPr>
  </w:style>
  <w:style w:type="paragraph" w:customStyle="1" w:styleId="Heading30">
    <w:name w:val="Heading_3"/>
    <w:basedOn w:val="NormalSingle"/>
    <w:next w:val="BodyText"/>
    <w:rsid w:val="00244240"/>
    <w:pPr>
      <w:keepNext/>
      <w:outlineLvl w:val="2"/>
    </w:pPr>
    <w:rPr>
      <w:b/>
      <w:i/>
    </w:rPr>
  </w:style>
  <w:style w:type="paragraph" w:customStyle="1" w:styleId="JustifiedDblSpc">
    <w:name w:val="Justified Dbl Spc"/>
    <w:basedOn w:val="Normal"/>
    <w:rsid w:val="007C4E29"/>
    <w:pPr>
      <w:spacing w:line="480" w:lineRule="auto"/>
      <w:jc w:val="both"/>
    </w:pPr>
  </w:style>
  <w:style w:type="paragraph" w:customStyle="1" w:styleId="JustifiedFL5">
    <w:name w:val="Justified FL .5"/>
    <w:basedOn w:val="Normal"/>
    <w:rsid w:val="007C4E29"/>
    <w:pPr>
      <w:ind w:firstLine="720"/>
      <w:jc w:val="both"/>
    </w:pPr>
  </w:style>
  <w:style w:type="paragraph" w:customStyle="1" w:styleId="NormalSingle">
    <w:name w:val="Normal Single"/>
    <w:rsid w:val="007C4E29"/>
    <w:pPr>
      <w:spacing w:after="240"/>
    </w:pPr>
    <w:rPr>
      <w:sz w:val="24"/>
      <w:lang w:val="en-US" w:eastAsia="en-US"/>
    </w:rPr>
  </w:style>
  <w:style w:type="character" w:styleId="PageNumber">
    <w:name w:val="page number"/>
    <w:rsid w:val="007C4E29"/>
    <w:rPr>
      <w:rFonts w:ascii="Times New Roman" w:hAnsi="Times New Roman"/>
      <w:sz w:val="24"/>
      <w:szCs w:val="24"/>
    </w:rPr>
  </w:style>
  <w:style w:type="paragraph" w:customStyle="1" w:styleId="Plain">
    <w:name w:val="Plain"/>
    <w:aliases w:val="P"/>
    <w:basedOn w:val="Normal"/>
    <w:rsid w:val="007C4E29"/>
    <w:pPr>
      <w:spacing w:after="0"/>
    </w:pPr>
    <w:rPr>
      <w:szCs w:val="20"/>
    </w:rPr>
  </w:style>
  <w:style w:type="paragraph" w:customStyle="1" w:styleId="Quote1">
    <w:name w:val="Quote 1&quot;"/>
    <w:basedOn w:val="Normal"/>
    <w:next w:val="BodyText"/>
    <w:rsid w:val="00244240"/>
    <w:pPr>
      <w:ind w:left="1440" w:right="1440"/>
    </w:pPr>
    <w:rPr>
      <w:szCs w:val="20"/>
    </w:rPr>
  </w:style>
  <w:style w:type="paragraph" w:customStyle="1" w:styleId="Reference">
    <w:name w:val="Reference"/>
    <w:basedOn w:val="Normal"/>
    <w:next w:val="BodyText"/>
    <w:rsid w:val="007C4E29"/>
    <w:pPr>
      <w:ind w:left="1440" w:right="1440"/>
    </w:pPr>
    <w:rPr>
      <w:b/>
    </w:rPr>
  </w:style>
  <w:style w:type="paragraph" w:customStyle="1" w:styleId="TableHead">
    <w:name w:val="TableHead"/>
    <w:aliases w:val="TH"/>
    <w:basedOn w:val="NormalSingle"/>
    <w:rsid w:val="007C4E29"/>
    <w:pPr>
      <w:keepNext/>
      <w:keepLines/>
      <w:spacing w:before="60" w:after="60"/>
      <w:jc w:val="center"/>
    </w:pPr>
    <w:rPr>
      <w:b/>
    </w:rPr>
  </w:style>
  <w:style w:type="paragraph" w:customStyle="1" w:styleId="TableText">
    <w:name w:val="TableText"/>
    <w:aliases w:val="TT"/>
    <w:basedOn w:val="NormalSingle"/>
    <w:rsid w:val="007C4E29"/>
    <w:pPr>
      <w:spacing w:before="60" w:after="60"/>
    </w:pPr>
  </w:style>
  <w:style w:type="paragraph" w:styleId="TOC1">
    <w:name w:val="toc 1"/>
    <w:basedOn w:val="Normal"/>
    <w:next w:val="Normal"/>
    <w:uiPriority w:val="39"/>
    <w:rsid w:val="00A52E9F"/>
    <w:pPr>
      <w:keepLines/>
      <w:tabs>
        <w:tab w:val="right" w:leader="dot" w:pos="9288"/>
      </w:tabs>
      <w:spacing w:after="120"/>
      <w:ind w:left="1584" w:right="720" w:hanging="1584"/>
    </w:pPr>
    <w:rPr>
      <w:caps/>
      <w:szCs w:val="20"/>
    </w:rPr>
  </w:style>
  <w:style w:type="paragraph" w:styleId="TOC2">
    <w:name w:val="toc 2"/>
    <w:basedOn w:val="Normal"/>
    <w:next w:val="Normal"/>
    <w:uiPriority w:val="39"/>
    <w:rsid w:val="007C4E29"/>
    <w:pPr>
      <w:keepLines/>
      <w:tabs>
        <w:tab w:val="right" w:leader="dot" w:pos="9288"/>
      </w:tabs>
      <w:spacing w:after="120"/>
      <w:ind w:left="1440" w:right="720" w:hanging="720"/>
    </w:pPr>
    <w:rPr>
      <w:szCs w:val="20"/>
    </w:rPr>
  </w:style>
  <w:style w:type="paragraph" w:customStyle="1" w:styleId="DblSpcLeft">
    <w:name w:val="Dbl Spc Left"/>
    <w:basedOn w:val="Normal"/>
    <w:rsid w:val="00023E64"/>
    <w:pPr>
      <w:spacing w:after="0" w:line="480" w:lineRule="auto"/>
    </w:pPr>
  </w:style>
  <w:style w:type="paragraph" w:customStyle="1" w:styleId="DblSpcIndent">
    <w:name w:val="Dbl Spc Indent"/>
    <w:basedOn w:val="DblSpcLeft"/>
    <w:rsid w:val="00023E64"/>
    <w:pPr>
      <w:ind w:firstLine="1440"/>
    </w:pPr>
  </w:style>
  <w:style w:type="character" w:customStyle="1" w:styleId="Notetodraft">
    <w:name w:val="Note to draft"/>
    <w:rsid w:val="00455675"/>
    <w:rPr>
      <w:rFonts w:ascii="Arial" w:hAnsi="Arial"/>
      <w:b/>
      <w:caps/>
      <w:sz w:val="20"/>
      <w:szCs w:val="20"/>
    </w:rPr>
  </w:style>
  <w:style w:type="paragraph" w:customStyle="1" w:styleId="Quote05">
    <w:name w:val="Quote 0.5&quot;"/>
    <w:basedOn w:val="Quote1"/>
    <w:next w:val="BodyText"/>
    <w:rsid w:val="00781C1B"/>
    <w:pPr>
      <w:ind w:left="720" w:right="720"/>
    </w:pPr>
  </w:style>
  <w:style w:type="paragraph" w:customStyle="1" w:styleId="Heading40">
    <w:name w:val="Heading_4"/>
    <w:basedOn w:val="NormalSingle"/>
    <w:next w:val="BodyText"/>
    <w:rsid w:val="008D54CF"/>
    <w:pPr>
      <w:keepNext/>
      <w:outlineLvl w:val="3"/>
    </w:pPr>
    <w:rPr>
      <w:i/>
    </w:rPr>
  </w:style>
  <w:style w:type="paragraph" w:customStyle="1" w:styleId="BTFirst05">
    <w:name w:val="BT First 0.5&quot;"/>
    <w:basedOn w:val="BodyText"/>
    <w:rsid w:val="0041035C"/>
    <w:pPr>
      <w:ind w:firstLine="720"/>
    </w:pPr>
  </w:style>
  <w:style w:type="paragraph" w:customStyle="1" w:styleId="BTFirst1">
    <w:name w:val="BT First 1&quot;"/>
    <w:basedOn w:val="BodyText"/>
    <w:rsid w:val="00A678C9"/>
    <w:pPr>
      <w:ind w:firstLine="1440"/>
    </w:pPr>
  </w:style>
  <w:style w:type="table" w:styleId="TableGrid">
    <w:name w:val="Table Grid"/>
    <w:basedOn w:val="TableNormal"/>
    <w:rsid w:val="00816F77"/>
    <w:pPr>
      <w:spacing w:after="24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ingLine">
    <w:name w:val="SigningLine"/>
    <w:basedOn w:val="NormalSingle"/>
    <w:rsid w:val="00E47B65"/>
    <w:pPr>
      <w:spacing w:before="40" w:after="40"/>
      <w:jc w:val="both"/>
    </w:pPr>
    <w:rPr>
      <w:szCs w:val="24"/>
    </w:rPr>
  </w:style>
  <w:style w:type="paragraph" w:styleId="Title">
    <w:name w:val="Title"/>
    <w:basedOn w:val="NormalSingle"/>
    <w:next w:val="BodyText"/>
    <w:link w:val="TitleChar"/>
    <w:qFormat/>
    <w:rsid w:val="00442926"/>
    <w:pPr>
      <w:keepNext/>
      <w:jc w:val="center"/>
    </w:pPr>
    <w:rPr>
      <w:b/>
      <w:caps/>
      <w:color w:val="000000"/>
      <w:kern w:val="24"/>
      <w:szCs w:val="52"/>
    </w:rPr>
  </w:style>
  <w:style w:type="paragraph" w:customStyle="1" w:styleId="Address">
    <w:name w:val="Address"/>
    <w:basedOn w:val="NormalSingle"/>
    <w:rsid w:val="008B7C97"/>
  </w:style>
  <w:style w:type="character" w:customStyle="1" w:styleId="BodyTextChar">
    <w:name w:val="Body Text Char"/>
    <w:basedOn w:val="DefaultParagraphFont"/>
    <w:link w:val="BodyText"/>
    <w:rsid w:val="000D2DC5"/>
    <w:rPr>
      <w:sz w:val="24"/>
      <w:szCs w:val="24"/>
      <w:lang w:val="en-US" w:eastAsia="en-US"/>
    </w:rPr>
  </w:style>
  <w:style w:type="paragraph" w:styleId="EndnoteText">
    <w:name w:val="endnote text"/>
    <w:basedOn w:val="Normal"/>
    <w:link w:val="EndnoteTextChar"/>
    <w:rsid w:val="00442926"/>
    <w:pPr>
      <w:tabs>
        <w:tab w:val="left" w:pos="360"/>
      </w:tabs>
      <w:spacing w:after="0"/>
      <w:ind w:left="360" w:hanging="360"/>
    </w:pPr>
    <w:rPr>
      <w:sz w:val="20"/>
      <w:szCs w:val="20"/>
    </w:rPr>
  </w:style>
  <w:style w:type="character" w:customStyle="1" w:styleId="EndnoteTextChar">
    <w:name w:val="Endnote Text Char"/>
    <w:basedOn w:val="DefaultParagraphFont"/>
    <w:link w:val="EndnoteText"/>
    <w:rsid w:val="00442926"/>
    <w:rPr>
      <w:lang w:val="en-US" w:eastAsia="en-US"/>
    </w:rPr>
  </w:style>
  <w:style w:type="character" w:customStyle="1" w:styleId="Heading1Char">
    <w:name w:val="Heading 1 Char"/>
    <w:basedOn w:val="DefaultParagraphFont"/>
    <w:link w:val="Heading1"/>
    <w:uiPriority w:val="9"/>
    <w:rsid w:val="004B6670"/>
    <w:rPr>
      <w:rFonts w:cs="Arial"/>
      <w:b/>
      <w:bCs/>
      <w:caps/>
      <w:kern w:val="24"/>
      <w:sz w:val="24"/>
      <w:lang w:val="en-US" w:eastAsia="en-US"/>
    </w:rPr>
  </w:style>
  <w:style w:type="character" w:customStyle="1" w:styleId="Heading2Char">
    <w:name w:val="Heading 2 Char"/>
    <w:basedOn w:val="DefaultParagraphFont"/>
    <w:link w:val="Heading2"/>
    <w:rsid w:val="004B6670"/>
    <w:rPr>
      <w:rFonts w:cs="Arial"/>
      <w:b/>
      <w:bCs/>
      <w:iCs/>
      <w:sz w:val="24"/>
      <w:szCs w:val="28"/>
      <w:lang w:val="en-US" w:eastAsia="en-US"/>
    </w:rPr>
  </w:style>
  <w:style w:type="character" w:customStyle="1" w:styleId="Heading3Char">
    <w:name w:val="Heading 3 Char"/>
    <w:basedOn w:val="DefaultParagraphFont"/>
    <w:link w:val="Heading3"/>
    <w:rsid w:val="004B6670"/>
    <w:rPr>
      <w:rFonts w:cs="Arial"/>
      <w:bCs/>
      <w:sz w:val="24"/>
      <w:szCs w:val="26"/>
      <w:lang w:val="en-US" w:eastAsia="en-US"/>
    </w:rPr>
  </w:style>
  <w:style w:type="character" w:customStyle="1" w:styleId="FooterChar">
    <w:name w:val="Footer Char"/>
    <w:basedOn w:val="DefaultParagraphFont"/>
    <w:link w:val="Footer"/>
    <w:rsid w:val="004B6670"/>
    <w:rPr>
      <w:sz w:val="24"/>
      <w:lang w:val="en-US" w:eastAsia="en-US"/>
    </w:rPr>
  </w:style>
  <w:style w:type="character" w:customStyle="1" w:styleId="FootnoteTextChar">
    <w:name w:val="Footnote Text Char"/>
    <w:basedOn w:val="DefaultParagraphFont"/>
    <w:link w:val="FootnoteText"/>
    <w:rsid w:val="000C009B"/>
    <w:rPr>
      <w:lang w:val="en-US" w:eastAsia="en-US"/>
    </w:rPr>
  </w:style>
  <w:style w:type="character" w:customStyle="1" w:styleId="HeaderChar">
    <w:name w:val="Header Char"/>
    <w:basedOn w:val="DefaultParagraphFont"/>
    <w:link w:val="Header"/>
    <w:rsid w:val="004B6670"/>
    <w:rPr>
      <w:sz w:val="24"/>
      <w:lang w:val="en-US" w:eastAsia="en-US"/>
    </w:rPr>
  </w:style>
  <w:style w:type="character" w:customStyle="1" w:styleId="TitleChar">
    <w:name w:val="Title Char"/>
    <w:basedOn w:val="DefaultParagraphFont"/>
    <w:link w:val="Title"/>
    <w:rsid w:val="004B6670"/>
    <w:rPr>
      <w:b/>
      <w:caps/>
      <w:color w:val="000000"/>
      <w:kern w:val="24"/>
      <w:sz w:val="24"/>
      <w:szCs w:val="52"/>
      <w:lang w:val="en-US" w:eastAsia="en-US"/>
    </w:rPr>
  </w:style>
  <w:style w:type="character" w:styleId="FootnoteReference">
    <w:name w:val="footnote reference"/>
    <w:uiPriority w:val="99"/>
    <w:rsid w:val="008E0C3B"/>
    <w:rPr>
      <w:vertAlign w:val="superscript"/>
    </w:rPr>
  </w:style>
  <w:style w:type="paragraph" w:customStyle="1" w:styleId="ArticleCCont1">
    <w:name w:val="ArticleC Cont 1"/>
    <w:basedOn w:val="Normal"/>
    <w:rsid w:val="004B6670"/>
    <w:pPr>
      <w:keepNext/>
      <w:spacing w:before="240"/>
    </w:pPr>
    <w:rPr>
      <w:b/>
      <w:caps/>
      <w:szCs w:val="20"/>
    </w:rPr>
  </w:style>
  <w:style w:type="paragraph" w:customStyle="1" w:styleId="ArticleCCont2">
    <w:name w:val="ArticleC Cont 2"/>
    <w:basedOn w:val="ArticleCCont1"/>
    <w:rsid w:val="0041035C"/>
    <w:pPr>
      <w:keepNext w:val="0"/>
      <w:spacing w:before="0"/>
      <w:ind w:firstLine="720"/>
      <w:jc w:val="both"/>
    </w:pPr>
    <w:rPr>
      <w:b w:val="0"/>
      <w:caps w:val="0"/>
    </w:rPr>
  </w:style>
  <w:style w:type="paragraph" w:customStyle="1" w:styleId="ArticleCCont3">
    <w:name w:val="ArticleC Cont 3"/>
    <w:basedOn w:val="ArticleCCont2"/>
    <w:rsid w:val="004B6670"/>
    <w:pPr>
      <w:ind w:left="1440"/>
    </w:pPr>
    <w:rPr>
      <w:b/>
    </w:rPr>
  </w:style>
  <w:style w:type="paragraph" w:customStyle="1" w:styleId="ArticleCCont4">
    <w:name w:val="ArticleC Cont 4"/>
    <w:basedOn w:val="ArticleCCont3"/>
    <w:rsid w:val="004B6670"/>
    <w:pPr>
      <w:ind w:left="2160"/>
    </w:pPr>
  </w:style>
  <w:style w:type="paragraph" w:customStyle="1" w:styleId="ArticleCCont5">
    <w:name w:val="ArticleC Cont 5"/>
    <w:basedOn w:val="ArticleCCont4"/>
    <w:rsid w:val="004B6670"/>
    <w:pPr>
      <w:ind w:left="2880"/>
    </w:pPr>
  </w:style>
  <w:style w:type="paragraph" w:customStyle="1" w:styleId="ArticleCCont6">
    <w:name w:val="ArticleC Cont 6"/>
    <w:basedOn w:val="ArticleCCont5"/>
    <w:rsid w:val="004B6670"/>
    <w:pPr>
      <w:ind w:left="720"/>
    </w:pPr>
  </w:style>
  <w:style w:type="paragraph" w:customStyle="1" w:styleId="ArticleCCont7">
    <w:name w:val="ArticleC Cont 7"/>
    <w:basedOn w:val="ArticleCCont6"/>
    <w:rsid w:val="004B6670"/>
    <w:pPr>
      <w:ind w:left="1440"/>
    </w:pPr>
  </w:style>
  <w:style w:type="paragraph" w:customStyle="1" w:styleId="ArticleCCont8">
    <w:name w:val="ArticleC Cont 8"/>
    <w:basedOn w:val="ArticleCCont7"/>
    <w:rsid w:val="004B6670"/>
    <w:pPr>
      <w:ind w:left="2160"/>
    </w:pPr>
  </w:style>
  <w:style w:type="paragraph" w:customStyle="1" w:styleId="ArticleCCont9">
    <w:name w:val="ArticleC Cont 9"/>
    <w:basedOn w:val="ArticleCCont8"/>
    <w:rsid w:val="004B6670"/>
    <w:pPr>
      <w:ind w:left="2880"/>
    </w:pPr>
  </w:style>
  <w:style w:type="paragraph" w:customStyle="1" w:styleId="ArticleCL1">
    <w:name w:val="ArticleC_L1"/>
    <w:basedOn w:val="Normal"/>
    <w:next w:val="ArticleCL2"/>
    <w:rsid w:val="004B6670"/>
    <w:pPr>
      <w:keepNext/>
      <w:numPr>
        <w:numId w:val="1"/>
      </w:numPr>
      <w:spacing w:before="240"/>
      <w:jc w:val="center"/>
      <w:outlineLvl w:val="0"/>
    </w:pPr>
    <w:rPr>
      <w:b/>
      <w:caps/>
      <w:szCs w:val="20"/>
    </w:rPr>
  </w:style>
  <w:style w:type="paragraph" w:customStyle="1" w:styleId="ArticleCL2">
    <w:name w:val="ArticleC_L2"/>
    <w:basedOn w:val="ArticleCL1"/>
    <w:next w:val="BodyText"/>
    <w:rsid w:val="004B6670"/>
    <w:pPr>
      <w:numPr>
        <w:ilvl w:val="1"/>
      </w:numPr>
      <w:spacing w:before="0"/>
      <w:jc w:val="left"/>
      <w:outlineLvl w:val="1"/>
    </w:pPr>
    <w:rPr>
      <w:caps w:val="0"/>
    </w:rPr>
  </w:style>
  <w:style w:type="paragraph" w:customStyle="1" w:styleId="ArticleCL3">
    <w:name w:val="ArticleC_L3"/>
    <w:basedOn w:val="ArticleCL2"/>
    <w:rsid w:val="004B6670"/>
    <w:pPr>
      <w:keepNext w:val="0"/>
      <w:numPr>
        <w:ilvl w:val="2"/>
      </w:numPr>
      <w:jc w:val="both"/>
      <w:outlineLvl w:val="2"/>
    </w:pPr>
    <w:rPr>
      <w:b w:val="0"/>
    </w:rPr>
  </w:style>
  <w:style w:type="paragraph" w:customStyle="1" w:styleId="ArticleCL4">
    <w:name w:val="ArticleC_L4"/>
    <w:basedOn w:val="ArticleCL3"/>
    <w:rsid w:val="004B6670"/>
    <w:pPr>
      <w:numPr>
        <w:ilvl w:val="3"/>
      </w:numPr>
      <w:outlineLvl w:val="3"/>
    </w:pPr>
  </w:style>
  <w:style w:type="paragraph" w:customStyle="1" w:styleId="ArticleCL5">
    <w:name w:val="ArticleC_L5"/>
    <w:basedOn w:val="ArticleCL4"/>
    <w:rsid w:val="004B6670"/>
    <w:pPr>
      <w:numPr>
        <w:ilvl w:val="4"/>
      </w:numPr>
      <w:outlineLvl w:val="4"/>
    </w:pPr>
  </w:style>
  <w:style w:type="paragraph" w:customStyle="1" w:styleId="ArticleCL6">
    <w:name w:val="ArticleC_L6"/>
    <w:basedOn w:val="ArticleCL5"/>
    <w:rsid w:val="00F26D42"/>
    <w:pPr>
      <w:numPr>
        <w:ilvl w:val="5"/>
      </w:numPr>
      <w:outlineLvl w:val="5"/>
    </w:pPr>
  </w:style>
  <w:style w:type="paragraph" w:customStyle="1" w:styleId="ArticleCL7">
    <w:name w:val="ArticleC_L7"/>
    <w:basedOn w:val="ArticleCL6"/>
    <w:rsid w:val="004B6670"/>
    <w:pPr>
      <w:numPr>
        <w:ilvl w:val="6"/>
      </w:numPr>
      <w:outlineLvl w:val="6"/>
    </w:pPr>
  </w:style>
  <w:style w:type="paragraph" w:customStyle="1" w:styleId="ArticleCL8">
    <w:name w:val="ArticleC_L8"/>
    <w:basedOn w:val="ArticleCL7"/>
    <w:rsid w:val="004B6670"/>
    <w:pPr>
      <w:numPr>
        <w:ilvl w:val="7"/>
      </w:numPr>
      <w:outlineLvl w:val="7"/>
    </w:pPr>
  </w:style>
  <w:style w:type="paragraph" w:customStyle="1" w:styleId="ArticleCL9">
    <w:name w:val="ArticleC_L9"/>
    <w:basedOn w:val="ArticleCL8"/>
    <w:rsid w:val="004B6670"/>
    <w:pPr>
      <w:numPr>
        <w:ilvl w:val="8"/>
      </w:numPr>
      <w:outlineLvl w:val="8"/>
    </w:pPr>
  </w:style>
  <w:style w:type="paragraph" w:styleId="BodyTextFirstIndent">
    <w:name w:val="Body Text First Indent"/>
    <w:basedOn w:val="BodyText"/>
    <w:link w:val="BodyTextFirstIndentChar"/>
    <w:rsid w:val="0041035C"/>
    <w:pPr>
      <w:ind w:firstLine="360"/>
    </w:pPr>
  </w:style>
  <w:style w:type="character" w:customStyle="1" w:styleId="BodyTextFirstIndentChar">
    <w:name w:val="Body Text First Indent Char"/>
    <w:basedOn w:val="BodyTextChar"/>
    <w:link w:val="BodyTextFirstIndent"/>
    <w:rsid w:val="0041035C"/>
    <w:rPr>
      <w:sz w:val="24"/>
      <w:szCs w:val="24"/>
      <w:lang w:val="en-US" w:eastAsia="en-US"/>
    </w:rPr>
  </w:style>
  <w:style w:type="paragraph" w:styleId="BodyTextIndent">
    <w:name w:val="Body Text Indent"/>
    <w:basedOn w:val="Normal"/>
    <w:link w:val="BodyTextIndentChar"/>
    <w:unhideWhenUsed/>
    <w:rsid w:val="0041035C"/>
    <w:pPr>
      <w:ind w:left="720"/>
      <w:jc w:val="both"/>
    </w:pPr>
  </w:style>
  <w:style w:type="character" w:customStyle="1" w:styleId="BodyTextIndentChar">
    <w:name w:val="Body Text Indent Char"/>
    <w:basedOn w:val="DefaultParagraphFont"/>
    <w:link w:val="BodyTextIndent"/>
    <w:rsid w:val="0041035C"/>
    <w:rPr>
      <w:sz w:val="24"/>
      <w:szCs w:val="24"/>
      <w:lang w:val="en-US" w:eastAsia="en-US"/>
    </w:rPr>
  </w:style>
  <w:style w:type="paragraph" w:styleId="BodyTextFirstIndent2">
    <w:name w:val="Body Text First Indent 2"/>
    <w:aliases w:val="(1&quot;)"/>
    <w:basedOn w:val="BodyTextIndent"/>
    <w:link w:val="BodyTextFirstIndent2Char"/>
    <w:uiPriority w:val="4"/>
    <w:unhideWhenUsed/>
    <w:qFormat/>
    <w:rsid w:val="00F26D42"/>
    <w:pPr>
      <w:ind w:left="360" w:firstLine="360"/>
      <w:jc w:val="left"/>
    </w:pPr>
  </w:style>
  <w:style w:type="character" w:customStyle="1" w:styleId="BodyTextFirstIndent2Char">
    <w:name w:val="Body Text First Indent 2 Char"/>
    <w:aliases w:val="(1&quot;) Char"/>
    <w:basedOn w:val="BodyTextIndentChar"/>
    <w:link w:val="BodyTextFirstIndent2"/>
    <w:uiPriority w:val="4"/>
    <w:rsid w:val="00F26D42"/>
    <w:rPr>
      <w:sz w:val="24"/>
      <w:szCs w:val="24"/>
      <w:lang w:val="en-US" w:eastAsia="en-US"/>
    </w:rPr>
  </w:style>
  <w:style w:type="paragraph" w:styleId="BodyTextIndent2">
    <w:name w:val="Body Text Indent 2"/>
    <w:basedOn w:val="Normal"/>
    <w:link w:val="BodyTextIndent2Char"/>
    <w:unhideWhenUsed/>
    <w:rsid w:val="00F26D42"/>
    <w:pPr>
      <w:ind w:left="1440"/>
      <w:jc w:val="both"/>
    </w:pPr>
  </w:style>
  <w:style w:type="character" w:customStyle="1" w:styleId="BodyTextIndent2Char">
    <w:name w:val="Body Text Indent 2 Char"/>
    <w:basedOn w:val="DefaultParagraphFont"/>
    <w:link w:val="BodyTextIndent2"/>
    <w:rsid w:val="00F26D42"/>
    <w:rPr>
      <w:sz w:val="24"/>
      <w:szCs w:val="24"/>
      <w:lang w:val="en-US" w:eastAsia="en-US"/>
    </w:rPr>
  </w:style>
  <w:style w:type="paragraph" w:customStyle="1" w:styleId="TOCHeader">
    <w:name w:val="TOC Header"/>
    <w:basedOn w:val="Normal"/>
    <w:rsid w:val="000A1C32"/>
    <w:pPr>
      <w:spacing w:after="0"/>
      <w:ind w:left="115" w:right="115"/>
      <w:jc w:val="center"/>
    </w:pPr>
    <w:rPr>
      <w:szCs w:val="20"/>
    </w:rPr>
  </w:style>
  <w:style w:type="paragraph" w:styleId="TableofAuthorities">
    <w:name w:val="table of authorities"/>
    <w:basedOn w:val="Normal"/>
    <w:next w:val="Normal"/>
    <w:semiHidden/>
    <w:unhideWhenUsed/>
    <w:rsid w:val="000A1C32"/>
    <w:pPr>
      <w:spacing w:after="0"/>
      <w:ind w:left="240" w:hanging="240"/>
    </w:pPr>
  </w:style>
  <w:style w:type="paragraph" w:styleId="TOC3">
    <w:name w:val="toc 3"/>
    <w:basedOn w:val="Normal"/>
    <w:next w:val="Normal"/>
    <w:autoRedefine/>
    <w:semiHidden/>
    <w:unhideWhenUsed/>
    <w:rsid w:val="000A1C32"/>
    <w:pPr>
      <w:keepLines/>
      <w:tabs>
        <w:tab w:val="right" w:leader="dot" w:pos="9288"/>
      </w:tabs>
      <w:spacing w:after="120"/>
      <w:ind w:left="2160" w:right="720" w:hanging="720"/>
    </w:pPr>
    <w:rPr>
      <w:szCs w:val="20"/>
    </w:rPr>
  </w:style>
  <w:style w:type="paragraph" w:styleId="TOC4">
    <w:name w:val="toc 4"/>
    <w:basedOn w:val="Normal"/>
    <w:next w:val="Normal"/>
    <w:autoRedefine/>
    <w:semiHidden/>
    <w:unhideWhenUsed/>
    <w:rsid w:val="000A1C32"/>
    <w:pPr>
      <w:keepLines/>
      <w:tabs>
        <w:tab w:val="right" w:leader="dot" w:pos="9288"/>
      </w:tabs>
      <w:spacing w:after="120"/>
      <w:ind w:left="2880" w:right="720" w:hanging="720"/>
    </w:pPr>
    <w:rPr>
      <w:szCs w:val="20"/>
    </w:rPr>
  </w:style>
  <w:style w:type="paragraph" w:styleId="TOC5">
    <w:name w:val="toc 5"/>
    <w:basedOn w:val="Normal"/>
    <w:next w:val="Normal"/>
    <w:autoRedefine/>
    <w:semiHidden/>
    <w:unhideWhenUsed/>
    <w:rsid w:val="000A1C32"/>
    <w:pPr>
      <w:keepLines/>
      <w:tabs>
        <w:tab w:val="right" w:leader="dot" w:pos="9288"/>
      </w:tabs>
      <w:spacing w:after="120"/>
      <w:ind w:left="3600" w:right="720" w:hanging="720"/>
    </w:pPr>
    <w:rPr>
      <w:szCs w:val="20"/>
    </w:rPr>
  </w:style>
  <w:style w:type="paragraph" w:styleId="TOC6">
    <w:name w:val="toc 6"/>
    <w:basedOn w:val="Normal"/>
    <w:next w:val="Normal"/>
    <w:autoRedefine/>
    <w:semiHidden/>
    <w:unhideWhenUsed/>
    <w:rsid w:val="000A1C32"/>
    <w:pPr>
      <w:keepLines/>
      <w:tabs>
        <w:tab w:val="right" w:leader="dot" w:pos="9288"/>
      </w:tabs>
      <w:spacing w:after="120"/>
      <w:ind w:left="4320" w:right="720" w:hanging="720"/>
    </w:pPr>
    <w:rPr>
      <w:szCs w:val="20"/>
    </w:rPr>
  </w:style>
  <w:style w:type="paragraph" w:styleId="TOC7">
    <w:name w:val="toc 7"/>
    <w:basedOn w:val="Normal"/>
    <w:next w:val="Normal"/>
    <w:autoRedefine/>
    <w:semiHidden/>
    <w:unhideWhenUsed/>
    <w:rsid w:val="000A1C32"/>
    <w:pPr>
      <w:keepLines/>
      <w:tabs>
        <w:tab w:val="right" w:leader="dot" w:pos="9288"/>
      </w:tabs>
      <w:spacing w:after="120"/>
      <w:ind w:left="5040" w:right="720" w:hanging="720"/>
    </w:pPr>
    <w:rPr>
      <w:szCs w:val="20"/>
    </w:rPr>
  </w:style>
  <w:style w:type="paragraph" w:styleId="TOC8">
    <w:name w:val="toc 8"/>
    <w:basedOn w:val="Normal"/>
    <w:next w:val="Normal"/>
    <w:autoRedefine/>
    <w:semiHidden/>
    <w:unhideWhenUsed/>
    <w:rsid w:val="000A1C32"/>
    <w:pPr>
      <w:keepLines/>
      <w:tabs>
        <w:tab w:val="right" w:leader="dot" w:pos="9288"/>
      </w:tabs>
      <w:spacing w:after="120"/>
      <w:ind w:left="5760" w:right="720" w:hanging="720"/>
    </w:pPr>
    <w:rPr>
      <w:szCs w:val="20"/>
    </w:rPr>
  </w:style>
  <w:style w:type="paragraph" w:styleId="TOC9">
    <w:name w:val="toc 9"/>
    <w:basedOn w:val="Normal"/>
    <w:next w:val="Normal"/>
    <w:autoRedefine/>
    <w:semiHidden/>
    <w:unhideWhenUsed/>
    <w:rsid w:val="000A1C32"/>
    <w:pPr>
      <w:keepLines/>
      <w:tabs>
        <w:tab w:val="right" w:leader="dot" w:pos="9288"/>
      </w:tabs>
      <w:spacing w:after="120"/>
      <w:ind w:left="6480" w:right="720" w:hanging="720"/>
    </w:pPr>
    <w:rPr>
      <w:szCs w:val="20"/>
    </w:rPr>
  </w:style>
  <w:style w:type="character" w:styleId="Hyperlink">
    <w:name w:val="Hyperlink"/>
    <w:basedOn w:val="DefaultParagraphFont"/>
    <w:uiPriority w:val="99"/>
    <w:unhideWhenUsed/>
    <w:rsid w:val="001E624B"/>
    <w:rPr>
      <w:caps w:val="0"/>
      <w:smallCaps w:val="0"/>
      <w:color w:val="0000FF" w:themeColor="hyperlink"/>
      <w:u w:val="single"/>
    </w:rPr>
  </w:style>
  <w:style w:type="character" w:customStyle="1" w:styleId="Prompt">
    <w:name w:val="Prompt"/>
    <w:aliases w:val="PR,pt,Pr"/>
    <w:basedOn w:val="DefaultParagraphFont"/>
    <w:qFormat/>
    <w:rsid w:val="006E1684"/>
    <w:rPr>
      <w:color w:val="auto"/>
    </w:rPr>
  </w:style>
  <w:style w:type="paragraph" w:customStyle="1" w:styleId="MacPacTrailer">
    <w:name w:val="MacPac Trailer"/>
    <w:rsid w:val="00FB5BB2"/>
    <w:pPr>
      <w:widowControl w:val="0"/>
      <w:spacing w:line="200" w:lineRule="exact"/>
    </w:pPr>
    <w:rPr>
      <w:sz w:val="16"/>
      <w:szCs w:val="22"/>
    </w:rPr>
  </w:style>
  <w:style w:type="character" w:styleId="PlaceholderText">
    <w:name w:val="Placeholder Text"/>
    <w:basedOn w:val="DefaultParagraphFont"/>
    <w:semiHidden/>
    <w:rsid w:val="00A911F3"/>
    <w:rPr>
      <w:color w:val="808080"/>
    </w:rPr>
  </w:style>
  <w:style w:type="character" w:styleId="UnresolvedMention">
    <w:name w:val="Unresolved Mention"/>
    <w:basedOn w:val="DefaultParagraphFont"/>
    <w:uiPriority w:val="99"/>
    <w:semiHidden/>
    <w:unhideWhenUsed/>
    <w:rsid w:val="00270F0C"/>
    <w:rPr>
      <w:color w:val="605E5C"/>
      <w:shd w:val="clear" w:color="auto" w:fill="E1DFDD"/>
    </w:rPr>
  </w:style>
  <w:style w:type="character" w:customStyle="1" w:styleId="Heading4Char">
    <w:name w:val="Heading 4 Char"/>
    <w:basedOn w:val="DefaultParagraphFont"/>
    <w:link w:val="Heading4"/>
    <w:rsid w:val="00FF6A45"/>
    <w:rPr>
      <w:rFonts w:eastAsiaTheme="majorEastAsia"/>
      <w:bCs/>
      <w:iCs/>
      <w:sz w:val="24"/>
      <w:szCs w:val="24"/>
      <w:lang w:eastAsia="en-US"/>
    </w:rPr>
  </w:style>
  <w:style w:type="character" w:customStyle="1" w:styleId="Heading5Char">
    <w:name w:val="Heading 5 Char"/>
    <w:basedOn w:val="DefaultParagraphFont"/>
    <w:link w:val="Heading5"/>
    <w:rsid w:val="00FF6A45"/>
    <w:rPr>
      <w:rFonts w:eastAsiaTheme="majorEastAsia"/>
      <w:sz w:val="24"/>
      <w:szCs w:val="24"/>
      <w:lang w:eastAsia="en-US"/>
    </w:rPr>
  </w:style>
  <w:style w:type="character" w:customStyle="1" w:styleId="Heading6Char">
    <w:name w:val="Heading 6 Char"/>
    <w:basedOn w:val="DefaultParagraphFont"/>
    <w:link w:val="Heading6"/>
    <w:rsid w:val="00FF6A45"/>
    <w:rPr>
      <w:rFonts w:eastAsiaTheme="majorEastAsia"/>
      <w:iCs/>
      <w:sz w:val="24"/>
      <w:szCs w:val="24"/>
      <w:lang w:eastAsia="en-US"/>
    </w:rPr>
  </w:style>
  <w:style w:type="character" w:customStyle="1" w:styleId="Heading7Char">
    <w:name w:val="Heading 7 Char"/>
    <w:basedOn w:val="DefaultParagraphFont"/>
    <w:link w:val="Heading7"/>
    <w:rsid w:val="00FF6A45"/>
    <w:rPr>
      <w:rFonts w:eastAsiaTheme="majorEastAsia"/>
      <w:iCs/>
      <w:sz w:val="24"/>
      <w:szCs w:val="24"/>
      <w:lang w:eastAsia="en-US"/>
    </w:rPr>
  </w:style>
  <w:style w:type="character" w:customStyle="1" w:styleId="Heading8Char">
    <w:name w:val="Heading 8 Char"/>
    <w:basedOn w:val="DefaultParagraphFont"/>
    <w:link w:val="Heading8"/>
    <w:rsid w:val="00FF6A45"/>
    <w:rPr>
      <w:rFonts w:eastAsiaTheme="majorEastAsia"/>
      <w:sz w:val="24"/>
      <w:szCs w:val="24"/>
      <w:lang w:eastAsia="en-US"/>
    </w:rPr>
  </w:style>
  <w:style w:type="character" w:customStyle="1" w:styleId="Heading9Char">
    <w:name w:val="Heading 9 Char"/>
    <w:basedOn w:val="DefaultParagraphFont"/>
    <w:link w:val="Heading9"/>
    <w:rsid w:val="00FF6A45"/>
    <w:rPr>
      <w:rFonts w:eastAsiaTheme="majorEastAsia"/>
      <w:iCs/>
      <w:sz w:val="24"/>
      <w:szCs w:val="24"/>
      <w:lang w:eastAsia="en-US"/>
    </w:rPr>
  </w:style>
  <w:style w:type="paragraph" w:styleId="HTMLPreformatted">
    <w:name w:val="HTML Preformatted"/>
    <w:basedOn w:val="Normal"/>
    <w:link w:val="HTMLPreformattedChar"/>
    <w:uiPriority w:val="99"/>
    <w:semiHidden/>
    <w:unhideWhenUsed/>
    <w:rsid w:val="00FF6A45"/>
    <w:pPr>
      <w:spacing w:after="0"/>
    </w:pPr>
    <w:rPr>
      <w:rFonts w:ascii="Consolas" w:eastAsiaTheme="minorHAnsi" w:hAnsi="Consolas" w:cstheme="minorBidi"/>
      <w:lang w:val="en-CA"/>
    </w:rPr>
  </w:style>
  <w:style w:type="character" w:customStyle="1" w:styleId="HTMLPreformattedChar">
    <w:name w:val="HTML Preformatted Char"/>
    <w:basedOn w:val="DefaultParagraphFont"/>
    <w:link w:val="HTMLPreformatted"/>
    <w:uiPriority w:val="99"/>
    <w:semiHidden/>
    <w:rsid w:val="00FF6A45"/>
    <w:rPr>
      <w:rFonts w:ascii="Consolas" w:eastAsiaTheme="minorHAnsi" w:hAnsi="Consolas" w:cstheme="minorBidi"/>
      <w:sz w:val="24"/>
      <w:szCs w:val="24"/>
      <w:lang w:eastAsia="en-US"/>
    </w:rPr>
  </w:style>
  <w:style w:type="paragraph" w:customStyle="1" w:styleId="ONEBodyText">
    <w:name w:val="ONE Body Text"/>
    <w:basedOn w:val="Normal"/>
    <w:qFormat/>
    <w:rsid w:val="00FF6A45"/>
    <w:rPr>
      <w:rFonts w:eastAsiaTheme="minorHAnsi" w:cstheme="minorBidi"/>
      <w:lang w:val="en-CA"/>
    </w:rPr>
  </w:style>
  <w:style w:type="numbering" w:customStyle="1" w:styleId="z-listNumA">
    <w:name w:val="z-listNumA"/>
    <w:rsid w:val="00FF6A45"/>
    <w:pPr>
      <w:numPr>
        <w:numId w:val="2"/>
      </w:numPr>
    </w:pPr>
  </w:style>
  <w:style w:type="character" w:customStyle="1" w:styleId="SEBold">
    <w:name w:val="SE_Bold"/>
    <w:basedOn w:val="DefaultParagraphFont"/>
    <w:rsid w:val="004C1D1F"/>
    <w:rPr>
      <w:b/>
    </w:rPr>
  </w:style>
  <w:style w:type="paragraph" w:styleId="BalloonText">
    <w:name w:val="Balloon Text"/>
    <w:basedOn w:val="Normal"/>
    <w:link w:val="BalloonTextChar"/>
    <w:semiHidden/>
    <w:unhideWhenUsed/>
    <w:rsid w:val="001B4F3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B4F3C"/>
    <w:rPr>
      <w:rFonts w:ascii="Segoe UI" w:hAnsi="Segoe UI" w:cs="Segoe UI"/>
      <w:sz w:val="18"/>
      <w:szCs w:val="18"/>
      <w:lang w:val="en-US" w:eastAsia="en-US"/>
    </w:rPr>
  </w:style>
  <w:style w:type="paragraph" w:customStyle="1" w:styleId="ExhibitTitle">
    <w:name w:val="Exhibit Title"/>
    <w:basedOn w:val="Normal"/>
    <w:next w:val="BodyText"/>
    <w:qFormat/>
    <w:rsid w:val="002D67CD"/>
    <w:pPr>
      <w:jc w:val="center"/>
    </w:pPr>
    <w:rPr>
      <w:b/>
    </w:rPr>
  </w:style>
  <w:style w:type="character" w:customStyle="1" w:styleId="ExhibitCharacter">
    <w:name w:val="Exhibit Character"/>
    <w:basedOn w:val="Prompt"/>
    <w:uiPriority w:val="1"/>
    <w:qFormat/>
    <w:rsid w:val="00C47B41"/>
    <w:rPr>
      <w:color w:val="auto"/>
    </w:rPr>
  </w:style>
  <w:style w:type="paragraph" w:customStyle="1" w:styleId="AppendixCont1">
    <w:name w:val="Appendix Cont 1"/>
    <w:basedOn w:val="Normal"/>
    <w:rsid w:val="002D67CD"/>
    <w:pPr>
      <w:spacing w:after="360" w:line="360" w:lineRule="auto"/>
      <w:jc w:val="both"/>
    </w:pPr>
  </w:style>
  <w:style w:type="paragraph" w:customStyle="1" w:styleId="AppendixCont2">
    <w:name w:val="Appendix Cont 2"/>
    <w:basedOn w:val="AppendixCont1"/>
    <w:rsid w:val="002D67CD"/>
    <w:pPr>
      <w:spacing w:after="240" w:line="240" w:lineRule="auto"/>
      <w:ind w:left="720"/>
    </w:pPr>
  </w:style>
  <w:style w:type="paragraph" w:customStyle="1" w:styleId="AppendixCont3">
    <w:name w:val="Appendix Cont 3"/>
    <w:basedOn w:val="AppendixCont2"/>
    <w:rsid w:val="002D67CD"/>
    <w:pPr>
      <w:ind w:left="1440"/>
    </w:pPr>
  </w:style>
  <w:style w:type="paragraph" w:customStyle="1" w:styleId="AppendixCont4">
    <w:name w:val="Appendix Cont 4"/>
    <w:basedOn w:val="AppendixCont3"/>
    <w:rsid w:val="002D67CD"/>
    <w:pPr>
      <w:ind w:left="2160"/>
    </w:pPr>
  </w:style>
  <w:style w:type="paragraph" w:customStyle="1" w:styleId="AppendixCont5">
    <w:name w:val="Appendix Cont 5"/>
    <w:basedOn w:val="AppendixCont4"/>
    <w:rsid w:val="002D67CD"/>
    <w:pPr>
      <w:ind w:left="2880"/>
    </w:pPr>
  </w:style>
  <w:style w:type="paragraph" w:customStyle="1" w:styleId="AppendixCont6">
    <w:name w:val="Appendix Cont 6"/>
    <w:basedOn w:val="AppendixCont5"/>
    <w:rsid w:val="002D67CD"/>
    <w:pPr>
      <w:ind w:left="3600"/>
    </w:pPr>
  </w:style>
  <w:style w:type="character" w:styleId="CommentReference">
    <w:name w:val="annotation reference"/>
    <w:basedOn w:val="DefaultParagraphFont"/>
    <w:semiHidden/>
    <w:unhideWhenUsed/>
    <w:rsid w:val="005A6493"/>
    <w:rPr>
      <w:sz w:val="16"/>
      <w:szCs w:val="16"/>
    </w:rPr>
  </w:style>
  <w:style w:type="paragraph" w:styleId="CommentText">
    <w:name w:val="annotation text"/>
    <w:basedOn w:val="Normal"/>
    <w:link w:val="CommentTextChar"/>
    <w:unhideWhenUsed/>
    <w:rsid w:val="005A6493"/>
    <w:rPr>
      <w:sz w:val="20"/>
      <w:szCs w:val="20"/>
    </w:rPr>
  </w:style>
  <w:style w:type="character" w:customStyle="1" w:styleId="CommentTextChar">
    <w:name w:val="Comment Text Char"/>
    <w:basedOn w:val="DefaultParagraphFont"/>
    <w:link w:val="CommentText"/>
    <w:rsid w:val="005A6493"/>
    <w:rPr>
      <w:lang w:val="en-US" w:eastAsia="en-US"/>
    </w:rPr>
  </w:style>
  <w:style w:type="paragraph" w:styleId="CommentSubject">
    <w:name w:val="annotation subject"/>
    <w:basedOn w:val="CommentText"/>
    <w:next w:val="CommentText"/>
    <w:link w:val="CommentSubjectChar"/>
    <w:semiHidden/>
    <w:unhideWhenUsed/>
    <w:rsid w:val="005A6493"/>
    <w:rPr>
      <w:b/>
      <w:bCs/>
    </w:rPr>
  </w:style>
  <w:style w:type="character" w:customStyle="1" w:styleId="CommentSubjectChar">
    <w:name w:val="Comment Subject Char"/>
    <w:basedOn w:val="CommentTextChar"/>
    <w:link w:val="CommentSubject"/>
    <w:semiHidden/>
    <w:rsid w:val="005A6493"/>
    <w:rPr>
      <w:b/>
      <w:bCs/>
      <w:lang w:val="en-US" w:eastAsia="en-US"/>
    </w:rPr>
  </w:style>
  <w:style w:type="paragraph" w:customStyle="1" w:styleId="HeadingCentered">
    <w:name w:val="Heading Centered"/>
    <w:basedOn w:val="Normal"/>
    <w:link w:val="HeadingCenteredChar"/>
    <w:uiPriority w:val="9"/>
    <w:qFormat/>
    <w:rsid w:val="00670DA6"/>
    <w:pPr>
      <w:spacing w:line="360" w:lineRule="auto"/>
      <w:contextualSpacing/>
      <w:jc w:val="center"/>
    </w:pPr>
    <w:rPr>
      <w:sz w:val="22"/>
    </w:rPr>
  </w:style>
  <w:style w:type="character" w:customStyle="1" w:styleId="HeadingCenteredChar">
    <w:name w:val="Heading Centered Char"/>
    <w:basedOn w:val="DefaultParagraphFont"/>
    <w:link w:val="HeadingCentered"/>
    <w:uiPriority w:val="9"/>
    <w:rsid w:val="00670DA6"/>
    <w:rPr>
      <w:sz w:val="22"/>
      <w:szCs w:val="24"/>
      <w:lang w:val="en-US" w:eastAsia="en-US"/>
    </w:rPr>
  </w:style>
  <w:style w:type="paragraph" w:customStyle="1" w:styleId="ExhibitCont1">
    <w:name w:val="Exhibit Cont 1"/>
    <w:basedOn w:val="Normal"/>
    <w:rsid w:val="002D67CD"/>
    <w:pPr>
      <w:jc w:val="both"/>
    </w:pPr>
  </w:style>
  <w:style w:type="paragraph" w:customStyle="1" w:styleId="ExhibitCont2">
    <w:name w:val="Exhibit Cont 2"/>
    <w:basedOn w:val="ExhibitCont1"/>
    <w:rsid w:val="002D67CD"/>
    <w:pPr>
      <w:ind w:left="720"/>
    </w:pPr>
  </w:style>
  <w:style w:type="paragraph" w:customStyle="1" w:styleId="ExhibitCont3">
    <w:name w:val="Exhibit Cont 3"/>
    <w:basedOn w:val="ExhibitCont2"/>
    <w:rsid w:val="000D5937"/>
    <w:pPr>
      <w:ind w:left="1440"/>
    </w:pPr>
  </w:style>
  <w:style w:type="paragraph" w:customStyle="1" w:styleId="ExhibitCont4">
    <w:name w:val="Exhibit Cont 4"/>
    <w:basedOn w:val="ExhibitCont3"/>
    <w:rsid w:val="000D5937"/>
    <w:pPr>
      <w:ind w:left="2160"/>
    </w:pPr>
  </w:style>
  <w:style w:type="paragraph" w:customStyle="1" w:styleId="ExhibitCont5">
    <w:name w:val="Exhibit Cont 5"/>
    <w:basedOn w:val="ExhibitCont4"/>
    <w:rsid w:val="000D5937"/>
    <w:pPr>
      <w:ind w:left="2880"/>
    </w:pPr>
  </w:style>
  <w:style w:type="paragraph" w:customStyle="1" w:styleId="ExhibitCont6">
    <w:name w:val="Exhibit Cont 6"/>
    <w:basedOn w:val="ExhibitCont5"/>
    <w:rsid w:val="000D5937"/>
    <w:pPr>
      <w:ind w:left="3600"/>
    </w:pPr>
  </w:style>
  <w:style w:type="paragraph" w:customStyle="1" w:styleId="ExhibitCont7">
    <w:name w:val="Exhibit Cont 7"/>
    <w:basedOn w:val="ExhibitCont6"/>
    <w:rsid w:val="000D5937"/>
    <w:pPr>
      <w:ind w:left="4320"/>
    </w:pPr>
  </w:style>
  <w:style w:type="paragraph" w:customStyle="1" w:styleId="ExhibitCont8">
    <w:name w:val="Exhibit Cont 8"/>
    <w:basedOn w:val="ExhibitCont7"/>
    <w:rsid w:val="000D5937"/>
    <w:pPr>
      <w:ind w:left="720"/>
    </w:pPr>
  </w:style>
  <w:style w:type="paragraph" w:customStyle="1" w:styleId="ExhibitCont9">
    <w:name w:val="Exhibit Cont 9"/>
    <w:basedOn w:val="Normal"/>
    <w:rsid w:val="000D5937"/>
    <w:pPr>
      <w:ind w:left="1440"/>
      <w:jc w:val="both"/>
    </w:pPr>
    <w:rPr>
      <w:rFonts w:eastAsia="Calibri"/>
      <w:szCs w:val="22"/>
    </w:rPr>
  </w:style>
  <w:style w:type="paragraph" w:customStyle="1" w:styleId="ExhibitL1">
    <w:name w:val="Exhibit_L1"/>
    <w:basedOn w:val="Normal"/>
    <w:rsid w:val="000D5937"/>
    <w:pPr>
      <w:keepNext/>
      <w:keepLines/>
      <w:numPr>
        <w:numId w:val="5"/>
      </w:numPr>
      <w:jc w:val="center"/>
      <w:outlineLvl w:val="0"/>
    </w:pPr>
    <w:rPr>
      <w:b/>
      <w:szCs w:val="20"/>
    </w:rPr>
  </w:style>
  <w:style w:type="paragraph" w:customStyle="1" w:styleId="ExhibitL2">
    <w:name w:val="Exhibit_L2"/>
    <w:basedOn w:val="ExhibitL1"/>
    <w:rsid w:val="000D5937"/>
    <w:pPr>
      <w:keepNext w:val="0"/>
      <w:keepLines w:val="0"/>
      <w:numPr>
        <w:ilvl w:val="1"/>
      </w:numPr>
      <w:jc w:val="both"/>
      <w:outlineLvl w:val="1"/>
    </w:pPr>
    <w:rPr>
      <w:b w:val="0"/>
    </w:rPr>
  </w:style>
  <w:style w:type="paragraph" w:customStyle="1" w:styleId="ExhibitL3">
    <w:name w:val="Exhibit_L3"/>
    <w:basedOn w:val="ExhibitL2"/>
    <w:rsid w:val="000D5937"/>
    <w:pPr>
      <w:numPr>
        <w:ilvl w:val="2"/>
      </w:numPr>
      <w:outlineLvl w:val="2"/>
    </w:pPr>
  </w:style>
  <w:style w:type="paragraph" w:customStyle="1" w:styleId="ExhibitL4">
    <w:name w:val="Exhibit_L4"/>
    <w:basedOn w:val="ExhibitL3"/>
    <w:rsid w:val="000D5937"/>
    <w:pPr>
      <w:numPr>
        <w:ilvl w:val="3"/>
      </w:numPr>
      <w:outlineLvl w:val="3"/>
    </w:pPr>
  </w:style>
  <w:style w:type="paragraph" w:customStyle="1" w:styleId="ExhibitL5">
    <w:name w:val="Exhibit_L5"/>
    <w:basedOn w:val="ExhibitL4"/>
    <w:rsid w:val="000D5937"/>
    <w:pPr>
      <w:numPr>
        <w:ilvl w:val="4"/>
      </w:numPr>
      <w:outlineLvl w:val="4"/>
    </w:pPr>
  </w:style>
  <w:style w:type="paragraph" w:customStyle="1" w:styleId="ExhibitL6">
    <w:name w:val="Exhibit_L6"/>
    <w:basedOn w:val="ExhibitL5"/>
    <w:rsid w:val="000D5937"/>
    <w:pPr>
      <w:numPr>
        <w:ilvl w:val="5"/>
      </w:numPr>
      <w:outlineLvl w:val="5"/>
    </w:pPr>
  </w:style>
  <w:style w:type="paragraph" w:customStyle="1" w:styleId="ExhibitL7">
    <w:name w:val="Exhibit_L7"/>
    <w:basedOn w:val="ExhibitL6"/>
    <w:rsid w:val="000D5937"/>
    <w:pPr>
      <w:numPr>
        <w:ilvl w:val="6"/>
      </w:numPr>
      <w:outlineLvl w:val="6"/>
    </w:pPr>
  </w:style>
  <w:style w:type="paragraph" w:customStyle="1" w:styleId="ExhibitL8">
    <w:name w:val="Exhibit_L8"/>
    <w:basedOn w:val="ExhibitL7"/>
    <w:rsid w:val="000D5937"/>
    <w:pPr>
      <w:numPr>
        <w:ilvl w:val="7"/>
      </w:numPr>
      <w:outlineLvl w:val="7"/>
    </w:pPr>
  </w:style>
  <w:style w:type="paragraph" w:customStyle="1" w:styleId="ExhibitL9">
    <w:name w:val="Exhibit_L9"/>
    <w:basedOn w:val="ExhibitL8"/>
    <w:rsid w:val="000D5937"/>
    <w:pPr>
      <w:numPr>
        <w:ilvl w:val="8"/>
      </w:numPr>
      <w:outlineLvl w:val="8"/>
    </w:pPr>
  </w:style>
  <w:style w:type="paragraph" w:customStyle="1" w:styleId="AppendixCont7">
    <w:name w:val="Appendix Cont 7"/>
    <w:basedOn w:val="AppendixCont6"/>
    <w:rsid w:val="002D67CD"/>
    <w:pPr>
      <w:ind w:left="4320"/>
    </w:pPr>
  </w:style>
  <w:style w:type="paragraph" w:customStyle="1" w:styleId="AppendixCont8">
    <w:name w:val="Appendix Cont 8"/>
    <w:basedOn w:val="AppendixCont7"/>
    <w:rsid w:val="002D67CD"/>
    <w:pPr>
      <w:ind w:left="720"/>
    </w:pPr>
  </w:style>
  <w:style w:type="paragraph" w:customStyle="1" w:styleId="AppendixCont9">
    <w:name w:val="Appendix Cont 9"/>
    <w:basedOn w:val="Normal"/>
    <w:rsid w:val="002D67CD"/>
    <w:pPr>
      <w:ind w:left="1440"/>
      <w:jc w:val="both"/>
    </w:pPr>
    <w:rPr>
      <w:rFonts w:eastAsia="Calibri"/>
      <w:szCs w:val="22"/>
    </w:rPr>
  </w:style>
  <w:style w:type="paragraph" w:customStyle="1" w:styleId="AppendixL1">
    <w:name w:val="Appendix_L1"/>
    <w:basedOn w:val="Normal"/>
    <w:next w:val="BodyText"/>
    <w:rsid w:val="002D67CD"/>
    <w:pPr>
      <w:keepNext/>
      <w:keepLines/>
      <w:numPr>
        <w:numId w:val="16"/>
      </w:numPr>
      <w:spacing w:after="360" w:line="360" w:lineRule="auto"/>
      <w:jc w:val="center"/>
      <w:outlineLvl w:val="0"/>
    </w:pPr>
    <w:rPr>
      <w:b/>
      <w:szCs w:val="20"/>
    </w:rPr>
  </w:style>
  <w:style w:type="paragraph" w:customStyle="1" w:styleId="AppendixL2">
    <w:name w:val="Appendix_L2"/>
    <w:basedOn w:val="AppendixL1"/>
    <w:rsid w:val="002D67CD"/>
    <w:pPr>
      <w:keepNext w:val="0"/>
      <w:keepLines w:val="0"/>
      <w:numPr>
        <w:ilvl w:val="1"/>
      </w:numPr>
      <w:spacing w:after="240" w:line="240" w:lineRule="auto"/>
      <w:jc w:val="both"/>
      <w:outlineLvl w:val="1"/>
    </w:pPr>
    <w:rPr>
      <w:b w:val="0"/>
    </w:rPr>
  </w:style>
  <w:style w:type="paragraph" w:customStyle="1" w:styleId="AppendixL3">
    <w:name w:val="Appendix_L3"/>
    <w:basedOn w:val="AppendixL2"/>
    <w:rsid w:val="002D67CD"/>
    <w:pPr>
      <w:numPr>
        <w:ilvl w:val="2"/>
      </w:numPr>
      <w:outlineLvl w:val="2"/>
    </w:pPr>
  </w:style>
  <w:style w:type="paragraph" w:customStyle="1" w:styleId="AppendixL4">
    <w:name w:val="Appendix_L4"/>
    <w:basedOn w:val="AppendixL3"/>
    <w:rsid w:val="002D67CD"/>
    <w:pPr>
      <w:numPr>
        <w:ilvl w:val="3"/>
      </w:numPr>
      <w:outlineLvl w:val="3"/>
    </w:pPr>
  </w:style>
  <w:style w:type="paragraph" w:customStyle="1" w:styleId="AppendixL5">
    <w:name w:val="Appendix_L5"/>
    <w:basedOn w:val="AppendixL4"/>
    <w:rsid w:val="002D67CD"/>
    <w:pPr>
      <w:numPr>
        <w:ilvl w:val="4"/>
      </w:numPr>
      <w:outlineLvl w:val="4"/>
    </w:pPr>
  </w:style>
  <w:style w:type="paragraph" w:customStyle="1" w:styleId="AppendixL6">
    <w:name w:val="Appendix_L6"/>
    <w:basedOn w:val="AppendixL5"/>
    <w:rsid w:val="002D67CD"/>
    <w:pPr>
      <w:numPr>
        <w:ilvl w:val="5"/>
      </w:numPr>
      <w:outlineLvl w:val="5"/>
    </w:pPr>
  </w:style>
  <w:style w:type="paragraph" w:customStyle="1" w:styleId="AppendixL7">
    <w:name w:val="Appendix_L7"/>
    <w:basedOn w:val="AppendixL6"/>
    <w:rsid w:val="002D67CD"/>
    <w:pPr>
      <w:numPr>
        <w:ilvl w:val="6"/>
      </w:numPr>
      <w:outlineLvl w:val="6"/>
    </w:pPr>
  </w:style>
  <w:style w:type="paragraph" w:customStyle="1" w:styleId="AppendixL8">
    <w:name w:val="Appendix_L8"/>
    <w:basedOn w:val="AppendixL7"/>
    <w:rsid w:val="002D67CD"/>
    <w:pPr>
      <w:numPr>
        <w:ilvl w:val="7"/>
      </w:numPr>
      <w:outlineLvl w:val="7"/>
    </w:pPr>
  </w:style>
  <w:style w:type="paragraph" w:customStyle="1" w:styleId="AppendixL9">
    <w:name w:val="Appendix_L9"/>
    <w:basedOn w:val="AppendixL8"/>
    <w:rsid w:val="002D67CD"/>
    <w:pPr>
      <w:numPr>
        <w:ilvl w:val="8"/>
      </w:numPr>
      <w:outlineLvl w:val="8"/>
    </w:pPr>
  </w:style>
  <w:style w:type="character" w:styleId="FollowedHyperlink">
    <w:name w:val="FollowedHyperlink"/>
    <w:basedOn w:val="DefaultParagraphFont"/>
    <w:semiHidden/>
    <w:unhideWhenUsed/>
    <w:rsid w:val="00DB59BE"/>
    <w:rPr>
      <w:color w:val="800080" w:themeColor="followedHyperlink"/>
      <w:u w:val="single"/>
    </w:rPr>
  </w:style>
  <w:style w:type="paragraph" w:customStyle="1" w:styleId="BlakesDocID">
    <w:name w:val="Blakes DocID"/>
    <w:basedOn w:val="Normal"/>
    <w:uiPriority w:val="99"/>
    <w:semiHidden/>
    <w:rsid w:val="00DD27BA"/>
    <w:pPr>
      <w:spacing w:after="200"/>
    </w:pPr>
    <w:rPr>
      <w:sz w:val="16"/>
      <w:szCs w:val="21"/>
      <w:lang w:val="en-CA"/>
    </w:rPr>
  </w:style>
  <w:style w:type="paragraph" w:customStyle="1" w:styleId="Standard1">
    <w:name w:val="Standard_1"/>
    <w:next w:val="Normal"/>
    <w:rsid w:val="00DD27BA"/>
    <w:pPr>
      <w:numPr>
        <w:numId w:val="25"/>
      </w:numPr>
      <w:spacing w:after="240"/>
      <w:outlineLvl w:val="0"/>
    </w:pPr>
    <w:rPr>
      <w:sz w:val="24"/>
      <w:szCs w:val="24"/>
      <w:lang w:val="en-US" w:eastAsia="en-US"/>
    </w:rPr>
  </w:style>
  <w:style w:type="paragraph" w:customStyle="1" w:styleId="Standard2">
    <w:name w:val="Standard_2"/>
    <w:next w:val="Normal"/>
    <w:rsid w:val="00DD27BA"/>
    <w:pPr>
      <w:numPr>
        <w:ilvl w:val="1"/>
        <w:numId w:val="25"/>
      </w:numPr>
      <w:spacing w:after="240"/>
      <w:outlineLvl w:val="1"/>
    </w:pPr>
    <w:rPr>
      <w:sz w:val="24"/>
      <w:szCs w:val="24"/>
      <w:lang w:val="en-US" w:eastAsia="en-US"/>
    </w:rPr>
  </w:style>
  <w:style w:type="paragraph" w:customStyle="1" w:styleId="Standard3">
    <w:name w:val="Standard_3"/>
    <w:next w:val="Normal"/>
    <w:rsid w:val="00DD27BA"/>
    <w:pPr>
      <w:numPr>
        <w:ilvl w:val="2"/>
        <w:numId w:val="25"/>
      </w:numPr>
      <w:spacing w:after="240"/>
      <w:outlineLvl w:val="2"/>
    </w:pPr>
    <w:rPr>
      <w:sz w:val="24"/>
      <w:szCs w:val="24"/>
      <w:lang w:val="en-US" w:eastAsia="en-US"/>
    </w:rPr>
  </w:style>
  <w:style w:type="paragraph" w:customStyle="1" w:styleId="Standard4">
    <w:name w:val="Standard_4"/>
    <w:next w:val="Normal"/>
    <w:rsid w:val="00DD27BA"/>
    <w:pPr>
      <w:numPr>
        <w:ilvl w:val="3"/>
        <w:numId w:val="25"/>
      </w:numPr>
      <w:spacing w:after="240"/>
      <w:outlineLvl w:val="3"/>
    </w:pPr>
    <w:rPr>
      <w:sz w:val="24"/>
      <w:szCs w:val="24"/>
      <w:lang w:val="en-US" w:eastAsia="en-US"/>
    </w:rPr>
  </w:style>
  <w:style w:type="paragraph" w:customStyle="1" w:styleId="Standard5">
    <w:name w:val="Standard_5"/>
    <w:next w:val="Normal"/>
    <w:rsid w:val="00DD27BA"/>
    <w:pPr>
      <w:numPr>
        <w:ilvl w:val="4"/>
        <w:numId w:val="25"/>
      </w:numPr>
      <w:spacing w:after="240"/>
      <w:outlineLvl w:val="4"/>
    </w:pPr>
    <w:rPr>
      <w:sz w:val="24"/>
      <w:szCs w:val="24"/>
      <w:lang w:val="en-US" w:eastAsia="en-US"/>
    </w:rPr>
  </w:style>
  <w:style w:type="paragraph" w:customStyle="1" w:styleId="Standard6">
    <w:name w:val="Standard_6"/>
    <w:next w:val="Normal"/>
    <w:rsid w:val="00DD27BA"/>
    <w:pPr>
      <w:numPr>
        <w:ilvl w:val="5"/>
        <w:numId w:val="25"/>
      </w:numPr>
      <w:spacing w:after="240"/>
      <w:outlineLvl w:val="5"/>
    </w:pPr>
    <w:rPr>
      <w:sz w:val="24"/>
      <w:szCs w:val="24"/>
      <w:lang w:val="en-US" w:eastAsia="en-US"/>
    </w:rPr>
  </w:style>
  <w:style w:type="paragraph" w:customStyle="1" w:styleId="Standard7">
    <w:name w:val="Standard_7"/>
    <w:next w:val="Normal"/>
    <w:rsid w:val="00DD27BA"/>
    <w:pPr>
      <w:numPr>
        <w:ilvl w:val="6"/>
        <w:numId w:val="25"/>
      </w:numPr>
      <w:spacing w:after="240"/>
      <w:outlineLvl w:val="6"/>
    </w:pPr>
    <w:rPr>
      <w:sz w:val="24"/>
      <w:szCs w:val="24"/>
      <w:lang w:val="en-US" w:eastAsia="en-US"/>
    </w:rPr>
  </w:style>
  <w:style w:type="paragraph" w:customStyle="1" w:styleId="Standard8">
    <w:name w:val="Standard_8"/>
    <w:next w:val="Normal"/>
    <w:rsid w:val="00DD27BA"/>
    <w:pPr>
      <w:numPr>
        <w:ilvl w:val="7"/>
        <w:numId w:val="25"/>
      </w:numPr>
      <w:spacing w:after="240"/>
      <w:outlineLvl w:val="7"/>
    </w:pPr>
    <w:rPr>
      <w:sz w:val="24"/>
      <w:szCs w:val="24"/>
      <w:lang w:val="en-US" w:eastAsia="en-US"/>
    </w:rPr>
  </w:style>
  <w:style w:type="paragraph" w:customStyle="1" w:styleId="Standard9">
    <w:name w:val="Standard_9"/>
    <w:next w:val="Normal"/>
    <w:rsid w:val="00DD27BA"/>
    <w:pPr>
      <w:numPr>
        <w:ilvl w:val="8"/>
        <w:numId w:val="25"/>
      </w:numPr>
      <w:spacing w:after="240"/>
      <w:outlineLvl w:val="8"/>
    </w:pPr>
    <w:rPr>
      <w:sz w:val="24"/>
      <w:szCs w:val="24"/>
      <w:lang w:val="en-US" w:eastAsia="en-US"/>
    </w:rPr>
  </w:style>
  <w:style w:type="paragraph" w:customStyle="1" w:styleId="TMLeft">
    <w:name w:val="TMLeft"/>
    <w:aliases w:val="L"/>
    <w:basedOn w:val="Normal"/>
    <w:rsid w:val="00DD27BA"/>
    <w:pPr>
      <w:spacing w:after="0"/>
    </w:pPr>
    <w:rPr>
      <w:szCs w:val="20"/>
      <w:lang w:val="en-CA"/>
    </w:rPr>
  </w:style>
  <w:style w:type="paragraph" w:customStyle="1" w:styleId="SignatureLine">
    <w:name w:val="SignatureLine"/>
    <w:basedOn w:val="Normal"/>
    <w:next w:val="SignatureNameTitle"/>
    <w:rsid w:val="00DD27BA"/>
    <w:pPr>
      <w:keepNext/>
      <w:keepLines/>
      <w:tabs>
        <w:tab w:val="right" w:pos="3497"/>
      </w:tabs>
      <w:spacing w:before="240" w:after="0"/>
      <w:jc w:val="both"/>
    </w:pPr>
  </w:style>
  <w:style w:type="paragraph" w:customStyle="1" w:styleId="SignatureNameTitle">
    <w:name w:val="SignatureName/Title"/>
    <w:basedOn w:val="Normal"/>
    <w:next w:val="Normal"/>
    <w:rsid w:val="00DD27BA"/>
    <w:pPr>
      <w:keepNext/>
      <w:keepLines/>
      <w:tabs>
        <w:tab w:val="left" w:pos="720"/>
      </w:tabs>
      <w:spacing w:after="0"/>
      <w:ind w:left="720" w:hanging="720"/>
    </w:pPr>
  </w:style>
  <w:style w:type="paragraph" w:customStyle="1" w:styleId="CentreItalics">
    <w:name w:val="Centre Italics"/>
    <w:basedOn w:val="Normal"/>
    <w:qFormat/>
    <w:rsid w:val="00DD27BA"/>
    <w:pPr>
      <w:jc w:val="center"/>
    </w:pPr>
    <w:rPr>
      <w:i/>
    </w:rPr>
  </w:style>
  <w:style w:type="paragraph" w:customStyle="1" w:styleId="SignatureCompany">
    <w:name w:val="SignatureCompany"/>
    <w:basedOn w:val="Normal"/>
    <w:next w:val="SignatureLine"/>
    <w:rsid w:val="00CD6C2A"/>
    <w:pPr>
      <w:keepNext/>
      <w:keepLines/>
      <w:spacing w:before="240"/>
    </w:pPr>
    <w:rPr>
      <w:b/>
    </w:rPr>
  </w:style>
  <w:style w:type="table" w:customStyle="1" w:styleId="TableGrid1">
    <w:name w:val="Table Grid1"/>
    <w:basedOn w:val="TableNormal"/>
    <w:next w:val="TableGrid"/>
    <w:rsid w:val="009B70B4"/>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semiHidden/>
    <w:rsid w:val="00B710A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1865">
      <w:bodyDiv w:val="1"/>
      <w:marLeft w:val="0"/>
      <w:marRight w:val="0"/>
      <w:marTop w:val="0"/>
      <w:marBottom w:val="0"/>
      <w:divBdr>
        <w:top w:val="none" w:sz="0" w:space="0" w:color="auto"/>
        <w:left w:val="none" w:sz="0" w:space="0" w:color="auto"/>
        <w:bottom w:val="none" w:sz="0" w:space="0" w:color="auto"/>
        <w:right w:val="none" w:sz="0" w:space="0" w:color="auto"/>
      </w:divBdr>
    </w:div>
    <w:div w:id="547424594">
      <w:bodyDiv w:val="1"/>
      <w:marLeft w:val="0"/>
      <w:marRight w:val="0"/>
      <w:marTop w:val="0"/>
      <w:marBottom w:val="0"/>
      <w:divBdr>
        <w:top w:val="none" w:sz="0" w:space="0" w:color="auto"/>
        <w:left w:val="none" w:sz="0" w:space="0" w:color="auto"/>
        <w:bottom w:val="none" w:sz="0" w:space="0" w:color="auto"/>
        <w:right w:val="none" w:sz="0" w:space="0" w:color="auto"/>
      </w:divBdr>
    </w:div>
    <w:div w:id="708842734">
      <w:bodyDiv w:val="1"/>
      <w:marLeft w:val="0"/>
      <w:marRight w:val="0"/>
      <w:marTop w:val="0"/>
      <w:marBottom w:val="0"/>
      <w:divBdr>
        <w:top w:val="none" w:sz="0" w:space="0" w:color="auto"/>
        <w:left w:val="none" w:sz="0" w:space="0" w:color="auto"/>
        <w:bottom w:val="none" w:sz="0" w:space="0" w:color="auto"/>
        <w:right w:val="none" w:sz="0" w:space="0" w:color="auto"/>
      </w:divBdr>
    </w:div>
    <w:div w:id="989020449">
      <w:bodyDiv w:val="1"/>
      <w:marLeft w:val="0"/>
      <w:marRight w:val="0"/>
      <w:marTop w:val="0"/>
      <w:marBottom w:val="0"/>
      <w:divBdr>
        <w:top w:val="none" w:sz="0" w:space="0" w:color="auto"/>
        <w:left w:val="none" w:sz="0" w:space="0" w:color="auto"/>
        <w:bottom w:val="none" w:sz="0" w:space="0" w:color="auto"/>
        <w:right w:val="none" w:sz="0" w:space="0" w:color="auto"/>
      </w:divBdr>
    </w:div>
    <w:div w:id="1029331019">
      <w:bodyDiv w:val="1"/>
      <w:marLeft w:val="0"/>
      <w:marRight w:val="0"/>
      <w:marTop w:val="0"/>
      <w:marBottom w:val="0"/>
      <w:divBdr>
        <w:top w:val="none" w:sz="0" w:space="0" w:color="auto"/>
        <w:left w:val="none" w:sz="0" w:space="0" w:color="auto"/>
        <w:bottom w:val="none" w:sz="0" w:space="0" w:color="auto"/>
        <w:right w:val="none" w:sz="0" w:space="0" w:color="auto"/>
      </w:divBdr>
    </w:div>
    <w:div w:id="1265991279">
      <w:bodyDiv w:val="1"/>
      <w:marLeft w:val="0"/>
      <w:marRight w:val="0"/>
      <w:marTop w:val="0"/>
      <w:marBottom w:val="0"/>
      <w:divBdr>
        <w:top w:val="none" w:sz="0" w:space="0" w:color="auto"/>
        <w:left w:val="none" w:sz="0" w:space="0" w:color="auto"/>
        <w:bottom w:val="none" w:sz="0" w:space="0" w:color="auto"/>
        <w:right w:val="none" w:sz="0" w:space="0" w:color="auto"/>
      </w:divBdr>
    </w:div>
    <w:div w:id="1298298205">
      <w:bodyDiv w:val="1"/>
      <w:marLeft w:val="0"/>
      <w:marRight w:val="0"/>
      <w:marTop w:val="0"/>
      <w:marBottom w:val="0"/>
      <w:divBdr>
        <w:top w:val="none" w:sz="0" w:space="0" w:color="auto"/>
        <w:left w:val="none" w:sz="0" w:space="0" w:color="auto"/>
        <w:bottom w:val="none" w:sz="0" w:space="0" w:color="auto"/>
        <w:right w:val="none" w:sz="0" w:space="0" w:color="auto"/>
      </w:divBdr>
    </w:div>
    <w:div w:id="1610577172">
      <w:bodyDiv w:val="1"/>
      <w:marLeft w:val="0"/>
      <w:marRight w:val="0"/>
      <w:marTop w:val="0"/>
      <w:marBottom w:val="0"/>
      <w:divBdr>
        <w:top w:val="none" w:sz="0" w:space="0" w:color="auto"/>
        <w:left w:val="none" w:sz="0" w:space="0" w:color="auto"/>
        <w:bottom w:val="none" w:sz="0" w:space="0" w:color="auto"/>
        <w:right w:val="none" w:sz="0" w:space="0" w:color="auto"/>
      </w:divBdr>
    </w:div>
    <w:div w:id="1703240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53.xml"/><Relationship Id="rId21" Type="http://schemas.openxmlformats.org/officeDocument/2006/relationships/hyperlink" Target="mailto:dseville@torys.com" TargetMode="External"/><Relationship Id="rId42" Type="http://schemas.openxmlformats.org/officeDocument/2006/relationships/header" Target="header16.xml"/><Relationship Id="rId63" Type="http://schemas.openxmlformats.org/officeDocument/2006/relationships/header" Target="header26.xml"/><Relationship Id="rId84" Type="http://schemas.openxmlformats.org/officeDocument/2006/relationships/header" Target="header37.xml"/><Relationship Id="rId16" Type="http://schemas.openxmlformats.org/officeDocument/2006/relationships/header" Target="header5.xml"/><Relationship Id="rId107" Type="http://schemas.openxmlformats.org/officeDocument/2006/relationships/header" Target="header48.xml"/><Relationship Id="rId11" Type="http://schemas.openxmlformats.org/officeDocument/2006/relationships/footer" Target="footer2.xml"/><Relationship Id="rId32" Type="http://schemas.openxmlformats.org/officeDocument/2006/relationships/footer" Target="footer10.xml"/><Relationship Id="rId37" Type="http://schemas.openxmlformats.org/officeDocument/2006/relationships/footer" Target="footer12.xml"/><Relationship Id="rId53" Type="http://schemas.openxmlformats.org/officeDocument/2006/relationships/header" Target="header21.xml"/><Relationship Id="rId58" Type="http://schemas.openxmlformats.org/officeDocument/2006/relationships/footer" Target="footer23.xml"/><Relationship Id="rId74" Type="http://schemas.openxmlformats.org/officeDocument/2006/relationships/footer" Target="footer31.xml"/><Relationship Id="rId79" Type="http://schemas.openxmlformats.org/officeDocument/2006/relationships/footer" Target="footer33.xml"/><Relationship Id="rId102" Type="http://schemas.openxmlformats.org/officeDocument/2006/relationships/header" Target="header46.xml"/><Relationship Id="rId123" Type="http://schemas.openxmlformats.org/officeDocument/2006/relationships/header" Target="header56.xml"/><Relationship Id="rId128" Type="http://schemas.openxmlformats.org/officeDocument/2006/relationships/footer" Target="footer58.xml"/><Relationship Id="rId5" Type="http://schemas.openxmlformats.org/officeDocument/2006/relationships/webSettings" Target="webSettings.xml"/><Relationship Id="rId90" Type="http://schemas.openxmlformats.org/officeDocument/2006/relationships/header" Target="header40.xml"/><Relationship Id="rId95" Type="http://schemas.openxmlformats.org/officeDocument/2006/relationships/header" Target="header42.xml"/><Relationship Id="rId22" Type="http://schemas.openxmlformats.org/officeDocument/2006/relationships/hyperlink" Target="mailto:sneil@torys.com" TargetMode="External"/><Relationship Id="rId27" Type="http://schemas.openxmlformats.org/officeDocument/2006/relationships/header" Target="header8.xml"/><Relationship Id="rId43" Type="http://schemas.openxmlformats.org/officeDocument/2006/relationships/footer" Target="footer15.xml"/><Relationship Id="rId48" Type="http://schemas.openxmlformats.org/officeDocument/2006/relationships/header" Target="header19.xml"/><Relationship Id="rId64" Type="http://schemas.openxmlformats.org/officeDocument/2006/relationships/footer" Target="footer26.xml"/><Relationship Id="rId69" Type="http://schemas.openxmlformats.org/officeDocument/2006/relationships/header" Target="header29.xml"/><Relationship Id="rId113" Type="http://schemas.openxmlformats.org/officeDocument/2006/relationships/header" Target="header51.xml"/><Relationship Id="rId118" Type="http://schemas.openxmlformats.org/officeDocument/2006/relationships/footer" Target="footer53.xml"/><Relationship Id="rId134" Type="http://schemas.openxmlformats.org/officeDocument/2006/relationships/customXml" Target="../customXml/item3.xml"/><Relationship Id="rId80" Type="http://schemas.openxmlformats.org/officeDocument/2006/relationships/footer" Target="footer34.xml"/><Relationship Id="rId85" Type="http://schemas.openxmlformats.org/officeDocument/2006/relationships/footer" Target="footer36.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1.xml"/><Relationship Id="rId38" Type="http://schemas.openxmlformats.org/officeDocument/2006/relationships/footer" Target="footer13.xml"/><Relationship Id="rId59" Type="http://schemas.openxmlformats.org/officeDocument/2006/relationships/header" Target="header24.xml"/><Relationship Id="rId103" Type="http://schemas.openxmlformats.org/officeDocument/2006/relationships/footer" Target="footer45.xml"/><Relationship Id="rId108" Type="http://schemas.openxmlformats.org/officeDocument/2006/relationships/header" Target="header49.xml"/><Relationship Id="rId124" Type="http://schemas.openxmlformats.org/officeDocument/2006/relationships/footer" Target="footer56.xml"/><Relationship Id="rId129" Type="http://schemas.openxmlformats.org/officeDocument/2006/relationships/header" Target="header59.xml"/><Relationship Id="rId54" Type="http://schemas.openxmlformats.org/officeDocument/2006/relationships/header" Target="header22.xml"/><Relationship Id="rId70" Type="http://schemas.openxmlformats.org/officeDocument/2006/relationships/footer" Target="footer29.xml"/><Relationship Id="rId75" Type="http://schemas.openxmlformats.org/officeDocument/2006/relationships/header" Target="header32.xml"/><Relationship Id="rId91" Type="http://schemas.openxmlformats.org/officeDocument/2006/relationships/footer" Target="footer39.xml"/><Relationship Id="rId96" Type="http://schemas.openxmlformats.org/officeDocument/2006/relationships/header" Target="header4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footer" Target="footer8.xml"/><Relationship Id="rId49" Type="http://schemas.openxmlformats.org/officeDocument/2006/relationships/footer" Target="footer18.xml"/><Relationship Id="rId114" Type="http://schemas.openxmlformats.org/officeDocument/2006/relationships/header" Target="header52.xml"/><Relationship Id="rId119" Type="http://schemas.openxmlformats.org/officeDocument/2006/relationships/header" Target="header54.xml"/><Relationship Id="rId44" Type="http://schemas.openxmlformats.org/officeDocument/2006/relationships/footer" Target="footer16.xml"/><Relationship Id="rId60" Type="http://schemas.openxmlformats.org/officeDocument/2006/relationships/header" Target="header25.xml"/><Relationship Id="rId65" Type="http://schemas.openxmlformats.org/officeDocument/2006/relationships/header" Target="header27.xml"/><Relationship Id="rId81" Type="http://schemas.openxmlformats.org/officeDocument/2006/relationships/header" Target="header35.xml"/><Relationship Id="rId86" Type="http://schemas.openxmlformats.org/officeDocument/2006/relationships/footer" Target="footer37.xml"/><Relationship Id="rId130" Type="http://schemas.openxmlformats.org/officeDocument/2006/relationships/footer" Target="footer59.xml"/><Relationship Id="rId135" Type="http://schemas.openxmlformats.org/officeDocument/2006/relationships/customXml" Target="../customXml/item4.xml"/><Relationship Id="rId13" Type="http://schemas.openxmlformats.org/officeDocument/2006/relationships/header" Target="header4.xml"/><Relationship Id="rId18" Type="http://schemas.openxmlformats.org/officeDocument/2006/relationships/hyperlink" Target="https://bnc.firmex.com/projects/2822/documents" TargetMode="External"/><Relationship Id="rId39" Type="http://schemas.openxmlformats.org/officeDocument/2006/relationships/header" Target="header14.xml"/><Relationship Id="rId109" Type="http://schemas.openxmlformats.org/officeDocument/2006/relationships/footer" Target="footer48.xml"/><Relationship Id="rId34" Type="http://schemas.openxmlformats.org/officeDocument/2006/relationships/footer" Target="footer11.xml"/><Relationship Id="rId50" Type="http://schemas.openxmlformats.org/officeDocument/2006/relationships/footer" Target="footer19.xml"/><Relationship Id="rId55" Type="http://schemas.openxmlformats.org/officeDocument/2006/relationships/footer" Target="footer21.xml"/><Relationship Id="rId76" Type="http://schemas.openxmlformats.org/officeDocument/2006/relationships/footer" Target="footer32.xml"/><Relationship Id="rId97" Type="http://schemas.openxmlformats.org/officeDocument/2006/relationships/footer" Target="footer42.xml"/><Relationship Id="rId104" Type="http://schemas.openxmlformats.org/officeDocument/2006/relationships/footer" Target="footer46.xml"/><Relationship Id="rId120" Type="http://schemas.openxmlformats.org/officeDocument/2006/relationships/header" Target="header55.xml"/><Relationship Id="rId125" Type="http://schemas.openxmlformats.org/officeDocument/2006/relationships/header" Target="header57.xml"/><Relationship Id="rId7" Type="http://schemas.openxmlformats.org/officeDocument/2006/relationships/endnotes" Target="endnotes.xml"/><Relationship Id="rId71" Type="http://schemas.openxmlformats.org/officeDocument/2006/relationships/header" Target="header30.xml"/><Relationship Id="rId92" Type="http://schemas.openxmlformats.org/officeDocument/2006/relationships/footer" Target="footer40.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header" Target="header7.xml"/><Relationship Id="rId40" Type="http://schemas.openxmlformats.org/officeDocument/2006/relationships/footer" Target="footer14.xml"/><Relationship Id="rId45" Type="http://schemas.openxmlformats.org/officeDocument/2006/relationships/header" Target="header17.xml"/><Relationship Id="rId66" Type="http://schemas.openxmlformats.org/officeDocument/2006/relationships/header" Target="header28.xml"/><Relationship Id="rId87" Type="http://schemas.openxmlformats.org/officeDocument/2006/relationships/header" Target="header38.xml"/><Relationship Id="rId110" Type="http://schemas.openxmlformats.org/officeDocument/2006/relationships/footer" Target="footer49.xml"/><Relationship Id="rId115" Type="http://schemas.openxmlformats.org/officeDocument/2006/relationships/footer" Target="footer51.xml"/><Relationship Id="rId131" Type="http://schemas.openxmlformats.org/officeDocument/2006/relationships/fontTable" Target="fontTable.xml"/><Relationship Id="rId136" Type="http://schemas.openxmlformats.org/officeDocument/2006/relationships/customXml" Target="../customXml/item5.xml"/><Relationship Id="rId61" Type="http://schemas.openxmlformats.org/officeDocument/2006/relationships/footer" Target="footer24.xml"/><Relationship Id="rId82" Type="http://schemas.openxmlformats.org/officeDocument/2006/relationships/footer" Target="footer35.xml"/><Relationship Id="rId19" Type="http://schemas.openxmlformats.org/officeDocument/2006/relationships/hyperlink" Target="mailto:dseville@torys.com" TargetMode="Externa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footer" Target="footer22.xml"/><Relationship Id="rId77" Type="http://schemas.openxmlformats.org/officeDocument/2006/relationships/header" Target="header33.xml"/><Relationship Id="rId100" Type="http://schemas.openxmlformats.org/officeDocument/2006/relationships/footer" Target="footer44.xml"/><Relationship Id="rId105" Type="http://schemas.openxmlformats.org/officeDocument/2006/relationships/header" Target="header47.xml"/><Relationship Id="rId126" Type="http://schemas.openxmlformats.org/officeDocument/2006/relationships/header" Target="header58.xml"/><Relationship Id="rId8" Type="http://schemas.openxmlformats.org/officeDocument/2006/relationships/header" Target="header1.xml"/><Relationship Id="rId51" Type="http://schemas.openxmlformats.org/officeDocument/2006/relationships/header" Target="header20.xml"/><Relationship Id="rId72" Type="http://schemas.openxmlformats.org/officeDocument/2006/relationships/header" Target="header31.xml"/><Relationship Id="rId93" Type="http://schemas.openxmlformats.org/officeDocument/2006/relationships/header" Target="header41.xml"/><Relationship Id="rId98" Type="http://schemas.openxmlformats.org/officeDocument/2006/relationships/footer" Target="footer43.xml"/><Relationship Id="rId121" Type="http://schemas.openxmlformats.org/officeDocument/2006/relationships/footer" Target="footer54.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footer" Target="footer17.xml"/><Relationship Id="rId67" Type="http://schemas.openxmlformats.org/officeDocument/2006/relationships/footer" Target="footer27.xml"/><Relationship Id="rId116" Type="http://schemas.openxmlformats.org/officeDocument/2006/relationships/footer" Target="footer52.xml"/><Relationship Id="imanage.xml" Type="http://schemas.openxmlformats.org/officeDocument/2006/relationships/customXml" Target="/customXML/item2.xml"/><Relationship Id="rId20" Type="http://schemas.openxmlformats.org/officeDocument/2006/relationships/hyperlink" Target="mailto:sneil@torys.com" TargetMode="External"/><Relationship Id="rId41" Type="http://schemas.openxmlformats.org/officeDocument/2006/relationships/header" Target="header15.xml"/><Relationship Id="rId62" Type="http://schemas.openxmlformats.org/officeDocument/2006/relationships/footer" Target="footer25.xml"/><Relationship Id="rId83" Type="http://schemas.openxmlformats.org/officeDocument/2006/relationships/header" Target="header36.xml"/><Relationship Id="rId88" Type="http://schemas.openxmlformats.org/officeDocument/2006/relationships/footer" Target="footer38.xml"/><Relationship Id="rId111" Type="http://schemas.openxmlformats.org/officeDocument/2006/relationships/header" Target="header50.xml"/><Relationship Id="rId132" Type="http://schemas.microsoft.com/office/2011/relationships/people" Target="people.xml"/><Relationship Id="rId15" Type="http://schemas.openxmlformats.org/officeDocument/2006/relationships/footer" Target="footer4.xml"/><Relationship Id="rId36" Type="http://schemas.openxmlformats.org/officeDocument/2006/relationships/header" Target="header13.xml"/><Relationship Id="rId57" Type="http://schemas.openxmlformats.org/officeDocument/2006/relationships/header" Target="header23.xml"/><Relationship Id="rId106" Type="http://schemas.openxmlformats.org/officeDocument/2006/relationships/footer" Target="footer47.xml"/><Relationship Id="rId127" Type="http://schemas.openxmlformats.org/officeDocument/2006/relationships/footer" Target="footer57.xml"/><Relationship Id="rId10" Type="http://schemas.openxmlformats.org/officeDocument/2006/relationships/header" Target="header2.xml"/><Relationship Id="rId31" Type="http://schemas.openxmlformats.org/officeDocument/2006/relationships/footer" Target="footer9.xml"/><Relationship Id="rId52" Type="http://schemas.openxmlformats.org/officeDocument/2006/relationships/footer" Target="footer20.xml"/><Relationship Id="rId73" Type="http://schemas.openxmlformats.org/officeDocument/2006/relationships/footer" Target="footer30.xml"/><Relationship Id="rId78" Type="http://schemas.openxmlformats.org/officeDocument/2006/relationships/header" Target="header34.xml"/><Relationship Id="rId94" Type="http://schemas.openxmlformats.org/officeDocument/2006/relationships/footer" Target="footer41.xml"/><Relationship Id="rId99" Type="http://schemas.openxmlformats.org/officeDocument/2006/relationships/header" Target="header44.xml"/><Relationship Id="rId101" Type="http://schemas.openxmlformats.org/officeDocument/2006/relationships/header" Target="header45.xml"/><Relationship Id="rId122" Type="http://schemas.openxmlformats.org/officeDocument/2006/relationships/footer" Target="footer55.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7.xml"/><Relationship Id="rId47" Type="http://schemas.openxmlformats.org/officeDocument/2006/relationships/header" Target="header18.xml"/><Relationship Id="rId68" Type="http://schemas.openxmlformats.org/officeDocument/2006/relationships/footer" Target="footer28.xml"/><Relationship Id="rId89" Type="http://schemas.openxmlformats.org/officeDocument/2006/relationships/header" Target="header39.xml"/><Relationship Id="rId112" Type="http://schemas.openxmlformats.org/officeDocument/2006/relationships/footer" Target="footer50.xml"/><Relationship Id="rId13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Litera\Forte\templates\ForteNorm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www.imanage.com/work/xmlschema">
  <documentid>TORYSATWORK!50258789.7</documentid>
  <senderid>AELLIOTT</senderid>
  <senderemail>AELLIOTT@TORYS.COM</senderemail>
  <lastmodified>2024-11-08T16:45:00.0000000-05:00</lastmodified>
  <database>TORYSATWORK</database>
</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609C633D-7514-4598-8F5A-7586761160A8}">
  <ds:schemaRefs>
    <ds:schemaRef ds:uri="http://schemas.openxmlformats.org/officeDocument/2006/bibliography"/>
  </ds:schemaRefs>
</ds:datastoreItem>
</file>

<file path=customXml/itemProps3.xml><?xml version="1.0" encoding="utf-8"?>
<ds:datastoreItem xmlns:ds="http://schemas.openxmlformats.org/officeDocument/2006/customXml" ds:itemID="{C97733C9-2865-4646-9537-8D70E5308290}"/>
</file>

<file path=customXml/itemProps4.xml><?xml version="1.0" encoding="utf-8"?>
<ds:datastoreItem xmlns:ds="http://schemas.openxmlformats.org/officeDocument/2006/customXml" ds:itemID="{5DD40EEA-D00B-4213-93C3-A0604B1E1F0E}"/>
</file>

<file path=customXml/itemProps5.xml><?xml version="1.0" encoding="utf-8"?>
<ds:datastoreItem xmlns:ds="http://schemas.openxmlformats.org/officeDocument/2006/customXml" ds:itemID="{69C34BAA-0DD7-4EFC-8A4D-0EB5FF380AA9}"/>
</file>

<file path=docProps/app.xml><?xml version="1.0" encoding="utf-8"?>
<Properties xmlns="http://schemas.openxmlformats.org/officeDocument/2006/extended-properties" xmlns:vt="http://schemas.openxmlformats.org/officeDocument/2006/docPropsVTypes">
  <Template>ForteNormal.dotx</Template>
  <TotalTime>71</TotalTime>
  <Pages>88</Pages>
  <Words>29165</Words>
  <Characters>158366</Characters>
  <Application>Microsoft Office Word</Application>
  <DocSecurity>0</DocSecurity>
  <Lines>2730</Lines>
  <Paragraphs>765</Paragraphs>
  <ScaleCrop>false</ScaleCrop>
  <HeadingPairs>
    <vt:vector size="2" baseType="variant">
      <vt:variant>
        <vt:lpstr>Title</vt:lpstr>
      </vt:variant>
      <vt:variant>
        <vt:i4>1</vt:i4>
      </vt:variant>
    </vt:vector>
  </HeadingPairs>
  <TitlesOfParts>
    <vt:vector size="1" baseType="lpstr">
      <vt:lpstr>Blank</vt:lpstr>
    </vt:vector>
  </TitlesOfParts>
  <Company>Torys LLP</Company>
  <LinksUpToDate>false</LinksUpToDate>
  <CharactersWithSpaces>186766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Aburto, Angelica</dc:creator>
  <cp:keywords/>
  <dc:description/>
  <cp:lastModifiedBy>Elliott, Alisse</cp:lastModifiedBy>
  <cp:revision>12</cp:revision>
  <dcterms:created xsi:type="dcterms:W3CDTF">2024-11-08T17:26:00Z</dcterms:created>
  <dcterms:modified xsi:type="dcterms:W3CDTF">2024-11-08T21:45:00Z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AutoUpdate">
    <vt:lpwstr>ALL</vt:lpwstr>
  </property>
  <property fmtid="{D5CDD505-2E9C-101B-9397-08002B2CF9AE}" pid="3" name="SEDocID">
    <vt:lpwstr>111185724</vt:lpwstr>
  </property>
  <property fmtid="{D5CDD505-2E9C-101B-9397-08002B2CF9AE}" pid="4" name="SEAutoUpdate">
    <vt:lpwstr>EVERY</vt:lpwstr>
  </property>
  <property fmtid="{D5CDD505-2E9C-101B-9397-08002B2CF9AE}" pid="5" name="GrammarlyDocumentId">
    <vt:lpwstr>438a9271d5e884aabe19f2c050d88fbffca0e7dd952570b03b758ebd3ef94940</vt:lpwstr>
  </property>
  <property fmtid="{D5CDD505-2E9C-101B-9397-08002B2CF9AE}" pid="6" name="iManageFooter">
    <vt:lpwstr>#50258789v7&lt;TORYSATWORK&gt; - Project North - Share Purchase Agreement (Bid Draft) (002)</vt:lpwstr>
  </property>
  <property fmtid="{D5CDD505-2E9C-101B-9397-08002B2CF9AE}" pid="7" name="ContentTypeId">
    <vt:lpwstr>0x010100B50ACECE49572E49B9E2B6EEF15646F3</vt:lpwstr>
  </property>
</Properties>
</file>