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Cases – Event Management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E0E8F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1080"/>
            <w:shd w:fill="E0E8F0"/>
          </w:tcPr>
          <w:p>
            <w:r>
              <w:rPr>
                <w:b/>
              </w:rPr>
              <w:t>Requirement ID</w:t>
            </w:r>
          </w:p>
        </w:tc>
        <w:tc>
          <w:tcPr>
            <w:tcW w:type="dxa" w:w="1080"/>
            <w:shd w:fill="E0E8F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080"/>
            <w:shd w:fill="E0E8F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1080"/>
            <w:shd w:fill="E0E8F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080"/>
            <w:shd w:fill="E0E8F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080"/>
            <w:shd w:fill="E0E8F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080"/>
            <w:shd w:fill="E0E8F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TC01</w:t>
            </w:r>
          </w:p>
        </w:tc>
        <w:tc>
          <w:tcPr>
            <w:tcW w:type="dxa" w:w="1080"/>
          </w:tcPr>
          <w:p>
            <w:r>
              <w:t>FR-01</w:t>
            </w:r>
          </w:p>
        </w:tc>
        <w:tc>
          <w:tcPr>
            <w:tcW w:type="dxa" w:w="1080"/>
          </w:tcPr>
          <w:p>
            <w:r>
              <w:t>Register as Attendee with valid credentials</w:t>
            </w:r>
          </w:p>
        </w:tc>
        <w:tc>
          <w:tcPr>
            <w:tcW w:type="dxa" w:w="1080"/>
          </w:tcPr>
          <w:p>
            <w:r>
              <w:t>User is on registration page</w:t>
            </w:r>
          </w:p>
        </w:tc>
        <w:tc>
          <w:tcPr>
            <w:tcW w:type="dxa" w:w="1080"/>
          </w:tcPr>
          <w:p>
            <w:r>
              <w:t>1. Open Sign Up.</w:t>
              <w:br/>
              <w:t>2. Select Attendee role.</w:t>
              <w:br/>
              <w:t>3. Enter valid name, email, password.</w:t>
              <w:br/>
              <w:t>4. Submit.</w:t>
            </w:r>
          </w:p>
        </w:tc>
        <w:tc>
          <w:tcPr>
            <w:tcW w:type="dxa" w:w="1080"/>
          </w:tcPr>
          <w:p>
            <w:r>
              <w:t>Account created and user routed to Attendee browsing dashboard.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TC02</w:t>
            </w:r>
          </w:p>
        </w:tc>
        <w:tc>
          <w:tcPr>
            <w:tcW w:type="dxa" w:w="1080"/>
          </w:tcPr>
          <w:p>
            <w:r>
              <w:t>FR-01</w:t>
            </w:r>
          </w:p>
        </w:tc>
        <w:tc>
          <w:tcPr>
            <w:tcW w:type="dxa" w:w="1080"/>
          </w:tcPr>
          <w:p>
            <w:r>
              <w:t>Register as Organizer with valid credentials</w:t>
            </w:r>
          </w:p>
        </w:tc>
        <w:tc>
          <w:tcPr>
            <w:tcW w:type="dxa" w:w="1080"/>
          </w:tcPr>
          <w:p>
            <w:r>
              <w:t>User is on registration page</w:t>
            </w:r>
          </w:p>
        </w:tc>
        <w:tc>
          <w:tcPr>
            <w:tcW w:type="dxa" w:w="1080"/>
          </w:tcPr>
          <w:p>
            <w:r>
              <w:t>1. Open Sign Up.</w:t>
              <w:br/>
              <w:t>2. Select Organizer role.</w:t>
              <w:br/>
              <w:t>3. Enter valid name, email, password.</w:t>
              <w:br/>
              <w:t>4. Submit.</w:t>
            </w:r>
          </w:p>
        </w:tc>
        <w:tc>
          <w:tcPr>
            <w:tcW w:type="dxa" w:w="1080"/>
          </w:tcPr>
          <w:p>
            <w:r>
              <w:t>Account created and user routed to Organizer event creation dashboard.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TC03</w:t>
            </w:r>
          </w:p>
        </w:tc>
        <w:tc>
          <w:tcPr>
            <w:tcW w:type="dxa" w:w="1080"/>
          </w:tcPr>
          <w:p>
            <w:r>
              <w:t>FR-01</w:t>
            </w:r>
          </w:p>
        </w:tc>
        <w:tc>
          <w:tcPr>
            <w:tcW w:type="dxa" w:w="1080"/>
          </w:tcPr>
          <w:p>
            <w:r>
              <w:t>Prevent duplicate email registration</w:t>
            </w:r>
          </w:p>
        </w:tc>
        <w:tc>
          <w:tcPr>
            <w:tcW w:type="dxa" w:w="1080"/>
          </w:tcPr>
          <w:p>
            <w:r>
              <w:t>An account with email test@example.com exists</w:t>
            </w:r>
          </w:p>
        </w:tc>
        <w:tc>
          <w:tcPr>
            <w:tcW w:type="dxa" w:w="1080"/>
          </w:tcPr>
          <w:p>
            <w:r>
              <w:t>1. Fill registration with test@example.com.</w:t>
              <w:br/>
              <w:t>2. Submit.</w:t>
            </w:r>
          </w:p>
        </w:tc>
        <w:tc>
          <w:tcPr>
            <w:tcW w:type="dxa" w:w="1080"/>
          </w:tcPr>
          <w:p>
            <w:r>
              <w:t>System rejects registration and displays 'Email already registered' error.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TC04</w:t>
            </w:r>
          </w:p>
        </w:tc>
        <w:tc>
          <w:tcPr>
            <w:tcW w:type="dxa" w:w="1080"/>
          </w:tcPr>
          <w:p>
            <w:r>
              <w:t>FR-01</w:t>
            </w:r>
          </w:p>
        </w:tc>
        <w:tc>
          <w:tcPr>
            <w:tcW w:type="dxa" w:w="1080"/>
          </w:tcPr>
          <w:p>
            <w:r>
              <w:t>Restrict Attendee from Organizer dashboard</w:t>
            </w:r>
          </w:p>
        </w:tc>
        <w:tc>
          <w:tcPr>
            <w:tcW w:type="dxa" w:w="1080"/>
          </w:tcPr>
          <w:p>
            <w:r>
              <w:t>User is logged in as Attendee</w:t>
            </w:r>
          </w:p>
        </w:tc>
        <w:tc>
          <w:tcPr>
            <w:tcW w:type="dxa" w:w="1080"/>
          </w:tcPr>
          <w:p>
            <w:r>
              <w:t>1. Manually navigate to /organizer/dashboard.</w:t>
              <w:br/>
              <w:t>2. Attempt access.</w:t>
            </w:r>
          </w:p>
        </w:tc>
        <w:tc>
          <w:tcPr>
            <w:tcW w:type="dxa" w:w="1080"/>
          </w:tcPr>
          <w:p>
            <w:r>
              <w:t>Access denied (HTTP 403 / redirect to Attendee dashboard).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TC05</w:t>
            </w:r>
          </w:p>
        </w:tc>
        <w:tc>
          <w:tcPr>
            <w:tcW w:type="dxa" w:w="1080"/>
          </w:tcPr>
          <w:p>
            <w:r>
              <w:t>FR-02</w:t>
            </w:r>
          </w:p>
        </w:tc>
        <w:tc>
          <w:tcPr>
            <w:tcW w:type="dxa" w:w="1080"/>
          </w:tcPr>
          <w:p>
            <w:r>
              <w:t>Create and publish valid event</w:t>
            </w:r>
          </w:p>
        </w:tc>
        <w:tc>
          <w:tcPr>
            <w:tcW w:type="dxa" w:w="1080"/>
          </w:tcPr>
          <w:p>
            <w:r>
              <w:t>Organizer is logged in</w:t>
            </w:r>
          </w:p>
        </w:tc>
        <w:tc>
          <w:tcPr>
            <w:tcW w:type="dxa" w:w="1080"/>
          </w:tcPr>
          <w:p>
            <w:r>
              <w:t>1. Open Event Creator.</w:t>
              <w:br/>
              <w:t>2. Enter title, date, time, venue, capacity (100), price ($20).</w:t>
              <w:br/>
              <w:t>3. Click Publish.</w:t>
            </w:r>
          </w:p>
        </w:tc>
        <w:tc>
          <w:tcPr>
            <w:tcW w:type="dxa" w:w="1080"/>
          </w:tcPr>
          <w:p>
            <w:r>
              <w:t>Event is published and immediately visible on public listings.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TC06</w:t>
            </w:r>
          </w:p>
        </w:tc>
        <w:tc>
          <w:tcPr>
            <w:tcW w:type="dxa" w:w="1080"/>
          </w:tcPr>
          <w:p>
            <w:r>
              <w:t>FR-02</w:t>
            </w:r>
          </w:p>
        </w:tc>
        <w:tc>
          <w:tcPr>
            <w:tcW w:type="dxa" w:w="1080"/>
          </w:tcPr>
          <w:p>
            <w:r>
              <w:t>Reject event creation with missing capacity limit</w:t>
            </w:r>
          </w:p>
        </w:tc>
        <w:tc>
          <w:tcPr>
            <w:tcW w:type="dxa" w:w="1080"/>
          </w:tcPr>
          <w:p>
            <w:r>
              <w:t>Organizer is logged in</w:t>
            </w:r>
          </w:p>
        </w:tc>
        <w:tc>
          <w:tcPr>
            <w:tcW w:type="dxa" w:w="1080"/>
          </w:tcPr>
          <w:p>
            <w:r>
              <w:t>1. Fill event details leaving capacity empty.</w:t>
              <w:br/>
              <w:t>2. Click Publish.</w:t>
            </w:r>
          </w:p>
        </w:tc>
        <w:tc>
          <w:tcPr>
            <w:tcW w:type="dxa" w:w="1080"/>
          </w:tcPr>
          <w:p>
            <w:r>
              <w:t>System blocks publication with 'Capacity limit is required' validation message.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TC07</w:t>
            </w:r>
          </w:p>
        </w:tc>
        <w:tc>
          <w:tcPr>
            <w:tcW w:type="dxa" w:w="1080"/>
          </w:tcPr>
          <w:p>
            <w:r>
              <w:t>FR-02</w:t>
            </w:r>
          </w:p>
        </w:tc>
        <w:tc>
          <w:tcPr>
            <w:tcW w:type="dxa" w:w="1080"/>
          </w:tcPr>
          <w:p>
            <w:r>
              <w:t>Prevent publishing event with past date</w:t>
            </w:r>
          </w:p>
        </w:tc>
        <w:tc>
          <w:tcPr>
            <w:tcW w:type="dxa" w:w="1080"/>
          </w:tcPr>
          <w:p>
            <w:r>
              <w:t>Organizer is logged in</w:t>
            </w:r>
          </w:p>
        </w:tc>
        <w:tc>
          <w:tcPr>
            <w:tcW w:type="dxa" w:w="1080"/>
          </w:tcPr>
          <w:p>
            <w:r>
              <w:t>1. Enter event details with date set to yesterday.</w:t>
              <w:br/>
              <w:t>2. Click Publish.</w:t>
            </w:r>
          </w:p>
        </w:tc>
        <w:tc>
          <w:tcPr>
            <w:tcW w:type="dxa" w:w="1080"/>
          </w:tcPr>
          <w:p>
            <w:r>
              <w:t>System rejects event and displays date validation error.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TC08</w:t>
            </w:r>
          </w:p>
        </w:tc>
        <w:tc>
          <w:tcPr>
            <w:tcW w:type="dxa" w:w="1080"/>
          </w:tcPr>
          <w:p>
            <w:r>
              <w:t>FR-02</w:t>
            </w:r>
          </w:p>
        </w:tc>
        <w:tc>
          <w:tcPr>
            <w:tcW w:type="dxa" w:w="1080"/>
          </w:tcPr>
          <w:p>
            <w:r>
              <w:t>Update published event details</w:t>
            </w:r>
          </w:p>
        </w:tc>
        <w:tc>
          <w:tcPr>
            <w:tcW w:type="dxa" w:w="1080"/>
          </w:tcPr>
          <w:p>
            <w:r>
              <w:t>Event is published and Organizer is logged in</w:t>
            </w:r>
          </w:p>
        </w:tc>
        <w:tc>
          <w:tcPr>
            <w:tcW w:type="dxa" w:w="1080"/>
          </w:tcPr>
          <w:p>
            <w:r>
              <w:t>1. Open event editor.</w:t>
              <w:br/>
              <w:t>2. Modify description and venue.</w:t>
              <w:br/>
              <w:t>3. Save changes.</w:t>
            </w:r>
          </w:p>
        </w:tc>
        <w:tc>
          <w:tcPr>
            <w:tcW w:type="dxa" w:w="1080"/>
          </w:tcPr>
          <w:p>
            <w:r>
              <w:t>Event details updated successfully and reflected publicly.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TC09</w:t>
            </w:r>
          </w:p>
        </w:tc>
        <w:tc>
          <w:tcPr>
            <w:tcW w:type="dxa" w:w="1080"/>
          </w:tcPr>
          <w:p>
            <w:r>
              <w:t>FR-03</w:t>
            </w:r>
          </w:p>
        </w:tc>
        <w:tc>
          <w:tcPr>
            <w:tcW w:type="dxa" w:w="1080"/>
          </w:tcPr>
          <w:p>
            <w:r>
              <w:t>Filter events by category</w:t>
            </w:r>
          </w:p>
        </w:tc>
        <w:tc>
          <w:tcPr>
            <w:tcW w:type="dxa" w:w="1080"/>
          </w:tcPr>
          <w:p>
            <w:r>
              <w:t>Events exist across 'Tech' and 'Music' categories</w:t>
            </w:r>
          </w:p>
        </w:tc>
        <w:tc>
          <w:tcPr>
            <w:tcW w:type="dxa" w:w="1080"/>
          </w:tcPr>
          <w:p>
            <w:r>
              <w:t>1. Navigate to Events page.</w:t>
              <w:br/>
              <w:t>2. Select 'Tech' category filter.</w:t>
            </w:r>
          </w:p>
        </w:tc>
        <w:tc>
          <w:tcPr>
            <w:tcW w:type="dxa" w:w="1080"/>
          </w:tcPr>
          <w:p>
            <w:r>
              <w:t>Only active events in the 'Tech' category are displayed.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TC10</w:t>
            </w:r>
          </w:p>
        </w:tc>
        <w:tc>
          <w:tcPr>
            <w:tcW w:type="dxa" w:w="1080"/>
          </w:tcPr>
          <w:p>
            <w:r>
              <w:t>FR-03</w:t>
            </w:r>
          </w:p>
        </w:tc>
        <w:tc>
          <w:tcPr>
            <w:tcW w:type="dxa" w:w="1080"/>
          </w:tcPr>
          <w:p>
            <w:r>
              <w:t>Filter events by date range</w:t>
            </w:r>
          </w:p>
        </w:tc>
        <w:tc>
          <w:tcPr>
            <w:tcW w:type="dxa" w:w="1080"/>
          </w:tcPr>
          <w:p>
            <w:r>
              <w:t>Active events scheduled across various dates exist</w:t>
            </w:r>
          </w:p>
        </w:tc>
        <w:tc>
          <w:tcPr>
            <w:tcW w:type="dxa" w:w="1080"/>
          </w:tcPr>
          <w:p>
            <w:r>
              <w:t>1. Select date range filter (e.g. Next 7 Days).</w:t>
            </w:r>
          </w:p>
        </w:tc>
        <w:tc>
          <w:tcPr>
            <w:tcW w:type="dxa" w:w="1080"/>
          </w:tcPr>
          <w:p>
            <w:r>
              <w:t>Only events scheduled within selected date range are returned.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TC11</w:t>
            </w:r>
          </w:p>
        </w:tc>
        <w:tc>
          <w:tcPr>
            <w:tcW w:type="dxa" w:w="1080"/>
          </w:tcPr>
          <w:p>
            <w:r>
              <w:t>FR-03</w:t>
            </w:r>
          </w:p>
        </w:tc>
        <w:tc>
          <w:tcPr>
            <w:tcW w:type="dxa" w:w="1080"/>
          </w:tcPr>
          <w:p>
            <w:r>
              <w:t>Exclude expired and canceled events from search</w:t>
            </w:r>
          </w:p>
        </w:tc>
        <w:tc>
          <w:tcPr>
            <w:tcW w:type="dxa" w:w="1080"/>
          </w:tcPr>
          <w:p>
            <w:r>
              <w:t>Expired and canceled events exist in database</w:t>
            </w:r>
          </w:p>
        </w:tc>
        <w:tc>
          <w:tcPr>
            <w:tcW w:type="dxa" w:w="1080"/>
          </w:tcPr>
          <w:p>
            <w:r>
              <w:t>1. Perform keyword search on main events page.</w:t>
            </w:r>
          </w:p>
        </w:tc>
        <w:tc>
          <w:tcPr>
            <w:tcW w:type="dxa" w:w="1080"/>
          </w:tcPr>
          <w:p>
            <w:r>
              <w:t>Expired and canceled events do not appear in default search results.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TC12</w:t>
            </w:r>
          </w:p>
        </w:tc>
        <w:tc>
          <w:tcPr>
            <w:tcW w:type="dxa" w:w="1080"/>
          </w:tcPr>
          <w:p>
            <w:r>
              <w:t>FR-04</w:t>
            </w:r>
          </w:p>
        </w:tc>
        <w:tc>
          <w:tcPr>
            <w:tcW w:type="dxa" w:w="1080"/>
          </w:tcPr>
          <w:p>
            <w:r>
              <w:t>Immediate ticket capacity decrement on checkout hold</w:t>
            </w:r>
          </w:p>
        </w:tc>
        <w:tc>
          <w:tcPr>
            <w:tcW w:type="dxa" w:w="1080"/>
          </w:tcPr>
          <w:p>
            <w:r>
              <w:t>Event has 50 tickets available</w:t>
            </w:r>
          </w:p>
        </w:tc>
        <w:tc>
          <w:tcPr>
            <w:tcW w:type="dxa" w:w="1080"/>
          </w:tcPr>
          <w:p>
            <w:r>
              <w:t>1. Attendee selects 2 tickets and clicks Checkout.</w:t>
            </w:r>
          </w:p>
        </w:tc>
        <w:tc>
          <w:tcPr>
            <w:tcW w:type="dxa" w:w="1080"/>
          </w:tcPr>
          <w:p>
            <w:r>
              <w:t>Available ticket count drops from 50 to 48 immediately.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TC13</w:t>
            </w:r>
          </w:p>
        </w:tc>
        <w:tc>
          <w:tcPr>
            <w:tcW w:type="dxa" w:w="1080"/>
          </w:tcPr>
          <w:p>
            <w:r>
              <w:t>FR-04</w:t>
            </w:r>
          </w:p>
        </w:tc>
        <w:tc>
          <w:tcPr>
            <w:tcW w:type="dxa" w:w="1080"/>
          </w:tcPr>
          <w:p>
            <w:r>
              <w:t>Block ticket request exceeding available capacity</w:t>
            </w:r>
          </w:p>
        </w:tc>
        <w:tc>
          <w:tcPr>
            <w:tcW w:type="dxa" w:w="1080"/>
          </w:tcPr>
          <w:p>
            <w:r>
              <w:t>Event has 1 ticket remaining</w:t>
            </w:r>
          </w:p>
        </w:tc>
        <w:tc>
          <w:tcPr>
            <w:tcW w:type="dxa" w:w="1080"/>
          </w:tcPr>
          <w:p>
            <w:r>
              <w:t>1. Attendee attempts to purchase 2 tickets.</w:t>
            </w:r>
          </w:p>
        </w:tc>
        <w:tc>
          <w:tcPr>
            <w:tcW w:type="dxa" w:w="1080"/>
          </w:tcPr>
          <w:p>
            <w:r>
              <w:t>System blocks checkout with 'Only 1 ticket remaining' alert.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TC14</w:t>
            </w:r>
          </w:p>
        </w:tc>
        <w:tc>
          <w:tcPr>
            <w:tcW w:type="dxa" w:w="1080"/>
          </w:tcPr>
          <w:p>
            <w:r>
              <w:t>FR-04</w:t>
            </w:r>
          </w:p>
        </w:tc>
        <w:tc>
          <w:tcPr>
            <w:tcW w:type="dxa" w:w="1080"/>
          </w:tcPr>
          <w:p>
            <w:r>
              <w:t>Release held seats on checkout timeout</w:t>
            </w:r>
          </w:p>
        </w:tc>
        <w:tc>
          <w:tcPr>
            <w:tcW w:type="dxa" w:w="1080"/>
          </w:tcPr>
          <w:p>
            <w:r>
              <w:t>Attendee placed 2 tickets on hold</w:t>
            </w:r>
          </w:p>
        </w:tc>
        <w:tc>
          <w:tcPr>
            <w:tcW w:type="dxa" w:w="1080"/>
          </w:tcPr>
          <w:p>
            <w:r>
              <w:t>1. Wait until checkout hold timer expires without paying.</w:t>
            </w:r>
          </w:p>
        </w:tc>
        <w:tc>
          <w:tcPr>
            <w:tcW w:type="dxa" w:w="1080"/>
          </w:tcPr>
          <w:p>
            <w:r>
              <w:t>Held tickets are released and event capacity returns to previous count.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TC15</w:t>
            </w:r>
          </w:p>
        </w:tc>
        <w:tc>
          <w:tcPr>
            <w:tcW w:type="dxa" w:w="1080"/>
          </w:tcPr>
          <w:p>
            <w:r>
              <w:t>FR-05</w:t>
            </w:r>
          </w:p>
        </w:tc>
        <w:tc>
          <w:tcPr>
            <w:tcW w:type="dxa" w:w="1080"/>
          </w:tcPr>
          <w:p>
            <w:r>
              <w:t>Validate contact details during checkout</w:t>
            </w:r>
          </w:p>
        </w:tc>
        <w:tc>
          <w:tcPr>
            <w:tcW w:type="dxa" w:w="1080"/>
          </w:tcPr>
          <w:p>
            <w:r>
              <w:t>Attendee is at checkout contact stage</w:t>
            </w:r>
          </w:p>
        </w:tc>
        <w:tc>
          <w:tcPr>
            <w:tcW w:type="dxa" w:w="1080"/>
          </w:tcPr>
          <w:p>
            <w:r>
              <w:t>1. Enter invalid email (missing @).</w:t>
              <w:br/>
              <w:t>2. Click Continue.</w:t>
            </w:r>
          </w:p>
        </w:tc>
        <w:tc>
          <w:tcPr>
            <w:tcW w:type="dxa" w:w="1080"/>
          </w:tcPr>
          <w:p>
            <w:r>
              <w:t>System halts progression with 'Please enter a valid email address' alert.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TC16</w:t>
            </w:r>
          </w:p>
        </w:tc>
        <w:tc>
          <w:tcPr>
            <w:tcW w:type="dxa" w:w="1080"/>
          </w:tcPr>
          <w:p>
            <w:r>
              <w:t>FR-05</w:t>
            </w:r>
          </w:p>
        </w:tc>
        <w:tc>
          <w:tcPr>
            <w:tcW w:type="dxa" w:w="1080"/>
          </w:tcPr>
          <w:p>
            <w:r>
              <w:t>Accept valid attendee contact information</w:t>
            </w:r>
          </w:p>
        </w:tc>
        <w:tc>
          <w:tcPr>
            <w:tcW w:type="dxa" w:w="1080"/>
          </w:tcPr>
          <w:p>
            <w:r>
              <w:t>Attendee is at checkout contact stage</w:t>
            </w:r>
          </w:p>
        </w:tc>
        <w:tc>
          <w:tcPr>
            <w:tcW w:type="dxa" w:w="1080"/>
          </w:tcPr>
          <w:p>
            <w:r>
              <w:t>1. Enter valid full name, email, and phone number.</w:t>
              <w:br/>
              <w:t>2. Click Continue.</w:t>
            </w:r>
          </w:p>
        </w:tc>
        <w:tc>
          <w:tcPr>
            <w:tcW w:type="dxa" w:w="1080"/>
          </w:tcPr>
          <w:p>
            <w:r>
              <w:t>Contact details verified and attendee proceeds to payment screen.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TC17</w:t>
            </w:r>
          </w:p>
        </w:tc>
        <w:tc>
          <w:tcPr>
            <w:tcW w:type="dxa" w:w="1080"/>
          </w:tcPr>
          <w:p>
            <w:r>
              <w:t>FR-06</w:t>
            </w:r>
          </w:p>
        </w:tc>
        <w:tc>
          <w:tcPr>
            <w:tcW w:type="dxa" w:w="1080"/>
          </w:tcPr>
          <w:p>
            <w:r>
              <w:t>Process successful payment and generate ticket</w:t>
            </w:r>
          </w:p>
        </w:tc>
        <w:tc>
          <w:tcPr>
            <w:tcW w:type="dxa" w:w="1080"/>
          </w:tcPr>
          <w:p>
            <w:r>
              <w:t>Tickets held, valid test payment token provided</w:t>
            </w:r>
          </w:p>
        </w:tc>
        <w:tc>
          <w:tcPr>
            <w:tcW w:type="dxa" w:w="1080"/>
          </w:tcPr>
          <w:p>
            <w:r>
              <w:t>1. Submit payment.</w:t>
              <w:br/>
              <w:t>2. Gateway returns charge approval.</w:t>
            </w:r>
          </w:p>
        </w:tc>
        <w:tc>
          <w:tcPr>
            <w:tcW w:type="dxa" w:w="1080"/>
          </w:tcPr>
          <w:p>
            <w:r>
              <w:t>Unique Ticket UUID and QR code generated; confirmation email dispatched.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TC18</w:t>
            </w:r>
          </w:p>
        </w:tc>
        <w:tc>
          <w:tcPr>
            <w:tcW w:type="dxa" w:w="1080"/>
          </w:tcPr>
          <w:p>
            <w:r>
              <w:t>FR-06</w:t>
            </w:r>
          </w:p>
        </w:tc>
        <w:tc>
          <w:tcPr>
            <w:tcW w:type="dxa" w:w="1080"/>
          </w:tcPr>
          <w:p>
            <w:r>
              <w:t>Handle declined payment gracefully</w:t>
            </w:r>
          </w:p>
        </w:tc>
        <w:tc>
          <w:tcPr>
            <w:tcW w:type="dxa" w:w="1080"/>
          </w:tcPr>
          <w:p>
            <w:r>
              <w:t>Tickets held, card declined by gateway</w:t>
            </w:r>
          </w:p>
        </w:tc>
        <w:tc>
          <w:tcPr>
            <w:tcW w:type="dxa" w:w="1080"/>
          </w:tcPr>
          <w:p>
            <w:r>
              <w:t>1. Submit invalid card/declined charge.</w:t>
            </w:r>
          </w:p>
        </w:tc>
        <w:tc>
          <w:tcPr>
            <w:tcW w:type="dxa" w:w="1080"/>
          </w:tcPr>
          <w:p>
            <w:r>
              <w:t>Hold released back to inventory; error message displayed with retry option.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TC19</w:t>
            </w:r>
          </w:p>
        </w:tc>
        <w:tc>
          <w:tcPr>
            <w:tcW w:type="dxa" w:w="1080"/>
          </w:tcPr>
          <w:p>
            <w:r>
              <w:t>FR-06</w:t>
            </w:r>
          </w:p>
        </w:tc>
        <w:tc>
          <w:tcPr>
            <w:tcW w:type="dxa" w:w="1080"/>
          </w:tcPr>
          <w:p>
            <w:r>
              <w:t>Ensure unique UUID on generated tickets</w:t>
            </w:r>
          </w:p>
        </w:tc>
        <w:tc>
          <w:tcPr>
            <w:tcW w:type="dxa" w:w="1080"/>
          </w:tcPr>
          <w:p>
            <w:r>
              <w:t>Multiple concurrent successful ticket purchases</w:t>
            </w:r>
          </w:p>
        </w:tc>
        <w:tc>
          <w:tcPr>
            <w:tcW w:type="dxa" w:w="1080"/>
          </w:tcPr>
          <w:p>
            <w:r>
              <w:t>1. Verify generated ticket IDs in database.</w:t>
            </w:r>
          </w:p>
        </w:tc>
        <w:tc>
          <w:tcPr>
            <w:tcW w:type="dxa" w:w="1080"/>
          </w:tcPr>
          <w:p>
            <w:r>
              <w:t>Each issued ticket possesses a distinct, non-overlapping UUID.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TC20</w:t>
            </w:r>
          </w:p>
        </w:tc>
        <w:tc>
          <w:tcPr>
            <w:tcW w:type="dxa" w:w="1080"/>
          </w:tcPr>
          <w:p>
            <w:r>
              <w:t>FR-07</w:t>
            </w:r>
          </w:p>
        </w:tc>
        <w:tc>
          <w:tcPr>
            <w:tcW w:type="dxa" w:w="1080"/>
          </w:tcPr>
          <w:p>
            <w:r>
              <w:t>Cancel registration and void ticket ID</w:t>
            </w:r>
          </w:p>
        </w:tc>
        <w:tc>
          <w:tcPr>
            <w:tcW w:type="dxa" w:w="1080"/>
          </w:tcPr>
          <w:p>
            <w:r>
              <w:t>Attendee has active ticket for upcoming event</w:t>
            </w:r>
          </w:p>
        </w:tc>
        <w:tc>
          <w:tcPr>
            <w:tcW w:type="dxa" w:w="1080"/>
          </w:tcPr>
          <w:p>
            <w:r>
              <w:t>1. Open My Tickets.</w:t>
              <w:br/>
              <w:t>2. Select ticket.</w:t>
              <w:br/>
              <w:t>3. Click Cancel Registration. 4. Confirm.</w:t>
            </w:r>
          </w:p>
        </w:tc>
        <w:tc>
          <w:tcPr>
            <w:tcW w:type="dxa" w:w="1080"/>
          </w:tcPr>
          <w:p>
            <w:r>
              <w:t>Ticket ID is voided, capacity increases by 1, and confirmation is sent.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TC21</w:t>
            </w:r>
          </w:p>
        </w:tc>
        <w:tc>
          <w:tcPr>
            <w:tcW w:type="dxa" w:w="1080"/>
          </w:tcPr>
          <w:p>
            <w:r>
              <w:t>FR-07</w:t>
            </w:r>
          </w:p>
        </w:tc>
        <w:tc>
          <w:tcPr>
            <w:tcW w:type="dxa" w:w="1080"/>
          </w:tcPr>
          <w:p>
            <w:r>
              <w:t>Process refund to original payment method</w:t>
            </w:r>
          </w:p>
        </w:tc>
        <w:tc>
          <w:tcPr>
            <w:tcW w:type="dxa" w:w="1080"/>
          </w:tcPr>
          <w:p>
            <w:r>
              <w:t>Attendee cancels eligible ticket</w:t>
            </w:r>
          </w:p>
        </w:tc>
        <w:tc>
          <w:tcPr>
            <w:tcW w:type="dxa" w:w="1080"/>
          </w:tcPr>
          <w:p>
            <w:r>
              <w:t>1. Execute confirmed cancellation.</w:t>
            </w:r>
          </w:p>
        </w:tc>
        <w:tc>
          <w:tcPr>
            <w:tcW w:type="dxa" w:w="1080"/>
          </w:tcPr>
          <w:p>
            <w:r>
              <w:t>Refund is initiated through payment gateway back to original payment method.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TC22</w:t>
            </w:r>
          </w:p>
        </w:tc>
        <w:tc>
          <w:tcPr>
            <w:tcW w:type="dxa" w:w="1080"/>
          </w:tcPr>
          <w:p>
            <w:r>
              <w:t>FR-07</w:t>
            </w:r>
          </w:p>
        </w:tc>
        <w:tc>
          <w:tcPr>
            <w:tcW w:type="dxa" w:w="1080"/>
          </w:tcPr>
          <w:p>
            <w:r>
              <w:t>Prevent cancellation of past event ticket</w:t>
            </w:r>
          </w:p>
        </w:tc>
        <w:tc>
          <w:tcPr>
            <w:tcW w:type="dxa" w:w="1080"/>
          </w:tcPr>
          <w:p>
            <w:r>
              <w:t>Event finished yesterday</w:t>
            </w:r>
          </w:p>
        </w:tc>
        <w:tc>
          <w:tcPr>
            <w:tcW w:type="dxa" w:w="1080"/>
          </w:tcPr>
          <w:p>
            <w:r>
              <w:t>1. Attempt to click Cancel on finished event ticket.</w:t>
            </w:r>
          </w:p>
        </w:tc>
        <w:tc>
          <w:tcPr>
            <w:tcW w:type="dxa" w:w="1080"/>
          </w:tcPr>
          <w:p>
            <w:r>
              <w:t>System disables cancellation and displays 'Event has already concluded'.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TC23</w:t>
            </w:r>
          </w:p>
        </w:tc>
        <w:tc>
          <w:tcPr>
            <w:tcW w:type="dxa" w:w="1080"/>
          </w:tcPr>
          <w:p>
            <w:r>
              <w:t>FR-08</w:t>
            </w:r>
          </w:p>
        </w:tc>
        <w:tc>
          <w:tcPr>
            <w:tcW w:type="dxa" w:w="1080"/>
          </w:tcPr>
          <w:p>
            <w:r>
              <w:t>Export clean attendee manifest as CSV</w:t>
            </w:r>
          </w:p>
        </w:tc>
        <w:tc>
          <w:tcPr>
            <w:tcW w:type="dxa" w:w="1080"/>
          </w:tcPr>
          <w:p>
            <w:r>
              <w:t>Event has 15 confirmed attendees and 2 canceled</w:t>
            </w:r>
          </w:p>
        </w:tc>
        <w:tc>
          <w:tcPr>
            <w:tcW w:type="dxa" w:w="1080"/>
          </w:tcPr>
          <w:p>
            <w:r>
              <w:t>1. Organizer clicks 'Download Manifest'.</w:t>
            </w:r>
          </w:p>
        </w:tc>
        <w:tc>
          <w:tcPr>
            <w:tcW w:type="dxa" w:w="1080"/>
          </w:tcPr>
          <w:p>
            <w:r>
              <w:t>CSV downloads containing exactly the 15 confirmed attendees.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TC24</w:t>
            </w:r>
          </w:p>
        </w:tc>
        <w:tc>
          <w:tcPr>
            <w:tcW w:type="dxa" w:w="1080"/>
          </w:tcPr>
          <w:p>
            <w:r>
              <w:t>FR-08</w:t>
            </w:r>
          </w:p>
        </w:tc>
        <w:tc>
          <w:tcPr>
            <w:tcW w:type="dxa" w:w="1080"/>
          </w:tcPr>
          <w:p>
            <w:r>
              <w:t>Exclude canceled attendees from manifest</w:t>
            </w:r>
          </w:p>
        </w:tc>
        <w:tc>
          <w:tcPr>
            <w:tcW w:type="dxa" w:w="1080"/>
          </w:tcPr>
          <w:p>
            <w:r>
              <w:t>Event has canceled registrations</w:t>
            </w:r>
          </w:p>
        </w:tc>
        <w:tc>
          <w:tcPr>
            <w:tcW w:type="dxa" w:w="1080"/>
          </w:tcPr>
          <w:p>
            <w:r>
              <w:t>1. Inspect downloaded CSV manifest.</w:t>
            </w:r>
          </w:p>
        </w:tc>
        <w:tc>
          <w:tcPr>
            <w:tcW w:type="dxa" w:w="1080"/>
          </w:tcPr>
          <w:p>
            <w:r>
              <w:t>Canceled tickets and attendee records are completely excluded from manifest.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TC25</w:t>
            </w:r>
          </w:p>
        </w:tc>
        <w:tc>
          <w:tcPr>
            <w:tcW w:type="dxa" w:w="1080"/>
          </w:tcPr>
          <w:p>
            <w:r>
              <w:t>FR-08</w:t>
            </w:r>
          </w:p>
        </w:tc>
        <w:tc>
          <w:tcPr>
            <w:tcW w:type="dxa" w:w="1080"/>
          </w:tcPr>
          <w:p>
            <w:r>
              <w:t>Restrict manifest download to event owner</w:t>
            </w:r>
          </w:p>
        </w:tc>
        <w:tc>
          <w:tcPr>
            <w:tcW w:type="dxa" w:w="1080"/>
          </w:tcPr>
          <w:p>
            <w:r>
              <w:t>User B is not organizer of Event A</w:t>
            </w:r>
          </w:p>
        </w:tc>
        <w:tc>
          <w:tcPr>
            <w:tcW w:type="dxa" w:w="1080"/>
          </w:tcPr>
          <w:p>
            <w:r>
              <w:t>1. User B sends GET request to manifest endpoint for Event A.</w:t>
            </w:r>
          </w:p>
        </w:tc>
        <w:tc>
          <w:tcPr>
            <w:tcW w:type="dxa" w:w="1080"/>
          </w:tcPr>
          <w:p>
            <w:r>
              <w:t>Access denied (HTTP 403 Forbidden).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TC26</w:t>
            </w:r>
          </w:p>
        </w:tc>
        <w:tc>
          <w:tcPr>
            <w:tcW w:type="dxa" w:w="1080"/>
          </w:tcPr>
          <w:p>
            <w:r>
              <w:t>FR-09</w:t>
            </w:r>
          </w:p>
        </w:tc>
        <w:tc>
          <w:tcPr>
            <w:tcW w:type="dxa" w:w="1080"/>
          </w:tcPr>
          <w:p>
            <w:r>
              <w:t>Suspend fraudulent event by Platform Admin</w:t>
            </w:r>
          </w:p>
        </w:tc>
        <w:tc>
          <w:tcPr>
            <w:tcW w:type="dxa" w:w="1080"/>
          </w:tcPr>
          <w:p>
            <w:r>
              <w:t>Admin is logged into moderation console</w:t>
            </w:r>
          </w:p>
        </w:tc>
        <w:tc>
          <w:tcPr>
            <w:tcW w:type="dxa" w:w="1080"/>
          </w:tcPr>
          <w:p>
            <w:r>
              <w:t>1. Open reported event.</w:t>
              <w:br/>
              <w:t>2. Click Suspend Event. 3. Confirm.</w:t>
            </w:r>
          </w:p>
        </w:tc>
        <w:tc>
          <w:tcPr>
            <w:tcW w:type="dxa" w:w="1080"/>
          </w:tcPr>
          <w:p>
            <w:r>
              <w:t>Event immediately disappears from public listings and sales are halted.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TC27</w:t>
            </w:r>
          </w:p>
        </w:tc>
        <w:tc>
          <w:tcPr>
            <w:tcW w:type="dxa" w:w="1080"/>
          </w:tcPr>
          <w:p>
            <w:r>
              <w:t>FR-09</w:t>
            </w:r>
          </w:p>
        </w:tc>
        <w:tc>
          <w:tcPr>
            <w:tcW w:type="dxa" w:w="1080"/>
          </w:tcPr>
          <w:p>
            <w:r>
              <w:t>Block direct URL checkout on suspended event</w:t>
            </w:r>
          </w:p>
        </w:tc>
        <w:tc>
          <w:tcPr>
            <w:tcW w:type="dxa" w:w="1080"/>
          </w:tcPr>
          <w:p>
            <w:r>
              <w:t>Event is in suspended status</w:t>
            </w:r>
          </w:p>
        </w:tc>
        <w:tc>
          <w:tcPr>
            <w:tcW w:type="dxa" w:w="1080"/>
          </w:tcPr>
          <w:p>
            <w:r>
              <w:t>1. Attendee visits direct event URL.</w:t>
              <w:br/>
              <w:t>2. Attempt to checkout.</w:t>
            </w:r>
          </w:p>
        </w:tc>
        <w:tc>
          <w:tcPr>
            <w:tcW w:type="dxa" w:w="1080"/>
          </w:tcPr>
          <w:p>
            <w:r>
              <w:t>Checkout is blocked with 'This event has been suspended' notice.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TC28</w:t>
            </w:r>
          </w:p>
        </w:tc>
        <w:tc>
          <w:tcPr>
            <w:tcW w:type="dxa" w:w="1080"/>
          </w:tcPr>
          <w:p>
            <w:r>
              <w:t>FR-09</w:t>
            </w:r>
          </w:p>
        </w:tc>
        <w:tc>
          <w:tcPr>
            <w:tcW w:type="dxa" w:w="1080"/>
          </w:tcPr>
          <w:p>
            <w:r>
              <w:t>Suspend entire Organizer account</w:t>
            </w:r>
          </w:p>
        </w:tc>
        <w:tc>
          <w:tcPr>
            <w:tcW w:type="dxa" w:w="1080"/>
          </w:tcPr>
          <w:p>
            <w:r>
              <w:t>Organizer account violates terms of service</w:t>
            </w:r>
          </w:p>
        </w:tc>
        <w:tc>
          <w:tcPr>
            <w:tcW w:type="dxa" w:w="1080"/>
          </w:tcPr>
          <w:p>
            <w:r>
              <w:t>1. Admin clicks Suspend Organizer.</w:t>
              <w:br/>
              <w:t>2. Confirm.</w:t>
            </w:r>
          </w:p>
        </w:tc>
        <w:tc>
          <w:tcPr>
            <w:tcW w:type="dxa" w:w="1080"/>
          </w:tcPr>
          <w:p>
            <w:r>
              <w:t>Organizer cannot log in and all their published events are de-listed.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TC29</w:t>
            </w:r>
          </w:p>
        </w:tc>
        <w:tc>
          <w:tcPr>
            <w:tcW w:type="dxa" w:w="1080"/>
          </w:tcPr>
          <w:p>
            <w:r>
              <w:t>NFR-01</w:t>
            </w:r>
          </w:p>
        </w:tc>
        <w:tc>
          <w:tcPr>
            <w:tcW w:type="dxa" w:w="1080"/>
          </w:tcPr>
          <w:p>
            <w:r>
              <w:t>Checkout response under simulated load</w:t>
            </w:r>
          </w:p>
        </w:tc>
        <w:tc>
          <w:tcPr>
            <w:tcW w:type="dxa" w:w="1080"/>
          </w:tcPr>
          <w:p>
            <w:r>
              <w:t>Simulate 500 concurrent checkout requests</w:t>
            </w:r>
          </w:p>
        </w:tc>
        <w:tc>
          <w:tcPr>
            <w:tcW w:type="dxa" w:w="1080"/>
          </w:tcPr>
          <w:p>
            <w:r>
              <w:t>1. Execute automated load test against checkout endpoint.</w:t>
            </w:r>
          </w:p>
        </w:tc>
        <w:tc>
          <w:tcPr>
            <w:tcW w:type="dxa" w:w="1080"/>
          </w:tcPr>
          <w:p>
            <w:r>
              <w:t>Sub-3-second response times maintained without server timeout.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TC30</w:t>
            </w:r>
          </w:p>
        </w:tc>
        <w:tc>
          <w:tcPr>
            <w:tcW w:type="dxa" w:w="1080"/>
          </w:tcPr>
          <w:p>
            <w:r>
              <w:t>NFR-01</w:t>
            </w:r>
          </w:p>
        </w:tc>
        <w:tc>
          <w:tcPr>
            <w:tcW w:type="dxa" w:w="1080"/>
          </w:tcPr>
          <w:p>
            <w:r>
              <w:t>Search page latency under standard traffic</w:t>
            </w:r>
          </w:p>
        </w:tc>
        <w:tc>
          <w:tcPr>
            <w:tcW w:type="dxa" w:w="1080"/>
          </w:tcPr>
          <w:p>
            <w:r>
              <w:t>100 active events in database</w:t>
            </w:r>
          </w:p>
        </w:tc>
        <w:tc>
          <w:tcPr>
            <w:tcW w:type="dxa" w:w="1080"/>
          </w:tcPr>
          <w:p>
            <w:r>
              <w:t>1. Perform event search and filter operations.</w:t>
            </w:r>
          </w:p>
        </w:tc>
        <w:tc>
          <w:tcPr>
            <w:tcW w:type="dxa" w:w="1080"/>
          </w:tcPr>
          <w:p>
            <w:r>
              <w:t>Search results returned in under 2 seconds.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TC31</w:t>
            </w:r>
          </w:p>
        </w:tc>
        <w:tc>
          <w:tcPr>
            <w:tcW w:type="dxa" w:w="1080"/>
          </w:tcPr>
          <w:p>
            <w:r>
              <w:t>NFR-02</w:t>
            </w:r>
          </w:p>
        </w:tc>
        <w:tc>
          <w:tcPr>
            <w:tcW w:type="dxa" w:w="1080"/>
          </w:tcPr>
          <w:p>
            <w:r>
              <w:t>Payment card tokenization verification</w:t>
            </w:r>
          </w:p>
        </w:tc>
        <w:tc>
          <w:tcPr>
            <w:tcW w:type="dxa" w:w="1080"/>
          </w:tcPr>
          <w:p>
            <w:r>
              <w:t>Attendee completes checkout with test credit card</w:t>
            </w:r>
          </w:p>
        </w:tc>
        <w:tc>
          <w:tcPr>
            <w:tcW w:type="dxa" w:w="1080"/>
          </w:tcPr>
          <w:p>
            <w:r>
              <w:t>1. Inspect database logs and storage records.</w:t>
            </w:r>
          </w:p>
        </w:tc>
        <w:tc>
          <w:tcPr>
            <w:tcW w:type="dxa" w:w="1080"/>
          </w:tcPr>
          <w:p>
            <w:r>
              <w:t>No plain-text credit card numbers stored; only gateway token and last 4 digits present.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TC32</w:t>
            </w:r>
          </w:p>
        </w:tc>
        <w:tc>
          <w:tcPr>
            <w:tcW w:type="dxa" w:w="1080"/>
          </w:tcPr>
          <w:p>
            <w:r>
              <w:t>NFR-02</w:t>
            </w:r>
          </w:p>
        </w:tc>
        <w:tc>
          <w:tcPr>
            <w:tcW w:type="dxa" w:w="1080"/>
          </w:tcPr>
          <w:p>
            <w:r>
              <w:t>PCI-DSS compliance log audit</w:t>
            </w:r>
          </w:p>
        </w:tc>
        <w:tc>
          <w:tcPr>
            <w:tcW w:type="dxa" w:w="1080"/>
          </w:tcPr>
          <w:p>
            <w:r>
              <w:t>Complete multiple test payment transactions</w:t>
            </w:r>
          </w:p>
        </w:tc>
        <w:tc>
          <w:tcPr>
            <w:tcW w:type="dxa" w:w="1080"/>
          </w:tcPr>
          <w:p>
            <w:r>
              <w:t>1. Audit application server logs for PAN/CVV.</w:t>
            </w:r>
          </w:p>
        </w:tc>
        <w:tc>
          <w:tcPr>
            <w:tcW w:type="dxa" w:w="1080"/>
          </w:tcPr>
          <w:p>
            <w:r>
              <w:t>Sensitive authentication data (CVV/PIN) is never logged or cached.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TC33</w:t>
            </w:r>
          </w:p>
        </w:tc>
        <w:tc>
          <w:tcPr>
            <w:tcW w:type="dxa" w:w="1080"/>
          </w:tcPr>
          <w:p>
            <w:r>
              <w:t>NFR-03</w:t>
            </w:r>
          </w:p>
        </w:tc>
        <w:tc>
          <w:tcPr>
            <w:tcW w:type="dxa" w:w="1080"/>
          </w:tcPr>
          <w:p>
            <w:r>
              <w:t>ACID concurrent booking transaction test</w:t>
            </w:r>
          </w:p>
        </w:tc>
        <w:tc>
          <w:tcPr>
            <w:tcW w:type="dxa" w:w="1080"/>
          </w:tcPr>
          <w:p>
            <w:r>
              <w:t>Event has exactly 1 remaining seat</w:t>
            </w:r>
          </w:p>
        </w:tc>
        <w:tc>
          <w:tcPr>
            <w:tcW w:type="dxa" w:w="1080"/>
          </w:tcPr>
          <w:p>
            <w:r>
              <w:t>1. Two attendees submit checkout simultaneously for the last seat.</w:t>
            </w:r>
          </w:p>
        </w:tc>
        <w:tc>
          <w:tcPr>
            <w:tcW w:type="dxa" w:w="1080"/>
          </w:tcPr>
          <w:p>
            <w:r>
              <w:t>ACID transaction guarantees exactly 1 purchase succeeds; 2nd gets graceful failure.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TC34</w:t>
            </w:r>
          </w:p>
        </w:tc>
        <w:tc>
          <w:tcPr>
            <w:tcW w:type="dxa" w:w="1080"/>
          </w:tcPr>
          <w:p>
            <w:r>
              <w:t>NFR-03</w:t>
            </w:r>
          </w:p>
        </w:tc>
        <w:tc>
          <w:tcPr>
            <w:tcW w:type="dxa" w:w="1080"/>
          </w:tcPr>
          <w:p>
            <w:r>
              <w:t>Rollback inventory hold on transaction failure</w:t>
            </w:r>
          </w:p>
        </w:tc>
        <w:tc>
          <w:tcPr>
            <w:tcW w:type="dxa" w:w="1080"/>
          </w:tcPr>
          <w:p>
            <w:r>
              <w:t>Database error simulated during ticket record creation</w:t>
            </w:r>
          </w:p>
        </w:tc>
        <w:tc>
          <w:tcPr>
            <w:tcW w:type="dxa" w:w="1080"/>
          </w:tcPr>
          <w:p>
            <w:r>
              <w:t>1. Complete payment authorization but trigger database exception.</w:t>
            </w:r>
          </w:p>
        </w:tc>
        <w:tc>
          <w:tcPr>
            <w:tcW w:type="dxa" w:w="1080"/>
          </w:tcPr>
          <w:p>
            <w:r>
              <w:t>Transaction rolls back safely; ticket count not corrupted.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TC35</w:t>
            </w:r>
          </w:p>
        </w:tc>
        <w:tc>
          <w:tcPr>
            <w:tcW w:type="dxa" w:w="1080"/>
          </w:tcPr>
          <w:p>
            <w:r>
              <w:t>NFR-04</w:t>
            </w:r>
          </w:p>
        </w:tc>
        <w:tc>
          <w:tcPr>
            <w:tcW w:type="dxa" w:w="1080"/>
          </w:tcPr>
          <w:p>
            <w:r>
              <w:t>Mobile viewport responsive checkout</w:t>
            </w:r>
          </w:p>
        </w:tc>
        <w:tc>
          <w:tcPr>
            <w:tcW w:type="dxa" w:w="1080"/>
          </w:tcPr>
          <w:p>
            <w:r>
              <w:t>Viewport set to mobile dimensions (375x667)</w:t>
            </w:r>
          </w:p>
        </w:tc>
        <w:tc>
          <w:tcPr>
            <w:tcW w:type="dxa" w:w="1080"/>
          </w:tcPr>
          <w:p>
            <w:r>
              <w:t>1. Complete full booking flow on mobile device emulator.</w:t>
            </w:r>
          </w:p>
        </w:tc>
        <w:tc>
          <w:tcPr>
            <w:tcW w:type="dxa" w:w="1080"/>
          </w:tcPr>
          <w:p>
            <w:r>
              <w:t>Layout adapts with touch-friendly buttons and no horizontal scrolling.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TC36</w:t>
            </w:r>
          </w:p>
        </w:tc>
        <w:tc>
          <w:tcPr>
            <w:tcW w:type="dxa" w:w="1080"/>
          </w:tcPr>
          <w:p>
            <w:r>
              <w:t>NFR-05</w:t>
            </w:r>
          </w:p>
        </w:tc>
        <w:tc>
          <w:tcPr>
            <w:tcW w:type="dxa" w:w="1080"/>
          </w:tcPr>
          <w:p>
            <w:r>
              <w:t>Payment gateway provider decoupling</w:t>
            </w:r>
          </w:p>
        </w:tc>
        <w:tc>
          <w:tcPr>
            <w:tcW w:type="dxa" w:w="1080"/>
          </w:tcPr>
          <w:p>
            <w:r>
              <w:t>Payment service abstraction layer in place</w:t>
            </w:r>
          </w:p>
        </w:tc>
        <w:tc>
          <w:tcPr>
            <w:tcW w:type="dxa" w:w="1080"/>
          </w:tcPr>
          <w:p>
            <w:r>
              <w:t>1. Switch payment gateway provider configuration.</w:t>
            </w:r>
          </w:p>
        </w:tc>
        <w:tc>
          <w:tcPr>
            <w:tcW w:type="dxa" w:w="1080"/>
          </w:tcPr>
          <w:p>
            <w:r>
              <w:t>Payment service logic switches without modifying core inventory database schema.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