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#!/usr/bin/env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argparse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getpass import getpass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hashlib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pyperclip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rich import print as printc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utils.add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utils.retrieve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utils.generate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utils.dbconfig import dbconfig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parser = argparse.ArgumentParser(description='Description')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parser.add_argument('option', help='(a)dd / (e)xtract / (g)enerate')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parser.add_argument("-s", "--name", help="Site name")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parser.add_argument("-u", "--url", help="Site URL")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parser.add_argument("-e", "--email", help="Email")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parser.add_argument("-l", "--login", help="Username")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parser.add_argument("--length", help="Length of the password to generate",type=int)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parser.add_argument("-c", "--copy", action='store_true', help='Copy password to clipboard')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args = parser.parse_args()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 inputAndValidateMasterPassword():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mp = getpass("MASTER PASSWORD: 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hashed_mp = hashlib.sha256(mp.encode()).hexdigest()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db = dbconfig()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cursor = db.cursor()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query = "SELECT * FROM pm.secrets"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cursor.execute(query)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result = cursor.fetchall()[0]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if hashed_mp != result[0]: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printc("[red][!] WRONG! [/red]")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return None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return [mp,result[1]]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if args.option in ["add","a"]: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if args.name == None or args.url == None or args.login == None: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if args.name == None: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printc("[red][!][/red] Site Name (-s) required 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if args.url == None: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printc("[red][!][/red] Site URL (-u) required 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if args.login == None: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printc("[red][!][/red] Site Login (-l) required 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if args.email == None: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args.email = ""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res = inputAndValidateMasterPassword()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if res is not None: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utils.add.addEntry(res[0],res[1],args.name,args.url,args.email,args.login)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if args.option in ["extract","e"]: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# if args.name == None and args.url == None and args.email == None and args.login == None: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# </w:t>
        <w:tab/>
        <w:t xml:space="preserve"># retrieve all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# </w:t>
        <w:tab/>
        <w:t xml:space="preserve">printc("[red][!][/red] Please enter at least one search field (sitename/url/email/username)")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# </w:t>
        <w:tab/>
        <w:t xml:space="preserve">return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res = inputAndValidateMasterPassword()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search = {}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if args.name is not None: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search["sitename"] = args.name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if args.url is not None: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search["siteurl"] = args.url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if args.email is not None: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search["email"] = args.email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if args.login is not None: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search["username"] = args.login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if res is not None: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utils.retrieve.retrieveEntries(res[0],res[1],search,decryptPassword = args.copy)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if args.option in ["generate","g"]: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if args.length == None: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printc("[red][+][/red] Specify length of the password to generate (--length)")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password = utils.generate.generatePassword(args.length)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pyperclip.copy(password)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printc("[green][+][/green] Password generated and copied to clipboard")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main()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