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EA29" w14:textId="77777777" w:rsidR="00F876B8" w:rsidRDefault="00000000">
      <w:pPr>
        <w:pStyle w:val="Heading1"/>
      </w:pPr>
      <w:r>
        <w:t>Solution Design Document – Intelligent Loan Risk &amp; Credit Scoring System</w:t>
      </w:r>
    </w:p>
    <w:p w14:paraId="3FE808FA" w14:textId="77777777" w:rsidR="00F876B8" w:rsidRDefault="00000000">
      <w:pPr>
        <w:pStyle w:val="Heading2"/>
      </w:pPr>
      <w:r>
        <w:t>Version History</w:t>
      </w:r>
    </w:p>
    <w:p w14:paraId="43AD2FBE" w14:textId="77777777" w:rsidR="00F876B8" w:rsidRDefault="00000000">
      <w:r>
        <w:t>v1.0 – Initial Phase 1 Submission</w:t>
      </w:r>
    </w:p>
    <w:p w14:paraId="660D6C74" w14:textId="77777777" w:rsidR="00F876B8" w:rsidRDefault="00000000">
      <w:pPr>
        <w:pStyle w:val="Heading2"/>
      </w:pPr>
      <w:r>
        <w:t>Executive Summary</w:t>
      </w:r>
    </w:p>
    <w:p w14:paraId="2C069594" w14:textId="77777777" w:rsidR="00F876B8" w:rsidRDefault="00000000">
      <w:r>
        <w:t>This project aims to build an Intelligent Loan Risk &amp; Credit Scoring System that evaluates individual loan applicants using rule-based credit scoring logic and provides portfolio-level risk analytics through an interactive Streamlit dashboard. The system is designed to be scalable and extendable to SQL-based persistence, machine learning-based default prediction, and GenAI-driven decision explanation.</w:t>
      </w:r>
    </w:p>
    <w:p w14:paraId="13A516C6" w14:textId="77777777" w:rsidR="00F876B8" w:rsidRDefault="00000000">
      <w:pPr>
        <w:pStyle w:val="Heading2"/>
      </w:pPr>
      <w:r>
        <w:t>Purpose of Solution Design Document</w:t>
      </w:r>
    </w:p>
    <w:p w14:paraId="3F6772C3" w14:textId="77777777" w:rsidR="00F876B8" w:rsidRDefault="00000000">
      <w:r>
        <w:t>This document defines the design, scope, architecture, and technical approach for the Intelligent Loan Risk &amp; Credit Scoring System.</w:t>
      </w:r>
    </w:p>
    <w:p w14:paraId="7EAA6B97" w14:textId="77777777" w:rsidR="00F876B8" w:rsidRDefault="00000000">
      <w:pPr>
        <w:pStyle w:val="Heading2"/>
      </w:pPr>
      <w:r>
        <w:t>Project Background</w:t>
      </w:r>
    </w:p>
    <w:p w14:paraId="6AEE8E5E" w14:textId="77777777" w:rsidR="00F876B8" w:rsidRDefault="00000000">
      <w:r>
        <w:t>Financial institutions require structured and scalable methods to evaluate loan applicants and manage portfolio-level credit risk. The current phase establishes a foundational rule-based evaluation engine with analytics capabilities.</w:t>
      </w:r>
    </w:p>
    <w:p w14:paraId="5CD89891" w14:textId="77777777" w:rsidR="00F876B8" w:rsidRDefault="00000000">
      <w:pPr>
        <w:pStyle w:val="Heading2"/>
      </w:pPr>
      <w:r>
        <w:t>Project Team</w:t>
      </w:r>
    </w:p>
    <w:p w14:paraId="7C61EC95" w14:textId="77777777" w:rsidR="00F876B8" w:rsidRDefault="00000000">
      <w:r>
        <w:t>Developer – Student (Python, Streamlit, OOP Implementation)</w:t>
      </w:r>
    </w:p>
    <w:p w14:paraId="53BDFE46" w14:textId="77777777" w:rsidR="00F876B8" w:rsidRDefault="00000000">
      <w:pPr>
        <w:pStyle w:val="Heading2"/>
      </w:pPr>
      <w:r>
        <w:t>Point of Contact</w:t>
      </w:r>
    </w:p>
    <w:p w14:paraId="3AD09DDE" w14:textId="77777777" w:rsidR="00F876B8" w:rsidRDefault="00000000">
      <w:r>
        <w:t>Course Trainer / Project Supervisor</w:t>
      </w:r>
    </w:p>
    <w:p w14:paraId="704530B3" w14:textId="77777777" w:rsidR="00F876B8" w:rsidRDefault="00000000">
      <w:pPr>
        <w:pStyle w:val="Heading2"/>
      </w:pPr>
      <w:r>
        <w:t>Business Requirements</w:t>
      </w:r>
    </w:p>
    <w:p w14:paraId="296A482D" w14:textId="77777777" w:rsidR="00F876B8" w:rsidRDefault="00000000">
      <w:r>
        <w:t>• Evaluate individual loan applicants based on financial indicators.</w:t>
      </w:r>
    </w:p>
    <w:p w14:paraId="6D5FB7A4" w14:textId="77777777" w:rsidR="00F876B8" w:rsidRDefault="00000000">
      <w:r>
        <w:t>• Provide risk categorization (High, Medium, Low).</w:t>
      </w:r>
    </w:p>
    <w:p w14:paraId="0C1511DB" w14:textId="77777777" w:rsidR="00F876B8" w:rsidRDefault="00000000">
      <w:r>
        <w:t>• Offer portfolio-level analytics for decision support.</w:t>
      </w:r>
    </w:p>
    <w:p w14:paraId="1F5ABB07" w14:textId="77777777" w:rsidR="00F876B8" w:rsidRDefault="00000000">
      <w:r>
        <w:t>• Prepare system for future ML-based prediction integration.</w:t>
      </w:r>
    </w:p>
    <w:p w14:paraId="76C5C56B" w14:textId="77777777" w:rsidR="00F876B8" w:rsidRDefault="00000000">
      <w:pPr>
        <w:pStyle w:val="Heading2"/>
      </w:pPr>
      <w:r>
        <w:t>Scope</w:t>
      </w:r>
    </w:p>
    <w:p w14:paraId="1C339DD3" w14:textId="77777777" w:rsidR="00F876B8" w:rsidRDefault="00000000">
      <w:r>
        <w:t>Phase 1 Scope Includes:</w:t>
      </w:r>
    </w:p>
    <w:p w14:paraId="033A5630" w14:textId="77777777" w:rsidR="00F876B8" w:rsidRDefault="00000000">
      <w:r>
        <w:t>• Streamlit-based UI for loan data entry.</w:t>
      </w:r>
    </w:p>
    <w:p w14:paraId="70091B31" w14:textId="77777777" w:rsidR="00F876B8" w:rsidRDefault="00000000">
      <w:r>
        <w:t>• OOP-based LoanApplicant evaluation engine.</w:t>
      </w:r>
    </w:p>
    <w:p w14:paraId="28652A01" w14:textId="77777777" w:rsidR="00F876B8" w:rsidRDefault="00000000">
      <w:r>
        <w:t>• Rule-based risk scoring logic.</w:t>
      </w:r>
    </w:p>
    <w:p w14:paraId="4C0934DD" w14:textId="77777777" w:rsidR="00F876B8" w:rsidRDefault="00000000">
      <w:r>
        <w:lastRenderedPageBreak/>
        <w:t>• Portfolio analytics dashboard with visualizations.</w:t>
      </w:r>
    </w:p>
    <w:p w14:paraId="183DED96" w14:textId="77777777" w:rsidR="00F876B8" w:rsidRDefault="00000000">
      <w:r>
        <w:t>Future Scope:</w:t>
      </w:r>
    </w:p>
    <w:p w14:paraId="1AD04B2B" w14:textId="77777777" w:rsidR="00F876B8" w:rsidRDefault="00000000">
      <w:r>
        <w:t>• SQL database integration.</w:t>
      </w:r>
    </w:p>
    <w:p w14:paraId="43E06286" w14:textId="77777777" w:rsidR="00F876B8" w:rsidRDefault="00000000">
      <w:r>
        <w:t>• Machine Learning classification model for default prediction.</w:t>
      </w:r>
    </w:p>
    <w:p w14:paraId="12308779" w14:textId="77777777" w:rsidR="00F876B8" w:rsidRDefault="00000000">
      <w:r>
        <w:t>• GenAI-based risk explanation module.</w:t>
      </w:r>
    </w:p>
    <w:p w14:paraId="6AC9E9CC" w14:textId="77777777" w:rsidR="00F876B8" w:rsidRDefault="00000000">
      <w:r>
        <w:t>• Data warehouse design for portfolio analytics.</w:t>
      </w:r>
    </w:p>
    <w:p w14:paraId="5F1B23D4" w14:textId="77777777" w:rsidR="00F876B8" w:rsidRDefault="00000000">
      <w:pPr>
        <w:pStyle w:val="Heading2"/>
      </w:pPr>
      <w:r>
        <w:t>Success Criteria</w:t>
      </w:r>
    </w:p>
    <w:p w14:paraId="2F3A6B6F" w14:textId="77777777" w:rsidR="00F876B8" w:rsidRDefault="00000000">
      <w:r>
        <w:t>• Accurate rule-based risk classification.</w:t>
      </w:r>
    </w:p>
    <w:p w14:paraId="6F385EFB" w14:textId="77777777" w:rsidR="00F876B8" w:rsidRDefault="00000000">
      <w:r>
        <w:t>• Clean and structured dashboard presentation.</w:t>
      </w:r>
    </w:p>
    <w:p w14:paraId="60A0C555" w14:textId="77777777" w:rsidR="00F876B8" w:rsidRDefault="00000000">
      <w:r>
        <w:t>• Modular architecture supporting future ML and AI expansion.</w:t>
      </w:r>
    </w:p>
    <w:p w14:paraId="12BF3B5A" w14:textId="77777777" w:rsidR="00F876B8" w:rsidRDefault="00000000">
      <w:pPr>
        <w:pStyle w:val="Heading2"/>
      </w:pPr>
      <w:r>
        <w:t>Solution Overview</w:t>
      </w:r>
    </w:p>
    <w:p w14:paraId="4D54ADA2" w14:textId="77777777" w:rsidR="00F876B8" w:rsidRDefault="00000000">
      <w:r>
        <w:t>The system uses Python OOP to model loan applicants and risk logic. Streamlit provides an interactive UI for individual evaluation and portfolio analytics. Risk is currently determined using debt-to-income ratio and credit score thresholds.</w:t>
      </w:r>
    </w:p>
    <w:p w14:paraId="4495F3B2" w14:textId="77777777" w:rsidR="00F876B8" w:rsidRDefault="00000000">
      <w:pPr>
        <w:pStyle w:val="Heading2"/>
      </w:pPr>
      <w:r>
        <w:t>Automation Flow</w:t>
      </w:r>
    </w:p>
    <w:p w14:paraId="47B2D752" w14:textId="77777777" w:rsidR="00F876B8" w:rsidRDefault="00000000">
      <w:r>
        <w:t>1. User enters loan applicant data.</w:t>
      </w:r>
    </w:p>
    <w:p w14:paraId="32FB2E98" w14:textId="77777777" w:rsidR="00F876B8" w:rsidRDefault="00000000">
      <w:r>
        <w:t>2. System calculates debt-to-income ratio.</w:t>
      </w:r>
    </w:p>
    <w:p w14:paraId="693753D5" w14:textId="77777777" w:rsidR="00F876B8" w:rsidRDefault="00000000">
      <w:r>
        <w:t>3. Rule-based logic determines risk category.</w:t>
      </w:r>
    </w:p>
    <w:p w14:paraId="0A9811B0" w14:textId="77777777" w:rsidR="00F876B8" w:rsidRDefault="00000000">
      <w:r>
        <w:t>4. Applicant is stored in session memory.</w:t>
      </w:r>
    </w:p>
    <w:p w14:paraId="06EB315B" w14:textId="77777777" w:rsidR="00F876B8" w:rsidRDefault="00000000">
      <w:r>
        <w:t>5. Dashboard updates portfolio analytics.</w:t>
      </w:r>
    </w:p>
    <w:p w14:paraId="07D12E2E" w14:textId="77777777" w:rsidR="00F876B8" w:rsidRDefault="00000000">
      <w:pPr>
        <w:pStyle w:val="Heading2"/>
      </w:pPr>
      <w:r>
        <w:t>Implementation Timeline</w:t>
      </w:r>
    </w:p>
    <w:p w14:paraId="7EE53E13" w14:textId="77777777" w:rsidR="00F876B8" w:rsidRDefault="00000000">
      <w:r>
        <w:t>Phase 1 – 1 week (UI + OOP + Analytics)</w:t>
      </w:r>
    </w:p>
    <w:p w14:paraId="3B8B54EA" w14:textId="77777777" w:rsidR="00F876B8" w:rsidRDefault="00000000">
      <w:r>
        <w:t>Phase 2 – SQL Integration</w:t>
      </w:r>
    </w:p>
    <w:p w14:paraId="6B457224" w14:textId="77777777" w:rsidR="00F876B8" w:rsidRDefault="00000000">
      <w:r>
        <w:t>Phase 3 – ML Model Development</w:t>
      </w:r>
    </w:p>
    <w:p w14:paraId="6238C6D0" w14:textId="77777777" w:rsidR="00F876B8" w:rsidRDefault="00000000">
      <w:r>
        <w:t>Phase 4 – GenAI Integration</w:t>
      </w:r>
    </w:p>
    <w:p w14:paraId="372FFD98" w14:textId="77777777" w:rsidR="00F876B8" w:rsidRDefault="00000000">
      <w:pPr>
        <w:pStyle w:val="Heading2"/>
      </w:pPr>
      <w:r>
        <w:t>Technology Stack</w:t>
      </w:r>
    </w:p>
    <w:p w14:paraId="47207680" w14:textId="77777777" w:rsidR="00F876B8" w:rsidRDefault="00000000">
      <w:r>
        <w:t>• Python</w:t>
      </w:r>
    </w:p>
    <w:p w14:paraId="436EF4E0" w14:textId="77777777" w:rsidR="00F876B8" w:rsidRDefault="00000000">
      <w:r>
        <w:t>• Streamlit</w:t>
      </w:r>
    </w:p>
    <w:p w14:paraId="12B51031" w14:textId="77777777" w:rsidR="00F876B8" w:rsidRDefault="00000000">
      <w:r>
        <w:lastRenderedPageBreak/>
        <w:t>• Pandas</w:t>
      </w:r>
    </w:p>
    <w:p w14:paraId="473AE0F9" w14:textId="77777777" w:rsidR="00F876B8" w:rsidRDefault="00000000">
      <w:r>
        <w:t>• Matplotlib</w:t>
      </w:r>
    </w:p>
    <w:p w14:paraId="38D57AA3" w14:textId="77777777" w:rsidR="00F876B8" w:rsidRDefault="00000000">
      <w:r>
        <w:t>• Scikit-learn (Future Phase)</w:t>
      </w:r>
    </w:p>
    <w:p w14:paraId="70CE924F" w14:textId="77777777" w:rsidR="00F876B8" w:rsidRDefault="00000000">
      <w:r>
        <w:t>• SQL (Future Phase)</w:t>
      </w:r>
    </w:p>
    <w:p w14:paraId="3FCFCB66" w14:textId="77777777" w:rsidR="00F876B8" w:rsidRDefault="00000000">
      <w:pPr>
        <w:pStyle w:val="Heading2"/>
      </w:pPr>
      <w:r>
        <w:t>Current State Process Flow</w:t>
      </w:r>
    </w:p>
    <w:p w14:paraId="21BAD4B5" w14:textId="77777777" w:rsidR="00F876B8" w:rsidRDefault="00000000">
      <w:r>
        <w:t>Manual loan evaluation without structured analytics or scalable architecture.</w:t>
      </w:r>
    </w:p>
    <w:p w14:paraId="177EF6A1" w14:textId="77777777" w:rsidR="00F876B8" w:rsidRDefault="00000000">
      <w:pPr>
        <w:pStyle w:val="Heading2"/>
      </w:pPr>
      <w:r>
        <w:t>Future State Process Flow</w:t>
      </w:r>
    </w:p>
    <w:p w14:paraId="7CC82DEA" w14:textId="77777777" w:rsidR="00F876B8" w:rsidRDefault="00000000">
      <w:r>
        <w:t>Automated loan risk evaluation with predictive AI scoring and AI-generated decision explanations.</w:t>
      </w:r>
    </w:p>
    <w:p w14:paraId="26966963" w14:textId="77777777" w:rsidR="00F876B8" w:rsidRDefault="00000000">
      <w:pPr>
        <w:pStyle w:val="Heading2"/>
      </w:pPr>
      <w:r>
        <w:t>Functional Requirements</w:t>
      </w:r>
    </w:p>
    <w:p w14:paraId="7355CCB5" w14:textId="77777777" w:rsidR="00F876B8" w:rsidRDefault="00000000">
      <w:r>
        <w:t>• Accept applicant financial data.</w:t>
      </w:r>
    </w:p>
    <w:p w14:paraId="3D9B427A" w14:textId="77777777" w:rsidR="00F876B8" w:rsidRDefault="00000000">
      <w:r>
        <w:t>• Compute debt-to-income ratio.</w:t>
      </w:r>
    </w:p>
    <w:p w14:paraId="08520C94" w14:textId="77777777" w:rsidR="00F876B8" w:rsidRDefault="00000000">
      <w:r>
        <w:t>• Categorize risk level.</w:t>
      </w:r>
    </w:p>
    <w:p w14:paraId="4EB93D77" w14:textId="77777777" w:rsidR="00F876B8" w:rsidRDefault="00000000">
      <w:r>
        <w:t>• Display approval recommendation.</w:t>
      </w:r>
    </w:p>
    <w:p w14:paraId="3377E4CF" w14:textId="77777777" w:rsidR="00F876B8" w:rsidRDefault="00000000">
      <w:r>
        <w:t>• Generate portfolio risk metrics and charts.</w:t>
      </w:r>
    </w:p>
    <w:p w14:paraId="1991A63A" w14:textId="77777777" w:rsidR="00F876B8" w:rsidRDefault="00000000">
      <w:pPr>
        <w:pStyle w:val="Heading2"/>
      </w:pPr>
      <w:r>
        <w:t>Technical Requirements</w:t>
      </w:r>
    </w:p>
    <w:p w14:paraId="03A2CE6C" w14:textId="77777777" w:rsidR="00F876B8" w:rsidRDefault="00000000">
      <w:r>
        <w:t>• Modular OOP-based architecture.</w:t>
      </w:r>
    </w:p>
    <w:p w14:paraId="17D5C66D" w14:textId="77777777" w:rsidR="00F876B8" w:rsidRDefault="00000000">
      <w:r>
        <w:t>• Interactive UI with real-time updates.</w:t>
      </w:r>
    </w:p>
    <w:p w14:paraId="7F29F81E" w14:textId="77777777" w:rsidR="00F876B8" w:rsidRDefault="00000000">
      <w:r>
        <w:t>• Clean separation of logic and visualization.</w:t>
      </w:r>
    </w:p>
    <w:p w14:paraId="0820A3C4" w14:textId="77777777" w:rsidR="00F876B8" w:rsidRDefault="00000000">
      <w:r>
        <w:t>• Extendable to database and ML modules.</w:t>
      </w:r>
    </w:p>
    <w:p w14:paraId="67375C42" w14:textId="77777777" w:rsidR="00F876B8" w:rsidRDefault="00000000">
      <w:pPr>
        <w:pStyle w:val="Heading2"/>
      </w:pPr>
      <w:r>
        <w:t>Assumptions and Considerations</w:t>
      </w:r>
    </w:p>
    <w:p w14:paraId="51DB49CF" w14:textId="77777777" w:rsidR="00F876B8" w:rsidRDefault="00000000">
      <w:r>
        <w:t>• Sample data is manually entered in Phase 1.</w:t>
      </w:r>
    </w:p>
    <w:p w14:paraId="64AB7160" w14:textId="77777777" w:rsidR="00F876B8" w:rsidRDefault="00000000">
      <w:r>
        <w:t>• Risk scoring is rule-based for initial phase.</w:t>
      </w:r>
    </w:p>
    <w:p w14:paraId="20294E49" w14:textId="77777777" w:rsidR="00F876B8" w:rsidRDefault="00000000">
      <w:r>
        <w:t>• Future phases will incorporate real datasets.</w:t>
      </w:r>
    </w:p>
    <w:p w14:paraId="6BAD1B43" w14:textId="77777777" w:rsidR="00F876B8" w:rsidRDefault="00000000">
      <w:pPr>
        <w:pStyle w:val="Heading2"/>
      </w:pPr>
      <w:r>
        <w:t>Risks and Dependencies</w:t>
      </w:r>
    </w:p>
    <w:p w14:paraId="6AFBC3E3" w14:textId="77777777" w:rsidR="00F876B8" w:rsidRDefault="00000000">
      <w:r>
        <w:t>• Data quality issues in future ML phase.</w:t>
      </w:r>
    </w:p>
    <w:p w14:paraId="5796C0B1" w14:textId="77777777" w:rsidR="00F876B8" w:rsidRDefault="00000000">
      <w:r>
        <w:t>• Model accuracy dependency on training data.</w:t>
      </w:r>
    </w:p>
    <w:p w14:paraId="4D6B2F6D" w14:textId="77777777" w:rsidR="00F876B8" w:rsidRDefault="00000000">
      <w:r>
        <w:t>• System scalability considerations for production deployment.</w:t>
      </w:r>
    </w:p>
    <w:sectPr w:rsidR="00F876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254373">
    <w:abstractNumId w:val="8"/>
  </w:num>
  <w:num w:numId="2" w16cid:durableId="1705137837">
    <w:abstractNumId w:val="6"/>
  </w:num>
  <w:num w:numId="3" w16cid:durableId="1782726650">
    <w:abstractNumId w:val="5"/>
  </w:num>
  <w:num w:numId="4" w16cid:durableId="1180657780">
    <w:abstractNumId w:val="4"/>
  </w:num>
  <w:num w:numId="5" w16cid:durableId="975524193">
    <w:abstractNumId w:val="7"/>
  </w:num>
  <w:num w:numId="6" w16cid:durableId="699283918">
    <w:abstractNumId w:val="3"/>
  </w:num>
  <w:num w:numId="7" w16cid:durableId="1014306625">
    <w:abstractNumId w:val="2"/>
  </w:num>
  <w:num w:numId="8" w16cid:durableId="675956607">
    <w:abstractNumId w:val="1"/>
  </w:num>
  <w:num w:numId="9" w16cid:durableId="173161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602"/>
    <w:rsid w:val="0029639D"/>
    <w:rsid w:val="00326F90"/>
    <w:rsid w:val="009807B4"/>
    <w:rsid w:val="00AA1D8D"/>
    <w:rsid w:val="00B47730"/>
    <w:rsid w:val="00CB0664"/>
    <w:rsid w:val="00F87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3A75D"/>
  <w14:defaultImageDpi w14:val="300"/>
  <w15:docId w15:val="{491CB6D2-B90C-458A-BAEF-E7D38BC4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3160</Characters>
  <Application>Microsoft Office Word</Application>
  <DocSecurity>0</DocSecurity>
  <Lines>87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rishitha chowdary medarametla</cp:lastModifiedBy>
  <cp:revision>2</cp:revision>
  <dcterms:created xsi:type="dcterms:W3CDTF">2013-12-23T23:15:00Z</dcterms:created>
  <dcterms:modified xsi:type="dcterms:W3CDTF">2026-02-25T10:16:00Z</dcterms:modified>
  <cp:category/>
</cp:coreProperties>
</file>