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3BC754DE" w14:textId="7DC1FD1F" w:rsidR="00521F2F" w:rsidRPr="00EB4C2D" w:rsidRDefault="00521F2F" w:rsidP="00521F2F">
      <w:pPr>
        <w:jc w:val="center"/>
        <w:rPr>
          <w:b/>
          <w:color w:val="2F5496" w:themeColor="accent1" w:themeShade="BF"/>
          <w:sz w:val="36"/>
          <w:szCs w:val="36"/>
        </w:rPr>
      </w:pPr>
      <w:bookmarkStart w:id="0" w:name="_Hlk512630600"/>
      <w:bookmarkEnd w:id="0"/>
      <w:r w:rsidRPr="00EB4C2D">
        <w:rPr>
          <w:b/>
          <w:color w:val="2F5496" w:themeColor="accent1" w:themeShade="BF"/>
          <w:sz w:val="36"/>
          <w:szCs w:val="36"/>
        </w:rPr>
        <w:t>OPIM – 5</w:t>
      </w:r>
      <w:r>
        <w:rPr>
          <w:b/>
          <w:color w:val="2F5496" w:themeColor="accent1" w:themeShade="BF"/>
          <w:sz w:val="36"/>
          <w:szCs w:val="36"/>
        </w:rPr>
        <w:t>604</w:t>
      </w:r>
      <w:r w:rsidRPr="00EB4C2D">
        <w:rPr>
          <w:b/>
          <w:color w:val="2F5496" w:themeColor="accent1" w:themeShade="BF"/>
          <w:sz w:val="36"/>
          <w:szCs w:val="36"/>
        </w:rPr>
        <w:t xml:space="preserve"> – </w:t>
      </w:r>
      <w:r>
        <w:rPr>
          <w:b/>
          <w:color w:val="2F5496" w:themeColor="accent1" w:themeShade="BF"/>
          <w:sz w:val="36"/>
          <w:szCs w:val="36"/>
        </w:rPr>
        <w:t>PREDICTIVE MODELING</w:t>
      </w:r>
    </w:p>
    <w:p w14:paraId="690FA1BC" w14:textId="77777777" w:rsidR="00521F2F" w:rsidRDefault="00521F2F" w:rsidP="00521F2F">
      <w:pPr>
        <w:jc w:val="center"/>
        <w:rPr>
          <w:b/>
          <w:sz w:val="28"/>
          <w:szCs w:val="28"/>
        </w:rPr>
      </w:pPr>
    </w:p>
    <w:p w14:paraId="17BCA861" w14:textId="77777777" w:rsidR="00521F2F" w:rsidRDefault="00521F2F" w:rsidP="00521F2F">
      <w:pPr>
        <w:jc w:val="center"/>
        <w:rPr>
          <w:b/>
          <w:sz w:val="28"/>
          <w:szCs w:val="28"/>
        </w:rPr>
      </w:pPr>
      <w:r>
        <w:rPr>
          <w:noProof/>
        </w:rPr>
        <w:drawing>
          <wp:inline distT="0" distB="0" distL="0" distR="0" wp14:anchorId="20BBD11C" wp14:editId="6051E11B">
            <wp:extent cx="2137410" cy="2137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3B94471D" w14:textId="77777777" w:rsidR="00521F2F" w:rsidRDefault="00521F2F" w:rsidP="00521F2F">
      <w:pPr>
        <w:rPr>
          <w:b/>
          <w:sz w:val="28"/>
          <w:szCs w:val="28"/>
        </w:rPr>
      </w:pPr>
    </w:p>
    <w:p w14:paraId="4278EE04" w14:textId="77777777" w:rsidR="00521F2F" w:rsidRDefault="00521F2F" w:rsidP="00521F2F">
      <w:pPr>
        <w:jc w:val="center"/>
        <w:rPr>
          <w:b/>
          <w:sz w:val="28"/>
          <w:szCs w:val="28"/>
        </w:rPr>
      </w:pPr>
    </w:p>
    <w:p w14:paraId="344FD80F" w14:textId="64F097DB" w:rsidR="00521F2F" w:rsidRPr="00EB4C2D" w:rsidRDefault="00521F2F" w:rsidP="00521F2F">
      <w:pPr>
        <w:jc w:val="center"/>
        <w:rPr>
          <w:b/>
          <w:color w:val="2F5496" w:themeColor="accent1" w:themeShade="BF"/>
          <w:sz w:val="32"/>
          <w:szCs w:val="32"/>
        </w:rPr>
      </w:pPr>
      <w:r>
        <w:rPr>
          <w:b/>
          <w:color w:val="2F5496" w:themeColor="accent1" w:themeShade="BF"/>
          <w:sz w:val="32"/>
          <w:szCs w:val="32"/>
        </w:rPr>
        <w:t>PREDICTING RUSSIAN HOUSE PRICES</w:t>
      </w:r>
    </w:p>
    <w:p w14:paraId="762091A9" w14:textId="77777777" w:rsidR="00521F2F" w:rsidRDefault="00521F2F" w:rsidP="00521F2F">
      <w:pPr>
        <w:jc w:val="center"/>
        <w:rPr>
          <w:b/>
          <w:color w:val="2F5496" w:themeColor="accent1" w:themeShade="BF"/>
          <w:sz w:val="28"/>
          <w:szCs w:val="28"/>
        </w:rPr>
      </w:pPr>
    </w:p>
    <w:p w14:paraId="5A80F4E8" w14:textId="77777777" w:rsidR="00521F2F" w:rsidRPr="00EB4C2D" w:rsidRDefault="00521F2F" w:rsidP="00521F2F">
      <w:pPr>
        <w:jc w:val="center"/>
        <w:rPr>
          <w:b/>
          <w:color w:val="2F5496" w:themeColor="accent1" w:themeShade="BF"/>
          <w:sz w:val="28"/>
          <w:szCs w:val="28"/>
        </w:rPr>
      </w:pPr>
    </w:p>
    <w:p w14:paraId="20405382" w14:textId="4ACC8A62" w:rsidR="00521F2F" w:rsidRDefault="00521F2F" w:rsidP="00521F2F">
      <w:pPr>
        <w:spacing w:after="0"/>
        <w:jc w:val="center"/>
        <w:rPr>
          <w:b/>
          <w:color w:val="2F5496" w:themeColor="accent1" w:themeShade="BF"/>
          <w:sz w:val="30"/>
          <w:szCs w:val="30"/>
        </w:rPr>
      </w:pPr>
      <w:r w:rsidRPr="00EB4C2D">
        <w:rPr>
          <w:b/>
          <w:color w:val="2F5496" w:themeColor="accent1" w:themeShade="BF"/>
          <w:sz w:val="30"/>
          <w:szCs w:val="30"/>
        </w:rPr>
        <w:t>P</w:t>
      </w:r>
      <w:r>
        <w:rPr>
          <w:b/>
          <w:color w:val="2F5496" w:themeColor="accent1" w:themeShade="BF"/>
          <w:sz w:val="30"/>
          <w:szCs w:val="30"/>
        </w:rPr>
        <w:t xml:space="preserve">roject White Paper </w:t>
      </w:r>
    </w:p>
    <w:p w14:paraId="2E5BC2E1" w14:textId="77777777" w:rsidR="00521F2F" w:rsidRDefault="00521F2F" w:rsidP="00521F2F">
      <w:pPr>
        <w:spacing w:after="0"/>
        <w:jc w:val="center"/>
        <w:rPr>
          <w:b/>
          <w:sz w:val="30"/>
          <w:szCs w:val="30"/>
        </w:rPr>
      </w:pPr>
      <w:r>
        <w:rPr>
          <w:b/>
          <w:sz w:val="30"/>
          <w:szCs w:val="30"/>
        </w:rPr>
        <w:t>Aditya Nagori</w:t>
      </w:r>
    </w:p>
    <w:p w14:paraId="59087985" w14:textId="4FF548C6" w:rsidR="00521F2F" w:rsidRDefault="00521F2F" w:rsidP="00521F2F">
      <w:pPr>
        <w:spacing w:after="0"/>
        <w:jc w:val="center"/>
        <w:rPr>
          <w:b/>
          <w:sz w:val="30"/>
          <w:szCs w:val="30"/>
        </w:rPr>
      </w:pPr>
      <w:proofErr w:type="spellStart"/>
      <w:r>
        <w:rPr>
          <w:b/>
          <w:sz w:val="30"/>
          <w:szCs w:val="30"/>
        </w:rPr>
        <w:t>Arijit</w:t>
      </w:r>
      <w:proofErr w:type="spellEnd"/>
      <w:r>
        <w:rPr>
          <w:b/>
          <w:sz w:val="30"/>
          <w:szCs w:val="30"/>
        </w:rPr>
        <w:t xml:space="preserve"> Sinha</w:t>
      </w:r>
    </w:p>
    <w:p w14:paraId="4553C5EF" w14:textId="033ADB7D" w:rsidR="00521F2F" w:rsidRDefault="00521F2F" w:rsidP="00521F2F">
      <w:pPr>
        <w:spacing w:after="0"/>
        <w:jc w:val="center"/>
        <w:rPr>
          <w:b/>
          <w:sz w:val="30"/>
          <w:szCs w:val="30"/>
        </w:rPr>
      </w:pPr>
      <w:r>
        <w:rPr>
          <w:b/>
          <w:sz w:val="30"/>
          <w:szCs w:val="30"/>
        </w:rPr>
        <w:t>Rishitha Gajjala</w:t>
      </w:r>
    </w:p>
    <w:p w14:paraId="790A50D8" w14:textId="352AC852" w:rsidR="00521F2F" w:rsidRPr="00EB4C2D" w:rsidRDefault="00521F2F" w:rsidP="00521F2F">
      <w:pPr>
        <w:spacing w:after="0"/>
        <w:jc w:val="center"/>
        <w:rPr>
          <w:b/>
          <w:sz w:val="30"/>
          <w:szCs w:val="30"/>
        </w:rPr>
      </w:pPr>
      <w:r w:rsidRPr="00EB4C2D">
        <w:rPr>
          <w:b/>
          <w:sz w:val="30"/>
          <w:szCs w:val="30"/>
        </w:rPr>
        <w:t xml:space="preserve">Sai </w:t>
      </w:r>
      <w:proofErr w:type="spellStart"/>
      <w:r w:rsidRPr="00EB4C2D">
        <w:rPr>
          <w:b/>
          <w:sz w:val="30"/>
          <w:szCs w:val="30"/>
        </w:rPr>
        <w:t>Gayatri</w:t>
      </w:r>
      <w:proofErr w:type="spellEnd"/>
      <w:r w:rsidRPr="00EB4C2D">
        <w:rPr>
          <w:b/>
          <w:sz w:val="30"/>
          <w:szCs w:val="30"/>
        </w:rPr>
        <w:t xml:space="preserve"> </w:t>
      </w:r>
      <w:proofErr w:type="spellStart"/>
      <w:r w:rsidRPr="00EB4C2D">
        <w:rPr>
          <w:b/>
          <w:sz w:val="30"/>
          <w:szCs w:val="30"/>
        </w:rPr>
        <w:t>Narne</w:t>
      </w:r>
      <w:proofErr w:type="spellEnd"/>
    </w:p>
    <w:p w14:paraId="0C87F09E" w14:textId="77777777" w:rsidR="00521F2F" w:rsidRDefault="00521F2F" w:rsidP="00521F2F">
      <w:pPr>
        <w:jc w:val="center"/>
        <w:rPr>
          <w:b/>
          <w:sz w:val="28"/>
          <w:szCs w:val="28"/>
        </w:rPr>
      </w:pPr>
    </w:p>
    <w:p w14:paraId="562691FF" w14:textId="77777777" w:rsidR="00521F2F" w:rsidRPr="00EB4C2D" w:rsidRDefault="00521F2F" w:rsidP="00521F2F">
      <w:pPr>
        <w:rPr>
          <w:b/>
          <w:sz w:val="28"/>
          <w:szCs w:val="28"/>
        </w:rPr>
      </w:pPr>
    </w:p>
    <w:p w14:paraId="6987541B" w14:textId="77777777" w:rsidR="00521F2F" w:rsidRDefault="00521F2F" w:rsidP="00E02E88">
      <w:pPr>
        <w:spacing w:line="240" w:lineRule="auto"/>
        <w:rPr>
          <w:rFonts w:ascii="Calibri" w:eastAsia="Times New Roman" w:hAnsi="Calibri" w:cs="Calibri"/>
          <w:color w:val="000000"/>
        </w:rPr>
      </w:pPr>
    </w:p>
    <w:p w14:paraId="65E4706F" w14:textId="77777777" w:rsidR="00521F2F" w:rsidRDefault="00521F2F" w:rsidP="00E02E88">
      <w:pPr>
        <w:spacing w:line="240" w:lineRule="auto"/>
        <w:rPr>
          <w:rFonts w:ascii="Calibri" w:eastAsia="Times New Roman" w:hAnsi="Calibri" w:cs="Calibri"/>
          <w:color w:val="000000"/>
        </w:rPr>
      </w:pPr>
    </w:p>
    <w:p w14:paraId="11DA5845" w14:textId="77777777" w:rsidR="00521F2F" w:rsidRDefault="00521F2F" w:rsidP="00E02E88">
      <w:pPr>
        <w:spacing w:line="240" w:lineRule="auto"/>
        <w:rPr>
          <w:rFonts w:ascii="Calibri" w:eastAsia="Times New Roman" w:hAnsi="Calibri" w:cs="Calibri"/>
          <w:color w:val="000000"/>
        </w:rPr>
      </w:pPr>
    </w:p>
    <w:p w14:paraId="46E1DFC5" w14:textId="1D2C6778" w:rsidR="00521F2F" w:rsidRDefault="00521F2F" w:rsidP="00E02E88">
      <w:pPr>
        <w:spacing w:line="240" w:lineRule="auto"/>
        <w:rPr>
          <w:rFonts w:ascii="Calibri" w:eastAsia="Times New Roman" w:hAnsi="Calibri" w:cs="Calibri"/>
          <w:color w:val="000000"/>
        </w:rPr>
      </w:pPr>
    </w:p>
    <w:sdt>
      <w:sdtPr>
        <w:rPr>
          <w:rFonts w:asciiTheme="minorHAnsi" w:eastAsiaTheme="minorEastAsia" w:hAnsiTheme="minorHAnsi" w:cstheme="minorBidi"/>
          <w:b w:val="0"/>
          <w:bCs w:val="0"/>
          <w:color w:val="auto"/>
          <w:sz w:val="22"/>
          <w:szCs w:val="22"/>
        </w:rPr>
        <w:id w:val="1526978745"/>
        <w:docPartObj>
          <w:docPartGallery w:val="Table of Contents"/>
          <w:docPartUnique/>
        </w:docPartObj>
      </w:sdtPr>
      <w:sdtEndPr>
        <w:rPr>
          <w:noProof/>
        </w:rPr>
      </w:sdtEndPr>
      <w:sdtContent>
        <w:p w14:paraId="0DCAC12E" w14:textId="217C02BE" w:rsidR="00C756D4" w:rsidRDefault="00C756D4" w:rsidP="00D059E2">
          <w:pPr>
            <w:pStyle w:val="TOCHeading"/>
            <w:jc w:val="center"/>
          </w:pPr>
          <w:r>
            <w:t>Table of Contents</w:t>
          </w:r>
        </w:p>
        <w:p w14:paraId="55F614C2" w14:textId="41FF0419" w:rsidR="00CE644C" w:rsidRDefault="00C756D4">
          <w:pPr>
            <w:pStyle w:val="TOC1"/>
            <w:rPr>
              <w:noProof/>
            </w:rPr>
          </w:pPr>
          <w:r w:rsidRPr="00D059E2">
            <w:rPr>
              <w:b/>
            </w:rPr>
            <w:fldChar w:fldCharType="begin"/>
          </w:r>
          <w:r w:rsidRPr="00D059E2">
            <w:rPr>
              <w:b/>
            </w:rPr>
            <w:instrText xml:space="preserve"> TOC \o "1-3" \h \z \u </w:instrText>
          </w:r>
          <w:r w:rsidRPr="00D059E2">
            <w:rPr>
              <w:b/>
            </w:rPr>
            <w:fldChar w:fldCharType="separate"/>
          </w:r>
          <w:hyperlink w:anchor="_Toc512634050" w:history="1">
            <w:r w:rsidR="00CE644C" w:rsidRPr="00707933">
              <w:rPr>
                <w:rStyle w:val="Hyperlink"/>
                <w:rFonts w:eastAsia="Times New Roman" w:cstheme="minorHAnsi"/>
                <w:noProof/>
              </w:rPr>
              <w:t>INTRODUCTION</w:t>
            </w:r>
            <w:r w:rsidR="00CE644C">
              <w:rPr>
                <w:noProof/>
                <w:webHidden/>
              </w:rPr>
              <w:tab/>
            </w:r>
            <w:r w:rsidR="00CE644C">
              <w:rPr>
                <w:noProof/>
                <w:webHidden/>
              </w:rPr>
              <w:fldChar w:fldCharType="begin"/>
            </w:r>
            <w:r w:rsidR="00CE644C">
              <w:rPr>
                <w:noProof/>
                <w:webHidden/>
              </w:rPr>
              <w:instrText xml:space="preserve"> PAGEREF _Toc512634050 \h </w:instrText>
            </w:r>
            <w:r w:rsidR="00CE644C">
              <w:rPr>
                <w:noProof/>
                <w:webHidden/>
              </w:rPr>
            </w:r>
            <w:r w:rsidR="00CE644C">
              <w:rPr>
                <w:noProof/>
                <w:webHidden/>
              </w:rPr>
              <w:fldChar w:fldCharType="separate"/>
            </w:r>
            <w:r w:rsidR="00CE644C">
              <w:rPr>
                <w:noProof/>
                <w:webHidden/>
              </w:rPr>
              <w:t>3</w:t>
            </w:r>
            <w:r w:rsidR="00CE644C">
              <w:rPr>
                <w:noProof/>
                <w:webHidden/>
              </w:rPr>
              <w:fldChar w:fldCharType="end"/>
            </w:r>
          </w:hyperlink>
        </w:p>
        <w:p w14:paraId="5C873DBA" w14:textId="3AA28A99" w:rsidR="00CE644C" w:rsidRDefault="00CE644C">
          <w:pPr>
            <w:pStyle w:val="TOC1"/>
            <w:rPr>
              <w:noProof/>
            </w:rPr>
          </w:pPr>
          <w:hyperlink w:anchor="_Toc512634051" w:history="1">
            <w:r w:rsidRPr="00707933">
              <w:rPr>
                <w:rStyle w:val="Hyperlink"/>
                <w:rFonts w:eastAsia="Times New Roman" w:cstheme="minorHAnsi"/>
                <w:noProof/>
              </w:rPr>
              <w:t>PROBLEM STATEMENT</w:t>
            </w:r>
            <w:r>
              <w:rPr>
                <w:noProof/>
                <w:webHidden/>
              </w:rPr>
              <w:tab/>
            </w:r>
            <w:r>
              <w:rPr>
                <w:noProof/>
                <w:webHidden/>
              </w:rPr>
              <w:fldChar w:fldCharType="begin"/>
            </w:r>
            <w:r>
              <w:rPr>
                <w:noProof/>
                <w:webHidden/>
              </w:rPr>
              <w:instrText xml:space="preserve"> PAGEREF _Toc512634051 \h </w:instrText>
            </w:r>
            <w:r>
              <w:rPr>
                <w:noProof/>
                <w:webHidden/>
              </w:rPr>
            </w:r>
            <w:r>
              <w:rPr>
                <w:noProof/>
                <w:webHidden/>
              </w:rPr>
              <w:fldChar w:fldCharType="separate"/>
            </w:r>
            <w:r>
              <w:rPr>
                <w:noProof/>
                <w:webHidden/>
              </w:rPr>
              <w:t>3</w:t>
            </w:r>
            <w:r>
              <w:rPr>
                <w:noProof/>
                <w:webHidden/>
              </w:rPr>
              <w:fldChar w:fldCharType="end"/>
            </w:r>
          </w:hyperlink>
        </w:p>
        <w:p w14:paraId="4B57EDF3" w14:textId="072E2383" w:rsidR="00CE644C" w:rsidRDefault="00CE644C">
          <w:pPr>
            <w:pStyle w:val="TOC1"/>
            <w:rPr>
              <w:noProof/>
            </w:rPr>
          </w:pPr>
          <w:hyperlink w:anchor="_Toc512634052" w:history="1">
            <w:r w:rsidRPr="00707933">
              <w:rPr>
                <w:rStyle w:val="Hyperlink"/>
                <w:rFonts w:eastAsia="Times New Roman"/>
                <w:noProof/>
              </w:rPr>
              <w:t>EXPLORE</w:t>
            </w:r>
            <w:r>
              <w:rPr>
                <w:noProof/>
                <w:webHidden/>
              </w:rPr>
              <w:tab/>
            </w:r>
            <w:r>
              <w:rPr>
                <w:noProof/>
                <w:webHidden/>
              </w:rPr>
              <w:fldChar w:fldCharType="begin"/>
            </w:r>
            <w:r>
              <w:rPr>
                <w:noProof/>
                <w:webHidden/>
              </w:rPr>
              <w:instrText xml:space="preserve"> PAGEREF _Toc512634052 \h </w:instrText>
            </w:r>
            <w:r>
              <w:rPr>
                <w:noProof/>
                <w:webHidden/>
              </w:rPr>
            </w:r>
            <w:r>
              <w:rPr>
                <w:noProof/>
                <w:webHidden/>
              </w:rPr>
              <w:fldChar w:fldCharType="separate"/>
            </w:r>
            <w:r>
              <w:rPr>
                <w:noProof/>
                <w:webHidden/>
              </w:rPr>
              <w:t>4</w:t>
            </w:r>
            <w:r>
              <w:rPr>
                <w:noProof/>
                <w:webHidden/>
              </w:rPr>
              <w:fldChar w:fldCharType="end"/>
            </w:r>
          </w:hyperlink>
        </w:p>
        <w:p w14:paraId="075053E7" w14:textId="6ADEE6E6" w:rsidR="00CE644C" w:rsidRDefault="00CE644C">
          <w:pPr>
            <w:pStyle w:val="TOC2"/>
            <w:tabs>
              <w:tab w:val="right" w:leader="dot" w:pos="9350"/>
            </w:tabs>
            <w:rPr>
              <w:noProof/>
            </w:rPr>
          </w:pPr>
          <w:hyperlink w:anchor="_Toc512634053" w:history="1">
            <w:r w:rsidRPr="00707933">
              <w:rPr>
                <w:rStyle w:val="Hyperlink"/>
                <w:rFonts w:eastAsia="Times New Roman"/>
                <w:noProof/>
              </w:rPr>
              <w:t>INSIGHTS INTO THE DATA</w:t>
            </w:r>
            <w:r>
              <w:rPr>
                <w:noProof/>
                <w:webHidden/>
              </w:rPr>
              <w:tab/>
            </w:r>
            <w:r>
              <w:rPr>
                <w:noProof/>
                <w:webHidden/>
              </w:rPr>
              <w:fldChar w:fldCharType="begin"/>
            </w:r>
            <w:r>
              <w:rPr>
                <w:noProof/>
                <w:webHidden/>
              </w:rPr>
              <w:instrText xml:space="preserve"> PAGEREF _Toc512634053 \h </w:instrText>
            </w:r>
            <w:r>
              <w:rPr>
                <w:noProof/>
                <w:webHidden/>
              </w:rPr>
            </w:r>
            <w:r>
              <w:rPr>
                <w:noProof/>
                <w:webHidden/>
              </w:rPr>
              <w:fldChar w:fldCharType="separate"/>
            </w:r>
            <w:r>
              <w:rPr>
                <w:noProof/>
                <w:webHidden/>
              </w:rPr>
              <w:t>4</w:t>
            </w:r>
            <w:r>
              <w:rPr>
                <w:noProof/>
                <w:webHidden/>
              </w:rPr>
              <w:fldChar w:fldCharType="end"/>
            </w:r>
          </w:hyperlink>
        </w:p>
        <w:p w14:paraId="2FAF897B" w14:textId="63F1B999" w:rsidR="00CE644C" w:rsidRDefault="00CE644C">
          <w:pPr>
            <w:pStyle w:val="TOC2"/>
            <w:tabs>
              <w:tab w:val="right" w:leader="dot" w:pos="9350"/>
            </w:tabs>
            <w:rPr>
              <w:noProof/>
            </w:rPr>
          </w:pPr>
          <w:hyperlink w:anchor="_Toc512634054" w:history="1">
            <w:r w:rsidRPr="00707933">
              <w:rPr>
                <w:rStyle w:val="Hyperlink"/>
                <w:noProof/>
              </w:rPr>
              <w:t>DATA PRE-PROCESSING</w:t>
            </w:r>
            <w:r>
              <w:rPr>
                <w:noProof/>
                <w:webHidden/>
              </w:rPr>
              <w:tab/>
            </w:r>
            <w:r>
              <w:rPr>
                <w:noProof/>
                <w:webHidden/>
              </w:rPr>
              <w:fldChar w:fldCharType="begin"/>
            </w:r>
            <w:r>
              <w:rPr>
                <w:noProof/>
                <w:webHidden/>
              </w:rPr>
              <w:instrText xml:space="preserve"> PAGEREF _Toc512634054 \h </w:instrText>
            </w:r>
            <w:r>
              <w:rPr>
                <w:noProof/>
                <w:webHidden/>
              </w:rPr>
            </w:r>
            <w:r>
              <w:rPr>
                <w:noProof/>
                <w:webHidden/>
              </w:rPr>
              <w:fldChar w:fldCharType="separate"/>
            </w:r>
            <w:r>
              <w:rPr>
                <w:noProof/>
                <w:webHidden/>
              </w:rPr>
              <w:t>6</w:t>
            </w:r>
            <w:r>
              <w:rPr>
                <w:noProof/>
                <w:webHidden/>
              </w:rPr>
              <w:fldChar w:fldCharType="end"/>
            </w:r>
          </w:hyperlink>
        </w:p>
        <w:p w14:paraId="7C39EEE0" w14:textId="0C668A18" w:rsidR="00CE644C" w:rsidRDefault="00CE644C">
          <w:pPr>
            <w:pStyle w:val="TOC2"/>
            <w:tabs>
              <w:tab w:val="right" w:leader="dot" w:pos="9350"/>
            </w:tabs>
            <w:rPr>
              <w:noProof/>
            </w:rPr>
          </w:pPr>
          <w:hyperlink w:anchor="_Toc512634055" w:history="1">
            <w:r w:rsidRPr="00707933">
              <w:rPr>
                <w:rStyle w:val="Hyperlink"/>
                <w:rFonts w:eastAsia="Times New Roman"/>
                <w:noProof/>
              </w:rPr>
              <w:t>DATA CLEANING</w:t>
            </w:r>
            <w:r>
              <w:rPr>
                <w:noProof/>
                <w:webHidden/>
              </w:rPr>
              <w:tab/>
            </w:r>
            <w:r>
              <w:rPr>
                <w:noProof/>
                <w:webHidden/>
              </w:rPr>
              <w:fldChar w:fldCharType="begin"/>
            </w:r>
            <w:r>
              <w:rPr>
                <w:noProof/>
                <w:webHidden/>
              </w:rPr>
              <w:instrText xml:space="preserve"> PAGEREF _Toc512634055 \h </w:instrText>
            </w:r>
            <w:r>
              <w:rPr>
                <w:noProof/>
                <w:webHidden/>
              </w:rPr>
            </w:r>
            <w:r>
              <w:rPr>
                <w:noProof/>
                <w:webHidden/>
              </w:rPr>
              <w:fldChar w:fldCharType="separate"/>
            </w:r>
            <w:r>
              <w:rPr>
                <w:noProof/>
                <w:webHidden/>
              </w:rPr>
              <w:t>6</w:t>
            </w:r>
            <w:r>
              <w:rPr>
                <w:noProof/>
                <w:webHidden/>
              </w:rPr>
              <w:fldChar w:fldCharType="end"/>
            </w:r>
          </w:hyperlink>
        </w:p>
        <w:p w14:paraId="558DF43F" w14:textId="68F8C53A" w:rsidR="00CE644C" w:rsidRDefault="00CE644C">
          <w:pPr>
            <w:pStyle w:val="TOC2"/>
            <w:tabs>
              <w:tab w:val="right" w:leader="dot" w:pos="9350"/>
            </w:tabs>
            <w:rPr>
              <w:noProof/>
            </w:rPr>
          </w:pPr>
          <w:hyperlink w:anchor="_Toc512634056" w:history="1">
            <w:r w:rsidRPr="00707933">
              <w:rPr>
                <w:rStyle w:val="Hyperlink"/>
                <w:noProof/>
              </w:rPr>
              <w:t>OUTLIER ANALYSIS</w:t>
            </w:r>
            <w:r>
              <w:rPr>
                <w:noProof/>
                <w:webHidden/>
              </w:rPr>
              <w:tab/>
            </w:r>
            <w:r>
              <w:rPr>
                <w:noProof/>
                <w:webHidden/>
              </w:rPr>
              <w:fldChar w:fldCharType="begin"/>
            </w:r>
            <w:r>
              <w:rPr>
                <w:noProof/>
                <w:webHidden/>
              </w:rPr>
              <w:instrText xml:space="preserve"> PAGEREF _Toc512634056 \h </w:instrText>
            </w:r>
            <w:r>
              <w:rPr>
                <w:noProof/>
                <w:webHidden/>
              </w:rPr>
            </w:r>
            <w:r>
              <w:rPr>
                <w:noProof/>
                <w:webHidden/>
              </w:rPr>
              <w:fldChar w:fldCharType="separate"/>
            </w:r>
            <w:r>
              <w:rPr>
                <w:noProof/>
                <w:webHidden/>
              </w:rPr>
              <w:t>7</w:t>
            </w:r>
            <w:r>
              <w:rPr>
                <w:noProof/>
                <w:webHidden/>
              </w:rPr>
              <w:fldChar w:fldCharType="end"/>
            </w:r>
          </w:hyperlink>
        </w:p>
        <w:p w14:paraId="41DFEBE1" w14:textId="3ADB0148" w:rsidR="00CE644C" w:rsidRDefault="00CE644C">
          <w:pPr>
            <w:pStyle w:val="TOC2"/>
            <w:tabs>
              <w:tab w:val="right" w:leader="dot" w:pos="9350"/>
            </w:tabs>
            <w:rPr>
              <w:noProof/>
            </w:rPr>
          </w:pPr>
          <w:hyperlink w:anchor="_Toc512634057" w:history="1">
            <w:r w:rsidRPr="00707933">
              <w:rPr>
                <w:rStyle w:val="Hyperlink"/>
                <w:rFonts w:eastAsia="Times New Roman"/>
                <w:noProof/>
              </w:rPr>
              <w:t>DATA MODIFICATION</w:t>
            </w:r>
            <w:r>
              <w:rPr>
                <w:noProof/>
                <w:webHidden/>
              </w:rPr>
              <w:tab/>
            </w:r>
            <w:r>
              <w:rPr>
                <w:noProof/>
                <w:webHidden/>
              </w:rPr>
              <w:fldChar w:fldCharType="begin"/>
            </w:r>
            <w:r>
              <w:rPr>
                <w:noProof/>
                <w:webHidden/>
              </w:rPr>
              <w:instrText xml:space="preserve"> PAGEREF _Toc512634057 \h </w:instrText>
            </w:r>
            <w:r>
              <w:rPr>
                <w:noProof/>
                <w:webHidden/>
              </w:rPr>
            </w:r>
            <w:r>
              <w:rPr>
                <w:noProof/>
                <w:webHidden/>
              </w:rPr>
              <w:fldChar w:fldCharType="separate"/>
            </w:r>
            <w:r>
              <w:rPr>
                <w:noProof/>
                <w:webHidden/>
              </w:rPr>
              <w:t>7</w:t>
            </w:r>
            <w:r>
              <w:rPr>
                <w:noProof/>
                <w:webHidden/>
              </w:rPr>
              <w:fldChar w:fldCharType="end"/>
            </w:r>
          </w:hyperlink>
        </w:p>
        <w:p w14:paraId="4668EC28" w14:textId="3C7AB9AA" w:rsidR="00CE644C" w:rsidRDefault="00CE644C">
          <w:pPr>
            <w:pStyle w:val="TOC2"/>
            <w:tabs>
              <w:tab w:val="right" w:leader="dot" w:pos="9350"/>
            </w:tabs>
            <w:rPr>
              <w:noProof/>
            </w:rPr>
          </w:pPr>
          <w:hyperlink w:anchor="_Toc512634058" w:history="1">
            <w:r w:rsidRPr="00707933">
              <w:rPr>
                <w:rStyle w:val="Hyperlink"/>
                <w:rFonts w:eastAsia="Times New Roman"/>
                <w:noProof/>
              </w:rPr>
              <w:t>DATA NORMALIZATION AND SCALING</w:t>
            </w:r>
            <w:r>
              <w:rPr>
                <w:noProof/>
                <w:webHidden/>
              </w:rPr>
              <w:tab/>
            </w:r>
            <w:r>
              <w:rPr>
                <w:noProof/>
                <w:webHidden/>
              </w:rPr>
              <w:fldChar w:fldCharType="begin"/>
            </w:r>
            <w:r>
              <w:rPr>
                <w:noProof/>
                <w:webHidden/>
              </w:rPr>
              <w:instrText xml:space="preserve"> PAGEREF _Toc512634058 \h </w:instrText>
            </w:r>
            <w:r>
              <w:rPr>
                <w:noProof/>
                <w:webHidden/>
              </w:rPr>
            </w:r>
            <w:r>
              <w:rPr>
                <w:noProof/>
                <w:webHidden/>
              </w:rPr>
              <w:fldChar w:fldCharType="separate"/>
            </w:r>
            <w:r>
              <w:rPr>
                <w:noProof/>
                <w:webHidden/>
              </w:rPr>
              <w:t>8</w:t>
            </w:r>
            <w:r>
              <w:rPr>
                <w:noProof/>
                <w:webHidden/>
              </w:rPr>
              <w:fldChar w:fldCharType="end"/>
            </w:r>
          </w:hyperlink>
        </w:p>
        <w:p w14:paraId="42389711" w14:textId="240BED72" w:rsidR="00CE644C" w:rsidRDefault="00CE644C">
          <w:pPr>
            <w:pStyle w:val="TOC2"/>
            <w:tabs>
              <w:tab w:val="right" w:leader="dot" w:pos="9350"/>
            </w:tabs>
            <w:rPr>
              <w:noProof/>
            </w:rPr>
          </w:pPr>
          <w:hyperlink w:anchor="_Toc512634059" w:history="1">
            <w:r w:rsidRPr="00707933">
              <w:rPr>
                <w:rStyle w:val="Hyperlink"/>
                <w:rFonts w:eastAsia="Times New Roman"/>
                <w:noProof/>
              </w:rPr>
              <w:t>DATA REDUCTION</w:t>
            </w:r>
            <w:r>
              <w:rPr>
                <w:noProof/>
                <w:webHidden/>
              </w:rPr>
              <w:tab/>
            </w:r>
            <w:r>
              <w:rPr>
                <w:noProof/>
                <w:webHidden/>
              </w:rPr>
              <w:fldChar w:fldCharType="begin"/>
            </w:r>
            <w:r>
              <w:rPr>
                <w:noProof/>
                <w:webHidden/>
              </w:rPr>
              <w:instrText xml:space="preserve"> PAGEREF _Toc512634059 \h </w:instrText>
            </w:r>
            <w:r>
              <w:rPr>
                <w:noProof/>
                <w:webHidden/>
              </w:rPr>
            </w:r>
            <w:r>
              <w:rPr>
                <w:noProof/>
                <w:webHidden/>
              </w:rPr>
              <w:fldChar w:fldCharType="separate"/>
            </w:r>
            <w:r>
              <w:rPr>
                <w:noProof/>
                <w:webHidden/>
              </w:rPr>
              <w:t>8</w:t>
            </w:r>
            <w:r>
              <w:rPr>
                <w:noProof/>
                <w:webHidden/>
              </w:rPr>
              <w:fldChar w:fldCharType="end"/>
            </w:r>
          </w:hyperlink>
        </w:p>
        <w:p w14:paraId="10084D88" w14:textId="48D1E169" w:rsidR="00CE644C" w:rsidRDefault="00CE644C">
          <w:pPr>
            <w:pStyle w:val="TOC3"/>
            <w:tabs>
              <w:tab w:val="right" w:leader="dot" w:pos="9350"/>
            </w:tabs>
            <w:rPr>
              <w:noProof/>
            </w:rPr>
          </w:pPr>
          <w:hyperlink w:anchor="_Toc512634060" w:history="1">
            <w:r w:rsidRPr="00707933">
              <w:rPr>
                <w:rStyle w:val="Hyperlink"/>
                <w:rFonts w:eastAsia="Times New Roman"/>
                <w:noProof/>
              </w:rPr>
              <w:t>Variable Inflation Factor (VIF)</w:t>
            </w:r>
            <w:r>
              <w:rPr>
                <w:noProof/>
                <w:webHidden/>
              </w:rPr>
              <w:tab/>
            </w:r>
            <w:r>
              <w:rPr>
                <w:noProof/>
                <w:webHidden/>
              </w:rPr>
              <w:fldChar w:fldCharType="begin"/>
            </w:r>
            <w:r>
              <w:rPr>
                <w:noProof/>
                <w:webHidden/>
              </w:rPr>
              <w:instrText xml:space="preserve"> PAGEREF _Toc512634060 \h </w:instrText>
            </w:r>
            <w:r>
              <w:rPr>
                <w:noProof/>
                <w:webHidden/>
              </w:rPr>
            </w:r>
            <w:r>
              <w:rPr>
                <w:noProof/>
                <w:webHidden/>
              </w:rPr>
              <w:fldChar w:fldCharType="separate"/>
            </w:r>
            <w:r>
              <w:rPr>
                <w:noProof/>
                <w:webHidden/>
              </w:rPr>
              <w:t>8</w:t>
            </w:r>
            <w:r>
              <w:rPr>
                <w:noProof/>
                <w:webHidden/>
              </w:rPr>
              <w:fldChar w:fldCharType="end"/>
            </w:r>
          </w:hyperlink>
        </w:p>
        <w:p w14:paraId="29931287" w14:textId="274E212C" w:rsidR="00CE644C" w:rsidRDefault="00CE644C">
          <w:pPr>
            <w:pStyle w:val="TOC1"/>
            <w:rPr>
              <w:noProof/>
            </w:rPr>
          </w:pPr>
          <w:hyperlink w:anchor="_Toc512634061" w:history="1">
            <w:r w:rsidRPr="00707933">
              <w:rPr>
                <w:rStyle w:val="Hyperlink"/>
                <w:rFonts w:eastAsia="Times New Roman"/>
                <w:noProof/>
              </w:rPr>
              <w:t>MODELLING</w:t>
            </w:r>
            <w:r>
              <w:rPr>
                <w:noProof/>
                <w:webHidden/>
              </w:rPr>
              <w:tab/>
            </w:r>
            <w:r>
              <w:rPr>
                <w:noProof/>
                <w:webHidden/>
              </w:rPr>
              <w:fldChar w:fldCharType="begin"/>
            </w:r>
            <w:r>
              <w:rPr>
                <w:noProof/>
                <w:webHidden/>
              </w:rPr>
              <w:instrText xml:space="preserve"> PAGEREF _Toc512634061 \h </w:instrText>
            </w:r>
            <w:r>
              <w:rPr>
                <w:noProof/>
                <w:webHidden/>
              </w:rPr>
            </w:r>
            <w:r>
              <w:rPr>
                <w:noProof/>
                <w:webHidden/>
              </w:rPr>
              <w:fldChar w:fldCharType="separate"/>
            </w:r>
            <w:r>
              <w:rPr>
                <w:noProof/>
                <w:webHidden/>
              </w:rPr>
              <w:t>8</w:t>
            </w:r>
            <w:r>
              <w:rPr>
                <w:noProof/>
                <w:webHidden/>
              </w:rPr>
              <w:fldChar w:fldCharType="end"/>
            </w:r>
          </w:hyperlink>
        </w:p>
        <w:p w14:paraId="0A3AA0C2" w14:textId="539E5C82" w:rsidR="00CE644C" w:rsidRDefault="00CE644C">
          <w:pPr>
            <w:pStyle w:val="TOC2"/>
            <w:tabs>
              <w:tab w:val="right" w:leader="dot" w:pos="9350"/>
            </w:tabs>
            <w:rPr>
              <w:noProof/>
            </w:rPr>
          </w:pPr>
          <w:hyperlink w:anchor="_Toc512634062" w:history="1">
            <w:r w:rsidRPr="00707933">
              <w:rPr>
                <w:rStyle w:val="Hyperlink"/>
                <w:rFonts w:eastAsia="Times New Roman"/>
                <w:noProof/>
              </w:rPr>
              <w:t>MULTIPLE LINEAR REGRESSION</w:t>
            </w:r>
            <w:r>
              <w:rPr>
                <w:noProof/>
                <w:webHidden/>
              </w:rPr>
              <w:tab/>
            </w:r>
            <w:r>
              <w:rPr>
                <w:noProof/>
                <w:webHidden/>
              </w:rPr>
              <w:fldChar w:fldCharType="begin"/>
            </w:r>
            <w:r>
              <w:rPr>
                <w:noProof/>
                <w:webHidden/>
              </w:rPr>
              <w:instrText xml:space="preserve"> PAGEREF _Toc512634062 \h </w:instrText>
            </w:r>
            <w:r>
              <w:rPr>
                <w:noProof/>
                <w:webHidden/>
              </w:rPr>
            </w:r>
            <w:r>
              <w:rPr>
                <w:noProof/>
                <w:webHidden/>
              </w:rPr>
              <w:fldChar w:fldCharType="separate"/>
            </w:r>
            <w:r>
              <w:rPr>
                <w:noProof/>
                <w:webHidden/>
              </w:rPr>
              <w:t>9</w:t>
            </w:r>
            <w:r>
              <w:rPr>
                <w:noProof/>
                <w:webHidden/>
              </w:rPr>
              <w:fldChar w:fldCharType="end"/>
            </w:r>
          </w:hyperlink>
        </w:p>
        <w:p w14:paraId="0635F28B" w14:textId="503E956E" w:rsidR="00CE644C" w:rsidRDefault="00CE644C">
          <w:pPr>
            <w:pStyle w:val="TOC2"/>
            <w:tabs>
              <w:tab w:val="right" w:leader="dot" w:pos="9350"/>
            </w:tabs>
            <w:rPr>
              <w:noProof/>
            </w:rPr>
          </w:pPr>
          <w:hyperlink w:anchor="_Toc512634063" w:history="1">
            <w:r w:rsidRPr="00707933">
              <w:rPr>
                <w:rStyle w:val="Hyperlink"/>
                <w:rFonts w:eastAsia="Times New Roman"/>
                <w:noProof/>
              </w:rPr>
              <w:t>Checking Assumptions of a Regression Model</w:t>
            </w:r>
            <w:r>
              <w:rPr>
                <w:noProof/>
                <w:webHidden/>
              </w:rPr>
              <w:tab/>
            </w:r>
            <w:r>
              <w:rPr>
                <w:noProof/>
                <w:webHidden/>
              </w:rPr>
              <w:fldChar w:fldCharType="begin"/>
            </w:r>
            <w:r>
              <w:rPr>
                <w:noProof/>
                <w:webHidden/>
              </w:rPr>
              <w:instrText xml:space="preserve"> PAGEREF _Toc512634063 \h </w:instrText>
            </w:r>
            <w:r>
              <w:rPr>
                <w:noProof/>
                <w:webHidden/>
              </w:rPr>
            </w:r>
            <w:r>
              <w:rPr>
                <w:noProof/>
                <w:webHidden/>
              </w:rPr>
              <w:fldChar w:fldCharType="separate"/>
            </w:r>
            <w:r>
              <w:rPr>
                <w:noProof/>
                <w:webHidden/>
              </w:rPr>
              <w:t>10</w:t>
            </w:r>
            <w:r>
              <w:rPr>
                <w:noProof/>
                <w:webHidden/>
              </w:rPr>
              <w:fldChar w:fldCharType="end"/>
            </w:r>
          </w:hyperlink>
        </w:p>
        <w:p w14:paraId="5EA67D96" w14:textId="1841CC49" w:rsidR="00CE644C" w:rsidRDefault="00CE644C">
          <w:pPr>
            <w:pStyle w:val="TOC3"/>
            <w:tabs>
              <w:tab w:val="right" w:leader="dot" w:pos="9350"/>
            </w:tabs>
            <w:rPr>
              <w:noProof/>
            </w:rPr>
          </w:pPr>
          <w:hyperlink w:anchor="_Toc512634064" w:history="1">
            <w:r w:rsidRPr="00707933">
              <w:rPr>
                <w:rStyle w:val="Hyperlink"/>
                <w:rFonts w:eastAsia="Times New Roman"/>
                <w:noProof/>
              </w:rPr>
              <w:t>Adding Interaction Terms</w:t>
            </w:r>
            <w:r>
              <w:rPr>
                <w:noProof/>
                <w:webHidden/>
              </w:rPr>
              <w:tab/>
            </w:r>
            <w:r>
              <w:rPr>
                <w:noProof/>
                <w:webHidden/>
              </w:rPr>
              <w:fldChar w:fldCharType="begin"/>
            </w:r>
            <w:r>
              <w:rPr>
                <w:noProof/>
                <w:webHidden/>
              </w:rPr>
              <w:instrText xml:space="preserve"> PAGEREF _Toc512634064 \h </w:instrText>
            </w:r>
            <w:r>
              <w:rPr>
                <w:noProof/>
                <w:webHidden/>
              </w:rPr>
            </w:r>
            <w:r>
              <w:rPr>
                <w:noProof/>
                <w:webHidden/>
              </w:rPr>
              <w:fldChar w:fldCharType="separate"/>
            </w:r>
            <w:r>
              <w:rPr>
                <w:noProof/>
                <w:webHidden/>
              </w:rPr>
              <w:t>10</w:t>
            </w:r>
            <w:r>
              <w:rPr>
                <w:noProof/>
                <w:webHidden/>
              </w:rPr>
              <w:fldChar w:fldCharType="end"/>
            </w:r>
          </w:hyperlink>
        </w:p>
        <w:p w14:paraId="342CBB16" w14:textId="44307B7F" w:rsidR="00CE644C" w:rsidRDefault="00CE644C">
          <w:pPr>
            <w:pStyle w:val="TOC3"/>
            <w:tabs>
              <w:tab w:val="right" w:leader="dot" w:pos="9350"/>
            </w:tabs>
            <w:rPr>
              <w:noProof/>
            </w:rPr>
          </w:pPr>
          <w:hyperlink w:anchor="_Toc512634065" w:history="1">
            <w:r w:rsidRPr="00707933">
              <w:rPr>
                <w:rStyle w:val="Hyperlink"/>
                <w:rFonts w:eastAsia="Times New Roman"/>
                <w:noProof/>
              </w:rPr>
              <w:t>LASSO (LEAST ABSOLUTE SHRINKAGE AND SELECTION OPERATOR)</w:t>
            </w:r>
            <w:r>
              <w:rPr>
                <w:noProof/>
                <w:webHidden/>
              </w:rPr>
              <w:tab/>
            </w:r>
            <w:r>
              <w:rPr>
                <w:noProof/>
                <w:webHidden/>
              </w:rPr>
              <w:fldChar w:fldCharType="begin"/>
            </w:r>
            <w:r>
              <w:rPr>
                <w:noProof/>
                <w:webHidden/>
              </w:rPr>
              <w:instrText xml:space="preserve"> PAGEREF _Toc512634065 \h </w:instrText>
            </w:r>
            <w:r>
              <w:rPr>
                <w:noProof/>
                <w:webHidden/>
              </w:rPr>
            </w:r>
            <w:r>
              <w:rPr>
                <w:noProof/>
                <w:webHidden/>
              </w:rPr>
              <w:fldChar w:fldCharType="separate"/>
            </w:r>
            <w:r>
              <w:rPr>
                <w:noProof/>
                <w:webHidden/>
              </w:rPr>
              <w:t>10</w:t>
            </w:r>
            <w:r>
              <w:rPr>
                <w:noProof/>
                <w:webHidden/>
              </w:rPr>
              <w:fldChar w:fldCharType="end"/>
            </w:r>
          </w:hyperlink>
        </w:p>
        <w:p w14:paraId="3311FB6E" w14:textId="387F0F73" w:rsidR="00CE644C" w:rsidRDefault="00CE644C">
          <w:pPr>
            <w:pStyle w:val="TOC2"/>
            <w:tabs>
              <w:tab w:val="right" w:leader="dot" w:pos="9350"/>
            </w:tabs>
            <w:rPr>
              <w:noProof/>
            </w:rPr>
          </w:pPr>
          <w:hyperlink w:anchor="_Toc512634066" w:history="1">
            <w:r w:rsidRPr="00707933">
              <w:rPr>
                <w:rStyle w:val="Hyperlink"/>
                <w:noProof/>
              </w:rPr>
              <w:t>PRINCIPAL COMPONENT ANALYSIS (PCA)</w:t>
            </w:r>
            <w:r>
              <w:rPr>
                <w:noProof/>
                <w:webHidden/>
              </w:rPr>
              <w:tab/>
            </w:r>
            <w:r>
              <w:rPr>
                <w:noProof/>
                <w:webHidden/>
              </w:rPr>
              <w:fldChar w:fldCharType="begin"/>
            </w:r>
            <w:r>
              <w:rPr>
                <w:noProof/>
                <w:webHidden/>
              </w:rPr>
              <w:instrText xml:space="preserve"> PAGEREF _Toc512634066 \h </w:instrText>
            </w:r>
            <w:r>
              <w:rPr>
                <w:noProof/>
                <w:webHidden/>
              </w:rPr>
            </w:r>
            <w:r>
              <w:rPr>
                <w:noProof/>
                <w:webHidden/>
              </w:rPr>
              <w:fldChar w:fldCharType="separate"/>
            </w:r>
            <w:r>
              <w:rPr>
                <w:noProof/>
                <w:webHidden/>
              </w:rPr>
              <w:t>11</w:t>
            </w:r>
            <w:r>
              <w:rPr>
                <w:noProof/>
                <w:webHidden/>
              </w:rPr>
              <w:fldChar w:fldCharType="end"/>
            </w:r>
          </w:hyperlink>
        </w:p>
        <w:p w14:paraId="53E78CE4" w14:textId="263A2954" w:rsidR="00CE644C" w:rsidRDefault="00CE644C">
          <w:pPr>
            <w:pStyle w:val="TOC2"/>
            <w:tabs>
              <w:tab w:val="right" w:leader="dot" w:pos="9350"/>
            </w:tabs>
            <w:rPr>
              <w:noProof/>
            </w:rPr>
          </w:pPr>
          <w:hyperlink w:anchor="_Toc512634067" w:history="1">
            <w:r w:rsidRPr="00707933">
              <w:rPr>
                <w:rStyle w:val="Hyperlink"/>
                <w:noProof/>
              </w:rPr>
              <w:t>DECISION TREE</w:t>
            </w:r>
            <w:r>
              <w:rPr>
                <w:noProof/>
                <w:webHidden/>
              </w:rPr>
              <w:tab/>
            </w:r>
            <w:r>
              <w:rPr>
                <w:noProof/>
                <w:webHidden/>
              </w:rPr>
              <w:fldChar w:fldCharType="begin"/>
            </w:r>
            <w:r>
              <w:rPr>
                <w:noProof/>
                <w:webHidden/>
              </w:rPr>
              <w:instrText xml:space="preserve"> PAGEREF _Toc512634067 \h </w:instrText>
            </w:r>
            <w:r>
              <w:rPr>
                <w:noProof/>
                <w:webHidden/>
              </w:rPr>
            </w:r>
            <w:r>
              <w:rPr>
                <w:noProof/>
                <w:webHidden/>
              </w:rPr>
              <w:fldChar w:fldCharType="separate"/>
            </w:r>
            <w:r>
              <w:rPr>
                <w:noProof/>
                <w:webHidden/>
              </w:rPr>
              <w:t>12</w:t>
            </w:r>
            <w:r>
              <w:rPr>
                <w:noProof/>
                <w:webHidden/>
              </w:rPr>
              <w:fldChar w:fldCharType="end"/>
            </w:r>
          </w:hyperlink>
        </w:p>
        <w:p w14:paraId="7514F02D" w14:textId="4A7F64BD" w:rsidR="00CE644C" w:rsidRDefault="00CE644C">
          <w:pPr>
            <w:pStyle w:val="TOC2"/>
            <w:tabs>
              <w:tab w:val="right" w:leader="dot" w:pos="9350"/>
            </w:tabs>
            <w:rPr>
              <w:noProof/>
            </w:rPr>
          </w:pPr>
          <w:hyperlink w:anchor="_Toc512634068" w:history="1">
            <w:r w:rsidRPr="00707933">
              <w:rPr>
                <w:rStyle w:val="Hyperlink"/>
                <w:noProof/>
              </w:rPr>
              <w:t>RANDOM FOREST</w:t>
            </w:r>
            <w:r>
              <w:rPr>
                <w:noProof/>
                <w:webHidden/>
              </w:rPr>
              <w:tab/>
            </w:r>
            <w:r>
              <w:rPr>
                <w:noProof/>
                <w:webHidden/>
              </w:rPr>
              <w:fldChar w:fldCharType="begin"/>
            </w:r>
            <w:r>
              <w:rPr>
                <w:noProof/>
                <w:webHidden/>
              </w:rPr>
              <w:instrText xml:space="preserve"> PAGEREF _Toc512634068 \h </w:instrText>
            </w:r>
            <w:r>
              <w:rPr>
                <w:noProof/>
                <w:webHidden/>
              </w:rPr>
            </w:r>
            <w:r>
              <w:rPr>
                <w:noProof/>
                <w:webHidden/>
              </w:rPr>
              <w:fldChar w:fldCharType="separate"/>
            </w:r>
            <w:r>
              <w:rPr>
                <w:noProof/>
                <w:webHidden/>
              </w:rPr>
              <w:t>12</w:t>
            </w:r>
            <w:r>
              <w:rPr>
                <w:noProof/>
                <w:webHidden/>
              </w:rPr>
              <w:fldChar w:fldCharType="end"/>
            </w:r>
          </w:hyperlink>
        </w:p>
        <w:p w14:paraId="3F4ED706" w14:textId="3CBE62EF" w:rsidR="00CE644C" w:rsidRDefault="00CE644C">
          <w:pPr>
            <w:pStyle w:val="TOC2"/>
            <w:tabs>
              <w:tab w:val="right" w:leader="dot" w:pos="9350"/>
            </w:tabs>
            <w:rPr>
              <w:noProof/>
            </w:rPr>
          </w:pPr>
          <w:hyperlink w:anchor="_Toc512634069" w:history="1">
            <w:r w:rsidRPr="00707933">
              <w:rPr>
                <w:rStyle w:val="Hyperlink"/>
                <w:noProof/>
              </w:rPr>
              <w:t>BOOSTED TREE</w:t>
            </w:r>
            <w:r>
              <w:rPr>
                <w:noProof/>
                <w:webHidden/>
              </w:rPr>
              <w:tab/>
            </w:r>
            <w:r>
              <w:rPr>
                <w:noProof/>
                <w:webHidden/>
              </w:rPr>
              <w:fldChar w:fldCharType="begin"/>
            </w:r>
            <w:r>
              <w:rPr>
                <w:noProof/>
                <w:webHidden/>
              </w:rPr>
              <w:instrText xml:space="preserve"> PAGEREF _Toc512634069 \h </w:instrText>
            </w:r>
            <w:r>
              <w:rPr>
                <w:noProof/>
                <w:webHidden/>
              </w:rPr>
            </w:r>
            <w:r>
              <w:rPr>
                <w:noProof/>
                <w:webHidden/>
              </w:rPr>
              <w:fldChar w:fldCharType="separate"/>
            </w:r>
            <w:r>
              <w:rPr>
                <w:noProof/>
                <w:webHidden/>
              </w:rPr>
              <w:t>13</w:t>
            </w:r>
            <w:r>
              <w:rPr>
                <w:noProof/>
                <w:webHidden/>
              </w:rPr>
              <w:fldChar w:fldCharType="end"/>
            </w:r>
          </w:hyperlink>
        </w:p>
        <w:p w14:paraId="4E9BD194" w14:textId="2142F4BF" w:rsidR="00CE644C" w:rsidRDefault="00CE644C">
          <w:pPr>
            <w:pStyle w:val="TOC2"/>
            <w:tabs>
              <w:tab w:val="right" w:leader="dot" w:pos="9350"/>
            </w:tabs>
            <w:rPr>
              <w:noProof/>
            </w:rPr>
          </w:pPr>
          <w:hyperlink w:anchor="_Toc512634070" w:history="1">
            <w:r w:rsidRPr="00707933">
              <w:rPr>
                <w:rStyle w:val="Hyperlink"/>
                <w:noProof/>
              </w:rPr>
              <w:t>SUPPORT VECTOR MACHINE</w:t>
            </w:r>
            <w:r>
              <w:rPr>
                <w:noProof/>
                <w:webHidden/>
              </w:rPr>
              <w:tab/>
            </w:r>
            <w:r>
              <w:rPr>
                <w:noProof/>
                <w:webHidden/>
              </w:rPr>
              <w:fldChar w:fldCharType="begin"/>
            </w:r>
            <w:r>
              <w:rPr>
                <w:noProof/>
                <w:webHidden/>
              </w:rPr>
              <w:instrText xml:space="preserve"> PAGEREF _Toc512634070 \h </w:instrText>
            </w:r>
            <w:r>
              <w:rPr>
                <w:noProof/>
                <w:webHidden/>
              </w:rPr>
            </w:r>
            <w:r>
              <w:rPr>
                <w:noProof/>
                <w:webHidden/>
              </w:rPr>
              <w:fldChar w:fldCharType="separate"/>
            </w:r>
            <w:r>
              <w:rPr>
                <w:noProof/>
                <w:webHidden/>
              </w:rPr>
              <w:t>14</w:t>
            </w:r>
            <w:r>
              <w:rPr>
                <w:noProof/>
                <w:webHidden/>
              </w:rPr>
              <w:fldChar w:fldCharType="end"/>
            </w:r>
          </w:hyperlink>
        </w:p>
        <w:p w14:paraId="59F91693" w14:textId="2EB98576" w:rsidR="00CE644C" w:rsidRDefault="00CE644C" w:rsidP="009215BE">
          <w:pPr>
            <w:pStyle w:val="TOC2"/>
            <w:tabs>
              <w:tab w:val="right" w:leader="dot" w:pos="9350"/>
            </w:tabs>
            <w:rPr>
              <w:noProof/>
            </w:rPr>
          </w:pPr>
          <w:hyperlink w:anchor="_Toc512634071" w:history="1">
            <w:r w:rsidRPr="00707933">
              <w:rPr>
                <w:rStyle w:val="Hyperlink"/>
                <w:noProof/>
              </w:rPr>
              <w:t>MODEL COMPARISON</w:t>
            </w:r>
            <w:r>
              <w:rPr>
                <w:noProof/>
                <w:webHidden/>
              </w:rPr>
              <w:tab/>
            </w:r>
            <w:r>
              <w:rPr>
                <w:noProof/>
                <w:webHidden/>
              </w:rPr>
              <w:fldChar w:fldCharType="begin"/>
            </w:r>
            <w:r>
              <w:rPr>
                <w:noProof/>
                <w:webHidden/>
              </w:rPr>
              <w:instrText xml:space="preserve"> PAGEREF _Toc512634071 \h </w:instrText>
            </w:r>
            <w:r>
              <w:rPr>
                <w:noProof/>
                <w:webHidden/>
              </w:rPr>
            </w:r>
            <w:r>
              <w:rPr>
                <w:noProof/>
                <w:webHidden/>
              </w:rPr>
              <w:fldChar w:fldCharType="separate"/>
            </w:r>
            <w:r>
              <w:rPr>
                <w:noProof/>
                <w:webHidden/>
              </w:rPr>
              <w:t>14</w:t>
            </w:r>
            <w:r>
              <w:rPr>
                <w:noProof/>
                <w:webHidden/>
              </w:rPr>
              <w:fldChar w:fldCharType="end"/>
            </w:r>
          </w:hyperlink>
        </w:p>
        <w:p w14:paraId="43E3F126" w14:textId="5504F053" w:rsidR="00CE644C" w:rsidRDefault="00CE644C">
          <w:pPr>
            <w:pStyle w:val="TOC2"/>
            <w:tabs>
              <w:tab w:val="right" w:leader="dot" w:pos="9350"/>
            </w:tabs>
            <w:rPr>
              <w:noProof/>
            </w:rPr>
          </w:pPr>
          <w:hyperlink w:anchor="_Toc512634073" w:history="1">
            <w:r w:rsidRPr="00707933">
              <w:rPr>
                <w:rStyle w:val="Hyperlink"/>
                <w:noProof/>
              </w:rPr>
              <w:t>LEARNING CURVE</w:t>
            </w:r>
            <w:r>
              <w:rPr>
                <w:noProof/>
                <w:webHidden/>
              </w:rPr>
              <w:tab/>
            </w:r>
            <w:r>
              <w:rPr>
                <w:noProof/>
                <w:webHidden/>
              </w:rPr>
              <w:fldChar w:fldCharType="begin"/>
            </w:r>
            <w:r>
              <w:rPr>
                <w:noProof/>
                <w:webHidden/>
              </w:rPr>
              <w:instrText xml:space="preserve"> PAGEREF _Toc512634073 \h </w:instrText>
            </w:r>
            <w:r>
              <w:rPr>
                <w:noProof/>
                <w:webHidden/>
              </w:rPr>
            </w:r>
            <w:r>
              <w:rPr>
                <w:noProof/>
                <w:webHidden/>
              </w:rPr>
              <w:fldChar w:fldCharType="separate"/>
            </w:r>
            <w:r>
              <w:rPr>
                <w:noProof/>
                <w:webHidden/>
              </w:rPr>
              <w:t>15</w:t>
            </w:r>
            <w:r>
              <w:rPr>
                <w:noProof/>
                <w:webHidden/>
              </w:rPr>
              <w:fldChar w:fldCharType="end"/>
            </w:r>
          </w:hyperlink>
        </w:p>
        <w:p w14:paraId="1AA7204A" w14:textId="2447D008" w:rsidR="00CE644C" w:rsidRDefault="00CE644C">
          <w:pPr>
            <w:pStyle w:val="TOC1"/>
            <w:rPr>
              <w:noProof/>
            </w:rPr>
          </w:pPr>
          <w:hyperlink w:anchor="_Toc512634074" w:history="1">
            <w:r w:rsidRPr="00707933">
              <w:rPr>
                <w:rStyle w:val="Hyperlink"/>
                <w:rFonts w:eastAsia="Times New Roman"/>
                <w:noProof/>
              </w:rPr>
              <w:t>INSIGHTS</w:t>
            </w:r>
            <w:r>
              <w:rPr>
                <w:noProof/>
                <w:webHidden/>
              </w:rPr>
              <w:tab/>
            </w:r>
            <w:r>
              <w:rPr>
                <w:noProof/>
                <w:webHidden/>
              </w:rPr>
              <w:fldChar w:fldCharType="begin"/>
            </w:r>
            <w:r>
              <w:rPr>
                <w:noProof/>
                <w:webHidden/>
              </w:rPr>
              <w:instrText xml:space="preserve"> PAGEREF _Toc512634074 \h </w:instrText>
            </w:r>
            <w:r>
              <w:rPr>
                <w:noProof/>
                <w:webHidden/>
              </w:rPr>
            </w:r>
            <w:r>
              <w:rPr>
                <w:noProof/>
                <w:webHidden/>
              </w:rPr>
              <w:fldChar w:fldCharType="separate"/>
            </w:r>
            <w:r>
              <w:rPr>
                <w:noProof/>
                <w:webHidden/>
              </w:rPr>
              <w:t>16</w:t>
            </w:r>
            <w:r>
              <w:rPr>
                <w:noProof/>
                <w:webHidden/>
              </w:rPr>
              <w:fldChar w:fldCharType="end"/>
            </w:r>
          </w:hyperlink>
        </w:p>
        <w:p w14:paraId="188E766D" w14:textId="7ED54688" w:rsidR="00CE644C" w:rsidRDefault="00CE644C">
          <w:pPr>
            <w:pStyle w:val="TOC1"/>
            <w:rPr>
              <w:noProof/>
            </w:rPr>
          </w:pPr>
          <w:hyperlink w:anchor="_Toc512634075" w:history="1">
            <w:r w:rsidRPr="00707933">
              <w:rPr>
                <w:rStyle w:val="Hyperlink"/>
                <w:rFonts w:ascii="Calibri Light" w:hAnsi="Calibri Light" w:cs="Calibri Light"/>
                <w:noProof/>
              </w:rPr>
              <w:t>ENHANCEMENTS/ FUTURE WORK</w:t>
            </w:r>
            <w:r>
              <w:rPr>
                <w:noProof/>
                <w:webHidden/>
              </w:rPr>
              <w:tab/>
            </w:r>
            <w:r>
              <w:rPr>
                <w:noProof/>
                <w:webHidden/>
              </w:rPr>
              <w:fldChar w:fldCharType="begin"/>
            </w:r>
            <w:r>
              <w:rPr>
                <w:noProof/>
                <w:webHidden/>
              </w:rPr>
              <w:instrText xml:space="preserve"> PAGEREF _Toc512634075 \h </w:instrText>
            </w:r>
            <w:r>
              <w:rPr>
                <w:noProof/>
                <w:webHidden/>
              </w:rPr>
            </w:r>
            <w:r>
              <w:rPr>
                <w:noProof/>
                <w:webHidden/>
              </w:rPr>
              <w:fldChar w:fldCharType="separate"/>
            </w:r>
            <w:r>
              <w:rPr>
                <w:noProof/>
                <w:webHidden/>
              </w:rPr>
              <w:t>17</w:t>
            </w:r>
            <w:r>
              <w:rPr>
                <w:noProof/>
                <w:webHidden/>
              </w:rPr>
              <w:fldChar w:fldCharType="end"/>
            </w:r>
          </w:hyperlink>
        </w:p>
        <w:p w14:paraId="2C61E846" w14:textId="00663BE3" w:rsidR="00CE644C" w:rsidRDefault="00CE644C">
          <w:pPr>
            <w:pStyle w:val="TOC1"/>
            <w:rPr>
              <w:noProof/>
            </w:rPr>
          </w:pPr>
          <w:hyperlink w:anchor="_Toc512634076" w:history="1">
            <w:r w:rsidRPr="00707933">
              <w:rPr>
                <w:rStyle w:val="Hyperlink"/>
                <w:rFonts w:eastAsia="Times New Roman"/>
                <w:noProof/>
              </w:rPr>
              <w:t>REFERENCES</w:t>
            </w:r>
            <w:r>
              <w:rPr>
                <w:noProof/>
                <w:webHidden/>
              </w:rPr>
              <w:tab/>
            </w:r>
            <w:r>
              <w:rPr>
                <w:noProof/>
                <w:webHidden/>
              </w:rPr>
              <w:fldChar w:fldCharType="begin"/>
            </w:r>
            <w:r>
              <w:rPr>
                <w:noProof/>
                <w:webHidden/>
              </w:rPr>
              <w:instrText xml:space="preserve"> PAGEREF _Toc512634076 \h </w:instrText>
            </w:r>
            <w:r>
              <w:rPr>
                <w:noProof/>
                <w:webHidden/>
              </w:rPr>
            </w:r>
            <w:r>
              <w:rPr>
                <w:noProof/>
                <w:webHidden/>
              </w:rPr>
              <w:fldChar w:fldCharType="separate"/>
            </w:r>
            <w:r>
              <w:rPr>
                <w:noProof/>
                <w:webHidden/>
              </w:rPr>
              <w:t>17</w:t>
            </w:r>
            <w:r>
              <w:rPr>
                <w:noProof/>
                <w:webHidden/>
              </w:rPr>
              <w:fldChar w:fldCharType="end"/>
            </w:r>
          </w:hyperlink>
        </w:p>
        <w:p w14:paraId="3661C85F" w14:textId="41CC4EC1" w:rsidR="00C756D4" w:rsidRPr="00D059E2" w:rsidRDefault="00C756D4">
          <w:pPr>
            <w:rPr>
              <w:b/>
            </w:rPr>
          </w:pPr>
          <w:r w:rsidRPr="00D059E2">
            <w:rPr>
              <w:b/>
              <w:bCs/>
              <w:noProof/>
            </w:rPr>
            <w:fldChar w:fldCharType="end"/>
          </w:r>
        </w:p>
      </w:sdtContent>
    </w:sdt>
    <w:p w14:paraId="4B8A272E" w14:textId="38C3970A" w:rsidR="00C756D4" w:rsidRPr="00C756D4" w:rsidRDefault="00C756D4" w:rsidP="00E02E88">
      <w:pPr>
        <w:spacing w:line="240" w:lineRule="auto"/>
        <w:rPr>
          <w:rFonts w:ascii="Calibri" w:eastAsia="Times New Roman" w:hAnsi="Calibri" w:cs="Calibri"/>
          <w:b/>
          <w:color w:val="000000"/>
        </w:rPr>
      </w:pPr>
    </w:p>
    <w:p w14:paraId="4286251D" w14:textId="2F4A9224" w:rsidR="00C756D4" w:rsidRDefault="00C756D4" w:rsidP="00E02E88">
      <w:pPr>
        <w:spacing w:line="240" w:lineRule="auto"/>
        <w:rPr>
          <w:rFonts w:ascii="Calibri" w:eastAsia="Times New Roman" w:hAnsi="Calibri" w:cs="Calibri"/>
          <w:color w:val="000000"/>
        </w:rPr>
      </w:pPr>
    </w:p>
    <w:p w14:paraId="5AD5494A" w14:textId="6B7DD134" w:rsidR="00C756D4" w:rsidRDefault="00C756D4" w:rsidP="00E02E88">
      <w:pPr>
        <w:spacing w:line="240" w:lineRule="auto"/>
        <w:rPr>
          <w:rFonts w:ascii="Calibri" w:eastAsia="Times New Roman" w:hAnsi="Calibri" w:cs="Calibri"/>
          <w:color w:val="000000"/>
        </w:rPr>
      </w:pPr>
    </w:p>
    <w:p w14:paraId="2EDA170A" w14:textId="4F3D99C4" w:rsidR="00C756D4" w:rsidRDefault="00C756D4" w:rsidP="00E02E88">
      <w:pPr>
        <w:spacing w:line="240" w:lineRule="auto"/>
        <w:rPr>
          <w:rFonts w:ascii="Calibri" w:eastAsia="Times New Roman" w:hAnsi="Calibri" w:cs="Calibri"/>
          <w:color w:val="000000"/>
        </w:rPr>
      </w:pPr>
    </w:p>
    <w:p w14:paraId="5BE62096" w14:textId="0B2CE4C3" w:rsidR="00E02E88" w:rsidRPr="00521F2F" w:rsidRDefault="00E02E88" w:rsidP="00521F2F">
      <w:pPr>
        <w:pStyle w:val="Heading1"/>
        <w:rPr>
          <w:rFonts w:asciiTheme="minorHAnsi" w:eastAsia="Times New Roman" w:hAnsiTheme="minorHAnsi" w:cstheme="minorHAnsi"/>
          <w:sz w:val="24"/>
          <w:szCs w:val="24"/>
        </w:rPr>
      </w:pPr>
      <w:bookmarkStart w:id="1" w:name="_Toc512634050"/>
      <w:r w:rsidRPr="00521F2F">
        <w:rPr>
          <w:rFonts w:asciiTheme="minorHAnsi" w:eastAsia="Times New Roman" w:hAnsiTheme="minorHAnsi" w:cstheme="minorHAnsi"/>
        </w:rPr>
        <w:t>INTRODUCTION</w:t>
      </w:r>
      <w:bookmarkEnd w:id="1"/>
    </w:p>
    <w:p w14:paraId="267CEF76" w14:textId="77777777" w:rsidR="00E02E88" w:rsidRPr="00F51668" w:rsidRDefault="00E02E88" w:rsidP="00E02E88">
      <w:pPr>
        <w:spacing w:line="240" w:lineRule="auto"/>
        <w:rPr>
          <w:rFonts w:eastAsia="Times New Roman" w:cstheme="minorHAnsi"/>
          <w:b/>
          <w:sz w:val="28"/>
          <w:szCs w:val="24"/>
        </w:rPr>
      </w:pPr>
      <w:r w:rsidRPr="00F51668">
        <w:rPr>
          <w:rFonts w:eastAsia="Times New Roman" w:cstheme="minorHAnsi"/>
          <w:b/>
          <w:color w:val="000000"/>
          <w:sz w:val="24"/>
        </w:rPr>
        <w:t>Domain Background</w:t>
      </w:r>
    </w:p>
    <w:p w14:paraId="21FB5AF6" w14:textId="77777777" w:rsidR="00E02E88" w:rsidRPr="00521F2F" w:rsidRDefault="00E02E88" w:rsidP="00521F2F">
      <w:pPr>
        <w:spacing w:line="240" w:lineRule="auto"/>
        <w:jc w:val="both"/>
        <w:rPr>
          <w:rFonts w:eastAsia="Times New Roman" w:cstheme="minorHAnsi"/>
          <w:sz w:val="24"/>
          <w:szCs w:val="24"/>
        </w:rPr>
      </w:pPr>
      <w:r w:rsidRPr="00521F2F">
        <w:rPr>
          <w:rFonts w:eastAsia="Times New Roman" w:cstheme="minorHAnsi"/>
          <w:color w:val="000000"/>
        </w:rPr>
        <w:t>Regression analysis is a form of predictive modeling which investigates the relationship between variables. More specifically, regression analysis helps one understand how the typical value of the dependent variable changes when any one of the independent variables is varied, while the other independent variables are held fixed.</w:t>
      </w:r>
    </w:p>
    <w:p w14:paraId="4696AB2A" w14:textId="1D314B38" w:rsidR="00521F2F" w:rsidRPr="00521F2F" w:rsidRDefault="00E02E88" w:rsidP="00521F2F">
      <w:pPr>
        <w:spacing w:line="240" w:lineRule="auto"/>
        <w:jc w:val="both"/>
        <w:rPr>
          <w:rFonts w:eastAsia="Times New Roman" w:cstheme="minorHAnsi"/>
          <w:color w:val="000000"/>
        </w:rPr>
      </w:pPr>
      <w:r w:rsidRPr="00521F2F">
        <w:rPr>
          <w:rFonts w:eastAsia="Times New Roman" w:cstheme="minorHAnsi"/>
          <w:color w:val="000000"/>
        </w:rPr>
        <w:t xml:space="preserve">It basically answers these questions: Which factors matter the most? Which predictors can we ignore? How do those factors interact with each other? And, perhaps most importantly, how certain are we about these factors and their predictions? The main factor that we’re trying to predict is a target (a dependent variable). The features (independent variables) are the factors </w:t>
      </w:r>
      <w:r w:rsidR="00521F2F" w:rsidRPr="00521F2F">
        <w:rPr>
          <w:rFonts w:eastAsia="Times New Roman" w:cstheme="minorHAnsi"/>
          <w:color w:val="000000"/>
        </w:rPr>
        <w:t>supposed to</w:t>
      </w:r>
      <w:r w:rsidRPr="00521F2F">
        <w:rPr>
          <w:rFonts w:eastAsia="Times New Roman" w:cstheme="minorHAnsi"/>
          <w:color w:val="000000"/>
        </w:rPr>
        <w:t xml:space="preserve"> have an impact on the dependent variable. Using this set of variables, we generate a function that maps inputs to outputs. The training process continues until the model achieves the desired level of accuracy. The project investigates supervised learning as a part of regression analysis that uses a known (training) dataset to make predictions. This dataset includes input data and response values. The supervised learning algorithms seek to build models which make predictions of the response values for a new dataset. A test dataset is used to validate the model.</w:t>
      </w:r>
    </w:p>
    <w:p w14:paraId="50EF4C1B" w14:textId="77777777" w:rsidR="00E02E88" w:rsidRPr="00521F2F" w:rsidRDefault="00E02E88" w:rsidP="00521F2F">
      <w:pPr>
        <w:pStyle w:val="Heading1"/>
        <w:rPr>
          <w:rFonts w:asciiTheme="minorHAnsi" w:eastAsia="Times New Roman" w:hAnsiTheme="minorHAnsi" w:cstheme="minorHAnsi"/>
          <w:sz w:val="24"/>
          <w:szCs w:val="24"/>
        </w:rPr>
      </w:pPr>
      <w:bookmarkStart w:id="2" w:name="_Toc512634051"/>
      <w:r w:rsidRPr="00521F2F">
        <w:rPr>
          <w:rFonts w:asciiTheme="minorHAnsi" w:eastAsia="Times New Roman" w:hAnsiTheme="minorHAnsi" w:cstheme="minorHAnsi"/>
        </w:rPr>
        <w:t>PROBLEM STATEMENT</w:t>
      </w:r>
      <w:bookmarkEnd w:id="2"/>
    </w:p>
    <w:p w14:paraId="074796C8" w14:textId="77777777" w:rsidR="00E02E88" w:rsidRPr="00521F2F" w:rsidRDefault="00E02E88" w:rsidP="00E02E88">
      <w:pPr>
        <w:spacing w:line="240" w:lineRule="auto"/>
        <w:rPr>
          <w:rFonts w:eastAsia="Times New Roman" w:cstheme="minorHAnsi"/>
          <w:b/>
          <w:sz w:val="24"/>
          <w:szCs w:val="24"/>
        </w:rPr>
      </w:pPr>
      <w:r w:rsidRPr="00521F2F">
        <w:rPr>
          <w:rFonts w:eastAsia="Times New Roman" w:cstheme="minorHAnsi"/>
          <w:b/>
          <w:color w:val="000000"/>
        </w:rPr>
        <w:t xml:space="preserve">Sberbank Russian housing market </w:t>
      </w:r>
    </w:p>
    <w:p w14:paraId="60702A81" w14:textId="77777777" w:rsidR="00E02E88" w:rsidRPr="00521F2F" w:rsidRDefault="00E02E88" w:rsidP="00E02E88">
      <w:pPr>
        <w:spacing w:after="0" w:line="240" w:lineRule="auto"/>
        <w:rPr>
          <w:rFonts w:eastAsia="Times New Roman" w:cstheme="minorHAnsi"/>
          <w:sz w:val="24"/>
          <w:szCs w:val="24"/>
        </w:rPr>
      </w:pPr>
    </w:p>
    <w:p w14:paraId="4A1B8B60" w14:textId="77777777" w:rsidR="00E02E88" w:rsidRPr="00521F2F" w:rsidRDefault="000118D3" w:rsidP="00E02E88">
      <w:pPr>
        <w:spacing w:line="240" w:lineRule="auto"/>
        <w:jc w:val="both"/>
        <w:rPr>
          <w:rFonts w:eastAsia="Times New Roman" w:cstheme="minorHAnsi"/>
          <w:sz w:val="24"/>
          <w:szCs w:val="24"/>
        </w:rPr>
      </w:pPr>
      <w:hyperlink r:id="rId9" w:history="1">
        <w:r w:rsidR="00E02E88" w:rsidRPr="00521F2F">
          <w:rPr>
            <w:rFonts w:eastAsia="Times New Roman" w:cstheme="minorHAnsi"/>
            <w:color w:val="000000"/>
          </w:rPr>
          <w:t>Sberbank</w:t>
        </w:r>
      </w:hyperlink>
      <w:r w:rsidR="00E02E88" w:rsidRPr="00521F2F">
        <w:rPr>
          <w:rFonts w:eastAsia="Times New Roman" w:cstheme="minorHAnsi"/>
          <w:color w:val="000000"/>
        </w:rPr>
        <w:t>, Russia’s oldest and largest bank, helps their customers by making predictions about realty prices so renters, developers, and lenders are more confident and well informed when they sign a lease or purchase a building. Sberbank provided a rich data set that included housing data (a total of 30000 observations and 292 variables)</w:t>
      </w:r>
    </w:p>
    <w:p w14:paraId="26461940" w14:textId="77777777" w:rsidR="00711235" w:rsidRDefault="00E02E88" w:rsidP="00711235">
      <w:pPr>
        <w:spacing w:line="240" w:lineRule="auto"/>
        <w:jc w:val="both"/>
        <w:rPr>
          <w:rFonts w:eastAsia="Times New Roman" w:cstheme="minorHAnsi"/>
          <w:color w:val="000000"/>
        </w:rPr>
      </w:pPr>
      <w:r w:rsidRPr="00521F2F">
        <w:rPr>
          <w:rFonts w:eastAsia="Times New Roman" w:cstheme="minorHAnsi"/>
          <w:color w:val="000000"/>
        </w:rPr>
        <w:t xml:space="preserve">Sberbank is the stakeholder involved and would be highly affected by the new sales made in the market. </w:t>
      </w:r>
      <w:r w:rsidRPr="00521F2F">
        <w:rPr>
          <w:rFonts w:eastAsia="Times New Roman" w:cstheme="minorHAnsi"/>
          <w:color w:val="000000"/>
        </w:rPr>
        <w:br/>
        <w:t xml:space="preserve">The bank profit indirectly depends on these right predictions and how many customers agree with these real time predictions. Prediction of prices is an ongoing process since the factors influencing the price keeps changing. </w:t>
      </w:r>
    </w:p>
    <w:p w14:paraId="233E974D" w14:textId="676845AE" w:rsidR="00E02E88" w:rsidRPr="00E81C70" w:rsidRDefault="00521F2F" w:rsidP="00711235">
      <w:pPr>
        <w:spacing w:line="240" w:lineRule="auto"/>
        <w:jc w:val="both"/>
        <w:rPr>
          <w:rFonts w:eastAsia="Times New Roman" w:cstheme="minorHAnsi"/>
          <w:b/>
          <w:sz w:val="24"/>
          <w:szCs w:val="24"/>
        </w:rPr>
      </w:pPr>
      <w:r w:rsidRPr="00E81C70">
        <w:rPr>
          <w:rFonts w:asciiTheme="majorHAnsi" w:eastAsia="Times New Roman" w:hAnsiTheme="majorHAnsi" w:cstheme="majorBidi"/>
          <w:b/>
          <w:bCs/>
          <w:color w:val="4472C4" w:themeColor="accent1"/>
          <w:sz w:val="26"/>
          <w:szCs w:val="26"/>
        </w:rPr>
        <w:t>DATASET</w:t>
      </w:r>
      <w:r w:rsidR="00E02E88" w:rsidRPr="00E81C70">
        <w:rPr>
          <w:rFonts w:asciiTheme="majorHAnsi" w:eastAsia="Times New Roman" w:hAnsiTheme="majorHAnsi" w:cstheme="majorBidi"/>
          <w:b/>
          <w:bCs/>
          <w:color w:val="4472C4" w:themeColor="accent1"/>
          <w:sz w:val="26"/>
          <w:szCs w:val="26"/>
        </w:rPr>
        <w:t xml:space="preserve"> and </w:t>
      </w:r>
      <w:r w:rsidRPr="00E81C70">
        <w:rPr>
          <w:rFonts w:asciiTheme="majorHAnsi" w:eastAsia="Times New Roman" w:hAnsiTheme="majorHAnsi" w:cstheme="majorBidi"/>
          <w:b/>
          <w:bCs/>
          <w:color w:val="4472C4" w:themeColor="accent1"/>
          <w:sz w:val="26"/>
          <w:szCs w:val="26"/>
        </w:rPr>
        <w:t>INPUTS</w:t>
      </w:r>
    </w:p>
    <w:p w14:paraId="333F3D04" w14:textId="4B2025D5" w:rsidR="00E02E88" w:rsidRPr="00521F2F" w:rsidRDefault="00E02E88" w:rsidP="00521F2F">
      <w:pPr>
        <w:spacing w:line="240" w:lineRule="auto"/>
        <w:jc w:val="both"/>
        <w:rPr>
          <w:rFonts w:eastAsia="Times New Roman" w:cstheme="minorHAnsi"/>
          <w:sz w:val="24"/>
          <w:szCs w:val="24"/>
        </w:rPr>
      </w:pPr>
      <w:r w:rsidRPr="00521F2F">
        <w:rPr>
          <w:rFonts w:eastAsia="Times New Roman" w:cstheme="minorHAnsi"/>
          <w:color w:val="000000"/>
        </w:rPr>
        <w:t>The set of predictors includes internal housing characteristics collection of features about each property’s surrounding neighborhood and some features that are constant across each sub -area.</w:t>
      </w:r>
    </w:p>
    <w:p w14:paraId="7387395D" w14:textId="71D69BFA" w:rsidR="00615DEC" w:rsidRPr="006F6028" w:rsidRDefault="00E02E88" w:rsidP="00521F2F">
      <w:pPr>
        <w:spacing w:line="240" w:lineRule="auto"/>
        <w:jc w:val="both"/>
        <w:rPr>
          <w:rFonts w:eastAsia="Times New Roman" w:cstheme="minorHAnsi"/>
          <w:sz w:val="24"/>
          <w:szCs w:val="24"/>
        </w:rPr>
      </w:pPr>
      <w:r w:rsidRPr="00521F2F">
        <w:rPr>
          <w:rFonts w:eastAsia="Times New Roman" w:cstheme="minorHAnsi"/>
          <w:color w:val="000000"/>
        </w:rPr>
        <w:t>This data set contains around twelve predictors which convey the internal housing features like Total are, floors, year built etc.</w:t>
      </w:r>
      <w:r w:rsidR="006F6028">
        <w:rPr>
          <w:rFonts w:eastAsia="Times New Roman" w:cstheme="minorHAnsi"/>
          <w:color w:val="000000"/>
        </w:rPr>
        <w:t xml:space="preserve"> </w:t>
      </w:r>
      <w:r w:rsidRPr="00521F2F">
        <w:rPr>
          <w:rFonts w:eastAsia="Times New Roman" w:cstheme="minorHAnsi"/>
          <w:color w:val="000000"/>
        </w:rPr>
        <w:t xml:space="preserve">Around 279 predictors convey the supporting information of surroundings, neighborhood and general attributes of the area like population, income group etc. </w:t>
      </w:r>
      <w:r w:rsidR="001C62E0" w:rsidRPr="006F6028">
        <w:rPr>
          <w:rFonts w:eastAsia="Times New Roman" w:cstheme="minorHAnsi"/>
        </w:rPr>
        <w:t xml:space="preserve">After going through the data dictionary to understand what each predictor </w:t>
      </w:r>
      <w:r w:rsidR="00486F3F" w:rsidRPr="006F6028">
        <w:rPr>
          <w:rFonts w:eastAsia="Times New Roman" w:cstheme="minorHAnsi"/>
        </w:rPr>
        <w:t>implies, we</w:t>
      </w:r>
      <w:r w:rsidR="001C62E0" w:rsidRPr="006F6028">
        <w:rPr>
          <w:rFonts w:eastAsia="Times New Roman" w:cstheme="minorHAnsi"/>
        </w:rPr>
        <w:t xml:space="preserve"> have eliminated some columns which don’t directly contribute to the house price. This step has eased the further steps in modeling.</w:t>
      </w:r>
    </w:p>
    <w:p w14:paraId="0C2815A8" w14:textId="234A637C" w:rsidR="00E02E88" w:rsidRPr="00521F2F" w:rsidRDefault="00E02E88" w:rsidP="00521F2F">
      <w:pPr>
        <w:spacing w:line="240" w:lineRule="auto"/>
        <w:jc w:val="both"/>
        <w:rPr>
          <w:rFonts w:eastAsia="Times New Roman" w:cstheme="minorHAnsi"/>
          <w:sz w:val="24"/>
          <w:szCs w:val="24"/>
        </w:rPr>
      </w:pPr>
      <w:r w:rsidRPr="00521F2F">
        <w:rPr>
          <w:rFonts w:eastAsia="Times New Roman" w:cstheme="minorHAnsi"/>
          <w:color w:val="000000"/>
        </w:rPr>
        <w:lastRenderedPageBreak/>
        <w:t>The input file name is train.csv. We have partitioned the data in training and test using the same set. The data dictionary file is also available with name data_dictionary.txt.</w:t>
      </w:r>
    </w:p>
    <w:p w14:paraId="78D395E2" w14:textId="70D76304" w:rsidR="00E02E88" w:rsidRPr="003216DF" w:rsidRDefault="00E02E88" w:rsidP="00521F2F">
      <w:pPr>
        <w:pStyle w:val="Heading1"/>
        <w:rPr>
          <w:rFonts w:eastAsia="Times New Roman"/>
          <w:color w:val="4472C4" w:themeColor="accent1"/>
          <w:sz w:val="26"/>
          <w:szCs w:val="26"/>
        </w:rPr>
      </w:pPr>
      <w:bookmarkStart w:id="3" w:name="_Toc512634052"/>
      <w:r w:rsidRPr="003216DF">
        <w:rPr>
          <w:rFonts w:eastAsia="Times New Roman"/>
          <w:color w:val="4472C4" w:themeColor="accent1"/>
          <w:sz w:val="26"/>
          <w:szCs w:val="26"/>
        </w:rPr>
        <w:t>EXPLORE</w:t>
      </w:r>
      <w:bookmarkEnd w:id="3"/>
    </w:p>
    <w:p w14:paraId="682A06B8" w14:textId="77777777" w:rsidR="00E02E88" w:rsidRPr="00521F2F" w:rsidRDefault="00E02E88" w:rsidP="00521F2F">
      <w:pPr>
        <w:spacing w:line="240" w:lineRule="auto"/>
        <w:jc w:val="both"/>
        <w:rPr>
          <w:rFonts w:eastAsia="Times New Roman" w:cstheme="minorHAnsi"/>
          <w:sz w:val="24"/>
          <w:szCs w:val="24"/>
        </w:rPr>
      </w:pPr>
      <w:r w:rsidRPr="00521F2F">
        <w:rPr>
          <w:rFonts w:eastAsia="Times New Roman" w:cstheme="minorHAnsi"/>
          <w:color w:val="000000"/>
        </w:rPr>
        <w:t xml:space="preserve">Exploratory Data Analysis (EDA) is the first step in the data analysis process. </w:t>
      </w:r>
    </w:p>
    <w:p w14:paraId="2F50B85B" w14:textId="77D75F97" w:rsidR="00E02E88" w:rsidRPr="00521F2F" w:rsidRDefault="00E02E88" w:rsidP="00521F2F">
      <w:pPr>
        <w:spacing w:line="240" w:lineRule="auto"/>
        <w:jc w:val="both"/>
        <w:rPr>
          <w:rFonts w:eastAsia="Times New Roman" w:cstheme="minorHAnsi"/>
          <w:sz w:val="24"/>
          <w:szCs w:val="24"/>
        </w:rPr>
      </w:pPr>
      <w:r w:rsidRPr="00521F2F">
        <w:rPr>
          <w:rFonts w:eastAsia="Times New Roman" w:cstheme="minorHAnsi"/>
          <w:color w:val="000000"/>
        </w:rPr>
        <w:t>Statistical graphics is a collection of techniques--all graphically based and all focusing on one data characterization aspect.</w:t>
      </w:r>
    </w:p>
    <w:p w14:paraId="46BD4A08" w14:textId="1C7B1201" w:rsidR="00E02E88" w:rsidRPr="00521F2F" w:rsidRDefault="00E02E88" w:rsidP="00521F2F">
      <w:pPr>
        <w:spacing w:line="240" w:lineRule="auto"/>
        <w:jc w:val="both"/>
        <w:rPr>
          <w:rFonts w:eastAsia="Times New Roman" w:cstheme="minorHAnsi"/>
          <w:sz w:val="24"/>
          <w:szCs w:val="24"/>
        </w:rPr>
      </w:pPr>
      <w:r w:rsidRPr="00521F2F">
        <w:rPr>
          <w:rFonts w:eastAsia="Times New Roman" w:cstheme="minorHAnsi"/>
          <w:color w:val="000000"/>
        </w:rPr>
        <w:t>EDA encompasses a larger venue; EDA is an approach to data analysis that postpones the usual assumptions about what kind of model the data follow with the more direct approach of allowing the data itself to reveal its underlying structure and model</w:t>
      </w:r>
    </w:p>
    <w:p w14:paraId="66CDFFFA" w14:textId="77777777" w:rsidR="00E02E88" w:rsidRPr="00521F2F" w:rsidRDefault="00E02E88" w:rsidP="00521F2F">
      <w:pPr>
        <w:spacing w:line="240" w:lineRule="auto"/>
        <w:jc w:val="both"/>
        <w:rPr>
          <w:rFonts w:eastAsia="Times New Roman" w:cstheme="minorHAnsi"/>
          <w:sz w:val="24"/>
          <w:szCs w:val="24"/>
        </w:rPr>
      </w:pPr>
      <w:r w:rsidRPr="00521F2F">
        <w:rPr>
          <w:rFonts w:eastAsia="Times New Roman" w:cstheme="minorHAnsi"/>
          <w:color w:val="000000"/>
        </w:rPr>
        <w:t>Exploratory Data Analysis (EDA) employs a variety of techniques (mostly graphical) to</w:t>
      </w:r>
    </w:p>
    <w:p w14:paraId="07E20951" w14:textId="77777777" w:rsidR="00E02E88" w:rsidRPr="00521F2F" w:rsidRDefault="00E02E88" w:rsidP="00521F2F">
      <w:pPr>
        <w:numPr>
          <w:ilvl w:val="0"/>
          <w:numId w:val="4"/>
        </w:numPr>
        <w:spacing w:after="0" w:line="240" w:lineRule="auto"/>
        <w:jc w:val="both"/>
        <w:textAlignment w:val="baseline"/>
        <w:rPr>
          <w:rFonts w:eastAsia="Times New Roman" w:cstheme="minorHAnsi"/>
          <w:color w:val="000000"/>
        </w:rPr>
      </w:pPr>
      <w:r w:rsidRPr="00521F2F">
        <w:rPr>
          <w:rFonts w:eastAsia="Times New Roman" w:cstheme="minorHAnsi"/>
          <w:color w:val="000000"/>
        </w:rPr>
        <w:t>Maximize insight into a data set;</w:t>
      </w:r>
    </w:p>
    <w:p w14:paraId="058C26B2" w14:textId="77777777" w:rsidR="00E02E88" w:rsidRPr="00521F2F" w:rsidRDefault="00E02E88" w:rsidP="00521F2F">
      <w:pPr>
        <w:numPr>
          <w:ilvl w:val="0"/>
          <w:numId w:val="4"/>
        </w:numPr>
        <w:spacing w:after="0" w:line="240" w:lineRule="auto"/>
        <w:jc w:val="both"/>
        <w:textAlignment w:val="baseline"/>
        <w:rPr>
          <w:rFonts w:eastAsia="Times New Roman" w:cstheme="minorHAnsi"/>
          <w:color w:val="000000"/>
        </w:rPr>
      </w:pPr>
      <w:r w:rsidRPr="00521F2F">
        <w:rPr>
          <w:rFonts w:eastAsia="Times New Roman" w:cstheme="minorHAnsi"/>
          <w:color w:val="000000"/>
        </w:rPr>
        <w:t>Uncover underlying structure;</w:t>
      </w:r>
    </w:p>
    <w:p w14:paraId="6CB52BF7" w14:textId="77777777" w:rsidR="00E02E88" w:rsidRPr="00521F2F" w:rsidRDefault="00E02E88" w:rsidP="00521F2F">
      <w:pPr>
        <w:numPr>
          <w:ilvl w:val="0"/>
          <w:numId w:val="4"/>
        </w:numPr>
        <w:spacing w:after="0" w:line="240" w:lineRule="auto"/>
        <w:jc w:val="both"/>
        <w:textAlignment w:val="baseline"/>
        <w:rPr>
          <w:rFonts w:eastAsia="Times New Roman" w:cstheme="minorHAnsi"/>
          <w:color w:val="000000"/>
        </w:rPr>
      </w:pPr>
      <w:r w:rsidRPr="00521F2F">
        <w:rPr>
          <w:rFonts w:eastAsia="Times New Roman" w:cstheme="minorHAnsi"/>
          <w:color w:val="000000"/>
        </w:rPr>
        <w:t>Extract important variables;</w:t>
      </w:r>
    </w:p>
    <w:p w14:paraId="7D64907F" w14:textId="77777777" w:rsidR="00E02E88" w:rsidRPr="00521F2F" w:rsidRDefault="00E02E88" w:rsidP="00521F2F">
      <w:pPr>
        <w:numPr>
          <w:ilvl w:val="0"/>
          <w:numId w:val="4"/>
        </w:numPr>
        <w:spacing w:after="0" w:line="240" w:lineRule="auto"/>
        <w:jc w:val="both"/>
        <w:textAlignment w:val="baseline"/>
        <w:rPr>
          <w:rFonts w:eastAsia="Times New Roman" w:cstheme="minorHAnsi"/>
          <w:color w:val="000000"/>
        </w:rPr>
      </w:pPr>
      <w:r w:rsidRPr="00521F2F">
        <w:rPr>
          <w:rFonts w:eastAsia="Times New Roman" w:cstheme="minorHAnsi"/>
          <w:color w:val="000000"/>
        </w:rPr>
        <w:t>Detect outliers and anomalies;</w:t>
      </w:r>
    </w:p>
    <w:p w14:paraId="16085C63" w14:textId="77777777" w:rsidR="00E02E88" w:rsidRPr="00521F2F" w:rsidRDefault="00E02E88" w:rsidP="00521F2F">
      <w:pPr>
        <w:numPr>
          <w:ilvl w:val="0"/>
          <w:numId w:val="4"/>
        </w:numPr>
        <w:spacing w:after="0" w:line="240" w:lineRule="auto"/>
        <w:jc w:val="both"/>
        <w:textAlignment w:val="baseline"/>
        <w:rPr>
          <w:rFonts w:eastAsia="Times New Roman" w:cstheme="minorHAnsi"/>
          <w:color w:val="000000"/>
        </w:rPr>
      </w:pPr>
      <w:r w:rsidRPr="00521F2F">
        <w:rPr>
          <w:rFonts w:eastAsia="Times New Roman" w:cstheme="minorHAnsi"/>
          <w:color w:val="000000"/>
        </w:rPr>
        <w:t>Test underlying assumptions;</w:t>
      </w:r>
    </w:p>
    <w:p w14:paraId="59CD0C5E" w14:textId="77777777" w:rsidR="00E02E88" w:rsidRPr="00521F2F" w:rsidRDefault="00E02E88" w:rsidP="00521F2F">
      <w:pPr>
        <w:numPr>
          <w:ilvl w:val="0"/>
          <w:numId w:val="4"/>
        </w:numPr>
        <w:spacing w:after="0" w:line="240" w:lineRule="auto"/>
        <w:jc w:val="both"/>
        <w:textAlignment w:val="baseline"/>
        <w:rPr>
          <w:rFonts w:eastAsia="Times New Roman" w:cstheme="minorHAnsi"/>
          <w:color w:val="000000"/>
        </w:rPr>
      </w:pPr>
      <w:r w:rsidRPr="00521F2F">
        <w:rPr>
          <w:rFonts w:eastAsia="Times New Roman" w:cstheme="minorHAnsi"/>
          <w:color w:val="000000"/>
        </w:rPr>
        <w:t>Develop parsimonious models; and</w:t>
      </w:r>
    </w:p>
    <w:p w14:paraId="2A605A27" w14:textId="77777777" w:rsidR="00E02E88" w:rsidRPr="00521F2F" w:rsidRDefault="00E02E88" w:rsidP="00521F2F">
      <w:pPr>
        <w:numPr>
          <w:ilvl w:val="0"/>
          <w:numId w:val="4"/>
        </w:numPr>
        <w:spacing w:line="240" w:lineRule="auto"/>
        <w:jc w:val="both"/>
        <w:textAlignment w:val="baseline"/>
        <w:rPr>
          <w:rFonts w:eastAsia="Times New Roman" w:cstheme="minorHAnsi"/>
          <w:color w:val="000000"/>
        </w:rPr>
      </w:pPr>
      <w:r w:rsidRPr="00521F2F">
        <w:rPr>
          <w:rFonts w:eastAsia="Times New Roman" w:cstheme="minorHAnsi"/>
          <w:color w:val="000000"/>
        </w:rPr>
        <w:t>Determine optimal factor settings.</w:t>
      </w:r>
    </w:p>
    <w:p w14:paraId="4D6F4224" w14:textId="77777777" w:rsidR="00E02E88" w:rsidRPr="00521F2F" w:rsidRDefault="00E02E88" w:rsidP="00521F2F">
      <w:pPr>
        <w:spacing w:line="240" w:lineRule="auto"/>
        <w:jc w:val="both"/>
        <w:rPr>
          <w:rFonts w:eastAsia="Times New Roman" w:cstheme="minorHAnsi"/>
          <w:sz w:val="24"/>
          <w:szCs w:val="24"/>
        </w:rPr>
      </w:pPr>
      <w:r w:rsidRPr="00521F2F">
        <w:rPr>
          <w:rFonts w:eastAsia="Times New Roman" w:cstheme="minorHAnsi"/>
          <w:color w:val="000000"/>
        </w:rPr>
        <w:t>We have incorporated the graphical representations using JMP and R</w:t>
      </w:r>
      <w:r w:rsidR="005D1F81" w:rsidRPr="00521F2F">
        <w:rPr>
          <w:rFonts w:eastAsia="Times New Roman" w:cstheme="minorHAnsi"/>
          <w:color w:val="000000"/>
        </w:rPr>
        <w:t>Studio tools</w:t>
      </w:r>
      <w:r w:rsidRPr="00521F2F">
        <w:rPr>
          <w:rFonts w:eastAsia="Times New Roman" w:cstheme="minorHAnsi"/>
          <w:color w:val="000000"/>
        </w:rPr>
        <w:t>.</w:t>
      </w:r>
    </w:p>
    <w:p w14:paraId="43B9B03A" w14:textId="0DD1469F" w:rsidR="004603B3" w:rsidRPr="004F49C7" w:rsidRDefault="00C756D4" w:rsidP="004F49C7">
      <w:pPr>
        <w:pStyle w:val="Heading2"/>
        <w:rPr>
          <w:rFonts w:eastAsia="Times New Roman"/>
        </w:rPr>
      </w:pPr>
      <w:bookmarkStart w:id="4" w:name="_Toc512634053"/>
      <w:r>
        <w:rPr>
          <w:rFonts w:eastAsia="Times New Roman"/>
        </w:rPr>
        <w:t>INSIGHTS INTO THE DATA</w:t>
      </w:r>
      <w:bookmarkEnd w:id="4"/>
    </w:p>
    <w:p w14:paraId="58D4E4E6" w14:textId="2E72DEAF" w:rsidR="00480F44" w:rsidRPr="00176786" w:rsidRDefault="0040555C" w:rsidP="00486F3F">
      <w:pPr>
        <w:pStyle w:val="ListParagraph"/>
        <w:numPr>
          <w:ilvl w:val="0"/>
          <w:numId w:val="6"/>
        </w:numPr>
        <w:spacing w:line="240" w:lineRule="auto"/>
        <w:textAlignment w:val="baseline"/>
        <w:rPr>
          <w:rStyle w:val="SubtleReference"/>
          <w:rFonts w:cstheme="minorHAnsi"/>
          <w:b/>
          <w:color w:val="auto"/>
          <w:sz w:val="28"/>
          <w:szCs w:val="28"/>
          <w:u w:val="none"/>
        </w:rPr>
      </w:pPr>
      <w:r w:rsidRPr="00176786">
        <w:rPr>
          <w:rFonts w:ascii="Calibri" w:eastAsia="Times New Roman" w:hAnsi="Calibri" w:cs="Calibri"/>
          <w:noProof/>
        </w:rPr>
        <w:drawing>
          <wp:anchor distT="0" distB="0" distL="114300" distR="114300" simplePos="0" relativeHeight="251659264" behindDoc="0" locked="0" layoutInCell="1" allowOverlap="1" wp14:anchorId="201C4340" wp14:editId="07D59AFF">
            <wp:simplePos x="0" y="0"/>
            <wp:positionH relativeFrom="margin">
              <wp:align>left</wp:align>
            </wp:positionH>
            <wp:positionV relativeFrom="paragraph">
              <wp:posOffset>384175</wp:posOffset>
            </wp:positionV>
            <wp:extent cx="5985510" cy="2075815"/>
            <wp:effectExtent l="0" t="0" r="0" b="635"/>
            <wp:wrapThrough wrapText="bothSides">
              <wp:wrapPolygon edited="0">
                <wp:start x="0" y="0"/>
                <wp:lineTo x="0" y="21408"/>
                <wp:lineTo x="21518" y="21408"/>
                <wp:lineTo x="21518" y="0"/>
                <wp:lineTo x="0" y="0"/>
              </wp:wrapPolygon>
            </wp:wrapThrough>
            <wp:docPr id="6" name="Picture 6" descr="https://lh6.googleusercontent.com/_ecpWKO_1qFD2Ic1rpmFOO-jKikMUK3n8HjFNUIdtfJ29yMIIggjf8AJz0B7vj_6M_9AmyxAYZXMCcrd2Gmi5hLdadjDg2QjeuDNpaNbfuS0eqEy2AzTHpitWnxkQaOWLWvylu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_ecpWKO_1qFD2Ic1rpmFOO-jKikMUK3n8HjFNUIdtfJ29yMIIggjf8AJz0B7vj_6M_9AmyxAYZXMCcrd2Gmi5hLdadjDg2QjeuDNpaNbfuS0eqEy2AzTHpitWnxkQaOWLWvyluz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5510" cy="2075815"/>
                    </a:xfrm>
                    <a:prstGeom prst="rect">
                      <a:avLst/>
                    </a:prstGeom>
                    <a:noFill/>
                    <a:ln>
                      <a:noFill/>
                    </a:ln>
                  </pic:spPr>
                </pic:pic>
              </a:graphicData>
            </a:graphic>
            <wp14:sizeRelH relativeFrom="margin">
              <wp14:pctWidth>0</wp14:pctWidth>
            </wp14:sizeRelH>
          </wp:anchor>
        </w:drawing>
      </w:r>
      <w:r w:rsidR="00E02E88" w:rsidRPr="00176786">
        <w:rPr>
          <w:rStyle w:val="SubtleReference"/>
          <w:rFonts w:cstheme="minorHAnsi"/>
          <w:b/>
          <w:color w:val="auto"/>
          <w:sz w:val="28"/>
          <w:szCs w:val="28"/>
          <w:u w:val="none"/>
        </w:rPr>
        <w:t xml:space="preserve">Build year distribution </w:t>
      </w:r>
    </w:p>
    <w:p w14:paraId="586B5E2B" w14:textId="77777777" w:rsidR="0040555C" w:rsidRDefault="0040555C" w:rsidP="0040555C">
      <w:pPr>
        <w:spacing w:line="240" w:lineRule="auto"/>
        <w:textAlignment w:val="baseline"/>
        <w:rPr>
          <w:rFonts w:eastAsia="Times New Roman" w:cstheme="minorHAnsi"/>
          <w:color w:val="000000"/>
        </w:rPr>
      </w:pPr>
    </w:p>
    <w:p w14:paraId="59DA9F15" w14:textId="16D3DA53" w:rsidR="00486F3F" w:rsidRPr="0040555C" w:rsidRDefault="008E3F4D" w:rsidP="0040555C">
      <w:pPr>
        <w:spacing w:line="240" w:lineRule="auto"/>
        <w:textAlignment w:val="baseline"/>
        <w:rPr>
          <w:rStyle w:val="SubtleReference"/>
          <w:rFonts w:cstheme="minorHAnsi"/>
          <w:b/>
          <w:color w:val="auto"/>
          <w:sz w:val="28"/>
          <w:szCs w:val="28"/>
        </w:rPr>
      </w:pPr>
      <w:r w:rsidRPr="0040555C">
        <w:rPr>
          <w:rFonts w:eastAsia="Times New Roman" w:cstheme="minorHAnsi"/>
          <w:color w:val="000000"/>
        </w:rPr>
        <w:t xml:space="preserve">This is the frequency distribution of build year across all the observations. The data is spread across many years i.e. 1860 to 2018. We could also observe some wrong entries in build year like 0,1,3 etc. There are many null values for this column too. As per the domain understanding, build year is an important factor </w:t>
      </w:r>
      <w:r w:rsidR="00486F3F" w:rsidRPr="0040555C">
        <w:rPr>
          <w:rFonts w:eastAsia="Times New Roman" w:cstheme="minorHAnsi"/>
          <w:color w:val="000000"/>
        </w:rPr>
        <w:t xml:space="preserve">which influences the pricing of the house. </w:t>
      </w:r>
    </w:p>
    <w:p w14:paraId="795C26A0" w14:textId="189990A3" w:rsidR="00E02E88" w:rsidRPr="00B238F1" w:rsidRDefault="00486F3F" w:rsidP="00480F44">
      <w:pPr>
        <w:pStyle w:val="ListParagraph"/>
        <w:numPr>
          <w:ilvl w:val="0"/>
          <w:numId w:val="6"/>
        </w:numPr>
        <w:spacing w:line="240" w:lineRule="auto"/>
        <w:textAlignment w:val="baseline"/>
        <w:rPr>
          <w:rStyle w:val="SubtleReference"/>
          <w:b/>
          <w:color w:val="auto"/>
          <w:sz w:val="28"/>
          <w:szCs w:val="28"/>
          <w:u w:val="none"/>
        </w:rPr>
      </w:pPr>
      <w:r w:rsidRPr="00B238F1">
        <w:rPr>
          <w:noProof/>
        </w:rPr>
        <w:lastRenderedPageBreak/>
        <w:drawing>
          <wp:anchor distT="0" distB="0" distL="114300" distR="114300" simplePos="0" relativeHeight="251658240" behindDoc="1" locked="0" layoutInCell="1" allowOverlap="1" wp14:anchorId="3F24266A" wp14:editId="203CD0C3">
            <wp:simplePos x="0" y="0"/>
            <wp:positionH relativeFrom="column">
              <wp:posOffset>228600</wp:posOffset>
            </wp:positionH>
            <wp:positionV relativeFrom="paragraph">
              <wp:posOffset>344170</wp:posOffset>
            </wp:positionV>
            <wp:extent cx="3322955" cy="2095500"/>
            <wp:effectExtent l="0" t="0" r="0" b="0"/>
            <wp:wrapThrough wrapText="bothSides">
              <wp:wrapPolygon edited="0">
                <wp:start x="0" y="0"/>
                <wp:lineTo x="0" y="21404"/>
                <wp:lineTo x="21423" y="21404"/>
                <wp:lineTo x="2142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22955" cy="2095500"/>
                    </a:xfrm>
                    <a:prstGeom prst="rect">
                      <a:avLst/>
                    </a:prstGeom>
                  </pic:spPr>
                </pic:pic>
              </a:graphicData>
            </a:graphic>
            <wp14:sizeRelV relativeFrom="margin">
              <wp14:pctHeight>0</wp14:pctHeight>
            </wp14:sizeRelV>
          </wp:anchor>
        </w:drawing>
      </w:r>
      <w:r w:rsidR="00E02E88" w:rsidRPr="00B238F1">
        <w:rPr>
          <w:rStyle w:val="SubtleReference"/>
          <w:b/>
          <w:color w:val="auto"/>
          <w:sz w:val="28"/>
          <w:szCs w:val="28"/>
          <w:u w:val="none"/>
        </w:rPr>
        <w:t>Mean</w:t>
      </w:r>
      <w:r w:rsidR="00955B37" w:rsidRPr="00B238F1">
        <w:rPr>
          <w:rStyle w:val="SubtleReference"/>
          <w:b/>
          <w:color w:val="auto"/>
          <w:sz w:val="28"/>
          <w:szCs w:val="28"/>
          <w:u w:val="none"/>
        </w:rPr>
        <w:t xml:space="preserve"> </w:t>
      </w:r>
      <w:r w:rsidR="00E02E88" w:rsidRPr="00B238F1">
        <w:rPr>
          <w:rStyle w:val="SubtleReference"/>
          <w:b/>
          <w:color w:val="auto"/>
          <w:sz w:val="28"/>
          <w:szCs w:val="28"/>
          <w:u w:val="none"/>
        </w:rPr>
        <w:t>(</w:t>
      </w:r>
      <w:proofErr w:type="spellStart"/>
      <w:r w:rsidR="00E02E88" w:rsidRPr="00B238F1">
        <w:rPr>
          <w:rStyle w:val="SubtleReference"/>
          <w:b/>
          <w:color w:val="auto"/>
          <w:sz w:val="28"/>
          <w:szCs w:val="28"/>
          <w:u w:val="none"/>
        </w:rPr>
        <w:t>price_doc</w:t>
      </w:r>
      <w:proofErr w:type="spellEnd"/>
      <w:r w:rsidR="00E02E88" w:rsidRPr="00B238F1">
        <w:rPr>
          <w:rStyle w:val="SubtleReference"/>
          <w:b/>
          <w:color w:val="auto"/>
          <w:sz w:val="28"/>
          <w:szCs w:val="28"/>
          <w:u w:val="none"/>
        </w:rPr>
        <w:t xml:space="preserve">) vs. </w:t>
      </w:r>
      <w:proofErr w:type="spellStart"/>
      <w:r w:rsidR="00E02E88" w:rsidRPr="00B238F1">
        <w:rPr>
          <w:rStyle w:val="SubtleReference"/>
          <w:b/>
          <w:color w:val="auto"/>
          <w:sz w:val="28"/>
          <w:szCs w:val="28"/>
          <w:u w:val="none"/>
        </w:rPr>
        <w:t>build_year</w:t>
      </w:r>
      <w:proofErr w:type="spellEnd"/>
    </w:p>
    <w:p w14:paraId="35C35319" w14:textId="3D30C5FA" w:rsidR="00486F3F" w:rsidRPr="00486F3F" w:rsidRDefault="00486F3F" w:rsidP="00486F3F">
      <w:pPr>
        <w:spacing w:line="240" w:lineRule="auto"/>
        <w:ind w:left="360"/>
        <w:rPr>
          <w:rFonts w:ascii="Calibri" w:eastAsia="Times New Roman" w:hAnsi="Calibri" w:cs="Calibri"/>
          <w:color w:val="000000"/>
        </w:rPr>
      </w:pPr>
      <w:r w:rsidRPr="00E02E88">
        <w:rPr>
          <w:rFonts w:ascii="Calibri" w:eastAsia="Times New Roman" w:hAnsi="Calibri" w:cs="Calibri"/>
          <w:color w:val="000000"/>
        </w:rPr>
        <w:t xml:space="preserve">The graph </w:t>
      </w:r>
      <w:r>
        <w:rPr>
          <w:rFonts w:ascii="Calibri" w:eastAsia="Times New Roman" w:hAnsi="Calibri" w:cs="Calibri"/>
          <w:color w:val="000000"/>
        </w:rPr>
        <w:t xml:space="preserve">besides </w:t>
      </w:r>
      <w:r w:rsidRPr="00E02E88">
        <w:rPr>
          <w:rFonts w:ascii="Calibri" w:eastAsia="Times New Roman" w:hAnsi="Calibri" w:cs="Calibri"/>
          <w:color w:val="000000"/>
        </w:rPr>
        <w:t>shows how the average house prices vary with respect to the year in which the houses are built. In the given data the houses are as old as 100 years. The build year ranges from approximately 1915 to the year 2015. It is observed that the data is less concentrated on the houses built between the years 1915 and 1955. However, the average price of the same houses seems to be very high when compared to the houses built recently in the past 50 years (i.e. from 1955 to 2015). It</w:t>
      </w:r>
      <w:r>
        <w:rPr>
          <w:rFonts w:ascii="Calibri" w:eastAsia="Times New Roman" w:hAnsi="Calibri" w:cs="Calibri"/>
          <w:color w:val="000000"/>
        </w:rPr>
        <w:t xml:space="preserve"> is </w:t>
      </w:r>
      <w:r w:rsidRPr="00E02E88">
        <w:rPr>
          <w:rFonts w:ascii="Calibri" w:eastAsia="Times New Roman" w:hAnsi="Calibri" w:cs="Calibri"/>
          <w:color w:val="000000"/>
        </w:rPr>
        <w:t>also observed that amongst the houses built in the past 50 years, those built between the years 1995 to 1960 and 2000 to 2003 seem to have seem to have relatively higher average prices than the other houses built in the same period.</w:t>
      </w:r>
    </w:p>
    <w:p w14:paraId="13D9AAF0" w14:textId="77777777" w:rsidR="00E02E88" w:rsidRPr="00521F2F" w:rsidRDefault="005D1F81" w:rsidP="005D1F81">
      <w:pPr>
        <w:pStyle w:val="ListParagraph"/>
        <w:numPr>
          <w:ilvl w:val="0"/>
          <w:numId w:val="6"/>
        </w:numPr>
        <w:spacing w:line="240" w:lineRule="auto"/>
        <w:textAlignment w:val="baseline"/>
        <w:rPr>
          <w:rStyle w:val="SubtleReference"/>
          <w:rFonts w:eastAsiaTheme="minorHAnsi"/>
          <w:b/>
          <w:color w:val="auto"/>
          <w:sz w:val="28"/>
          <w:szCs w:val="28"/>
        </w:rPr>
      </w:pPr>
      <w:r w:rsidRPr="00521F2F">
        <w:rPr>
          <w:rStyle w:val="SubtleReference"/>
          <w:rFonts w:eastAsiaTheme="minorHAnsi"/>
          <w:b/>
          <w:color w:val="auto"/>
          <w:sz w:val="28"/>
          <w:szCs w:val="28"/>
        </w:rPr>
        <w:t xml:space="preserve">Target variable -Price </w:t>
      </w:r>
      <w:proofErr w:type="spellStart"/>
      <w:r w:rsidRPr="00521F2F">
        <w:rPr>
          <w:rStyle w:val="SubtleReference"/>
          <w:rFonts w:eastAsiaTheme="minorHAnsi"/>
          <w:b/>
          <w:color w:val="auto"/>
          <w:sz w:val="28"/>
          <w:szCs w:val="28"/>
        </w:rPr>
        <w:t>Disribution</w:t>
      </w:r>
      <w:proofErr w:type="spellEnd"/>
      <w:r w:rsidRPr="00521F2F">
        <w:rPr>
          <w:rStyle w:val="SubtleReference"/>
          <w:rFonts w:eastAsiaTheme="minorHAnsi"/>
          <w:b/>
          <w:color w:val="auto"/>
          <w:sz w:val="28"/>
          <w:szCs w:val="28"/>
        </w:rPr>
        <w:t xml:space="preserve"> </w:t>
      </w:r>
    </w:p>
    <w:p w14:paraId="3566C32F" w14:textId="77777777" w:rsidR="00486F3F" w:rsidRDefault="00521F2F" w:rsidP="00486F3F">
      <w:pPr>
        <w:spacing w:after="0" w:line="240" w:lineRule="auto"/>
        <w:rPr>
          <w:rFonts w:ascii="Times New Roman" w:eastAsia="Times New Roman" w:hAnsi="Times New Roman" w:cs="Times New Roman"/>
          <w:sz w:val="24"/>
          <w:szCs w:val="24"/>
        </w:rPr>
      </w:pPr>
      <w:r w:rsidRPr="00E02E88">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1F5682EE" wp14:editId="7753A004">
            <wp:simplePos x="0" y="0"/>
            <wp:positionH relativeFrom="column">
              <wp:posOffset>0</wp:posOffset>
            </wp:positionH>
            <wp:positionV relativeFrom="paragraph">
              <wp:posOffset>2540</wp:posOffset>
            </wp:positionV>
            <wp:extent cx="3468114" cy="2171700"/>
            <wp:effectExtent l="0" t="0" r="0" b="0"/>
            <wp:wrapThrough wrapText="bothSides">
              <wp:wrapPolygon edited="0">
                <wp:start x="0" y="0"/>
                <wp:lineTo x="0" y="21411"/>
                <wp:lineTo x="21477" y="21411"/>
                <wp:lineTo x="21477" y="0"/>
                <wp:lineTo x="0" y="0"/>
              </wp:wrapPolygon>
            </wp:wrapThrough>
            <wp:docPr id="4" name="Picture 4" descr="https://lh5.googleusercontent.com/nmn1EKvLzviaWpvD93zhfKyHxbgwVcipEOS65WmmHZ-8ssks8fcJYG6AAlSsryoL_Fut_hOG1ip3rID2UD9xjMvSwXT6QDXXj_KEK58vkHPWYqb_RWYOHgez4NL21UPbMR9UlcZ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nmn1EKvLzviaWpvD93zhfKyHxbgwVcipEOS65WmmHZ-8ssks8fcJYG6AAlSsryoL_Fut_hOG1ip3rID2UD9xjMvSwXT6QDXXj_KEK58vkHPWYqb_RWYOHgez4NL21UPbMR9UlcZ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8114" cy="2171700"/>
                    </a:xfrm>
                    <a:prstGeom prst="rect">
                      <a:avLst/>
                    </a:prstGeom>
                    <a:noFill/>
                    <a:ln>
                      <a:noFill/>
                    </a:ln>
                  </pic:spPr>
                </pic:pic>
              </a:graphicData>
            </a:graphic>
          </wp:anchor>
        </w:drawing>
      </w:r>
    </w:p>
    <w:p w14:paraId="2ABD3627" w14:textId="77777777" w:rsidR="00486F3F" w:rsidRDefault="00486F3F" w:rsidP="00486F3F">
      <w:pPr>
        <w:spacing w:after="0" w:line="240" w:lineRule="auto"/>
        <w:rPr>
          <w:rFonts w:ascii="Calibri" w:eastAsia="Times New Roman" w:hAnsi="Calibri" w:cs="Calibri"/>
          <w:color w:val="000000"/>
        </w:rPr>
      </w:pPr>
    </w:p>
    <w:p w14:paraId="5E2EAC9E" w14:textId="425AA6C9" w:rsidR="00486F3F" w:rsidRPr="00486F3F" w:rsidRDefault="00E02E88" w:rsidP="00486F3F">
      <w:pPr>
        <w:spacing w:after="0" w:line="240" w:lineRule="auto"/>
        <w:rPr>
          <w:rFonts w:ascii="Times New Roman" w:eastAsia="Times New Roman" w:hAnsi="Times New Roman" w:cs="Times New Roman"/>
          <w:sz w:val="24"/>
          <w:szCs w:val="24"/>
        </w:rPr>
      </w:pPr>
      <w:r w:rsidRPr="00E02E88">
        <w:rPr>
          <w:rFonts w:ascii="Calibri" w:eastAsia="Times New Roman" w:hAnsi="Calibri" w:cs="Calibri"/>
          <w:color w:val="000000"/>
        </w:rPr>
        <w:t xml:space="preserve"> </w:t>
      </w:r>
      <w:r w:rsidR="00486F3F" w:rsidRPr="00E02E88">
        <w:rPr>
          <w:rFonts w:ascii="Calibri" w:eastAsia="Times New Roman" w:hAnsi="Calibri" w:cs="Calibri"/>
          <w:color w:val="000000"/>
        </w:rPr>
        <w:t xml:space="preserve">The below graph shows how </w:t>
      </w:r>
      <w:proofErr w:type="spellStart"/>
      <w:r w:rsidR="00486F3F" w:rsidRPr="00E02E88">
        <w:rPr>
          <w:rFonts w:ascii="Calibri" w:eastAsia="Times New Roman" w:hAnsi="Calibri" w:cs="Calibri"/>
          <w:color w:val="000000"/>
        </w:rPr>
        <w:t>price_doc</w:t>
      </w:r>
      <w:proofErr w:type="spellEnd"/>
      <w:r w:rsidR="00486F3F" w:rsidRPr="00E02E88">
        <w:rPr>
          <w:rFonts w:ascii="Calibri" w:eastAsia="Times New Roman" w:hAnsi="Calibri" w:cs="Calibri"/>
          <w:color w:val="000000"/>
        </w:rPr>
        <w:t>, target variable distribution in the observations</w:t>
      </w:r>
      <w:r w:rsidR="00486F3F">
        <w:rPr>
          <w:rFonts w:ascii="Calibri" w:eastAsia="Times New Roman" w:hAnsi="Calibri" w:cs="Calibri"/>
          <w:color w:val="000000"/>
        </w:rPr>
        <w:t xml:space="preserve">. </w:t>
      </w:r>
      <w:r w:rsidR="00486F3F" w:rsidRPr="00E02E88">
        <w:rPr>
          <w:rFonts w:ascii="Calibri" w:eastAsia="Times New Roman" w:hAnsi="Calibri" w:cs="Calibri"/>
          <w:color w:val="000000"/>
        </w:rPr>
        <w:t>This shows that we have uniformly distributed data set across the price ranges</w:t>
      </w:r>
      <w:r w:rsidR="00486F3F">
        <w:rPr>
          <w:rFonts w:ascii="Calibri" w:eastAsia="Times New Roman" w:hAnsi="Calibri" w:cs="Calibri"/>
          <w:color w:val="000000"/>
        </w:rPr>
        <w:t xml:space="preserve">. </w:t>
      </w:r>
      <w:r w:rsidR="00486F3F" w:rsidRPr="00E02E88">
        <w:rPr>
          <w:rFonts w:ascii="Calibri" w:eastAsia="Times New Roman" w:hAnsi="Calibri" w:cs="Calibri"/>
          <w:color w:val="000000"/>
        </w:rPr>
        <w:t xml:space="preserve">There are few outliers in the price which could be imputed. </w:t>
      </w:r>
    </w:p>
    <w:p w14:paraId="6D4B87E2" w14:textId="3FA10A48" w:rsidR="00E02E88" w:rsidRDefault="00E02E88" w:rsidP="00E02E88">
      <w:pPr>
        <w:spacing w:line="240" w:lineRule="auto"/>
        <w:rPr>
          <w:rFonts w:ascii="Times New Roman" w:eastAsia="Times New Roman" w:hAnsi="Times New Roman" w:cs="Times New Roman"/>
          <w:sz w:val="24"/>
          <w:szCs w:val="24"/>
        </w:rPr>
      </w:pPr>
    </w:p>
    <w:p w14:paraId="201440AD" w14:textId="4402027E" w:rsidR="00486F3F" w:rsidRDefault="00486F3F" w:rsidP="00E02E88">
      <w:pPr>
        <w:spacing w:line="240" w:lineRule="auto"/>
        <w:rPr>
          <w:rFonts w:ascii="Times New Roman" w:eastAsia="Times New Roman" w:hAnsi="Times New Roman" w:cs="Times New Roman"/>
          <w:sz w:val="24"/>
          <w:szCs w:val="24"/>
        </w:rPr>
      </w:pPr>
    </w:p>
    <w:p w14:paraId="1C2666DB" w14:textId="77777777" w:rsidR="00486F3F" w:rsidRPr="00E02E88" w:rsidRDefault="00486F3F" w:rsidP="00E02E88">
      <w:pPr>
        <w:spacing w:line="240" w:lineRule="auto"/>
        <w:rPr>
          <w:rFonts w:ascii="Times New Roman" w:eastAsia="Times New Roman" w:hAnsi="Times New Roman" w:cs="Times New Roman"/>
          <w:sz w:val="24"/>
          <w:szCs w:val="24"/>
        </w:rPr>
      </w:pPr>
    </w:p>
    <w:p w14:paraId="05A8E20A" w14:textId="77777777" w:rsidR="005D1F81" w:rsidRPr="00C756D4" w:rsidRDefault="005D1F81" w:rsidP="005D1F81">
      <w:pPr>
        <w:pStyle w:val="ListParagraph"/>
        <w:numPr>
          <w:ilvl w:val="0"/>
          <w:numId w:val="6"/>
        </w:numPr>
        <w:spacing w:line="240" w:lineRule="auto"/>
        <w:textAlignment w:val="baseline"/>
        <w:rPr>
          <w:rStyle w:val="SubtleReference"/>
          <w:rFonts w:eastAsiaTheme="minorHAnsi"/>
          <w:b/>
          <w:color w:val="auto"/>
          <w:sz w:val="28"/>
          <w:szCs w:val="28"/>
        </w:rPr>
      </w:pPr>
      <w:r w:rsidRPr="00C756D4">
        <w:rPr>
          <w:rStyle w:val="SubtleReference"/>
          <w:rFonts w:eastAsiaTheme="minorHAnsi"/>
          <w:b/>
          <w:color w:val="auto"/>
          <w:sz w:val="28"/>
          <w:szCs w:val="28"/>
        </w:rPr>
        <w:t xml:space="preserve">Price vs Product Type </w:t>
      </w:r>
    </w:p>
    <w:p w14:paraId="4A3BF176" w14:textId="6E279AFB" w:rsidR="00E02E88" w:rsidRPr="00E02E88" w:rsidRDefault="00B55826" w:rsidP="00486F3F">
      <w:pPr>
        <w:spacing w:line="240" w:lineRule="auto"/>
        <w:rPr>
          <w:rFonts w:ascii="Times New Roman" w:eastAsia="Times New Roman" w:hAnsi="Times New Roman" w:cs="Times New Roman"/>
          <w:sz w:val="24"/>
          <w:szCs w:val="24"/>
        </w:rPr>
      </w:pPr>
      <w:r>
        <w:rPr>
          <w:noProof/>
        </w:rPr>
        <w:drawing>
          <wp:anchor distT="0" distB="0" distL="114300" distR="114300" simplePos="0" relativeHeight="251661312" behindDoc="0" locked="0" layoutInCell="1" allowOverlap="1" wp14:anchorId="007193F6" wp14:editId="585172BF">
            <wp:simplePos x="0" y="0"/>
            <wp:positionH relativeFrom="margin">
              <wp:align>left</wp:align>
            </wp:positionH>
            <wp:positionV relativeFrom="paragraph">
              <wp:posOffset>-70192</wp:posOffset>
            </wp:positionV>
            <wp:extent cx="3171825" cy="2131255"/>
            <wp:effectExtent l="0" t="0" r="0" b="2540"/>
            <wp:wrapThrough wrapText="bothSides">
              <wp:wrapPolygon edited="0">
                <wp:start x="0" y="0"/>
                <wp:lineTo x="0" y="21433"/>
                <wp:lineTo x="21405" y="21433"/>
                <wp:lineTo x="21405"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71825" cy="2131255"/>
                    </a:xfrm>
                    <a:prstGeom prst="rect">
                      <a:avLst/>
                    </a:prstGeom>
                  </pic:spPr>
                </pic:pic>
              </a:graphicData>
            </a:graphic>
            <wp14:sizeRelV relativeFrom="margin">
              <wp14:pctHeight>0</wp14:pctHeight>
            </wp14:sizeRelV>
          </wp:anchor>
        </w:drawing>
      </w:r>
    </w:p>
    <w:p w14:paraId="76EBC679" w14:textId="3E6FB219" w:rsidR="00486F3F" w:rsidRPr="00E02E88" w:rsidRDefault="00486F3F" w:rsidP="00486F3F">
      <w:pPr>
        <w:spacing w:line="240" w:lineRule="auto"/>
        <w:jc w:val="both"/>
        <w:rPr>
          <w:rFonts w:ascii="Times New Roman" w:eastAsia="Times New Roman" w:hAnsi="Times New Roman" w:cs="Times New Roman"/>
          <w:sz w:val="24"/>
          <w:szCs w:val="24"/>
        </w:rPr>
      </w:pPr>
      <w:r w:rsidRPr="00E02E88">
        <w:rPr>
          <w:rFonts w:ascii="Calibri" w:eastAsia="Times New Roman" w:hAnsi="Calibri" w:cs="Calibri"/>
          <w:color w:val="000000"/>
        </w:rPr>
        <w:t>Distribution of prices for homes bought by an owner-occupier or homes bought for investment?</w:t>
      </w:r>
      <w:r>
        <w:rPr>
          <w:rFonts w:ascii="Calibri" w:eastAsia="Times New Roman" w:hAnsi="Calibri" w:cs="Calibri"/>
          <w:color w:val="000000"/>
        </w:rPr>
        <w:t xml:space="preserve"> </w:t>
      </w:r>
      <w:r w:rsidRPr="00E02E88">
        <w:rPr>
          <w:rFonts w:ascii="Calibri" w:eastAsia="Times New Roman" w:hAnsi="Calibri" w:cs="Calibri"/>
          <w:color w:val="000000"/>
        </w:rPr>
        <w:t>It's clear from the below graph that homes sold for investment sell more than homes sold to owner-occupiers.</w:t>
      </w:r>
    </w:p>
    <w:p w14:paraId="4256E7B2" w14:textId="44273846" w:rsidR="00E02E88" w:rsidRPr="00E02E88" w:rsidRDefault="00E02E88" w:rsidP="00486F3F">
      <w:pPr>
        <w:spacing w:line="240" w:lineRule="auto"/>
        <w:rPr>
          <w:rFonts w:ascii="Times New Roman" w:eastAsia="Times New Roman" w:hAnsi="Times New Roman" w:cs="Times New Roman"/>
          <w:sz w:val="24"/>
          <w:szCs w:val="24"/>
        </w:rPr>
      </w:pPr>
    </w:p>
    <w:p w14:paraId="654C8600" w14:textId="355C5308" w:rsidR="0091617F" w:rsidRPr="00E64EC5" w:rsidRDefault="00C756D4" w:rsidP="00C756D4">
      <w:pPr>
        <w:pStyle w:val="Heading2"/>
        <w:rPr>
          <w:sz w:val="36"/>
        </w:rPr>
      </w:pPr>
      <w:bookmarkStart w:id="5" w:name="_Toc512634054"/>
      <w:r w:rsidRPr="00E64EC5">
        <w:rPr>
          <w:rStyle w:val="SubtleReference"/>
          <w:smallCaps w:val="0"/>
          <w:color w:val="4472C4" w:themeColor="accent1"/>
          <w:sz w:val="36"/>
          <w:u w:val="none"/>
        </w:rPr>
        <w:lastRenderedPageBreak/>
        <w:t>DATA PRE-PROCESSING</w:t>
      </w:r>
      <w:bookmarkEnd w:id="5"/>
    </w:p>
    <w:p w14:paraId="43BD97CD" w14:textId="13B887C5" w:rsidR="0091617F" w:rsidRPr="0091617F" w:rsidRDefault="007D1238" w:rsidP="0091617F">
      <w:pPr>
        <w:shd w:val="clear" w:color="auto" w:fill="FFFFFF"/>
        <w:spacing w:after="165" w:line="240" w:lineRule="auto"/>
        <w:rPr>
          <w:rFonts w:ascii="Calibri" w:eastAsia="Times New Roman" w:hAnsi="Calibri" w:cs="Calibri"/>
          <w:color w:val="000000"/>
        </w:rPr>
      </w:pPr>
      <w:r>
        <w:rPr>
          <w:rFonts w:ascii="Calibri" w:eastAsia="Times New Roman" w:hAnsi="Calibri" w:cs="Calibri"/>
          <w:color w:val="000000"/>
        </w:rPr>
        <w:t>Our d</w:t>
      </w:r>
      <w:r w:rsidR="0091617F" w:rsidRPr="0091617F">
        <w:rPr>
          <w:rFonts w:ascii="Calibri" w:eastAsia="Times New Roman" w:hAnsi="Calibri" w:cs="Calibri"/>
          <w:color w:val="000000"/>
        </w:rPr>
        <w:t>ata</w:t>
      </w:r>
      <w:r>
        <w:rPr>
          <w:rFonts w:ascii="Calibri" w:eastAsia="Times New Roman" w:hAnsi="Calibri" w:cs="Calibri"/>
          <w:color w:val="000000"/>
        </w:rPr>
        <w:t>set</w:t>
      </w:r>
      <w:r w:rsidR="0091617F" w:rsidRPr="0091617F">
        <w:rPr>
          <w:rFonts w:ascii="Calibri" w:eastAsia="Times New Roman" w:hAnsi="Calibri" w:cs="Calibri"/>
          <w:color w:val="000000"/>
        </w:rPr>
        <w:t xml:space="preserve"> </w:t>
      </w:r>
      <w:r>
        <w:rPr>
          <w:rFonts w:ascii="Calibri" w:eastAsia="Times New Roman" w:hAnsi="Calibri" w:cs="Calibri"/>
          <w:color w:val="000000"/>
        </w:rPr>
        <w:t>went</w:t>
      </w:r>
      <w:r w:rsidR="0091617F" w:rsidRPr="0091617F">
        <w:rPr>
          <w:rFonts w:ascii="Calibri" w:eastAsia="Times New Roman" w:hAnsi="Calibri" w:cs="Calibri"/>
          <w:color w:val="000000"/>
        </w:rPr>
        <w:t xml:space="preserve"> through a series of steps during preprocessing</w:t>
      </w:r>
      <w:r w:rsidR="00E64EC5">
        <w:rPr>
          <w:rFonts w:ascii="Calibri" w:eastAsia="Times New Roman" w:hAnsi="Calibri" w:cs="Calibri"/>
          <w:color w:val="000000"/>
        </w:rPr>
        <w:t xml:space="preserve">. The sub steps under this are mentioned below in four sections </w:t>
      </w:r>
    </w:p>
    <w:p w14:paraId="6BCC461E" w14:textId="614B086B" w:rsidR="00AE3191" w:rsidRPr="00CD5B19" w:rsidRDefault="00AE3191" w:rsidP="00C756D4">
      <w:pPr>
        <w:pStyle w:val="Heading2"/>
        <w:rPr>
          <w:rFonts w:eastAsia="Times New Roman"/>
        </w:rPr>
      </w:pPr>
      <w:bookmarkStart w:id="6" w:name="_Toc512634055"/>
      <w:r w:rsidRPr="00CD5B19">
        <w:rPr>
          <w:rFonts w:eastAsia="Times New Roman"/>
        </w:rPr>
        <w:t>D</w:t>
      </w:r>
      <w:r w:rsidR="00C756D4">
        <w:rPr>
          <w:rFonts w:eastAsia="Times New Roman"/>
        </w:rPr>
        <w:t>ATA CLEANING</w:t>
      </w:r>
      <w:bookmarkEnd w:id="6"/>
    </w:p>
    <w:p w14:paraId="16AADD25" w14:textId="47B0628E" w:rsidR="00AE3191" w:rsidRDefault="00AE3191" w:rsidP="00C756D4">
      <w:pPr>
        <w:numPr>
          <w:ilvl w:val="0"/>
          <w:numId w:val="23"/>
        </w:numPr>
        <w:shd w:val="clear" w:color="auto" w:fill="FFFFFF"/>
        <w:spacing w:before="100" w:beforeAutospacing="1" w:after="100" w:afterAutospacing="1" w:line="240" w:lineRule="auto"/>
        <w:jc w:val="both"/>
        <w:rPr>
          <w:rFonts w:ascii="Calibri" w:eastAsia="Times New Roman" w:hAnsi="Calibri" w:cs="Calibri"/>
          <w:color w:val="000000"/>
        </w:rPr>
      </w:pPr>
      <w:r w:rsidRPr="00CD5B19">
        <w:rPr>
          <w:rFonts w:ascii="Calibri" w:eastAsia="Times New Roman" w:hAnsi="Calibri" w:cs="Calibri"/>
          <w:color w:val="000000"/>
        </w:rPr>
        <w:t>Studying the data keenly</w:t>
      </w:r>
      <w:r w:rsidR="00C756D4">
        <w:rPr>
          <w:rFonts w:ascii="Calibri" w:eastAsia="Times New Roman" w:hAnsi="Calibri" w:cs="Calibri"/>
          <w:color w:val="000000"/>
        </w:rPr>
        <w:t>, we</w:t>
      </w:r>
      <w:r w:rsidRPr="00CD5B19">
        <w:rPr>
          <w:rFonts w:ascii="Calibri" w:eastAsia="Times New Roman" w:hAnsi="Calibri" w:cs="Calibri"/>
          <w:color w:val="000000"/>
        </w:rPr>
        <w:t xml:space="preserve"> understood that there were </w:t>
      </w:r>
      <w:r w:rsidR="00273484">
        <w:rPr>
          <w:rFonts w:ascii="Calibri" w:eastAsia="Times New Roman" w:hAnsi="Calibri" w:cs="Calibri"/>
          <w:color w:val="000000"/>
        </w:rPr>
        <w:t>f</w:t>
      </w:r>
      <w:r w:rsidRPr="00CD5B19">
        <w:rPr>
          <w:rFonts w:ascii="Calibri" w:eastAsia="Times New Roman" w:hAnsi="Calibri" w:cs="Calibri"/>
          <w:color w:val="000000"/>
        </w:rPr>
        <w:t>ew inconsistencies in the data</w:t>
      </w:r>
      <w:r w:rsidR="00C756D4">
        <w:rPr>
          <w:rFonts w:ascii="Calibri" w:eastAsia="Times New Roman" w:hAnsi="Calibri" w:cs="Calibri"/>
          <w:color w:val="000000"/>
        </w:rPr>
        <w:t>.</w:t>
      </w:r>
      <w:r w:rsidR="000141A9">
        <w:rPr>
          <w:rFonts w:ascii="Calibri" w:eastAsia="Times New Roman" w:hAnsi="Calibri" w:cs="Calibri"/>
          <w:color w:val="000000"/>
        </w:rPr>
        <w:t xml:space="preserve"> </w:t>
      </w:r>
      <w:r w:rsidR="00CE644C" w:rsidRPr="000141A9">
        <w:rPr>
          <w:rFonts w:ascii="Calibri" w:eastAsia="Times New Roman" w:hAnsi="Calibri" w:cs="Calibri"/>
          <w:color w:val="000000"/>
        </w:rPr>
        <w:t xml:space="preserve">We removed </w:t>
      </w:r>
      <w:r w:rsidR="000141A9">
        <w:rPr>
          <w:rFonts w:ascii="Calibri" w:eastAsia="Times New Roman" w:hAnsi="Calibri" w:cs="Calibri"/>
          <w:color w:val="000000"/>
        </w:rPr>
        <w:t>some o</w:t>
      </w:r>
      <w:r w:rsidR="00CE644C" w:rsidRPr="000141A9">
        <w:rPr>
          <w:rFonts w:ascii="Calibri" w:eastAsia="Times New Roman" w:hAnsi="Calibri" w:cs="Calibri"/>
          <w:color w:val="000000"/>
        </w:rPr>
        <w:t xml:space="preserve">bservations and brought </w:t>
      </w:r>
      <w:r w:rsidR="0027334C">
        <w:rPr>
          <w:rFonts w:ascii="Calibri" w:eastAsia="Times New Roman" w:hAnsi="Calibri" w:cs="Calibri"/>
          <w:color w:val="000000"/>
        </w:rPr>
        <w:t xml:space="preserve">the number of rows to nearly </w:t>
      </w:r>
      <w:r w:rsidR="00CE644C" w:rsidRPr="000141A9">
        <w:rPr>
          <w:rFonts w:ascii="Calibri" w:eastAsia="Times New Roman" w:hAnsi="Calibri" w:cs="Calibri"/>
          <w:color w:val="000000"/>
        </w:rPr>
        <w:t>down to nearly ~16K</w:t>
      </w:r>
      <w:r w:rsidR="00ED2530">
        <w:rPr>
          <w:rFonts w:ascii="Calibri" w:eastAsia="Times New Roman" w:hAnsi="Calibri" w:cs="Calibri"/>
          <w:color w:val="000000"/>
        </w:rPr>
        <w:t>. Approach took:</w:t>
      </w:r>
    </w:p>
    <w:p w14:paraId="2314C7F3" w14:textId="6212449A" w:rsidR="00CE644C" w:rsidRPr="00ED2530" w:rsidRDefault="00CE644C" w:rsidP="00ED2530">
      <w:pPr>
        <w:numPr>
          <w:ilvl w:val="1"/>
          <w:numId w:val="25"/>
        </w:numPr>
        <w:shd w:val="clear" w:color="auto" w:fill="FFFFFF"/>
        <w:spacing w:before="100" w:beforeAutospacing="1" w:after="100" w:afterAutospacing="1" w:line="240" w:lineRule="auto"/>
        <w:jc w:val="both"/>
        <w:rPr>
          <w:rFonts w:ascii="Calibri" w:eastAsia="Times New Roman" w:hAnsi="Calibri" w:cs="Calibri"/>
          <w:color w:val="000000"/>
        </w:rPr>
      </w:pPr>
      <w:r w:rsidRPr="00ED2530">
        <w:rPr>
          <w:rFonts w:ascii="Calibri" w:eastAsia="Times New Roman" w:hAnsi="Calibri" w:cs="Calibri"/>
          <w:color w:val="000000"/>
        </w:rPr>
        <w:t>For many columns such as build year, hospital beds raion etc. many rows have NA values</w:t>
      </w:r>
      <w:r w:rsidR="002B666B">
        <w:rPr>
          <w:rFonts w:ascii="Calibri" w:eastAsia="Times New Roman" w:hAnsi="Calibri" w:cs="Calibri"/>
          <w:color w:val="000000"/>
        </w:rPr>
        <w:t xml:space="preserve"> as shown in the missing value </w:t>
      </w:r>
      <w:r w:rsidR="009B1DFA">
        <w:rPr>
          <w:rFonts w:ascii="Calibri" w:eastAsia="Times New Roman" w:hAnsi="Calibri" w:cs="Calibri"/>
          <w:color w:val="000000"/>
        </w:rPr>
        <w:t>percentages</w:t>
      </w:r>
      <w:r w:rsidR="002B666B">
        <w:rPr>
          <w:rFonts w:ascii="Calibri" w:eastAsia="Times New Roman" w:hAnsi="Calibri" w:cs="Calibri"/>
          <w:color w:val="000000"/>
        </w:rPr>
        <w:t xml:space="preserve"> below</w:t>
      </w:r>
    </w:p>
    <w:p w14:paraId="6F4778B6" w14:textId="77777777" w:rsidR="00CE644C" w:rsidRPr="00ED2530" w:rsidRDefault="00CE644C" w:rsidP="00ED2530">
      <w:pPr>
        <w:numPr>
          <w:ilvl w:val="1"/>
          <w:numId w:val="25"/>
        </w:numPr>
        <w:shd w:val="clear" w:color="auto" w:fill="FFFFFF"/>
        <w:spacing w:before="100" w:beforeAutospacing="1" w:after="100" w:afterAutospacing="1" w:line="240" w:lineRule="auto"/>
        <w:jc w:val="both"/>
        <w:rPr>
          <w:rFonts w:ascii="Calibri" w:eastAsia="Times New Roman" w:hAnsi="Calibri" w:cs="Calibri"/>
          <w:color w:val="000000"/>
        </w:rPr>
      </w:pPr>
      <w:r w:rsidRPr="00ED2530">
        <w:rPr>
          <w:rFonts w:ascii="Calibri" w:eastAsia="Times New Roman" w:hAnsi="Calibri" w:cs="Calibri"/>
          <w:color w:val="000000"/>
        </w:rPr>
        <w:t>Imputed some inconsistent values in columns such as State, Build year</w:t>
      </w:r>
    </w:p>
    <w:p w14:paraId="7C17D437" w14:textId="712C719E" w:rsidR="00793DE5" w:rsidRPr="008B39EA" w:rsidRDefault="00CE644C" w:rsidP="008B39EA">
      <w:pPr>
        <w:numPr>
          <w:ilvl w:val="1"/>
          <w:numId w:val="25"/>
        </w:numPr>
        <w:shd w:val="clear" w:color="auto" w:fill="FFFFFF"/>
        <w:spacing w:before="100" w:beforeAutospacing="1" w:after="100" w:afterAutospacing="1" w:line="240" w:lineRule="auto"/>
        <w:jc w:val="both"/>
        <w:rPr>
          <w:rFonts w:ascii="Calibri" w:eastAsia="Times New Roman" w:hAnsi="Calibri" w:cs="Calibri"/>
          <w:color w:val="000000"/>
        </w:rPr>
      </w:pPr>
      <w:r w:rsidRPr="00ED2530">
        <w:rPr>
          <w:rFonts w:ascii="Calibri" w:eastAsia="Times New Roman" w:hAnsi="Calibri" w:cs="Calibri"/>
          <w:color w:val="000000"/>
        </w:rPr>
        <w:t>Calculated the Mahalanobis distance for each observation and removed the observations with z scores &gt;3 and &lt;-3</w:t>
      </w:r>
    </w:p>
    <w:p w14:paraId="66598F86" w14:textId="78FF41B7" w:rsidR="000141A9" w:rsidRPr="00AE4764" w:rsidRDefault="000141A9" w:rsidP="00AE4764">
      <w:pPr>
        <w:pStyle w:val="ListParagraph"/>
        <w:spacing w:after="160" w:line="259" w:lineRule="auto"/>
        <w:ind w:left="360"/>
      </w:pPr>
      <w:r>
        <w:rPr>
          <w:noProof/>
        </w:rPr>
        <w:drawing>
          <wp:inline distT="0" distB="0" distL="0" distR="0" wp14:anchorId="38469E10" wp14:editId="274A15AE">
            <wp:extent cx="5942689" cy="2096086"/>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8011" cy="2105017"/>
                    </a:xfrm>
                    <a:prstGeom prst="rect">
                      <a:avLst/>
                    </a:prstGeom>
                  </pic:spPr>
                </pic:pic>
              </a:graphicData>
            </a:graphic>
          </wp:inline>
        </w:drawing>
      </w:r>
    </w:p>
    <w:p w14:paraId="3B3242D4" w14:textId="77777777" w:rsidR="00793DE5" w:rsidRDefault="00793DE5" w:rsidP="00793DE5">
      <w:pPr>
        <w:pStyle w:val="ListParagraph"/>
        <w:shd w:val="clear" w:color="auto" w:fill="FFFFFF"/>
        <w:spacing w:before="100" w:beforeAutospacing="1" w:after="100" w:afterAutospacing="1" w:line="240" w:lineRule="auto"/>
        <w:ind w:left="360"/>
        <w:jc w:val="both"/>
        <w:rPr>
          <w:rFonts w:ascii="Calibri" w:eastAsia="Times New Roman" w:hAnsi="Calibri" w:cs="Calibri"/>
          <w:color w:val="000000"/>
        </w:rPr>
      </w:pPr>
    </w:p>
    <w:p w14:paraId="33F28BD1" w14:textId="197E54D2" w:rsidR="00AE3191" w:rsidRPr="00CD5B19" w:rsidRDefault="00AE3191" w:rsidP="00A672F2">
      <w:pPr>
        <w:pStyle w:val="ListParagraph"/>
        <w:numPr>
          <w:ilvl w:val="0"/>
          <w:numId w:val="26"/>
        </w:numPr>
        <w:shd w:val="clear" w:color="auto" w:fill="FFFFFF"/>
        <w:spacing w:before="100" w:beforeAutospacing="1" w:after="100" w:afterAutospacing="1" w:line="240" w:lineRule="auto"/>
        <w:jc w:val="both"/>
        <w:rPr>
          <w:rFonts w:ascii="Calibri" w:eastAsia="Times New Roman" w:hAnsi="Calibri" w:cs="Calibri"/>
          <w:color w:val="000000"/>
        </w:rPr>
      </w:pPr>
      <w:r w:rsidRPr="00CD5B19">
        <w:rPr>
          <w:rFonts w:ascii="Calibri" w:eastAsia="Times New Roman" w:hAnsi="Calibri" w:cs="Calibri"/>
          <w:color w:val="000000"/>
        </w:rPr>
        <w:t>State variable has mainly 4 levels. There was an additional number which we have removed considering it as wrong data entry</w:t>
      </w:r>
    </w:p>
    <w:p w14:paraId="7AEA8D51" w14:textId="6CB242D2" w:rsidR="00AE3191" w:rsidRPr="00CD5B19" w:rsidRDefault="00AE3191" w:rsidP="00A672F2">
      <w:pPr>
        <w:pStyle w:val="ListParagraph"/>
        <w:numPr>
          <w:ilvl w:val="0"/>
          <w:numId w:val="26"/>
        </w:numPr>
        <w:shd w:val="clear" w:color="auto" w:fill="FFFFFF"/>
        <w:spacing w:before="100" w:beforeAutospacing="1" w:after="100" w:afterAutospacing="1" w:line="240" w:lineRule="auto"/>
        <w:jc w:val="both"/>
        <w:rPr>
          <w:rFonts w:ascii="Calibri" w:eastAsia="Times New Roman" w:hAnsi="Calibri" w:cs="Calibri"/>
          <w:color w:val="000000"/>
        </w:rPr>
      </w:pPr>
      <w:r w:rsidRPr="00CD5B19">
        <w:rPr>
          <w:rFonts w:ascii="Calibri" w:eastAsia="Times New Roman" w:hAnsi="Calibri" w:cs="Calibri"/>
          <w:color w:val="000000"/>
        </w:rPr>
        <w:t>Build year also has</w:t>
      </w:r>
      <w:r w:rsidR="00CD5B19" w:rsidRPr="00CD5B19">
        <w:rPr>
          <w:rFonts w:ascii="Calibri" w:eastAsia="Times New Roman" w:hAnsi="Calibri" w:cs="Calibri"/>
          <w:color w:val="000000"/>
        </w:rPr>
        <w:t xml:space="preserve"> </w:t>
      </w:r>
      <w:r w:rsidR="0044317C">
        <w:rPr>
          <w:rFonts w:ascii="Calibri" w:eastAsia="Times New Roman" w:hAnsi="Calibri" w:cs="Calibri"/>
          <w:color w:val="000000"/>
        </w:rPr>
        <w:t xml:space="preserve">a lot of </w:t>
      </w:r>
      <w:r w:rsidR="00CD5B19" w:rsidRPr="00CD5B19">
        <w:rPr>
          <w:rFonts w:ascii="Calibri" w:eastAsia="Times New Roman" w:hAnsi="Calibri" w:cs="Calibri"/>
          <w:color w:val="000000"/>
        </w:rPr>
        <w:t>unmeaningful years</w:t>
      </w:r>
    </w:p>
    <w:p w14:paraId="73B2114D" w14:textId="147A95D5" w:rsidR="00DE0CF6" w:rsidRPr="00087FF8" w:rsidRDefault="00CD5B19" w:rsidP="00A672F2">
      <w:pPr>
        <w:pStyle w:val="ListParagraph"/>
        <w:numPr>
          <w:ilvl w:val="0"/>
          <w:numId w:val="26"/>
        </w:numPr>
        <w:shd w:val="clear" w:color="auto" w:fill="FFFFFF"/>
        <w:spacing w:before="100" w:beforeAutospacing="1" w:after="100" w:afterAutospacing="1" w:line="240" w:lineRule="auto"/>
        <w:jc w:val="both"/>
        <w:rPr>
          <w:rFonts w:ascii="Calibri" w:eastAsia="Times New Roman" w:hAnsi="Calibri" w:cs="Calibri"/>
          <w:color w:val="000000"/>
        </w:rPr>
      </w:pPr>
      <w:r w:rsidRPr="00CD5B19">
        <w:rPr>
          <w:rFonts w:ascii="Calibri" w:eastAsia="Times New Roman" w:hAnsi="Calibri" w:cs="Calibri"/>
          <w:color w:val="000000"/>
        </w:rPr>
        <w:t>The feature full_sq is defined in the data dictionary as 'total area in square meters, including loggias, balconies and other non-residential areas' and the life_sq is defined as 'living area in square meters, excluding loggias, balconies and other non-residential areas.' So</w:t>
      </w:r>
      <w:r w:rsidR="00C756D4">
        <w:rPr>
          <w:rFonts w:ascii="Calibri" w:eastAsia="Times New Roman" w:hAnsi="Calibri" w:cs="Calibri"/>
          <w:color w:val="000000"/>
        </w:rPr>
        <w:t>,</w:t>
      </w:r>
      <w:r w:rsidRPr="00CD5B19">
        <w:rPr>
          <w:rFonts w:ascii="Calibri" w:eastAsia="Times New Roman" w:hAnsi="Calibri" w:cs="Calibri"/>
          <w:color w:val="000000"/>
        </w:rPr>
        <w:t xml:space="preserve"> it should be the case that life_sq is always less than full_sq.</w:t>
      </w:r>
      <w:r w:rsidR="00087FF8">
        <w:rPr>
          <w:rFonts w:ascii="Calibri" w:eastAsia="Times New Roman" w:hAnsi="Calibri" w:cs="Calibri"/>
          <w:color w:val="000000"/>
        </w:rPr>
        <w:t xml:space="preserve"> </w:t>
      </w:r>
      <w:r w:rsidRPr="00087FF8">
        <w:rPr>
          <w:rFonts w:ascii="Calibri" w:eastAsia="Times New Roman" w:hAnsi="Calibri" w:cs="Calibri"/>
          <w:color w:val="000000"/>
        </w:rPr>
        <w:t xml:space="preserve">There are 37 observations where life_sq is greater than full_sq </w:t>
      </w:r>
    </w:p>
    <w:p w14:paraId="0B8BCE85" w14:textId="490E29AD" w:rsidR="008B1B64" w:rsidRDefault="00DE0CF6" w:rsidP="008B1B64">
      <w:pPr>
        <w:pStyle w:val="Heading2"/>
        <w:rPr>
          <w:rStyle w:val="SubtleReference"/>
          <w:smallCaps w:val="0"/>
          <w:color w:val="4472C4" w:themeColor="accent1"/>
          <w:u w:val="none"/>
        </w:rPr>
      </w:pPr>
      <w:bookmarkStart w:id="7" w:name="_Toc511983681"/>
      <w:bookmarkStart w:id="8" w:name="_Toc512634056"/>
      <w:r w:rsidRPr="00A9128A">
        <w:rPr>
          <w:rStyle w:val="SubtleReference"/>
          <w:smallCaps w:val="0"/>
          <w:color w:val="4472C4" w:themeColor="accent1"/>
          <w:u w:val="none"/>
        </w:rPr>
        <w:t>OUTLIER ANALYSIS</w:t>
      </w:r>
      <w:bookmarkEnd w:id="7"/>
      <w:bookmarkEnd w:id="8"/>
    </w:p>
    <w:p w14:paraId="0FFE061A" w14:textId="6B834FCB" w:rsidR="00DE0CF6" w:rsidRPr="00CD5B19" w:rsidRDefault="00DE0CF6" w:rsidP="00DE0CF6">
      <w:pPr>
        <w:shd w:val="clear" w:color="auto" w:fill="FFFFFF"/>
        <w:spacing w:before="100" w:beforeAutospacing="1" w:after="100" w:afterAutospacing="1" w:line="240" w:lineRule="auto"/>
        <w:jc w:val="both"/>
        <w:rPr>
          <w:rFonts w:ascii="Calibri" w:eastAsia="Times New Roman" w:hAnsi="Calibri" w:cs="Calibri"/>
          <w:color w:val="000000"/>
        </w:rPr>
      </w:pPr>
      <w:r w:rsidRPr="00CD5B19">
        <w:rPr>
          <w:rFonts w:ascii="Calibri" w:eastAsia="Times New Roman" w:hAnsi="Calibri" w:cs="Calibri"/>
          <w:color w:val="000000"/>
        </w:rPr>
        <w:t xml:space="preserve">We have studied the outliers in the data using </w:t>
      </w:r>
      <w:r w:rsidR="00D87680">
        <w:rPr>
          <w:rFonts w:ascii="Calibri" w:eastAsia="Times New Roman" w:hAnsi="Calibri" w:cs="Calibri"/>
          <w:color w:val="000000"/>
        </w:rPr>
        <w:t>M</w:t>
      </w:r>
      <w:r w:rsidRPr="00CD5B19">
        <w:rPr>
          <w:rFonts w:ascii="Calibri" w:eastAsia="Times New Roman" w:hAnsi="Calibri" w:cs="Calibri"/>
          <w:color w:val="000000"/>
        </w:rPr>
        <w:t>ahanalobis distanc</w:t>
      </w:r>
      <w:r>
        <w:rPr>
          <w:rFonts w:ascii="Calibri" w:eastAsia="Times New Roman" w:hAnsi="Calibri" w:cs="Calibri"/>
          <w:color w:val="000000"/>
        </w:rPr>
        <w:t xml:space="preserve">e which is an outlier detection method for multivariate outliers. It is the distance of a </w:t>
      </w:r>
      <w:r w:rsidRPr="008D75A8">
        <w:rPr>
          <w:rFonts w:ascii="Calibri" w:eastAsia="Times New Roman" w:hAnsi="Calibri" w:cs="Calibri"/>
          <w:color w:val="000000"/>
        </w:rPr>
        <w:t>data point from the calculated centroid of the other cases where the centroid is calculated as the intersection of the mean of the variables being assessed</w:t>
      </w:r>
      <w:r>
        <w:rPr>
          <w:rFonts w:ascii="Calibri" w:eastAsia="Times New Roman" w:hAnsi="Calibri" w:cs="Calibri"/>
          <w:color w:val="000000"/>
        </w:rPr>
        <w:t xml:space="preserve">. We found the z score values of the </w:t>
      </w:r>
      <w:r w:rsidR="00480F44">
        <w:rPr>
          <w:rFonts w:ascii="Calibri" w:eastAsia="Times New Roman" w:hAnsi="Calibri" w:cs="Calibri"/>
          <w:color w:val="000000"/>
        </w:rPr>
        <w:t>M</w:t>
      </w:r>
      <w:r w:rsidR="00480F44" w:rsidRPr="00CD5B19">
        <w:rPr>
          <w:rFonts w:ascii="Calibri" w:eastAsia="Times New Roman" w:hAnsi="Calibri" w:cs="Calibri"/>
          <w:color w:val="000000"/>
        </w:rPr>
        <w:t xml:space="preserve">ahanalobis </w:t>
      </w:r>
      <w:r>
        <w:rPr>
          <w:rFonts w:ascii="Calibri" w:eastAsia="Times New Roman" w:hAnsi="Calibri" w:cs="Calibri"/>
          <w:color w:val="000000"/>
        </w:rPr>
        <w:t xml:space="preserve">distance for all the rows and removed the ones having z scores greater than 3 or less than -3. Below is a screenshot of the range of </w:t>
      </w:r>
      <w:r w:rsidR="00480F44">
        <w:rPr>
          <w:rFonts w:ascii="Calibri" w:eastAsia="Times New Roman" w:hAnsi="Calibri" w:cs="Calibri"/>
          <w:color w:val="000000"/>
        </w:rPr>
        <w:t>M</w:t>
      </w:r>
      <w:r w:rsidR="00480F44" w:rsidRPr="00CD5B19">
        <w:rPr>
          <w:rFonts w:ascii="Calibri" w:eastAsia="Times New Roman" w:hAnsi="Calibri" w:cs="Calibri"/>
          <w:color w:val="000000"/>
        </w:rPr>
        <w:t xml:space="preserve">ahanalobis </w:t>
      </w:r>
      <w:r>
        <w:rPr>
          <w:rFonts w:ascii="Calibri" w:eastAsia="Times New Roman" w:hAnsi="Calibri" w:cs="Calibri"/>
          <w:color w:val="000000"/>
        </w:rPr>
        <w:t xml:space="preserve">distance values the rows were taking when arranged in decreasing order of distance. </w:t>
      </w:r>
    </w:p>
    <w:p w14:paraId="1F3CD11D" w14:textId="77777777" w:rsidR="00DE0CF6" w:rsidRPr="00CD5B19" w:rsidRDefault="00DE0CF6" w:rsidP="00DE0CF6">
      <w:pPr>
        <w:shd w:val="clear" w:color="auto" w:fill="FFFFFF"/>
        <w:spacing w:before="100" w:beforeAutospacing="1" w:after="100" w:afterAutospacing="1" w:line="240" w:lineRule="auto"/>
        <w:jc w:val="center"/>
        <w:rPr>
          <w:rFonts w:ascii="Calibri" w:eastAsia="Times New Roman" w:hAnsi="Calibri" w:cs="Calibri"/>
          <w:color w:val="000000"/>
        </w:rPr>
      </w:pPr>
      <w:r>
        <w:rPr>
          <w:rFonts w:ascii="Arial" w:eastAsia="Times New Roman" w:hAnsi="Arial" w:cs="Arial"/>
          <w:noProof/>
          <w:color w:val="333333"/>
          <w:sz w:val="24"/>
          <w:szCs w:val="24"/>
        </w:rPr>
        <w:lastRenderedPageBreak/>
        <w:drawing>
          <wp:inline distT="0" distB="0" distL="0" distR="0" wp14:anchorId="23F4BEDB" wp14:editId="7F4A900D">
            <wp:extent cx="5943600" cy="1786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786890"/>
                    </a:xfrm>
                    <a:prstGeom prst="rect">
                      <a:avLst/>
                    </a:prstGeom>
                  </pic:spPr>
                </pic:pic>
              </a:graphicData>
            </a:graphic>
          </wp:inline>
        </w:drawing>
      </w:r>
    </w:p>
    <w:p w14:paraId="7B2F0BD1" w14:textId="0982692D" w:rsidR="00DE0CF6" w:rsidRPr="00A9128A" w:rsidRDefault="00DE0CF6" w:rsidP="00DE0CF6">
      <w:pPr>
        <w:shd w:val="clear" w:color="auto" w:fill="FFFFFF"/>
        <w:spacing w:before="100" w:beforeAutospacing="1" w:after="100" w:afterAutospacing="1" w:line="240" w:lineRule="auto"/>
        <w:jc w:val="both"/>
        <w:rPr>
          <w:rFonts w:eastAsia="Times New Roman" w:cstheme="minorHAnsi"/>
          <w:color w:val="333333"/>
        </w:rPr>
      </w:pPr>
      <w:r w:rsidRPr="00A9128A">
        <w:rPr>
          <w:rFonts w:eastAsia="Times New Roman" w:cstheme="minorHAnsi"/>
          <w:color w:val="333333"/>
        </w:rPr>
        <w:t>There is a direct function in R named Mahalanobis which we used to find the distance</w:t>
      </w:r>
    </w:p>
    <w:p w14:paraId="33F7B186" w14:textId="6C21AFDF" w:rsidR="009719FA" w:rsidRPr="005E7700" w:rsidRDefault="006E1304" w:rsidP="005E7700">
      <w:pPr>
        <w:pStyle w:val="Heading2"/>
        <w:spacing w:line="240" w:lineRule="auto"/>
        <w:rPr>
          <w:rFonts w:eastAsia="Times New Roman"/>
        </w:rPr>
      </w:pPr>
      <w:bookmarkStart w:id="9" w:name="_Toc511983682"/>
      <w:bookmarkStart w:id="10" w:name="_Toc512634057"/>
      <w:r w:rsidRPr="00CD5B19">
        <w:rPr>
          <w:rFonts w:eastAsia="Times New Roman"/>
        </w:rPr>
        <w:t>D</w:t>
      </w:r>
      <w:r>
        <w:rPr>
          <w:rFonts w:eastAsia="Times New Roman"/>
        </w:rPr>
        <w:t>ATA MODIFICATION</w:t>
      </w:r>
      <w:bookmarkEnd w:id="10"/>
    </w:p>
    <w:p w14:paraId="5DFB9928" w14:textId="77777777" w:rsidR="005E7700" w:rsidRDefault="005E7700" w:rsidP="005E7700">
      <w:pPr>
        <w:spacing w:line="240" w:lineRule="auto"/>
      </w:pPr>
    </w:p>
    <w:p w14:paraId="1F670E1D" w14:textId="314836B7" w:rsidR="00E95FB1" w:rsidRDefault="005E7700" w:rsidP="00CC72B4">
      <w:r>
        <w:t>We have a variable named sub_area in our original dataset which have ~150 unique names of Russia locations</w:t>
      </w:r>
      <w:r w:rsidR="00CC72B4">
        <w:t xml:space="preserve">. </w:t>
      </w:r>
      <w:r w:rsidR="005474CD">
        <w:t xml:space="preserve">Since, based on business understanding geography would be a </w:t>
      </w:r>
      <w:r w:rsidR="007D20DF">
        <w:t>very important factor in determining house prices, w</w:t>
      </w:r>
      <w:r w:rsidR="00CC72B4">
        <w:t xml:space="preserve">e manually searched all the locations on </w:t>
      </w:r>
      <w:r w:rsidR="00CC72B4" w:rsidRPr="005E7700">
        <w:t xml:space="preserve">Google maps </w:t>
      </w:r>
      <w:r w:rsidR="00CC72B4">
        <w:t>(</w:t>
      </w:r>
      <w:r w:rsidR="00CC72B4" w:rsidRPr="005E7700">
        <w:t xml:space="preserve">screenshot </w:t>
      </w:r>
      <w:r w:rsidR="00CC72B4">
        <w:t xml:space="preserve">below) and </w:t>
      </w:r>
      <w:r>
        <w:t>b</w:t>
      </w:r>
      <w:r w:rsidR="00E95FB1" w:rsidRPr="00E95FB1">
        <w:t>inned the sub area variable into 5 region categories</w:t>
      </w:r>
      <w:r w:rsidR="00CC72B4">
        <w:t xml:space="preserve"> </w:t>
      </w:r>
      <w:r w:rsidR="00CC72B4" w:rsidRPr="00CC72B4">
        <w:t>ex. North, South, East, West, Centre</w:t>
      </w:r>
      <w:r w:rsidR="00106CFA">
        <w:t xml:space="preserve"> </w:t>
      </w:r>
    </w:p>
    <w:p w14:paraId="3A67C7EC" w14:textId="085C79B8" w:rsidR="00F630A0" w:rsidRPr="00E95FB1" w:rsidRDefault="00F630A0" w:rsidP="00CC72B4">
      <w:r w:rsidRPr="00F630A0">
        <w:drawing>
          <wp:inline distT="0" distB="0" distL="0" distR="0" wp14:anchorId="5EB63446" wp14:editId="4C0BED50">
            <wp:extent cx="6323846" cy="2612390"/>
            <wp:effectExtent l="0" t="0" r="1270" b="0"/>
            <wp:docPr id="49" name="Picture 2">
              <a:extLst xmlns:a="http://schemas.openxmlformats.org/drawingml/2006/main">
                <a:ext uri="{FF2B5EF4-FFF2-40B4-BE49-F238E27FC236}">
                  <a16:creationId xmlns:a16="http://schemas.microsoft.com/office/drawing/2014/main" id="{673F1034-62DB-47E6-B317-4F42429073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73F1034-62DB-47E6-B317-4F424290730F}"/>
                        </a:ext>
                      </a:extLst>
                    </pic:cNvPr>
                    <pic:cNvPicPr>
                      <a:picLocks noChangeAspect="1"/>
                    </pic:cNvPicPr>
                  </pic:nvPicPr>
                  <pic:blipFill>
                    <a:blip r:embed="rId16"/>
                    <a:stretch>
                      <a:fillRect/>
                    </a:stretch>
                  </pic:blipFill>
                  <pic:spPr>
                    <a:xfrm>
                      <a:off x="0" y="0"/>
                      <a:ext cx="6323846" cy="2612390"/>
                    </a:xfrm>
                    <a:prstGeom prst="rect">
                      <a:avLst/>
                    </a:prstGeom>
                  </pic:spPr>
                </pic:pic>
              </a:graphicData>
            </a:graphic>
          </wp:inline>
        </w:drawing>
      </w:r>
    </w:p>
    <w:p w14:paraId="56E5394D" w14:textId="7B6E5671" w:rsidR="00DE0CF6" w:rsidRDefault="00730F9A" w:rsidP="00DE0CF6">
      <w:pPr>
        <w:pStyle w:val="Heading2"/>
        <w:rPr>
          <w:rFonts w:eastAsia="Times New Roman"/>
        </w:rPr>
      </w:pPr>
      <w:bookmarkStart w:id="11" w:name="_Toc512634058"/>
      <w:r>
        <w:rPr>
          <w:rFonts w:eastAsia="Times New Roman"/>
        </w:rPr>
        <w:t xml:space="preserve">DATA </w:t>
      </w:r>
      <w:r w:rsidR="00DE0CF6">
        <w:rPr>
          <w:rFonts w:eastAsia="Times New Roman"/>
        </w:rPr>
        <w:t>NORMALIZATION AND SCALING</w:t>
      </w:r>
      <w:bookmarkEnd w:id="9"/>
      <w:bookmarkEnd w:id="11"/>
    </w:p>
    <w:p w14:paraId="32D419DD" w14:textId="6CF39677" w:rsidR="00DE0CF6" w:rsidRDefault="00DE0CF6" w:rsidP="00D87680">
      <w:pPr>
        <w:shd w:val="clear" w:color="auto" w:fill="FFFFFF"/>
        <w:spacing w:before="100" w:beforeAutospacing="1" w:after="100" w:afterAutospacing="1" w:line="240" w:lineRule="auto"/>
        <w:rPr>
          <w:rFonts w:ascii="Calibri" w:eastAsia="Times New Roman" w:hAnsi="Calibri" w:cs="Calibri"/>
          <w:color w:val="000000"/>
        </w:rPr>
      </w:pPr>
      <w:r w:rsidRPr="00A8041B">
        <w:rPr>
          <w:rFonts w:ascii="Calibri" w:eastAsia="Times New Roman" w:hAnsi="Calibri" w:cs="Calibri"/>
          <w:color w:val="000000"/>
        </w:rPr>
        <w:t>We have scaled the target variable price</w:t>
      </w:r>
      <w:r w:rsidR="00D87680">
        <w:rPr>
          <w:rFonts w:ascii="Calibri" w:eastAsia="Times New Roman" w:hAnsi="Calibri" w:cs="Calibri"/>
          <w:color w:val="000000"/>
        </w:rPr>
        <w:t xml:space="preserve"> </w:t>
      </w:r>
      <w:r w:rsidRPr="00A8041B">
        <w:rPr>
          <w:rFonts w:ascii="Calibri" w:eastAsia="Times New Roman" w:hAnsi="Calibri" w:cs="Calibri"/>
          <w:color w:val="000000"/>
        </w:rPr>
        <w:t>by 100,000</w:t>
      </w:r>
      <w:r>
        <w:rPr>
          <w:rFonts w:ascii="Calibri" w:eastAsia="Times New Roman" w:hAnsi="Calibri" w:cs="Calibri"/>
          <w:color w:val="000000"/>
        </w:rPr>
        <w:t xml:space="preserve">. </w:t>
      </w:r>
      <w:r w:rsidRPr="00A8041B">
        <w:rPr>
          <w:rFonts w:ascii="Calibri" w:eastAsia="Times New Roman" w:hAnsi="Calibri" w:cs="Calibri"/>
          <w:color w:val="000000"/>
        </w:rPr>
        <w:t>Since most of the values are above that,</w:t>
      </w:r>
      <w:r>
        <w:rPr>
          <w:rFonts w:ascii="Calibri" w:eastAsia="Times New Roman" w:hAnsi="Calibri" w:cs="Calibri"/>
          <w:color w:val="000000"/>
        </w:rPr>
        <w:t xml:space="preserve"> </w:t>
      </w:r>
      <w:r w:rsidRPr="00A8041B">
        <w:rPr>
          <w:rFonts w:ascii="Calibri" w:eastAsia="Times New Roman" w:hAnsi="Calibri" w:cs="Calibri"/>
          <w:color w:val="000000"/>
        </w:rPr>
        <w:t xml:space="preserve">we chose this scale for </w:t>
      </w:r>
      <w:r w:rsidR="00D87680">
        <w:rPr>
          <w:rFonts w:ascii="Calibri" w:eastAsia="Times New Roman" w:hAnsi="Calibri" w:cs="Calibri"/>
          <w:color w:val="000000"/>
        </w:rPr>
        <w:t>Price</w:t>
      </w:r>
      <w:r>
        <w:rPr>
          <w:rFonts w:ascii="Calibri" w:eastAsia="Times New Roman" w:hAnsi="Calibri" w:cs="Calibri"/>
          <w:color w:val="000000"/>
        </w:rPr>
        <w:t>.</w:t>
      </w:r>
      <w:r w:rsidR="00D87680">
        <w:rPr>
          <w:rFonts w:ascii="Calibri" w:eastAsia="Times New Roman" w:hAnsi="Calibri" w:cs="Calibri"/>
          <w:color w:val="000000"/>
        </w:rPr>
        <w:t xml:space="preserve"> </w:t>
      </w:r>
      <w:r w:rsidR="00CE644C" w:rsidRPr="0030052F">
        <w:rPr>
          <w:rFonts w:ascii="Calibri" w:eastAsia="Times New Roman" w:hAnsi="Calibri" w:cs="Calibri"/>
          <w:color w:val="000000"/>
        </w:rPr>
        <w:t>For unsupervised learning techniques such as PCA or some of the advanced machine learning algorithms (ex. SVM)</w:t>
      </w:r>
      <w:r w:rsidR="00EF4451">
        <w:rPr>
          <w:rFonts w:ascii="Calibri" w:eastAsia="Times New Roman" w:hAnsi="Calibri" w:cs="Calibri"/>
          <w:color w:val="000000"/>
        </w:rPr>
        <w:t xml:space="preserve">, </w:t>
      </w:r>
      <w:r w:rsidR="00CE644C" w:rsidRPr="0030052F">
        <w:rPr>
          <w:rFonts w:ascii="Calibri" w:eastAsia="Times New Roman" w:hAnsi="Calibri" w:cs="Calibri"/>
          <w:color w:val="000000"/>
        </w:rPr>
        <w:t>we normalized the independent variables to remove unwanted bias</w:t>
      </w:r>
      <w:r w:rsidR="0030052F">
        <w:rPr>
          <w:rFonts w:ascii="Calibri" w:eastAsia="Times New Roman" w:hAnsi="Calibri" w:cs="Calibri"/>
          <w:color w:val="000000"/>
        </w:rPr>
        <w:t xml:space="preserve"> since these algorithms worked upon finding the Euclidean distance between </w:t>
      </w:r>
      <w:r w:rsidR="00E54C87">
        <w:rPr>
          <w:rFonts w:ascii="Calibri" w:eastAsia="Times New Roman" w:hAnsi="Calibri" w:cs="Calibri"/>
          <w:color w:val="000000"/>
        </w:rPr>
        <w:t xml:space="preserve">data points and </w:t>
      </w:r>
      <w:r w:rsidR="00D1277B">
        <w:rPr>
          <w:rFonts w:ascii="Calibri" w:eastAsia="Times New Roman" w:hAnsi="Calibri" w:cs="Calibri"/>
          <w:color w:val="000000"/>
        </w:rPr>
        <w:t xml:space="preserve">scaling of variables </w:t>
      </w:r>
      <w:r w:rsidR="00257D3D">
        <w:rPr>
          <w:rFonts w:ascii="Calibri" w:eastAsia="Times New Roman" w:hAnsi="Calibri" w:cs="Calibri"/>
          <w:color w:val="000000"/>
        </w:rPr>
        <w:t>might skew the results</w:t>
      </w:r>
    </w:p>
    <w:p w14:paraId="4F89AD90" w14:textId="3EB7B654" w:rsidR="00730F9A" w:rsidRDefault="00730F9A" w:rsidP="00730F9A">
      <w:pPr>
        <w:pStyle w:val="Heading2"/>
        <w:rPr>
          <w:rFonts w:eastAsia="Times New Roman"/>
        </w:rPr>
      </w:pPr>
      <w:bookmarkStart w:id="12" w:name="_Toc512634059"/>
      <w:r>
        <w:rPr>
          <w:rFonts w:eastAsia="Times New Roman"/>
        </w:rPr>
        <w:lastRenderedPageBreak/>
        <w:t>DATA REDUCTION</w:t>
      </w:r>
      <w:bookmarkEnd w:id="12"/>
    </w:p>
    <w:p w14:paraId="0628EB47" w14:textId="78D613B3" w:rsidR="00DE0CF6" w:rsidRPr="000D46AB" w:rsidRDefault="00D87680" w:rsidP="000D46AB">
      <w:pPr>
        <w:rPr>
          <w:rStyle w:val="SubtleReference"/>
          <w:smallCaps w:val="0"/>
          <w:color w:val="auto"/>
          <w:u w:val="none"/>
        </w:rPr>
      </w:pPr>
      <w:r>
        <w:t xml:space="preserve">We </w:t>
      </w:r>
      <w:r w:rsidR="00B3342F">
        <w:t>ha</w:t>
      </w:r>
      <w:r w:rsidR="00151735">
        <w:t>d</w:t>
      </w:r>
      <w:r w:rsidR="00B3342F">
        <w:t xml:space="preserve"> ~290 variables in our initial dataset which </w:t>
      </w:r>
      <w:r w:rsidR="003676C2">
        <w:t>are</w:t>
      </w:r>
      <w:r w:rsidR="00B3342F">
        <w:t xml:space="preserve"> a lot of variables to work with</w:t>
      </w:r>
      <w:r w:rsidR="001B13A6">
        <w:t>. We have used multifold approach to reduce this number to a reasonable number. First and foremost, based on business understanding we</w:t>
      </w:r>
      <w:r w:rsidR="00D76AA9">
        <w:t xml:space="preserve"> eliminated ~50 variables which were very vague. Next, we found the correlation values between each variable. Below is a screenshot of a section of correlation matrix we created </w:t>
      </w:r>
      <w:r w:rsidR="00DE0CF6">
        <w:rPr>
          <w:rFonts w:ascii="Calibri" w:eastAsia="Times New Roman" w:hAnsi="Calibri" w:cs="Calibri"/>
          <w:color w:val="000000"/>
        </w:rPr>
        <w:t>highlight</w:t>
      </w:r>
      <w:r w:rsidR="00D76AA9">
        <w:rPr>
          <w:rFonts w:ascii="Calibri" w:eastAsia="Times New Roman" w:hAnsi="Calibri" w:cs="Calibri"/>
          <w:color w:val="000000"/>
        </w:rPr>
        <w:t>ing</w:t>
      </w:r>
      <w:r w:rsidR="00DE0CF6">
        <w:rPr>
          <w:rFonts w:ascii="Calibri" w:eastAsia="Times New Roman" w:hAnsi="Calibri" w:cs="Calibri"/>
          <w:color w:val="000000"/>
        </w:rPr>
        <w:t xml:space="preserve"> the ones which are having a correlation </w:t>
      </w:r>
      <w:r w:rsidR="000D46AB">
        <w:rPr>
          <w:rFonts w:ascii="Calibri" w:eastAsia="Times New Roman" w:hAnsi="Calibri" w:cs="Calibri"/>
          <w:color w:val="000000"/>
        </w:rPr>
        <w:t xml:space="preserve">value </w:t>
      </w:r>
      <w:r w:rsidR="00DE0CF6">
        <w:rPr>
          <w:rFonts w:ascii="Calibri" w:eastAsia="Times New Roman" w:hAnsi="Calibri" w:cs="Calibri"/>
          <w:color w:val="000000"/>
        </w:rPr>
        <w:t xml:space="preserve">of greater </w:t>
      </w:r>
      <w:r w:rsidR="00DE0CF6" w:rsidRPr="00C115D5">
        <w:rPr>
          <w:rFonts w:eastAsia="Times New Roman" w:cstheme="minorHAnsi"/>
          <w:color w:val="000000"/>
        </w:rPr>
        <w:t>than</w:t>
      </w:r>
      <w:r w:rsidR="00DE0CF6">
        <w:rPr>
          <w:rFonts w:ascii="Calibri" w:eastAsia="Times New Roman" w:hAnsi="Calibri" w:cs="Calibri"/>
          <w:color w:val="000000"/>
        </w:rPr>
        <w:t xml:space="preserve"> 0.6 and less than - 0.6. </w:t>
      </w:r>
    </w:p>
    <w:p w14:paraId="6AD6B0B9" w14:textId="77777777" w:rsidR="00DE0CF6" w:rsidRDefault="00DE0CF6" w:rsidP="00DE0CF6">
      <w:pPr>
        <w:pStyle w:val="ListParagraph"/>
        <w:spacing w:line="240" w:lineRule="auto"/>
        <w:ind w:left="0"/>
        <w:textAlignment w:val="baseline"/>
        <w:rPr>
          <w:rFonts w:ascii="Calibri" w:eastAsia="Times New Roman" w:hAnsi="Calibri" w:cs="Calibri"/>
          <w:color w:val="000000"/>
          <w:sz w:val="32"/>
          <w:szCs w:val="32"/>
        </w:rPr>
      </w:pPr>
      <w:r>
        <w:rPr>
          <w:noProof/>
        </w:rPr>
        <w:drawing>
          <wp:inline distT="0" distB="0" distL="0" distR="0" wp14:anchorId="6A854146" wp14:editId="152612B1">
            <wp:extent cx="594360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28800"/>
                    </a:xfrm>
                    <a:prstGeom prst="rect">
                      <a:avLst/>
                    </a:prstGeom>
                  </pic:spPr>
                </pic:pic>
              </a:graphicData>
            </a:graphic>
          </wp:inline>
        </w:drawing>
      </w:r>
    </w:p>
    <w:p w14:paraId="4946904F" w14:textId="77777777" w:rsidR="00DE0CF6" w:rsidRDefault="00DE0CF6" w:rsidP="00DE0CF6">
      <w:pPr>
        <w:pStyle w:val="ListParagraph"/>
        <w:spacing w:line="240" w:lineRule="auto"/>
        <w:ind w:left="0"/>
        <w:textAlignment w:val="baseline"/>
        <w:rPr>
          <w:rFonts w:ascii="Calibri" w:eastAsia="Times New Roman" w:hAnsi="Calibri" w:cs="Calibri"/>
          <w:color w:val="000000"/>
          <w:sz w:val="32"/>
          <w:szCs w:val="32"/>
        </w:rPr>
      </w:pPr>
    </w:p>
    <w:p w14:paraId="6DF7FF26" w14:textId="657DE081" w:rsidR="00274951" w:rsidRPr="00274951" w:rsidRDefault="00274951" w:rsidP="00274951">
      <w:pPr>
        <w:pStyle w:val="Heading3"/>
        <w:rPr>
          <w:rFonts w:eastAsia="Times New Roman"/>
          <w:sz w:val="24"/>
          <w:szCs w:val="24"/>
        </w:rPr>
      </w:pPr>
      <w:bookmarkStart w:id="13" w:name="_Toc512634060"/>
      <w:r>
        <w:rPr>
          <w:rFonts w:eastAsia="Times New Roman"/>
          <w:sz w:val="24"/>
          <w:szCs w:val="24"/>
        </w:rPr>
        <w:t>Variable Inflation Factor</w:t>
      </w:r>
      <w:r w:rsidR="00DC72BC">
        <w:rPr>
          <w:rFonts w:eastAsia="Times New Roman"/>
          <w:sz w:val="24"/>
          <w:szCs w:val="24"/>
        </w:rPr>
        <w:t xml:space="preserve"> </w:t>
      </w:r>
      <w:r>
        <w:rPr>
          <w:rFonts w:eastAsia="Times New Roman"/>
          <w:sz w:val="24"/>
          <w:szCs w:val="24"/>
        </w:rPr>
        <w:t>(VIF)</w:t>
      </w:r>
      <w:bookmarkEnd w:id="13"/>
    </w:p>
    <w:p w14:paraId="38A5106A" w14:textId="3CF4277F" w:rsidR="00C62502" w:rsidRDefault="00DE0CF6" w:rsidP="00274951">
      <w:pPr>
        <w:pStyle w:val="ListParagraph"/>
        <w:spacing w:line="240" w:lineRule="auto"/>
        <w:ind w:left="0"/>
        <w:jc w:val="both"/>
        <w:textAlignment w:val="baseline"/>
        <w:rPr>
          <w:rFonts w:cstheme="minorHAnsi"/>
          <w:color w:val="222222"/>
          <w:shd w:val="clear" w:color="auto" w:fill="FFFFFF"/>
        </w:rPr>
      </w:pPr>
      <w:r w:rsidRPr="00C115D5">
        <w:rPr>
          <w:rFonts w:cstheme="minorHAnsi"/>
          <w:color w:val="222222"/>
          <w:shd w:val="clear" w:color="auto" w:fill="FFFFFF"/>
        </w:rPr>
        <w:t xml:space="preserve">We also looked at the VIF for all the independent variables and </w:t>
      </w:r>
      <w:r w:rsidR="00416F80">
        <w:rPr>
          <w:rFonts w:cstheme="minorHAnsi"/>
          <w:color w:val="222222"/>
          <w:shd w:val="clear" w:color="auto" w:fill="FFFFFF"/>
        </w:rPr>
        <w:t>identified</w:t>
      </w:r>
      <w:r w:rsidRPr="00C115D5">
        <w:rPr>
          <w:rFonts w:cstheme="minorHAnsi"/>
          <w:color w:val="222222"/>
          <w:shd w:val="clear" w:color="auto" w:fill="FFFFFF"/>
        </w:rPr>
        <w:t xml:space="preserve"> the ones which have this value higher than 5. This is an indicator which variables are causing multi collinearity in the model. It provides an index that measures how much the </w:t>
      </w:r>
      <w:hyperlink r:id="rId18" w:tooltip="Variance" w:history="1">
        <w:r w:rsidRPr="00C115D5">
          <w:rPr>
            <w:rFonts w:cstheme="minorHAnsi"/>
            <w:color w:val="222222"/>
            <w:shd w:val="clear" w:color="auto" w:fill="FFFFFF"/>
          </w:rPr>
          <w:t>variance</w:t>
        </w:r>
      </w:hyperlink>
      <w:r w:rsidRPr="00C115D5">
        <w:rPr>
          <w:rFonts w:cstheme="minorHAnsi"/>
          <w:color w:val="222222"/>
          <w:shd w:val="clear" w:color="auto" w:fill="FFFFFF"/>
        </w:rPr>
        <w:t xml:space="preserve"> of an estimated regression coefficient is increased because of collinearity. We used the </w:t>
      </w:r>
      <w:r w:rsidR="00274951">
        <w:rPr>
          <w:rFonts w:cstheme="minorHAnsi"/>
          <w:color w:val="222222"/>
          <w:shd w:val="clear" w:color="auto" w:fill="FFFFFF"/>
        </w:rPr>
        <w:t>‘</w:t>
      </w:r>
      <w:proofErr w:type="spellStart"/>
      <w:r w:rsidRPr="00C115D5">
        <w:rPr>
          <w:rFonts w:cstheme="minorHAnsi"/>
          <w:color w:val="222222"/>
          <w:shd w:val="clear" w:color="auto" w:fill="FFFFFF"/>
        </w:rPr>
        <w:t>usdm</w:t>
      </w:r>
      <w:proofErr w:type="spellEnd"/>
      <w:r w:rsidR="00274951">
        <w:rPr>
          <w:rFonts w:cstheme="minorHAnsi"/>
          <w:color w:val="222222"/>
          <w:shd w:val="clear" w:color="auto" w:fill="FFFFFF"/>
        </w:rPr>
        <w:t xml:space="preserve">’ </w:t>
      </w:r>
      <w:r w:rsidRPr="00C115D5">
        <w:rPr>
          <w:rFonts w:cstheme="minorHAnsi"/>
          <w:color w:val="222222"/>
          <w:shd w:val="clear" w:color="auto" w:fill="FFFFFF"/>
        </w:rPr>
        <w:t xml:space="preserve">package in R to find the VIF values for each variable with respect to the other independent variables. </w:t>
      </w:r>
    </w:p>
    <w:p w14:paraId="30B6C468" w14:textId="77777777" w:rsidR="009A26A3" w:rsidRDefault="009A26A3" w:rsidP="00274951">
      <w:pPr>
        <w:pStyle w:val="ListParagraph"/>
        <w:spacing w:line="240" w:lineRule="auto"/>
        <w:ind w:left="0"/>
        <w:jc w:val="both"/>
        <w:textAlignment w:val="baseline"/>
        <w:rPr>
          <w:rFonts w:cstheme="minorHAnsi"/>
          <w:color w:val="222222"/>
          <w:shd w:val="clear" w:color="auto" w:fill="FFFFFF"/>
        </w:rPr>
      </w:pPr>
    </w:p>
    <w:p w14:paraId="5CC46FD4" w14:textId="25D4B271" w:rsidR="00DE0CF6" w:rsidRPr="00467D98" w:rsidRDefault="00DE0CF6" w:rsidP="00274951">
      <w:pPr>
        <w:pStyle w:val="ListParagraph"/>
        <w:spacing w:line="240" w:lineRule="auto"/>
        <w:ind w:left="0"/>
        <w:jc w:val="both"/>
        <w:textAlignment w:val="baseline"/>
        <w:rPr>
          <w:rStyle w:val="SubtleReference"/>
          <w:rFonts w:cstheme="minorHAnsi"/>
          <w:smallCaps w:val="0"/>
          <w:color w:val="222222"/>
          <w:u w:val="none"/>
          <w:shd w:val="clear" w:color="auto" w:fill="FFFFFF"/>
        </w:rPr>
      </w:pPr>
      <w:r w:rsidRPr="00C115D5">
        <w:rPr>
          <w:rFonts w:cstheme="minorHAnsi"/>
          <w:color w:val="222222"/>
          <w:shd w:val="clear" w:color="auto" w:fill="FFFFFF"/>
        </w:rPr>
        <w:t>By using a combination of the above two parameters (correlation matrix and VIF values)</w:t>
      </w:r>
      <w:r w:rsidR="00CB0222">
        <w:rPr>
          <w:rFonts w:cstheme="minorHAnsi"/>
          <w:color w:val="222222"/>
          <w:shd w:val="clear" w:color="auto" w:fill="FFFFFF"/>
        </w:rPr>
        <w:t xml:space="preserve">, p values obtained after running regression on the entire dataset in JMP initially </w:t>
      </w:r>
      <w:r w:rsidRPr="00C115D5">
        <w:rPr>
          <w:rFonts w:cstheme="minorHAnsi"/>
          <w:color w:val="222222"/>
          <w:shd w:val="clear" w:color="auto" w:fill="FFFFFF"/>
        </w:rPr>
        <w:t xml:space="preserve">we identified variables which are not contributing </w:t>
      </w:r>
      <w:r w:rsidR="006714F8">
        <w:rPr>
          <w:rFonts w:cstheme="minorHAnsi"/>
          <w:color w:val="222222"/>
          <w:shd w:val="clear" w:color="auto" w:fill="FFFFFF"/>
        </w:rPr>
        <w:t>signi</w:t>
      </w:r>
      <w:r w:rsidR="00002B28">
        <w:rPr>
          <w:rFonts w:cstheme="minorHAnsi"/>
          <w:color w:val="222222"/>
          <w:shd w:val="clear" w:color="auto" w:fill="FFFFFF"/>
        </w:rPr>
        <w:t xml:space="preserve">ficantly </w:t>
      </w:r>
      <w:r w:rsidRPr="00C115D5">
        <w:rPr>
          <w:rFonts w:cstheme="minorHAnsi"/>
          <w:color w:val="222222"/>
          <w:shd w:val="clear" w:color="auto" w:fill="FFFFFF"/>
        </w:rPr>
        <w:t>in predicting the correct house prices due to correlation and collinearity with other independent variables and thus removed those variables from the dataset</w:t>
      </w:r>
      <w:r w:rsidR="00A20DFE">
        <w:rPr>
          <w:rFonts w:cstheme="minorHAnsi"/>
          <w:color w:val="222222"/>
          <w:shd w:val="clear" w:color="auto" w:fill="FFFFFF"/>
        </w:rPr>
        <w:t xml:space="preserve"> </w:t>
      </w:r>
      <w:r w:rsidRPr="00C115D5">
        <w:rPr>
          <w:rFonts w:cstheme="minorHAnsi"/>
          <w:color w:val="222222"/>
          <w:shd w:val="clear" w:color="auto" w:fill="FFFFFF"/>
        </w:rPr>
        <w:t>taking our final number of predictors in the dataset</w:t>
      </w:r>
      <w:r>
        <w:rPr>
          <w:rFonts w:cstheme="minorHAnsi"/>
          <w:color w:val="222222"/>
          <w:shd w:val="clear" w:color="auto" w:fill="FFFFFF"/>
        </w:rPr>
        <w:t xml:space="preserve"> </w:t>
      </w:r>
      <w:r w:rsidRPr="00C115D5">
        <w:rPr>
          <w:rFonts w:cstheme="minorHAnsi"/>
          <w:color w:val="222222"/>
          <w:shd w:val="clear" w:color="auto" w:fill="FFFFFF"/>
        </w:rPr>
        <w:t>to 5</w:t>
      </w:r>
      <w:r w:rsidR="00A20DFE">
        <w:rPr>
          <w:rFonts w:cstheme="minorHAnsi"/>
          <w:color w:val="222222"/>
          <w:shd w:val="clear" w:color="auto" w:fill="FFFFFF"/>
        </w:rPr>
        <w:t>5</w:t>
      </w:r>
      <w:r>
        <w:rPr>
          <w:rFonts w:cstheme="minorHAnsi"/>
          <w:color w:val="222222"/>
          <w:shd w:val="clear" w:color="auto" w:fill="FFFFFF"/>
        </w:rPr>
        <w:t>.</w:t>
      </w:r>
    </w:p>
    <w:p w14:paraId="770310A6" w14:textId="77777777" w:rsidR="00DE0CF6" w:rsidRPr="00AA7F9C" w:rsidRDefault="00DE0CF6" w:rsidP="00F964C1">
      <w:pPr>
        <w:pStyle w:val="Heading1"/>
        <w:rPr>
          <w:rFonts w:eastAsia="Times New Roman"/>
          <w:color w:val="4472C4" w:themeColor="accent1"/>
          <w:sz w:val="24"/>
          <w:szCs w:val="24"/>
        </w:rPr>
      </w:pPr>
      <w:bookmarkStart w:id="14" w:name="_Toc511983688"/>
      <w:bookmarkStart w:id="15" w:name="_Toc512634061"/>
      <w:r w:rsidRPr="00AA7F9C">
        <w:rPr>
          <w:rFonts w:eastAsia="Times New Roman"/>
          <w:color w:val="4472C4" w:themeColor="accent1"/>
          <w:sz w:val="24"/>
          <w:szCs w:val="24"/>
        </w:rPr>
        <w:t>MODELLING</w:t>
      </w:r>
      <w:bookmarkEnd w:id="14"/>
      <w:bookmarkEnd w:id="15"/>
    </w:p>
    <w:p w14:paraId="382421F6" w14:textId="10B46BE2" w:rsidR="00DE0CF6" w:rsidRDefault="00DE0CF6" w:rsidP="00DE0CF6">
      <w:pPr>
        <w:spacing w:line="240" w:lineRule="auto"/>
        <w:jc w:val="both"/>
      </w:pPr>
      <w:r>
        <w:t xml:space="preserve">To predict house prices of the Russia houses we created multiple regression models with differing tuning parameters </w:t>
      </w:r>
      <w:r w:rsidR="002B0307">
        <w:t>for</w:t>
      </w:r>
      <w:r>
        <w:t xml:space="preserve"> each model as per the need. Finally, the best model with the lowest test set RMSE and highest test set R square is selected as the best model. </w:t>
      </w:r>
      <w:r w:rsidR="000150DD">
        <w:t>We used the R programming language to make different machine learning algorithms</w:t>
      </w:r>
    </w:p>
    <w:p w14:paraId="5D37B015" w14:textId="50FACCEB" w:rsidR="00DE0CF6" w:rsidRDefault="000150DD" w:rsidP="00DE0CF6">
      <w:pPr>
        <w:spacing w:line="240" w:lineRule="auto"/>
        <w:jc w:val="both"/>
      </w:pPr>
      <w:r>
        <w:t xml:space="preserve">For linear models such as multiple linear regression, we divided our dataset into two parts, one is the training dataset used to train the regression model and the other is test set to check the accuracy of the models created. </w:t>
      </w:r>
      <w:r w:rsidR="0001124A">
        <w:t xml:space="preserve"> </w:t>
      </w:r>
      <w:r>
        <w:t>For non-linear models involv</w:t>
      </w:r>
      <w:r w:rsidR="0001124A">
        <w:t>ing</w:t>
      </w:r>
      <w:r>
        <w:t xml:space="preserve"> tuning parameters such as</w:t>
      </w:r>
      <w:r w:rsidR="00DE0CF6">
        <w:t xml:space="preserve"> decision trees, random forest, boosted trees</w:t>
      </w:r>
      <w:r w:rsidR="0001124A">
        <w:t>, support vector machines etc.</w:t>
      </w:r>
      <w:r>
        <w:t xml:space="preserve"> </w:t>
      </w:r>
      <w:r w:rsidR="00DE0CF6">
        <w:t xml:space="preserve">we </w:t>
      </w:r>
      <w:r>
        <w:t xml:space="preserve">used the cross-validation approach with </w:t>
      </w:r>
      <w:r w:rsidR="002B0307">
        <w:t>3</w:t>
      </w:r>
      <w:r w:rsidR="00B92792">
        <w:t>-</w:t>
      </w:r>
      <w:r w:rsidR="0001124A">
        <w:t xml:space="preserve">fold </w:t>
      </w:r>
      <w:r>
        <w:t>cross validation</w:t>
      </w:r>
      <w:r w:rsidR="00DE0CF6">
        <w:t xml:space="preserve">. </w:t>
      </w:r>
      <w:r w:rsidR="002B0307">
        <w:t xml:space="preserve">Initially, we tried higher number of folds (5) and more number of iterations (3) in cross validation to enhance model performance but the models were taking a long time to run due to system limitations and dataset complexity (large number of predictors and adding interaction terms above them). </w:t>
      </w:r>
      <w:r w:rsidR="002B0307">
        <w:lastRenderedPageBreak/>
        <w:t xml:space="preserve">Hence finally we decided to stick with 3-fold approach. </w:t>
      </w:r>
      <w:r>
        <w:t>The training test split ratio was kept at 80:20 a</w:t>
      </w:r>
      <w:r w:rsidR="00DE0CF6">
        <w:t>nd kept this ratio constant throughout</w:t>
      </w:r>
      <w:r w:rsidR="00C3383F">
        <w:t xml:space="preserve">. Also, the test set is kept same by adding same seed </w:t>
      </w:r>
      <w:r w:rsidR="00F02019">
        <w:t xml:space="preserve">in R </w:t>
      </w:r>
      <w:r w:rsidR="00C3383F">
        <w:t>throughout the model building algorithms to check the performance of different models on same test set</w:t>
      </w:r>
      <w:r w:rsidR="00DE0CF6">
        <w:t xml:space="preserve"> enabl</w:t>
      </w:r>
      <w:r w:rsidR="00C3383F">
        <w:t>ing</w:t>
      </w:r>
      <w:r w:rsidR="00DE0CF6">
        <w:t xml:space="preserve"> model comparisons.</w:t>
      </w:r>
      <w:r w:rsidR="0001124A">
        <w:t xml:space="preserve"> </w:t>
      </w:r>
      <w:r>
        <w:t xml:space="preserve">In case of cross </w:t>
      </w:r>
      <w:r w:rsidR="0001124A">
        <w:t>validation,</w:t>
      </w:r>
      <w:r>
        <w:t xml:space="preserve"> the training set is further split into training and validation set where the validation set is used to prune the models</w:t>
      </w:r>
    </w:p>
    <w:p w14:paraId="3C6B0E0A" w14:textId="26667E16" w:rsidR="00DE0CF6" w:rsidRDefault="00DE0CF6" w:rsidP="00DE0CF6">
      <w:pPr>
        <w:jc w:val="both"/>
      </w:pPr>
      <w:r>
        <w:t xml:space="preserve">The following models were created </w:t>
      </w:r>
      <w:r w:rsidR="0001124A">
        <w:t>i</w:t>
      </w:r>
      <w:r>
        <w:t xml:space="preserve">n </w:t>
      </w:r>
      <w:r w:rsidR="00DE176D">
        <w:t xml:space="preserve">R </w:t>
      </w:r>
      <w:r>
        <w:t>to solve this regression problem:</w:t>
      </w:r>
    </w:p>
    <w:p w14:paraId="72066B7F" w14:textId="189A6919" w:rsidR="00DE0CF6" w:rsidRDefault="00DE0CF6" w:rsidP="00DE0CF6">
      <w:pPr>
        <w:pStyle w:val="ListParagraph"/>
        <w:numPr>
          <w:ilvl w:val="0"/>
          <w:numId w:val="9"/>
        </w:numPr>
        <w:spacing w:after="160" w:line="259" w:lineRule="auto"/>
        <w:jc w:val="both"/>
      </w:pPr>
      <w:r>
        <w:t>Multiple Linear regression</w:t>
      </w:r>
      <w:r w:rsidR="00560E02">
        <w:t xml:space="preserve"> (with and without interactions)</w:t>
      </w:r>
    </w:p>
    <w:p w14:paraId="510725C7" w14:textId="610D53C9" w:rsidR="0023677E" w:rsidRDefault="0023677E" w:rsidP="00DE0CF6">
      <w:pPr>
        <w:pStyle w:val="ListParagraph"/>
        <w:numPr>
          <w:ilvl w:val="0"/>
          <w:numId w:val="9"/>
        </w:numPr>
        <w:spacing w:after="160" w:line="259" w:lineRule="auto"/>
        <w:jc w:val="both"/>
      </w:pPr>
      <w:r>
        <w:t>Lasso</w:t>
      </w:r>
    </w:p>
    <w:p w14:paraId="7B56ED7B" w14:textId="77777777" w:rsidR="00DE0CF6" w:rsidRDefault="00DE0CF6" w:rsidP="00DE0CF6">
      <w:pPr>
        <w:pStyle w:val="ListParagraph"/>
        <w:numPr>
          <w:ilvl w:val="0"/>
          <w:numId w:val="9"/>
        </w:numPr>
        <w:spacing w:after="160" w:line="259" w:lineRule="auto"/>
        <w:jc w:val="both"/>
      </w:pPr>
      <w:r>
        <w:t>Decision Tree</w:t>
      </w:r>
    </w:p>
    <w:p w14:paraId="50E17BBF" w14:textId="77777777" w:rsidR="00DE0CF6" w:rsidRDefault="00DE0CF6" w:rsidP="00DE0CF6">
      <w:pPr>
        <w:pStyle w:val="ListParagraph"/>
        <w:numPr>
          <w:ilvl w:val="0"/>
          <w:numId w:val="9"/>
        </w:numPr>
        <w:spacing w:after="160" w:line="259" w:lineRule="auto"/>
        <w:jc w:val="both"/>
      </w:pPr>
      <w:r>
        <w:t>Random Forest</w:t>
      </w:r>
    </w:p>
    <w:p w14:paraId="75553629" w14:textId="77777777" w:rsidR="00DE0CF6" w:rsidRDefault="00DE0CF6" w:rsidP="00DE0CF6">
      <w:pPr>
        <w:pStyle w:val="ListParagraph"/>
        <w:numPr>
          <w:ilvl w:val="0"/>
          <w:numId w:val="9"/>
        </w:numPr>
        <w:spacing w:after="160" w:line="259" w:lineRule="auto"/>
        <w:jc w:val="both"/>
      </w:pPr>
      <w:r>
        <w:t>Boosting</w:t>
      </w:r>
    </w:p>
    <w:p w14:paraId="610BB2B0" w14:textId="4A8DE925" w:rsidR="00DE0CF6" w:rsidRDefault="0023677E" w:rsidP="00DE0CF6">
      <w:pPr>
        <w:pStyle w:val="ListParagraph"/>
        <w:numPr>
          <w:ilvl w:val="0"/>
          <w:numId w:val="9"/>
        </w:numPr>
        <w:spacing w:after="160" w:line="259" w:lineRule="auto"/>
        <w:jc w:val="both"/>
      </w:pPr>
      <w:r>
        <w:t>SVM</w:t>
      </w:r>
    </w:p>
    <w:p w14:paraId="18D2E414" w14:textId="0B08482F" w:rsidR="00DE0CF6" w:rsidRPr="006F6028" w:rsidRDefault="00F964C1" w:rsidP="00F964C1">
      <w:pPr>
        <w:pStyle w:val="Heading2"/>
        <w:rPr>
          <w:rFonts w:eastAsia="Times New Roman"/>
        </w:rPr>
      </w:pPr>
      <w:bookmarkStart w:id="16" w:name="_Toc511983690"/>
      <w:bookmarkStart w:id="17" w:name="_Toc512634062"/>
      <w:r w:rsidRPr="006F6028">
        <w:rPr>
          <w:rFonts w:eastAsia="Times New Roman"/>
        </w:rPr>
        <w:t>MULTIPLE LINEAR REGRESSION</w:t>
      </w:r>
      <w:bookmarkEnd w:id="16"/>
      <w:bookmarkEnd w:id="17"/>
    </w:p>
    <w:p w14:paraId="6D849A72" w14:textId="68C0F09C" w:rsidR="00DE0CF6" w:rsidRDefault="00BD5A3F" w:rsidP="00DE0CF6">
      <w:pPr>
        <w:jc w:val="both"/>
      </w:pPr>
      <w:r>
        <w:t xml:space="preserve">We started our model creation stage with </w:t>
      </w:r>
      <w:r w:rsidR="00F8255D">
        <w:t xml:space="preserve">linear regression </w:t>
      </w:r>
      <w:r w:rsidR="00DE0CF6">
        <w:t xml:space="preserve">model </w:t>
      </w:r>
      <w:r w:rsidR="00F8255D">
        <w:t xml:space="preserve">in R </w:t>
      </w:r>
      <w:r w:rsidR="00DE0CF6">
        <w:t xml:space="preserve">using </w:t>
      </w:r>
      <w:r w:rsidR="00F8255D">
        <w:t>the “</w:t>
      </w:r>
      <w:proofErr w:type="spellStart"/>
      <w:r w:rsidR="00F8255D">
        <w:t>lm</w:t>
      </w:r>
      <w:proofErr w:type="spellEnd"/>
      <w:r w:rsidR="00F8255D">
        <w:t>” package</w:t>
      </w:r>
      <w:r w:rsidR="00B92792">
        <w:t xml:space="preserve"> </w:t>
      </w:r>
      <w:r w:rsidR="00214A6C">
        <w:t xml:space="preserve">and </w:t>
      </w:r>
      <w:r w:rsidR="00DE0CF6">
        <w:t>g</w:t>
      </w:r>
      <w:r w:rsidR="00214A6C">
        <w:t>o</w:t>
      </w:r>
      <w:r w:rsidR="00DE0CF6">
        <w:t xml:space="preserve">t the following statistics on the training </w:t>
      </w:r>
      <w:r w:rsidR="00F8255D">
        <w:t xml:space="preserve">set. </w:t>
      </w:r>
    </w:p>
    <w:p w14:paraId="1D43E00C" w14:textId="77777777" w:rsidR="0014275F" w:rsidRDefault="00F7214F" w:rsidP="00DE0CF6">
      <w:pPr>
        <w:jc w:val="both"/>
      </w:pPr>
      <w:r>
        <w:rPr>
          <w:noProof/>
        </w:rPr>
        <w:drawing>
          <wp:inline distT="0" distB="0" distL="0" distR="0" wp14:anchorId="626E89F9" wp14:editId="09B2A5D4">
            <wp:extent cx="5454930" cy="8001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near regression training R square.PNG"/>
                    <pic:cNvPicPr/>
                  </pic:nvPicPr>
                  <pic:blipFill>
                    <a:blip r:embed="rId19">
                      <a:extLst>
                        <a:ext uri="{28A0092B-C50C-407E-A947-70E740481C1C}">
                          <a14:useLocalDpi xmlns:a14="http://schemas.microsoft.com/office/drawing/2010/main" val="0"/>
                        </a:ext>
                      </a:extLst>
                    </a:blip>
                    <a:stretch>
                      <a:fillRect/>
                    </a:stretch>
                  </pic:blipFill>
                  <pic:spPr>
                    <a:xfrm>
                      <a:off x="0" y="0"/>
                      <a:ext cx="5454930" cy="800141"/>
                    </a:xfrm>
                    <a:prstGeom prst="rect">
                      <a:avLst/>
                    </a:prstGeom>
                  </pic:spPr>
                </pic:pic>
              </a:graphicData>
            </a:graphic>
          </wp:inline>
        </w:drawing>
      </w:r>
    </w:p>
    <w:p w14:paraId="32756760" w14:textId="4FF6E8FA" w:rsidR="00DE0CF6" w:rsidRPr="005A3C87" w:rsidRDefault="00B47E56" w:rsidP="0014275F">
      <w:pPr>
        <w:jc w:val="both"/>
      </w:pPr>
      <w:r>
        <w:rPr>
          <w:noProof/>
        </w:rPr>
        <w:drawing>
          <wp:inline distT="0" distB="0" distL="0" distR="0" wp14:anchorId="752E3A22" wp14:editId="012C0514">
            <wp:extent cx="2773680" cy="1978760"/>
            <wp:effectExtent l="0" t="0" r="762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near regression p valu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30817" cy="2019522"/>
                    </a:xfrm>
                    <a:prstGeom prst="rect">
                      <a:avLst/>
                    </a:prstGeom>
                  </pic:spPr>
                </pic:pic>
              </a:graphicData>
            </a:graphic>
          </wp:inline>
        </w:drawing>
      </w:r>
      <w:r w:rsidR="003C63C7">
        <w:rPr>
          <w:noProof/>
        </w:rPr>
        <w:drawing>
          <wp:inline distT="0" distB="0" distL="0" distR="0" wp14:anchorId="62567013" wp14:editId="48F748D9">
            <wp:extent cx="2955956" cy="19699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near regression p values_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35212" cy="2022750"/>
                    </a:xfrm>
                    <a:prstGeom prst="rect">
                      <a:avLst/>
                    </a:prstGeom>
                  </pic:spPr>
                </pic:pic>
              </a:graphicData>
            </a:graphic>
          </wp:inline>
        </w:drawing>
      </w:r>
    </w:p>
    <w:p w14:paraId="29CA09BE" w14:textId="711B3478" w:rsidR="00A33AC6" w:rsidRDefault="00DE0CF6" w:rsidP="00DE0CF6">
      <w:pPr>
        <w:spacing w:line="240" w:lineRule="auto"/>
        <w:jc w:val="both"/>
        <w:rPr>
          <w:rFonts w:ascii="Calibri" w:eastAsia="Times New Roman" w:hAnsi="Calibri" w:cs="Calibri"/>
          <w:color w:val="000000"/>
        </w:rPr>
      </w:pPr>
      <w:r>
        <w:rPr>
          <w:rFonts w:ascii="Calibri" w:eastAsia="Times New Roman" w:hAnsi="Calibri" w:cs="Calibri"/>
          <w:color w:val="000000"/>
        </w:rPr>
        <w:t xml:space="preserve">The fitness of our model in case of linear regression is </w:t>
      </w:r>
      <w:r w:rsidR="0014275F">
        <w:rPr>
          <w:rFonts w:ascii="Calibri" w:eastAsia="Times New Roman" w:hAnsi="Calibri" w:cs="Calibri"/>
          <w:color w:val="000000"/>
        </w:rPr>
        <w:t xml:space="preserve">not great as the </w:t>
      </w:r>
      <w:r>
        <w:rPr>
          <w:rFonts w:ascii="Calibri" w:eastAsia="Times New Roman" w:hAnsi="Calibri" w:cs="Calibri"/>
          <w:color w:val="000000"/>
        </w:rPr>
        <w:t xml:space="preserve">Adjusted R square value comes to be around </w:t>
      </w:r>
      <w:r w:rsidRPr="00657BED">
        <w:rPr>
          <w:rFonts w:ascii="Calibri" w:eastAsia="Times New Roman" w:hAnsi="Calibri" w:cs="Calibri"/>
          <w:b/>
          <w:color w:val="000000"/>
        </w:rPr>
        <w:t>~57%</w:t>
      </w:r>
      <w:r>
        <w:rPr>
          <w:rFonts w:ascii="Calibri" w:eastAsia="Times New Roman" w:hAnsi="Calibri" w:cs="Calibri"/>
          <w:color w:val="000000"/>
        </w:rPr>
        <w:t xml:space="preserve"> while that on the test set is </w:t>
      </w:r>
      <w:r w:rsidR="00657BED" w:rsidRPr="00657BED">
        <w:rPr>
          <w:rFonts w:ascii="Calibri" w:eastAsia="Times New Roman" w:hAnsi="Calibri" w:cs="Calibri"/>
          <w:b/>
          <w:color w:val="000000"/>
        </w:rPr>
        <w:t>~</w:t>
      </w:r>
      <w:r w:rsidR="0014275F" w:rsidRPr="00657BED">
        <w:rPr>
          <w:rFonts w:ascii="Calibri" w:eastAsia="Times New Roman" w:hAnsi="Calibri" w:cs="Calibri"/>
          <w:b/>
          <w:color w:val="000000"/>
        </w:rPr>
        <w:t>45.4</w:t>
      </w:r>
      <w:r w:rsidRPr="00657BED">
        <w:rPr>
          <w:rFonts w:ascii="Calibri" w:eastAsia="Times New Roman" w:hAnsi="Calibri" w:cs="Calibri"/>
          <w:b/>
          <w:color w:val="000000"/>
        </w:rPr>
        <w:t>%</w:t>
      </w:r>
      <w:r>
        <w:rPr>
          <w:rFonts w:ascii="Calibri" w:eastAsia="Times New Roman" w:hAnsi="Calibri" w:cs="Calibri"/>
          <w:color w:val="000000"/>
        </w:rPr>
        <w:t xml:space="preserve">. We should compare this with other non-linear models to conclude whether our independent variables have a good linear relationship with the dependent variable. </w:t>
      </w:r>
    </w:p>
    <w:p w14:paraId="20938C78" w14:textId="2AED17E0" w:rsidR="00230EE4" w:rsidRDefault="00DE0CF6" w:rsidP="00DD3808">
      <w:pPr>
        <w:spacing w:line="240" w:lineRule="auto"/>
        <w:jc w:val="both"/>
        <w:rPr>
          <w:rFonts w:ascii="Calibri" w:eastAsia="Times New Roman" w:hAnsi="Calibri" w:cs="Calibri"/>
          <w:color w:val="000000"/>
        </w:rPr>
      </w:pPr>
      <w:r>
        <w:rPr>
          <w:rFonts w:ascii="Calibri" w:eastAsia="Times New Roman" w:hAnsi="Calibri" w:cs="Calibri"/>
          <w:color w:val="000000"/>
        </w:rPr>
        <w:t>Another conclusion we can draw from this is the fact that since our R square and adjusted R square values are almost similar. There are not many predictors which are not at all significant otherwise the model would have penalized R square due to the presence of non-significant variables</w:t>
      </w:r>
      <w:bookmarkStart w:id="18" w:name="_Toc511983691"/>
    </w:p>
    <w:p w14:paraId="3071DE70" w14:textId="16857932" w:rsidR="00230EE4" w:rsidRPr="00820AC0" w:rsidRDefault="00F964C1" w:rsidP="00820AC0">
      <w:pPr>
        <w:pStyle w:val="Heading2"/>
        <w:rPr>
          <w:rFonts w:eastAsia="Times New Roman"/>
        </w:rPr>
      </w:pPr>
      <w:bookmarkStart w:id="19" w:name="_Toc512634063"/>
      <w:r w:rsidRPr="00820AC0">
        <w:rPr>
          <w:rFonts w:eastAsia="Times New Roman"/>
        </w:rPr>
        <w:lastRenderedPageBreak/>
        <w:t>Checking Assumptions of a Regression Model</w:t>
      </w:r>
      <w:bookmarkEnd w:id="19"/>
    </w:p>
    <w:p w14:paraId="538184F7" w14:textId="1216F7AA" w:rsidR="0001124A" w:rsidRPr="00230EE4" w:rsidRDefault="00230EE4" w:rsidP="00230EE4">
      <w:r>
        <w:t>R has an in-built regression diagnostic tool where one can find if your regression model is reasonably meeting the assumptions of a linear model</w:t>
      </w:r>
      <w:r w:rsidR="006F6028">
        <w:t xml:space="preserve">. </w:t>
      </w:r>
      <w:r w:rsidR="0001124A">
        <w:rPr>
          <w:rFonts w:ascii="Calibri" w:eastAsia="Times New Roman" w:hAnsi="Calibri" w:cs="Calibri"/>
          <w:color w:val="000000"/>
        </w:rPr>
        <w:t>From the below graphs, we can interpret that model has signs of being heteroscedastic and the residuals are not perfectly normally distributed</w:t>
      </w:r>
      <w:r w:rsidR="00B92792">
        <w:rPr>
          <w:rFonts w:ascii="Calibri" w:eastAsia="Times New Roman" w:hAnsi="Calibri" w:cs="Calibri"/>
          <w:color w:val="000000"/>
        </w:rPr>
        <w:t>.</w:t>
      </w:r>
    </w:p>
    <w:p w14:paraId="14721E75" w14:textId="20B568D3" w:rsidR="00230EE4" w:rsidRPr="00230EE4" w:rsidRDefault="00BE0DF5" w:rsidP="00230EE4">
      <w:r>
        <w:rPr>
          <w:noProof/>
        </w:rPr>
        <w:drawing>
          <wp:inline distT="0" distB="0" distL="0" distR="0" wp14:anchorId="6A833B52" wp14:editId="655015FE">
            <wp:extent cx="5943600" cy="26306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ecj=king assumptions of a linear regression mode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58684" cy="2637334"/>
                    </a:xfrm>
                    <a:prstGeom prst="rect">
                      <a:avLst/>
                    </a:prstGeom>
                  </pic:spPr>
                </pic:pic>
              </a:graphicData>
            </a:graphic>
          </wp:inline>
        </w:drawing>
      </w:r>
    </w:p>
    <w:p w14:paraId="1ECB419E" w14:textId="2F2C4C72" w:rsidR="00947FE0" w:rsidRPr="00820AC0" w:rsidRDefault="00F964C1" w:rsidP="00F964C1">
      <w:pPr>
        <w:pStyle w:val="Heading3"/>
        <w:rPr>
          <w:rFonts w:eastAsia="Times New Roman"/>
          <w:sz w:val="26"/>
          <w:szCs w:val="26"/>
        </w:rPr>
      </w:pPr>
      <w:bookmarkStart w:id="20" w:name="_Hlk512191581"/>
      <w:bookmarkStart w:id="21" w:name="_Toc512634064"/>
      <w:r w:rsidRPr="00820AC0">
        <w:rPr>
          <w:rFonts w:eastAsia="Times New Roman"/>
          <w:sz w:val="26"/>
          <w:szCs w:val="26"/>
        </w:rPr>
        <w:t>Adding Interaction Terms</w:t>
      </w:r>
      <w:bookmarkEnd w:id="21"/>
    </w:p>
    <w:bookmarkEnd w:id="20"/>
    <w:p w14:paraId="76A0FD7F" w14:textId="0A7390FD" w:rsidR="00947FE0" w:rsidRDefault="00947FE0" w:rsidP="00947FE0">
      <w:pPr>
        <w:spacing w:line="240" w:lineRule="auto"/>
        <w:jc w:val="both"/>
        <w:rPr>
          <w:rFonts w:ascii="Calibri" w:eastAsia="Times New Roman" w:hAnsi="Calibri" w:cs="Calibri"/>
          <w:color w:val="000000"/>
        </w:rPr>
      </w:pPr>
      <w:r w:rsidRPr="00DD3808">
        <w:rPr>
          <w:rFonts w:ascii="Calibri" w:eastAsia="Times New Roman" w:hAnsi="Calibri" w:cs="Calibri"/>
          <w:color w:val="000000"/>
        </w:rPr>
        <w:t xml:space="preserve">We added all the possible two-way interaction terms </w:t>
      </w:r>
      <w:r w:rsidR="00FB4EE3">
        <w:rPr>
          <w:rFonts w:ascii="Calibri" w:eastAsia="Times New Roman" w:hAnsi="Calibri" w:cs="Calibri"/>
          <w:color w:val="000000"/>
        </w:rPr>
        <w:t xml:space="preserve">of all the </w:t>
      </w:r>
      <w:r>
        <w:rPr>
          <w:rFonts w:ascii="Calibri" w:eastAsia="Times New Roman" w:hAnsi="Calibri" w:cs="Calibri"/>
          <w:color w:val="000000"/>
        </w:rPr>
        <w:t xml:space="preserve">numerical </w:t>
      </w:r>
      <w:r w:rsidR="00FB4EE3">
        <w:rPr>
          <w:rFonts w:ascii="Calibri" w:eastAsia="Times New Roman" w:hAnsi="Calibri" w:cs="Calibri"/>
          <w:color w:val="000000"/>
        </w:rPr>
        <w:t xml:space="preserve">variables with all the </w:t>
      </w:r>
      <w:r>
        <w:rPr>
          <w:rFonts w:ascii="Calibri" w:eastAsia="Times New Roman" w:hAnsi="Calibri" w:cs="Calibri"/>
          <w:color w:val="000000"/>
        </w:rPr>
        <w:t>categorical variables</w:t>
      </w:r>
      <w:r w:rsidR="00FB4EE3">
        <w:rPr>
          <w:rFonts w:ascii="Calibri" w:eastAsia="Times New Roman" w:hAnsi="Calibri" w:cs="Calibri"/>
          <w:color w:val="000000"/>
        </w:rPr>
        <w:t xml:space="preserve"> </w:t>
      </w:r>
      <w:r w:rsidRPr="00DD3808">
        <w:rPr>
          <w:rFonts w:ascii="Calibri" w:eastAsia="Times New Roman" w:hAnsi="Calibri" w:cs="Calibri"/>
          <w:color w:val="000000"/>
        </w:rPr>
        <w:t xml:space="preserve">in our regression model </w:t>
      </w:r>
      <w:r>
        <w:rPr>
          <w:rFonts w:ascii="Calibri" w:eastAsia="Times New Roman" w:hAnsi="Calibri" w:cs="Calibri"/>
          <w:color w:val="000000"/>
        </w:rPr>
        <w:t xml:space="preserve">in hope further improving the accuracy of our </w:t>
      </w:r>
      <w:r w:rsidR="00FB4EE3">
        <w:rPr>
          <w:rFonts w:ascii="Calibri" w:eastAsia="Times New Roman" w:hAnsi="Calibri" w:cs="Calibri"/>
          <w:color w:val="000000"/>
        </w:rPr>
        <w:t>model</w:t>
      </w:r>
      <w:r>
        <w:rPr>
          <w:rFonts w:ascii="Calibri" w:eastAsia="Times New Roman" w:hAnsi="Calibri" w:cs="Calibri"/>
          <w:color w:val="000000"/>
        </w:rPr>
        <w:t xml:space="preserve">. </w:t>
      </w:r>
      <w:r w:rsidR="005D4857">
        <w:rPr>
          <w:rFonts w:ascii="Calibri" w:eastAsia="Times New Roman" w:hAnsi="Calibri" w:cs="Calibri"/>
          <w:color w:val="000000"/>
        </w:rPr>
        <w:t>There were 12 categorical variables and remaining 43 numerical variables in our final dataset.</w:t>
      </w:r>
    </w:p>
    <w:p w14:paraId="1C49EA8D" w14:textId="70912AEF" w:rsidR="00D16057" w:rsidRDefault="00615D60" w:rsidP="00947FE0">
      <w:pPr>
        <w:spacing w:line="240" w:lineRule="auto"/>
        <w:jc w:val="both"/>
        <w:rPr>
          <w:rFonts w:ascii="Calibri" w:eastAsia="Times New Roman" w:hAnsi="Calibri" w:cs="Calibri"/>
          <w:color w:val="000000"/>
        </w:rPr>
      </w:pPr>
      <w:r>
        <w:rPr>
          <w:rFonts w:ascii="Calibri" w:eastAsia="Times New Roman" w:hAnsi="Calibri" w:cs="Calibri"/>
          <w:noProof/>
          <w:color w:val="000000"/>
        </w:rPr>
        <w:drawing>
          <wp:inline distT="0" distB="0" distL="0" distR="0" wp14:anchorId="0C28F6A2" wp14:editId="2B715C1E">
            <wp:extent cx="4559534" cy="8064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near regression interaction training R square.PNG"/>
                    <pic:cNvPicPr/>
                  </pic:nvPicPr>
                  <pic:blipFill>
                    <a:blip r:embed="rId23">
                      <a:extLst>
                        <a:ext uri="{28A0092B-C50C-407E-A947-70E740481C1C}">
                          <a14:useLocalDpi xmlns:a14="http://schemas.microsoft.com/office/drawing/2010/main" val="0"/>
                        </a:ext>
                      </a:extLst>
                    </a:blip>
                    <a:stretch>
                      <a:fillRect/>
                    </a:stretch>
                  </pic:blipFill>
                  <pic:spPr>
                    <a:xfrm>
                      <a:off x="0" y="0"/>
                      <a:ext cx="4559534" cy="806491"/>
                    </a:xfrm>
                    <a:prstGeom prst="rect">
                      <a:avLst/>
                    </a:prstGeom>
                  </pic:spPr>
                </pic:pic>
              </a:graphicData>
            </a:graphic>
          </wp:inline>
        </w:drawing>
      </w:r>
    </w:p>
    <w:p w14:paraId="60D46021" w14:textId="4A75C389" w:rsidR="00252AEE" w:rsidRDefault="00252AEE" w:rsidP="00947FE0">
      <w:pPr>
        <w:spacing w:line="240" w:lineRule="auto"/>
        <w:jc w:val="both"/>
        <w:rPr>
          <w:rFonts w:ascii="Calibri" w:eastAsia="Times New Roman" w:hAnsi="Calibri" w:cs="Calibri"/>
          <w:color w:val="000000"/>
        </w:rPr>
      </w:pPr>
      <w:r>
        <w:rPr>
          <w:rFonts w:ascii="Calibri" w:eastAsia="Times New Roman" w:hAnsi="Calibri" w:cs="Calibri"/>
          <w:color w:val="000000"/>
        </w:rPr>
        <w:t xml:space="preserve">The results were quite interesting, the training R square value has improved significantly from ~57% in case of </w:t>
      </w:r>
      <w:r w:rsidR="004E47A5">
        <w:rPr>
          <w:rFonts w:ascii="Calibri" w:eastAsia="Times New Roman" w:hAnsi="Calibri" w:cs="Calibri"/>
          <w:color w:val="000000"/>
        </w:rPr>
        <w:t xml:space="preserve">model without interactions </w:t>
      </w:r>
      <w:r w:rsidR="00D16057">
        <w:rPr>
          <w:rFonts w:ascii="Calibri" w:eastAsia="Times New Roman" w:hAnsi="Calibri" w:cs="Calibri"/>
          <w:color w:val="000000"/>
        </w:rPr>
        <w:t>to ~70%</w:t>
      </w:r>
      <w:r w:rsidR="005D4857">
        <w:rPr>
          <w:rFonts w:ascii="Calibri" w:eastAsia="Times New Roman" w:hAnsi="Calibri" w:cs="Calibri"/>
          <w:color w:val="000000"/>
        </w:rPr>
        <w:t xml:space="preserve"> but the </w:t>
      </w:r>
      <w:r w:rsidR="00893923">
        <w:rPr>
          <w:rFonts w:ascii="Calibri" w:eastAsia="Times New Roman" w:hAnsi="Calibri" w:cs="Calibri"/>
          <w:color w:val="000000"/>
        </w:rPr>
        <w:t>performance</w:t>
      </w:r>
      <w:r w:rsidR="005D4857">
        <w:rPr>
          <w:rFonts w:ascii="Calibri" w:eastAsia="Times New Roman" w:hAnsi="Calibri" w:cs="Calibri"/>
          <w:color w:val="000000"/>
        </w:rPr>
        <w:t xml:space="preserve"> of the model on test set remains similar</w:t>
      </w:r>
      <w:r w:rsidR="00893923">
        <w:rPr>
          <w:rFonts w:ascii="Calibri" w:eastAsia="Times New Roman" w:hAnsi="Calibri" w:cs="Calibri"/>
          <w:color w:val="000000"/>
        </w:rPr>
        <w:t>,</w:t>
      </w:r>
      <w:r w:rsidR="005D4857">
        <w:rPr>
          <w:rFonts w:ascii="Calibri" w:eastAsia="Times New Roman" w:hAnsi="Calibri" w:cs="Calibri"/>
          <w:color w:val="000000"/>
        </w:rPr>
        <w:t xml:space="preserve"> indicating that model has become overfitted and suffering from </w:t>
      </w:r>
      <w:r w:rsidR="00893923">
        <w:rPr>
          <w:rFonts w:ascii="Calibri" w:eastAsia="Times New Roman" w:hAnsi="Calibri" w:cs="Calibri"/>
          <w:color w:val="000000"/>
        </w:rPr>
        <w:t>the issue of high variance</w:t>
      </w:r>
    </w:p>
    <w:p w14:paraId="4C6ABA43" w14:textId="20867D54" w:rsidR="00C86605" w:rsidRPr="00820AC0" w:rsidRDefault="00F964C1" w:rsidP="00F964C1">
      <w:pPr>
        <w:pStyle w:val="Heading3"/>
        <w:rPr>
          <w:rFonts w:eastAsia="Times New Roman"/>
          <w:sz w:val="26"/>
          <w:szCs w:val="26"/>
        </w:rPr>
      </w:pPr>
      <w:bookmarkStart w:id="22" w:name="_Toc512634065"/>
      <w:r w:rsidRPr="00820AC0">
        <w:rPr>
          <w:rFonts w:eastAsia="Times New Roman"/>
          <w:sz w:val="26"/>
          <w:szCs w:val="26"/>
        </w:rPr>
        <w:t>L</w:t>
      </w:r>
      <w:r w:rsidR="00820AC0">
        <w:rPr>
          <w:rFonts w:eastAsia="Times New Roman"/>
          <w:sz w:val="26"/>
          <w:szCs w:val="26"/>
        </w:rPr>
        <w:t>ASSO (LEAST ABSOLUTE SHRINKAGE AND SELECTION OPERATOR)</w:t>
      </w:r>
      <w:bookmarkEnd w:id="22"/>
    </w:p>
    <w:p w14:paraId="24DF1F94" w14:textId="482BF363" w:rsidR="00947FE0" w:rsidRDefault="00F07166" w:rsidP="00DD3808">
      <w:pPr>
        <w:spacing w:line="240" w:lineRule="auto"/>
        <w:jc w:val="both"/>
        <w:rPr>
          <w:rFonts w:ascii="Calibri" w:eastAsia="Times New Roman" w:hAnsi="Calibri" w:cs="Calibri"/>
          <w:color w:val="000000"/>
        </w:rPr>
      </w:pPr>
      <w:r>
        <w:rPr>
          <w:rFonts w:ascii="Calibri" w:eastAsia="Times New Roman" w:hAnsi="Calibri" w:cs="Calibri"/>
          <w:color w:val="000000"/>
        </w:rPr>
        <w:t xml:space="preserve">In order to overcome the </w:t>
      </w:r>
      <w:r w:rsidR="007E6E96">
        <w:rPr>
          <w:rFonts w:ascii="Calibri" w:eastAsia="Times New Roman" w:hAnsi="Calibri" w:cs="Calibri"/>
          <w:color w:val="000000"/>
        </w:rPr>
        <w:t xml:space="preserve">problem of overfitting coming in case above model of linear regression </w:t>
      </w:r>
      <w:r w:rsidR="00D03259">
        <w:rPr>
          <w:rFonts w:ascii="Calibri" w:eastAsia="Times New Roman" w:hAnsi="Calibri" w:cs="Calibri"/>
          <w:color w:val="000000"/>
        </w:rPr>
        <w:t xml:space="preserve">with interactions we tried </w:t>
      </w:r>
      <w:r w:rsidR="00870D57">
        <w:rPr>
          <w:rFonts w:ascii="Calibri" w:eastAsia="Times New Roman" w:hAnsi="Calibri" w:cs="Calibri"/>
          <w:color w:val="000000"/>
        </w:rPr>
        <w:t xml:space="preserve">LASSO </w:t>
      </w:r>
      <w:r w:rsidR="00870D57" w:rsidRPr="00870D57">
        <w:rPr>
          <w:rFonts w:ascii="Calibri" w:eastAsia="Times New Roman" w:hAnsi="Calibri" w:cs="Calibri"/>
          <w:color w:val="000000"/>
        </w:rPr>
        <w:t>(least absolute shrinkage and selection operator)</w:t>
      </w:r>
      <w:r w:rsidR="00350EF8">
        <w:rPr>
          <w:rFonts w:ascii="Calibri" w:eastAsia="Times New Roman" w:hAnsi="Calibri" w:cs="Calibri"/>
          <w:color w:val="000000"/>
        </w:rPr>
        <w:t>. I</w:t>
      </w:r>
      <w:r w:rsidR="00C65142">
        <w:rPr>
          <w:rFonts w:ascii="Calibri" w:eastAsia="Times New Roman" w:hAnsi="Calibri" w:cs="Calibri"/>
          <w:color w:val="000000"/>
        </w:rPr>
        <w:t xml:space="preserve">t </w:t>
      </w:r>
      <w:r w:rsidR="00870D57" w:rsidRPr="00870D57">
        <w:rPr>
          <w:rFonts w:ascii="Calibri" w:eastAsia="Times New Roman" w:hAnsi="Calibri" w:cs="Calibri"/>
          <w:color w:val="000000"/>
        </w:rPr>
        <w:t>is a </w:t>
      </w:r>
      <w:hyperlink r:id="rId24" w:tooltip="Regression analysis" w:history="1">
        <w:r w:rsidR="00870D57" w:rsidRPr="00870D57">
          <w:rPr>
            <w:rFonts w:ascii="Calibri" w:eastAsia="Times New Roman" w:hAnsi="Calibri" w:cs="Calibri"/>
            <w:color w:val="000000"/>
          </w:rPr>
          <w:t>regression analysis</w:t>
        </w:r>
      </w:hyperlink>
      <w:r w:rsidR="00870D57" w:rsidRPr="00870D57">
        <w:rPr>
          <w:rFonts w:ascii="Calibri" w:eastAsia="Times New Roman" w:hAnsi="Calibri" w:cs="Calibri"/>
          <w:color w:val="000000"/>
        </w:rPr>
        <w:t> method that performs both </w:t>
      </w:r>
      <w:hyperlink r:id="rId25" w:tooltip="Variable selection" w:history="1">
        <w:r w:rsidR="00870D57" w:rsidRPr="00870D57">
          <w:rPr>
            <w:rFonts w:ascii="Calibri" w:eastAsia="Times New Roman" w:hAnsi="Calibri" w:cs="Calibri"/>
            <w:color w:val="000000"/>
          </w:rPr>
          <w:t>variable selection</w:t>
        </w:r>
      </w:hyperlink>
      <w:r w:rsidR="00870D57" w:rsidRPr="00870D57">
        <w:rPr>
          <w:rFonts w:ascii="Calibri" w:eastAsia="Times New Roman" w:hAnsi="Calibri" w:cs="Calibri"/>
          <w:color w:val="000000"/>
        </w:rPr>
        <w:t> and </w:t>
      </w:r>
      <w:hyperlink r:id="rId26" w:tooltip="Regularization (mathematics)" w:history="1">
        <w:r w:rsidR="00870D57" w:rsidRPr="00870D57">
          <w:rPr>
            <w:rFonts w:ascii="Calibri" w:eastAsia="Times New Roman" w:hAnsi="Calibri" w:cs="Calibri"/>
            <w:color w:val="000000"/>
          </w:rPr>
          <w:t>regularization</w:t>
        </w:r>
      </w:hyperlink>
      <w:r w:rsidR="00870D57" w:rsidRPr="00870D57">
        <w:rPr>
          <w:rFonts w:ascii="Calibri" w:eastAsia="Times New Roman" w:hAnsi="Calibri" w:cs="Calibri"/>
          <w:color w:val="000000"/>
        </w:rPr>
        <w:t> in order to enhance the prediction accuracy and interpretability of the </w:t>
      </w:r>
      <w:hyperlink r:id="rId27" w:tooltip="Statistical model" w:history="1">
        <w:r w:rsidR="00870D57" w:rsidRPr="00870D57">
          <w:rPr>
            <w:rFonts w:ascii="Calibri" w:eastAsia="Times New Roman" w:hAnsi="Calibri" w:cs="Calibri"/>
            <w:color w:val="000000"/>
          </w:rPr>
          <w:t>statistical model</w:t>
        </w:r>
      </w:hyperlink>
      <w:r w:rsidR="00870D57" w:rsidRPr="00870D57">
        <w:rPr>
          <w:rFonts w:ascii="Calibri" w:eastAsia="Times New Roman" w:hAnsi="Calibri" w:cs="Calibri"/>
          <w:color w:val="000000"/>
        </w:rPr>
        <w:t> it produces</w:t>
      </w:r>
      <w:r w:rsidR="00FE4A91">
        <w:rPr>
          <w:rFonts w:ascii="Calibri" w:eastAsia="Times New Roman" w:hAnsi="Calibri" w:cs="Calibri"/>
          <w:color w:val="000000"/>
        </w:rPr>
        <w:t xml:space="preserve">. We used the </w:t>
      </w:r>
      <w:r w:rsidR="00612095">
        <w:rPr>
          <w:rFonts w:ascii="Calibri" w:eastAsia="Times New Roman" w:hAnsi="Calibri" w:cs="Calibri"/>
          <w:color w:val="000000"/>
        </w:rPr>
        <w:t>“</w:t>
      </w:r>
      <w:proofErr w:type="spellStart"/>
      <w:r w:rsidR="00FE4A91" w:rsidRPr="00612095">
        <w:rPr>
          <w:rFonts w:ascii="Calibri" w:eastAsia="Times New Roman" w:hAnsi="Calibri" w:cs="Calibri"/>
          <w:i/>
          <w:color w:val="000000"/>
        </w:rPr>
        <w:t>glmnet</w:t>
      </w:r>
      <w:proofErr w:type="spellEnd"/>
      <w:r w:rsidR="00E459BA">
        <w:rPr>
          <w:rFonts w:ascii="Calibri" w:eastAsia="Times New Roman" w:hAnsi="Calibri" w:cs="Calibri"/>
          <w:i/>
          <w:color w:val="000000"/>
        </w:rPr>
        <w:t>”</w:t>
      </w:r>
      <w:r w:rsidR="00FE4A91">
        <w:rPr>
          <w:rFonts w:ascii="Calibri" w:eastAsia="Times New Roman" w:hAnsi="Calibri" w:cs="Calibri"/>
          <w:color w:val="000000"/>
        </w:rPr>
        <w:t xml:space="preserve"> package in R to perform LASSO. </w:t>
      </w:r>
    </w:p>
    <w:p w14:paraId="156199B5" w14:textId="0174169D" w:rsidR="003076B3" w:rsidRDefault="003076B3" w:rsidP="00DD3808">
      <w:pPr>
        <w:spacing w:line="240" w:lineRule="auto"/>
        <w:jc w:val="both"/>
        <w:rPr>
          <w:rFonts w:ascii="Calibri" w:eastAsia="Times New Roman" w:hAnsi="Calibri" w:cs="Calibri"/>
          <w:color w:val="000000"/>
        </w:rPr>
      </w:pPr>
      <w:r w:rsidRPr="002B72BD">
        <w:rPr>
          <w:rFonts w:ascii="Calibri" w:eastAsia="Times New Roman" w:hAnsi="Calibri" w:cs="Calibri"/>
          <w:bCs/>
          <w:color w:val="000000"/>
        </w:rPr>
        <w:t xml:space="preserve">Here the tuning parameter is lambda which </w:t>
      </w:r>
      <w:r w:rsidRPr="002B72BD">
        <w:rPr>
          <w:rFonts w:ascii="Calibri" w:eastAsia="Times New Roman" w:hAnsi="Calibri" w:cs="Calibri"/>
          <w:color w:val="000000"/>
        </w:rPr>
        <w:t xml:space="preserve">automatically ‘de-emphasize’ variables that are not </w:t>
      </w:r>
      <w:r w:rsidRPr="006D68A7">
        <w:rPr>
          <w:rFonts w:ascii="Calibri" w:eastAsia="Times New Roman" w:hAnsi="Calibri" w:cs="Calibri"/>
          <w:color w:val="000000"/>
        </w:rPr>
        <w:t>importan</w:t>
      </w:r>
      <w:r w:rsidR="00B92792">
        <w:rPr>
          <w:rFonts w:ascii="Calibri" w:eastAsia="Times New Roman" w:hAnsi="Calibri" w:cs="Calibri"/>
          <w:color w:val="000000"/>
        </w:rPr>
        <w:t xml:space="preserve">t. It </w:t>
      </w:r>
      <w:r w:rsidRPr="00377289">
        <w:rPr>
          <w:rFonts w:ascii="Calibri" w:eastAsia="Times New Roman" w:hAnsi="Calibri" w:cs="Calibri"/>
          <w:color w:val="000000"/>
        </w:rPr>
        <w:t xml:space="preserve">will make the coefficients for </w:t>
      </w:r>
      <w:r w:rsidRPr="008A215B">
        <w:rPr>
          <w:rFonts w:ascii="Calibri" w:eastAsia="Times New Roman" w:hAnsi="Calibri" w:cs="Calibri"/>
          <w:color w:val="000000"/>
        </w:rPr>
        <w:t>unimportant</w:t>
      </w:r>
      <w:r w:rsidRPr="00377289">
        <w:rPr>
          <w:rFonts w:ascii="Calibri" w:eastAsia="Times New Roman" w:hAnsi="Calibri" w:cs="Calibri"/>
          <w:color w:val="000000"/>
        </w:rPr>
        <w:t xml:space="preserve"> variables very small, effectively suggesting we do know need to care too much about those predictors</w:t>
      </w:r>
      <w:r>
        <w:rPr>
          <w:rFonts w:ascii="Calibri" w:eastAsia="Times New Roman" w:hAnsi="Calibri" w:cs="Calibri"/>
          <w:b/>
          <w:bCs/>
          <w:color w:val="000000"/>
        </w:rPr>
        <w:t xml:space="preserve">. </w:t>
      </w:r>
      <w:r w:rsidRPr="00560A3C">
        <w:rPr>
          <w:rFonts w:ascii="Calibri" w:eastAsia="Times New Roman" w:hAnsi="Calibri" w:cs="Calibri"/>
          <w:color w:val="000000"/>
        </w:rPr>
        <w:t>This allows us to get a sense of what variables are more important than others</w:t>
      </w:r>
      <w:r>
        <w:rPr>
          <w:rFonts w:ascii="Calibri" w:eastAsia="Times New Roman" w:hAnsi="Calibri" w:cs="Calibri"/>
          <w:b/>
          <w:bCs/>
          <w:color w:val="000000"/>
        </w:rPr>
        <w:t xml:space="preserve">. </w:t>
      </w:r>
      <w:r w:rsidRPr="00B67620">
        <w:rPr>
          <w:rFonts w:ascii="Calibri" w:eastAsia="Times New Roman" w:hAnsi="Calibri" w:cs="Calibri"/>
          <w:bCs/>
          <w:color w:val="000000"/>
        </w:rPr>
        <w:t xml:space="preserve">Following are the statistics we are getting upon running the lasso model. </w:t>
      </w:r>
    </w:p>
    <w:p w14:paraId="71FD25A7" w14:textId="5710E751" w:rsidR="00CB29AA" w:rsidRDefault="00CB29AA" w:rsidP="00F964C1">
      <w:pPr>
        <w:spacing w:line="240" w:lineRule="auto"/>
        <w:jc w:val="both"/>
        <w:rPr>
          <w:rFonts w:ascii="Calibri" w:eastAsia="Times New Roman" w:hAnsi="Calibri" w:cs="Calibri"/>
          <w:b/>
          <w:bCs/>
          <w:color w:val="000000"/>
        </w:rPr>
      </w:pPr>
    </w:p>
    <w:p w14:paraId="698D7C3D" w14:textId="0400BD49" w:rsidR="00F93557" w:rsidRDefault="00F93557" w:rsidP="00F964C1">
      <w:pPr>
        <w:spacing w:line="240" w:lineRule="auto"/>
        <w:jc w:val="both"/>
        <w:rPr>
          <w:rFonts w:ascii="Calibri" w:eastAsia="Times New Roman" w:hAnsi="Calibri" w:cs="Calibri"/>
          <w:b/>
          <w:bCs/>
          <w:color w:val="000000"/>
        </w:rPr>
      </w:pPr>
      <w:r w:rsidRPr="00F93557">
        <w:rPr>
          <w:rFonts w:ascii="Calibri" w:eastAsia="Times New Roman" w:hAnsi="Calibri" w:cs="Calibri"/>
          <w:b/>
          <w:bCs/>
          <w:color w:val="000000"/>
        </w:rPr>
        <w:drawing>
          <wp:inline distT="0" distB="0" distL="0" distR="0" wp14:anchorId="6BF25757" wp14:editId="0AC5BA5A">
            <wp:extent cx="2891195" cy="1329055"/>
            <wp:effectExtent l="0" t="0" r="4445" b="4445"/>
            <wp:docPr id="12" name="Picture 9">
              <a:extLst xmlns:a="http://schemas.openxmlformats.org/drawingml/2006/main">
                <a:ext uri="{FF2B5EF4-FFF2-40B4-BE49-F238E27FC236}">
                  <a16:creationId xmlns:a16="http://schemas.microsoft.com/office/drawing/2014/main" id="{4F07F491-B9D2-4D3C-8247-2E30B43876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4F07F491-B9D2-4D3C-8247-2E30B4387602}"/>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913940" cy="1339511"/>
                    </a:xfrm>
                    <a:prstGeom prst="rect">
                      <a:avLst/>
                    </a:prstGeom>
                  </pic:spPr>
                </pic:pic>
              </a:graphicData>
            </a:graphic>
          </wp:inline>
        </w:drawing>
      </w:r>
      <w:r w:rsidRPr="00F93557">
        <w:rPr>
          <w:rFonts w:ascii="Calibri" w:eastAsia="Times New Roman" w:hAnsi="Calibri" w:cs="Calibri"/>
          <w:b/>
          <w:bCs/>
          <w:color w:val="000000"/>
        </w:rPr>
        <w:drawing>
          <wp:inline distT="0" distB="0" distL="0" distR="0" wp14:anchorId="2B6A3EE9" wp14:editId="34E24C1B">
            <wp:extent cx="3018048" cy="1377315"/>
            <wp:effectExtent l="0" t="0" r="0" b="0"/>
            <wp:docPr id="16" name="Picture 4">
              <a:extLst xmlns:a="http://schemas.openxmlformats.org/drawingml/2006/main">
                <a:ext uri="{FF2B5EF4-FFF2-40B4-BE49-F238E27FC236}">
                  <a16:creationId xmlns:a16="http://schemas.microsoft.com/office/drawing/2014/main" id="{4E0BC3B4-55E2-4A80-97EE-0468153FD1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E0BC3B4-55E2-4A80-97EE-0468153FD177}"/>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47268" cy="1390650"/>
                    </a:xfrm>
                    <a:prstGeom prst="rect">
                      <a:avLst/>
                    </a:prstGeom>
                  </pic:spPr>
                </pic:pic>
              </a:graphicData>
            </a:graphic>
          </wp:inline>
        </w:drawing>
      </w:r>
    </w:p>
    <w:p w14:paraId="710A8803" w14:textId="1A29275B" w:rsidR="0024339C" w:rsidRDefault="0024339C" w:rsidP="00F964C1">
      <w:pPr>
        <w:spacing w:line="240" w:lineRule="auto"/>
        <w:jc w:val="both"/>
        <w:rPr>
          <w:rFonts w:ascii="Calibri" w:eastAsia="Times New Roman" w:hAnsi="Calibri" w:cs="Calibri"/>
          <w:color w:val="000000"/>
        </w:rPr>
      </w:pPr>
      <w:r>
        <w:rPr>
          <w:rFonts w:ascii="Calibri" w:eastAsia="Times New Roman" w:hAnsi="Calibri" w:cs="Calibri"/>
          <w:color w:val="000000"/>
        </w:rPr>
        <w:t>The model performance has i</w:t>
      </w:r>
      <w:r w:rsidR="000118D3" w:rsidRPr="0024339C">
        <w:rPr>
          <w:rFonts w:ascii="Calibri" w:eastAsia="Times New Roman" w:hAnsi="Calibri" w:cs="Calibri"/>
          <w:color w:val="000000"/>
        </w:rPr>
        <w:t xml:space="preserve">mproved </w:t>
      </w:r>
      <w:r>
        <w:rPr>
          <w:rFonts w:ascii="Calibri" w:eastAsia="Times New Roman" w:hAnsi="Calibri" w:cs="Calibri"/>
          <w:color w:val="000000"/>
        </w:rPr>
        <w:t xml:space="preserve">substantially </w:t>
      </w:r>
      <w:r w:rsidR="000118D3" w:rsidRPr="0024339C">
        <w:rPr>
          <w:rFonts w:ascii="Calibri" w:eastAsia="Times New Roman" w:hAnsi="Calibri" w:cs="Calibri"/>
          <w:color w:val="000000"/>
        </w:rPr>
        <w:t>from normal regression</w:t>
      </w:r>
      <w:r>
        <w:rPr>
          <w:rFonts w:ascii="Calibri" w:eastAsia="Times New Roman" w:hAnsi="Calibri" w:cs="Calibri"/>
          <w:color w:val="000000"/>
        </w:rPr>
        <w:t xml:space="preserve"> with R square value of 58% using cross validation. </w:t>
      </w:r>
      <w:r w:rsidR="00C33879">
        <w:rPr>
          <w:rFonts w:ascii="Calibri" w:eastAsia="Times New Roman" w:hAnsi="Calibri" w:cs="Calibri"/>
          <w:color w:val="000000"/>
        </w:rPr>
        <w:t>Also, the model is getting optimized at the tuning parameter value of 0.08</w:t>
      </w:r>
      <w:r w:rsidR="004C5ADE">
        <w:rPr>
          <w:rFonts w:ascii="Calibri" w:eastAsia="Times New Roman" w:hAnsi="Calibri" w:cs="Calibri"/>
          <w:color w:val="000000"/>
        </w:rPr>
        <w:t xml:space="preserve">. </w:t>
      </w:r>
    </w:p>
    <w:p w14:paraId="37D7911F" w14:textId="77777777" w:rsidR="002B72BD" w:rsidRDefault="002B72BD" w:rsidP="00F964C1">
      <w:pPr>
        <w:spacing w:line="240" w:lineRule="auto"/>
        <w:jc w:val="both"/>
        <w:rPr>
          <w:rFonts w:ascii="Calibri" w:eastAsia="Times New Roman" w:hAnsi="Calibri" w:cs="Calibri"/>
          <w:color w:val="000000"/>
        </w:rPr>
      </w:pPr>
    </w:p>
    <w:p w14:paraId="16E4DCB8" w14:textId="6E99A9D6" w:rsidR="00C67299" w:rsidRDefault="00C67299" w:rsidP="00C67299">
      <w:pPr>
        <w:pStyle w:val="Heading2"/>
      </w:pPr>
      <w:bookmarkStart w:id="23" w:name="_Toc512634066"/>
      <w:r>
        <w:t>PRINCIPAL COMPONENT ANALYSIS (PCA)</w:t>
      </w:r>
      <w:bookmarkEnd w:id="23"/>
    </w:p>
    <w:p w14:paraId="181571B4" w14:textId="09B7BCB8" w:rsidR="009A26A3" w:rsidRDefault="009A26A3" w:rsidP="009A26A3"/>
    <w:p w14:paraId="68CF8667" w14:textId="0C1BD945" w:rsidR="009A26A3" w:rsidRDefault="009A26A3" w:rsidP="009A26A3">
      <w:r w:rsidRPr="009A26A3">
        <w:drawing>
          <wp:inline distT="0" distB="0" distL="0" distR="0" wp14:anchorId="004FF9D9" wp14:editId="227F770C">
            <wp:extent cx="3587262" cy="1927009"/>
            <wp:effectExtent l="0" t="0" r="0" b="0"/>
            <wp:docPr id="47" name="Picture 6">
              <a:extLst xmlns:a="http://schemas.openxmlformats.org/drawingml/2006/main">
                <a:ext uri="{FF2B5EF4-FFF2-40B4-BE49-F238E27FC236}">
                  <a16:creationId xmlns:a16="http://schemas.microsoft.com/office/drawing/2014/main" id="{300E7294-5E64-4105-B936-974F6C3F08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00E7294-5E64-4105-B936-974F6C3F0889}"/>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642328" cy="1956589"/>
                    </a:xfrm>
                    <a:prstGeom prst="rect">
                      <a:avLst/>
                    </a:prstGeom>
                  </pic:spPr>
                </pic:pic>
              </a:graphicData>
            </a:graphic>
          </wp:inline>
        </w:drawing>
      </w:r>
      <w:r w:rsidRPr="009A26A3">
        <w:drawing>
          <wp:inline distT="0" distB="0" distL="0" distR="0" wp14:anchorId="236AD50E" wp14:editId="78EA0C27">
            <wp:extent cx="2328203" cy="2205990"/>
            <wp:effectExtent l="0" t="0" r="0" b="3810"/>
            <wp:docPr id="48" name="Picture 13">
              <a:extLst xmlns:a="http://schemas.openxmlformats.org/drawingml/2006/main">
                <a:ext uri="{FF2B5EF4-FFF2-40B4-BE49-F238E27FC236}">
                  <a16:creationId xmlns:a16="http://schemas.microsoft.com/office/drawing/2014/main" id="{59698821-B7AD-42E2-A8B2-0CB90D77B2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59698821-B7AD-42E2-A8B2-0CB90D77B2BC}"/>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38245" cy="2215505"/>
                    </a:xfrm>
                    <a:prstGeom prst="rect">
                      <a:avLst/>
                    </a:prstGeom>
                  </pic:spPr>
                </pic:pic>
              </a:graphicData>
            </a:graphic>
          </wp:inline>
        </w:drawing>
      </w:r>
    </w:p>
    <w:p w14:paraId="3F4E2C20" w14:textId="02E7B7F9" w:rsidR="00C67299" w:rsidRPr="00F57F9E" w:rsidRDefault="00985AF9" w:rsidP="006437D7">
      <w:pPr>
        <w:jc w:val="both"/>
        <w:rPr>
          <w:rFonts w:ascii="Calibri" w:eastAsia="Times New Roman" w:hAnsi="Calibri" w:cs="Calibri"/>
          <w:color w:val="000000"/>
        </w:rPr>
      </w:pPr>
      <w:r w:rsidRPr="007C6668">
        <w:rPr>
          <w:rFonts w:ascii="Calibri" w:eastAsia="Times New Roman" w:hAnsi="Calibri" w:cs="Calibri"/>
          <w:color w:val="000000"/>
        </w:rPr>
        <w:t>We tried the PCA technique to reduce the number of predictors</w:t>
      </w:r>
      <w:r w:rsidR="00DE6C7E" w:rsidRPr="007C6668">
        <w:rPr>
          <w:rFonts w:ascii="Calibri" w:eastAsia="Times New Roman" w:hAnsi="Calibri" w:cs="Calibri"/>
          <w:color w:val="000000"/>
        </w:rPr>
        <w:t xml:space="preserve"> </w:t>
      </w:r>
      <w:r w:rsidRPr="007C6668">
        <w:rPr>
          <w:rFonts w:ascii="Calibri" w:eastAsia="Times New Roman" w:hAnsi="Calibri" w:cs="Calibri"/>
          <w:color w:val="000000"/>
        </w:rPr>
        <w:t>by finding a low-dimensional representation of the dataset</w:t>
      </w:r>
      <w:r w:rsidR="005D79C6">
        <w:rPr>
          <w:rFonts w:ascii="Calibri" w:eastAsia="Times New Roman" w:hAnsi="Calibri" w:cs="Calibri"/>
          <w:color w:val="000000"/>
        </w:rPr>
        <w:t xml:space="preserve">. As we can see from the scree plot above, </w:t>
      </w:r>
      <w:r w:rsidR="00673561" w:rsidRPr="00673561">
        <w:rPr>
          <w:rFonts w:ascii="Calibri" w:eastAsia="Times New Roman" w:hAnsi="Calibri" w:cs="Calibri"/>
          <w:color w:val="000000"/>
        </w:rPr>
        <w:t>after the 6th PCA, the other PCA’s does not contribute significantly in explaining dataset variance</w:t>
      </w:r>
      <w:r w:rsidR="00017A30">
        <w:rPr>
          <w:rFonts w:ascii="Calibri" w:eastAsia="Times New Roman" w:hAnsi="Calibri" w:cs="Calibri"/>
          <w:color w:val="000000"/>
        </w:rPr>
        <w:t>. Also, t</w:t>
      </w:r>
      <w:r w:rsidR="00CE644C" w:rsidRPr="00017A30">
        <w:rPr>
          <w:rFonts w:ascii="Calibri" w:eastAsia="Times New Roman" w:hAnsi="Calibri" w:cs="Calibri"/>
          <w:color w:val="000000"/>
        </w:rPr>
        <w:t xml:space="preserve">he cumulative variance explained by the first 6 PCA’s is </w:t>
      </w:r>
      <w:r w:rsidR="00C3471D">
        <w:rPr>
          <w:rFonts w:ascii="Calibri" w:eastAsia="Times New Roman" w:hAnsi="Calibri" w:cs="Calibri"/>
          <w:color w:val="000000"/>
        </w:rPr>
        <w:t>only</w:t>
      </w:r>
      <w:r w:rsidR="00CE644C" w:rsidRPr="00017A30">
        <w:rPr>
          <w:rFonts w:ascii="Calibri" w:eastAsia="Times New Roman" w:hAnsi="Calibri" w:cs="Calibri"/>
          <w:color w:val="000000"/>
        </w:rPr>
        <w:t xml:space="preserve"> ~40%</w:t>
      </w:r>
      <w:r w:rsidR="00C3471D">
        <w:rPr>
          <w:rFonts w:ascii="Calibri" w:eastAsia="Times New Roman" w:hAnsi="Calibri" w:cs="Calibri"/>
          <w:color w:val="000000"/>
        </w:rPr>
        <w:t xml:space="preserve"> which is not significant enough. We still ran the mu</w:t>
      </w:r>
      <w:r w:rsidR="003B17F2">
        <w:rPr>
          <w:rFonts w:ascii="Calibri" w:eastAsia="Times New Roman" w:hAnsi="Calibri" w:cs="Calibri"/>
          <w:color w:val="000000"/>
        </w:rPr>
        <w:t>ltiple linear regression suing the</w:t>
      </w:r>
      <w:r w:rsidR="00C3471D" w:rsidRPr="00C3471D">
        <w:rPr>
          <w:rFonts w:ascii="Calibri" w:eastAsia="Times New Roman" w:hAnsi="Calibri" w:cs="Calibri"/>
          <w:color w:val="000000"/>
        </w:rPr>
        <w:t xml:space="preserve"> </w:t>
      </w:r>
      <w:r w:rsidR="00CE644C" w:rsidRPr="00C3471D">
        <w:rPr>
          <w:rFonts w:ascii="Calibri" w:eastAsia="Times New Roman" w:hAnsi="Calibri" w:cs="Calibri"/>
          <w:color w:val="000000"/>
        </w:rPr>
        <w:t xml:space="preserve">first 10 PCA’s </w:t>
      </w:r>
      <w:r w:rsidR="003B17F2">
        <w:rPr>
          <w:rFonts w:ascii="Calibri" w:eastAsia="Times New Roman" w:hAnsi="Calibri" w:cs="Calibri"/>
          <w:color w:val="000000"/>
        </w:rPr>
        <w:t xml:space="preserve">as independent variables </w:t>
      </w:r>
      <w:r w:rsidR="00CE644C" w:rsidRPr="00C3471D">
        <w:rPr>
          <w:rFonts w:ascii="Calibri" w:eastAsia="Times New Roman" w:hAnsi="Calibri" w:cs="Calibri"/>
          <w:color w:val="000000"/>
        </w:rPr>
        <w:t>and the results were quite similar</w:t>
      </w:r>
      <w:r w:rsidR="003B17F2">
        <w:rPr>
          <w:rFonts w:ascii="Calibri" w:eastAsia="Times New Roman" w:hAnsi="Calibri" w:cs="Calibri"/>
          <w:color w:val="000000"/>
        </w:rPr>
        <w:t xml:space="preserve"> to </w:t>
      </w:r>
      <w:r w:rsidR="007F554B">
        <w:rPr>
          <w:rFonts w:ascii="Calibri" w:eastAsia="Times New Roman" w:hAnsi="Calibri" w:cs="Calibri"/>
          <w:color w:val="000000"/>
        </w:rPr>
        <w:t xml:space="preserve">the earlier </w:t>
      </w:r>
      <w:r w:rsidR="003B17F2">
        <w:rPr>
          <w:rFonts w:ascii="Calibri" w:eastAsia="Times New Roman" w:hAnsi="Calibri" w:cs="Calibri"/>
          <w:color w:val="000000"/>
        </w:rPr>
        <w:t xml:space="preserve">regression. </w:t>
      </w:r>
      <w:r w:rsidR="00CE644C" w:rsidRPr="00C3471D">
        <w:rPr>
          <w:rFonts w:ascii="Calibri" w:eastAsia="Times New Roman" w:hAnsi="Calibri" w:cs="Calibri"/>
          <w:color w:val="000000"/>
        </w:rPr>
        <w:t xml:space="preserve">Thus, </w:t>
      </w:r>
      <w:r w:rsidR="007F554B">
        <w:rPr>
          <w:rFonts w:ascii="Calibri" w:eastAsia="Times New Roman" w:hAnsi="Calibri" w:cs="Calibri"/>
          <w:color w:val="000000"/>
        </w:rPr>
        <w:t xml:space="preserve">we can say that </w:t>
      </w:r>
      <w:r w:rsidR="00CE644C" w:rsidRPr="00C3471D">
        <w:rPr>
          <w:rFonts w:ascii="Calibri" w:eastAsia="Times New Roman" w:hAnsi="Calibri" w:cs="Calibri"/>
          <w:color w:val="000000"/>
        </w:rPr>
        <w:t>the PCA technique is not very helpful for our dataset in model creation</w:t>
      </w:r>
    </w:p>
    <w:p w14:paraId="6CE6D0CA" w14:textId="419D1344" w:rsidR="00DE0CF6" w:rsidRPr="00F964C1" w:rsidRDefault="00F964C1" w:rsidP="00F964C1">
      <w:pPr>
        <w:pStyle w:val="Heading2"/>
      </w:pPr>
      <w:bookmarkStart w:id="24" w:name="_Toc512634067"/>
      <w:r w:rsidRPr="00F964C1">
        <w:t>DECISION TREE</w:t>
      </w:r>
      <w:bookmarkEnd w:id="18"/>
      <w:bookmarkEnd w:id="24"/>
    </w:p>
    <w:p w14:paraId="5A977D6B" w14:textId="7E7B1985" w:rsidR="00184280" w:rsidRPr="00B86BDF" w:rsidRDefault="00F57F9E" w:rsidP="00BA29BE">
      <w:pPr>
        <w:jc w:val="both"/>
        <w:rPr>
          <w:rFonts w:ascii="Calibri" w:hAnsi="Calibri" w:cs="Calibri"/>
          <w:color w:val="000000"/>
        </w:rPr>
      </w:pPr>
      <w:r>
        <w:rPr>
          <w:rFonts w:ascii="Calibri" w:eastAsia="Times New Roman" w:hAnsi="Calibri" w:cs="Calibri"/>
          <w:color w:val="000000"/>
        </w:rPr>
        <w:t>Next</w:t>
      </w:r>
      <w:r w:rsidR="00C73402">
        <w:rPr>
          <w:rFonts w:ascii="Calibri" w:eastAsia="Times New Roman" w:hAnsi="Calibri" w:cs="Calibri"/>
          <w:color w:val="000000"/>
        </w:rPr>
        <w:t xml:space="preserve">, </w:t>
      </w:r>
      <w:r>
        <w:rPr>
          <w:rFonts w:ascii="Calibri" w:eastAsia="Times New Roman" w:hAnsi="Calibri" w:cs="Calibri"/>
          <w:color w:val="000000"/>
        </w:rPr>
        <w:t xml:space="preserve">we </w:t>
      </w:r>
      <w:r w:rsidR="00DE0CF6" w:rsidRPr="00274951">
        <w:rPr>
          <w:rFonts w:ascii="Calibri" w:eastAsia="Times New Roman" w:hAnsi="Calibri" w:cs="Calibri"/>
          <w:color w:val="000000"/>
        </w:rPr>
        <w:t xml:space="preserve">model a decision tree </w:t>
      </w:r>
      <w:r w:rsidR="00253727">
        <w:rPr>
          <w:rFonts w:ascii="Calibri" w:eastAsia="Times New Roman" w:hAnsi="Calibri" w:cs="Calibri"/>
          <w:color w:val="000000"/>
        </w:rPr>
        <w:t xml:space="preserve">using cross validation </w:t>
      </w:r>
      <w:r w:rsidR="00184280">
        <w:rPr>
          <w:rFonts w:ascii="Calibri" w:eastAsia="Times New Roman" w:hAnsi="Calibri" w:cs="Calibri"/>
          <w:color w:val="000000"/>
        </w:rPr>
        <w:t xml:space="preserve">via the caret library in R. This library has an in-built cost tuning parameter for which you can give a set of values for the cost tuning parameter, in case of tree this tuning parameter is cp, the complexity parameter which </w:t>
      </w:r>
      <w:r w:rsidR="00184280" w:rsidRPr="00184280">
        <w:rPr>
          <w:rFonts w:ascii="Calibri" w:eastAsia="Times New Roman" w:hAnsi="Calibri" w:cs="Calibri"/>
          <w:color w:val="000000"/>
        </w:rPr>
        <w:t>is used to control the size of the decision tree and select</w:t>
      </w:r>
      <w:r>
        <w:rPr>
          <w:rFonts w:ascii="Calibri" w:eastAsia="Times New Roman" w:hAnsi="Calibri" w:cs="Calibri"/>
          <w:color w:val="000000"/>
        </w:rPr>
        <w:t>s</w:t>
      </w:r>
      <w:r w:rsidR="00184280" w:rsidRPr="00184280">
        <w:rPr>
          <w:rFonts w:ascii="Calibri" w:eastAsia="Times New Roman" w:hAnsi="Calibri" w:cs="Calibri"/>
          <w:color w:val="000000"/>
        </w:rPr>
        <w:t xml:space="preserve"> the optimal tree size. If the cost of adding another variable to the decision tree from the current node is above the value of cp, then tree building does not continue</w:t>
      </w:r>
      <w:r w:rsidR="00184280">
        <w:rPr>
          <w:rFonts w:ascii="Calibri" w:eastAsia="Times New Roman" w:hAnsi="Calibri" w:cs="Calibri"/>
          <w:color w:val="000000"/>
        </w:rPr>
        <w:t xml:space="preserve">. The model identified the best value of cp at which the </w:t>
      </w:r>
      <w:r w:rsidR="00597FD4">
        <w:rPr>
          <w:rFonts w:ascii="Calibri" w:eastAsia="Times New Roman" w:hAnsi="Calibri" w:cs="Calibri"/>
          <w:color w:val="000000"/>
        </w:rPr>
        <w:t xml:space="preserve">model </w:t>
      </w:r>
      <w:r w:rsidR="007C0CA9">
        <w:rPr>
          <w:rFonts w:ascii="Calibri" w:eastAsia="Times New Roman" w:hAnsi="Calibri" w:cs="Calibri"/>
          <w:color w:val="000000"/>
        </w:rPr>
        <w:t>performance</w:t>
      </w:r>
      <w:r w:rsidR="00597FD4">
        <w:rPr>
          <w:rFonts w:ascii="Calibri" w:eastAsia="Times New Roman" w:hAnsi="Calibri" w:cs="Calibri"/>
          <w:color w:val="000000"/>
        </w:rPr>
        <w:t xml:space="preserve"> is optimum. </w:t>
      </w:r>
      <w:r w:rsidR="00BA29BE">
        <w:rPr>
          <w:rFonts w:ascii="Calibri" w:eastAsia="Times New Roman" w:hAnsi="Calibri" w:cs="Calibri"/>
          <w:color w:val="000000"/>
        </w:rPr>
        <w:t>We also i</w:t>
      </w:r>
      <w:r w:rsidR="00BA29BE" w:rsidRPr="00BA29BE">
        <w:rPr>
          <w:rFonts w:ascii="Calibri" w:eastAsia="Times New Roman" w:hAnsi="Calibri" w:cs="Calibri"/>
          <w:color w:val="000000"/>
        </w:rPr>
        <w:t xml:space="preserve">ncluded the significant interaction </w:t>
      </w:r>
      <w:r w:rsidR="00BA29BE" w:rsidRPr="00BA29BE">
        <w:rPr>
          <w:rFonts w:ascii="Calibri" w:eastAsia="Times New Roman" w:hAnsi="Calibri" w:cs="Calibri"/>
          <w:color w:val="000000"/>
        </w:rPr>
        <w:lastRenderedPageBreak/>
        <w:t>terms coming from regression as independent variables for all the non</w:t>
      </w:r>
      <w:r w:rsidR="004A403D">
        <w:rPr>
          <w:rFonts w:ascii="Calibri" w:eastAsia="Times New Roman" w:hAnsi="Calibri" w:cs="Calibri"/>
          <w:color w:val="000000"/>
        </w:rPr>
        <w:t>-</w:t>
      </w:r>
      <w:r w:rsidR="00BA29BE" w:rsidRPr="00BA29BE">
        <w:rPr>
          <w:rFonts w:ascii="Calibri" w:eastAsia="Times New Roman" w:hAnsi="Calibri" w:cs="Calibri"/>
          <w:color w:val="000000"/>
        </w:rPr>
        <w:t>linear model creat</w:t>
      </w:r>
      <w:r w:rsidR="004A403D">
        <w:rPr>
          <w:rFonts w:ascii="Calibri" w:eastAsia="Times New Roman" w:hAnsi="Calibri" w:cs="Calibri"/>
          <w:color w:val="000000"/>
        </w:rPr>
        <w:t>ed</w:t>
      </w:r>
      <w:r w:rsidR="00B86BDF">
        <w:rPr>
          <w:rFonts w:ascii="Calibri" w:hAnsi="Calibri" w:cs="Calibri"/>
          <w:color w:val="000000"/>
        </w:rPr>
        <w:t xml:space="preserve">. </w:t>
      </w:r>
      <w:r w:rsidR="00597FD4">
        <w:rPr>
          <w:rFonts w:ascii="Calibri" w:eastAsia="Times New Roman" w:hAnsi="Calibri" w:cs="Calibri"/>
          <w:color w:val="000000"/>
        </w:rPr>
        <w:t xml:space="preserve">Below are </w:t>
      </w:r>
      <w:r w:rsidR="007C0CA9">
        <w:rPr>
          <w:rFonts w:ascii="Calibri" w:eastAsia="Times New Roman" w:hAnsi="Calibri" w:cs="Calibri"/>
          <w:color w:val="000000"/>
        </w:rPr>
        <w:t xml:space="preserve">a </w:t>
      </w:r>
      <w:r w:rsidR="00597FD4">
        <w:rPr>
          <w:rFonts w:ascii="Calibri" w:eastAsia="Times New Roman" w:hAnsi="Calibri" w:cs="Calibri"/>
          <w:color w:val="000000"/>
        </w:rPr>
        <w:t xml:space="preserve">few screenshots of the optimum </w:t>
      </w:r>
      <w:proofErr w:type="spellStart"/>
      <w:r w:rsidR="00597FD4">
        <w:rPr>
          <w:rFonts w:ascii="Calibri" w:eastAsia="Times New Roman" w:hAnsi="Calibri" w:cs="Calibri"/>
          <w:color w:val="000000"/>
        </w:rPr>
        <w:t>Rsquare</w:t>
      </w:r>
      <w:proofErr w:type="spellEnd"/>
      <w:r w:rsidR="00597FD4">
        <w:rPr>
          <w:rFonts w:ascii="Calibri" w:eastAsia="Times New Roman" w:hAnsi="Calibri" w:cs="Calibri"/>
          <w:color w:val="000000"/>
        </w:rPr>
        <w:t xml:space="preserve"> value </w:t>
      </w:r>
      <w:r w:rsidR="007C0CA9">
        <w:rPr>
          <w:rFonts w:ascii="Calibri" w:eastAsia="Times New Roman" w:hAnsi="Calibri" w:cs="Calibri"/>
          <w:color w:val="000000"/>
        </w:rPr>
        <w:t>model gives on different value of cp and the optimum tuning parameter curve which minimizes the RMSE</w:t>
      </w:r>
      <w:r w:rsidR="00B07E4D">
        <w:rPr>
          <w:rFonts w:ascii="Calibri" w:eastAsia="Times New Roman" w:hAnsi="Calibri" w:cs="Calibri"/>
          <w:color w:val="000000"/>
        </w:rPr>
        <w:t>.</w:t>
      </w:r>
    </w:p>
    <w:p w14:paraId="4378F013" w14:textId="16F5F309" w:rsidR="00CD632E" w:rsidRDefault="00AF4242" w:rsidP="00DE0CF6">
      <w:pPr>
        <w:jc w:val="both"/>
        <w:rPr>
          <w:rFonts w:ascii="Calibri" w:eastAsia="Times New Roman" w:hAnsi="Calibri" w:cs="Calibri"/>
          <w:color w:val="000000"/>
        </w:rPr>
      </w:pPr>
      <w:r w:rsidRPr="00AF4242">
        <w:rPr>
          <w:rFonts w:ascii="Calibri" w:eastAsia="Times New Roman" w:hAnsi="Calibri" w:cs="Calibri"/>
          <w:color w:val="000000"/>
        </w:rPr>
        <w:drawing>
          <wp:inline distT="0" distB="0" distL="0" distR="0" wp14:anchorId="1F2E33D8" wp14:editId="245AE874">
            <wp:extent cx="3097332" cy="1838960"/>
            <wp:effectExtent l="0" t="0" r="8255" b="8890"/>
            <wp:docPr id="17" name="Picture 3">
              <a:extLst xmlns:a="http://schemas.openxmlformats.org/drawingml/2006/main">
                <a:ext uri="{FF2B5EF4-FFF2-40B4-BE49-F238E27FC236}">
                  <a16:creationId xmlns:a16="http://schemas.microsoft.com/office/drawing/2014/main" id="{D9AB87B9-F1EA-458D-BF6F-7F5FD0456F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9AB87B9-F1EA-458D-BF6F-7F5FD0456F9A}"/>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118639" cy="1851610"/>
                    </a:xfrm>
                    <a:prstGeom prst="rect">
                      <a:avLst/>
                    </a:prstGeom>
                  </pic:spPr>
                </pic:pic>
              </a:graphicData>
            </a:graphic>
          </wp:inline>
        </w:drawing>
      </w:r>
      <w:r>
        <w:rPr>
          <w:rFonts w:ascii="Calibri" w:eastAsia="Times New Roman" w:hAnsi="Calibri" w:cs="Calibri"/>
          <w:noProof/>
          <w:color w:val="000000"/>
        </w:rPr>
        <w:drawing>
          <wp:inline distT="0" distB="0" distL="0" distR="0" wp14:anchorId="22C7BA26" wp14:editId="0949CAC4">
            <wp:extent cx="2833055" cy="1810657"/>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ree_CP tuning graph.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33055" cy="1810657"/>
                    </a:xfrm>
                    <a:prstGeom prst="rect">
                      <a:avLst/>
                    </a:prstGeom>
                  </pic:spPr>
                </pic:pic>
              </a:graphicData>
            </a:graphic>
          </wp:inline>
        </w:drawing>
      </w:r>
    </w:p>
    <w:p w14:paraId="306F8CBB" w14:textId="3D861EE6" w:rsidR="00DE0CF6" w:rsidRPr="00B12829" w:rsidRDefault="00F2260E" w:rsidP="00B12829">
      <w:pPr>
        <w:spacing w:line="240" w:lineRule="auto"/>
        <w:jc w:val="both"/>
        <w:rPr>
          <w:rFonts w:ascii="Calibri" w:eastAsia="Times New Roman" w:hAnsi="Calibri" w:cs="Calibri"/>
          <w:color w:val="000000"/>
        </w:rPr>
      </w:pPr>
      <w:r w:rsidRPr="00B12829">
        <w:rPr>
          <w:rFonts w:ascii="Calibri" w:eastAsia="Times New Roman" w:hAnsi="Calibri" w:cs="Calibri"/>
          <w:color w:val="000000"/>
        </w:rPr>
        <w:t>T</w:t>
      </w:r>
      <w:r w:rsidR="00DE0CF6" w:rsidRPr="00B12829">
        <w:rPr>
          <w:rFonts w:ascii="Calibri" w:eastAsia="Times New Roman" w:hAnsi="Calibri" w:cs="Calibri"/>
          <w:color w:val="000000"/>
        </w:rPr>
        <w:t xml:space="preserve">he R square value </w:t>
      </w:r>
      <w:r w:rsidRPr="00B12829">
        <w:rPr>
          <w:rFonts w:ascii="Calibri" w:eastAsia="Times New Roman" w:hAnsi="Calibri" w:cs="Calibri"/>
          <w:color w:val="000000"/>
        </w:rPr>
        <w:t xml:space="preserve">of the model which indicates the fitness of the model </w:t>
      </w:r>
      <w:r w:rsidR="00F728A8" w:rsidRPr="00B12829">
        <w:rPr>
          <w:rFonts w:ascii="Calibri" w:eastAsia="Times New Roman" w:hAnsi="Calibri" w:cs="Calibri"/>
          <w:color w:val="000000"/>
        </w:rPr>
        <w:t xml:space="preserve">has </w:t>
      </w:r>
      <w:r w:rsidR="00DE0CF6" w:rsidRPr="00B12829">
        <w:rPr>
          <w:rFonts w:ascii="Calibri" w:eastAsia="Times New Roman" w:hAnsi="Calibri" w:cs="Calibri"/>
          <w:color w:val="000000"/>
        </w:rPr>
        <w:t xml:space="preserve">improved from the linear regression model. This could be due to the fact </w:t>
      </w:r>
      <w:r w:rsidR="00F728A8" w:rsidRPr="00B12829">
        <w:rPr>
          <w:rFonts w:ascii="Calibri" w:eastAsia="Times New Roman" w:hAnsi="Calibri" w:cs="Calibri"/>
          <w:color w:val="000000"/>
        </w:rPr>
        <w:t xml:space="preserve">our data </w:t>
      </w:r>
      <w:r w:rsidR="00C757B4">
        <w:rPr>
          <w:rFonts w:ascii="Calibri" w:eastAsia="Times New Roman" w:hAnsi="Calibri" w:cs="Calibri"/>
          <w:color w:val="000000"/>
        </w:rPr>
        <w:t xml:space="preserve">has a mon linear shape and </w:t>
      </w:r>
      <w:r w:rsidR="00440A63">
        <w:rPr>
          <w:rFonts w:ascii="Calibri" w:eastAsia="Times New Roman" w:hAnsi="Calibri" w:cs="Calibri"/>
          <w:color w:val="000000"/>
        </w:rPr>
        <w:t>d</w:t>
      </w:r>
      <w:r w:rsidR="00F728A8" w:rsidRPr="00B12829">
        <w:rPr>
          <w:rFonts w:ascii="Calibri" w:eastAsia="Times New Roman" w:hAnsi="Calibri" w:cs="Calibri"/>
          <w:color w:val="000000"/>
        </w:rPr>
        <w:t>ecision trees have done a better job at capturing the non-linearity in the data by dividing the space into smaller sub-spaces</w:t>
      </w:r>
    </w:p>
    <w:p w14:paraId="4276AB4A" w14:textId="70DA46CB" w:rsidR="00DE0CF6" w:rsidRPr="00C115D5" w:rsidRDefault="00F964C1" w:rsidP="00F964C1">
      <w:pPr>
        <w:pStyle w:val="Heading2"/>
        <w:rPr>
          <w:rStyle w:val="SubtleReference"/>
          <w:smallCaps w:val="0"/>
          <w:color w:val="4472C4" w:themeColor="accent1"/>
          <w:u w:val="none"/>
        </w:rPr>
      </w:pPr>
      <w:bookmarkStart w:id="25" w:name="_Toc511983692"/>
      <w:bookmarkStart w:id="26" w:name="_Toc512634068"/>
      <w:r w:rsidRPr="00C115D5">
        <w:rPr>
          <w:rStyle w:val="SubtleReference"/>
          <w:smallCaps w:val="0"/>
          <w:color w:val="4472C4" w:themeColor="accent1"/>
          <w:u w:val="none"/>
        </w:rPr>
        <w:t>RANDO</w:t>
      </w:r>
      <w:bookmarkEnd w:id="25"/>
      <w:r>
        <w:rPr>
          <w:rStyle w:val="SubtleReference"/>
          <w:smallCaps w:val="0"/>
          <w:color w:val="4472C4" w:themeColor="accent1"/>
          <w:u w:val="none"/>
        </w:rPr>
        <w:t>M FOREST</w:t>
      </w:r>
      <w:bookmarkEnd w:id="26"/>
    </w:p>
    <w:p w14:paraId="5D96090D" w14:textId="160C4D6E" w:rsidR="00DE0CF6" w:rsidRDefault="0031353B" w:rsidP="00DE0CF6">
      <w:pPr>
        <w:spacing w:line="240" w:lineRule="auto"/>
        <w:jc w:val="both"/>
        <w:rPr>
          <w:rFonts w:ascii="Calibri" w:eastAsia="Times New Roman" w:hAnsi="Calibri" w:cs="Calibri"/>
          <w:color w:val="000000"/>
        </w:rPr>
      </w:pPr>
      <w:r>
        <w:rPr>
          <w:rFonts w:ascii="Calibri" w:eastAsia="Times New Roman" w:hAnsi="Calibri" w:cs="Calibri"/>
          <w:color w:val="000000"/>
        </w:rPr>
        <w:t xml:space="preserve">After decision trees the next obvious model we built is </w:t>
      </w:r>
      <w:r w:rsidR="00DE0CF6">
        <w:rPr>
          <w:rFonts w:ascii="Calibri" w:eastAsia="Times New Roman" w:hAnsi="Calibri" w:cs="Calibri"/>
          <w:color w:val="000000"/>
        </w:rPr>
        <w:t xml:space="preserve">the random forest which is </w:t>
      </w:r>
      <w:r w:rsidR="009E404C">
        <w:rPr>
          <w:rFonts w:ascii="Calibri" w:eastAsia="Times New Roman" w:hAnsi="Calibri" w:cs="Calibri"/>
          <w:color w:val="000000"/>
        </w:rPr>
        <w:t xml:space="preserve">an </w:t>
      </w:r>
      <w:r w:rsidR="00DE0CF6">
        <w:rPr>
          <w:rFonts w:ascii="Calibri" w:eastAsia="Times New Roman" w:hAnsi="Calibri" w:cs="Calibri"/>
          <w:color w:val="000000"/>
        </w:rPr>
        <w:t>aggregation of multiple trees and finally takes mean of the sub sections of all the tree</w:t>
      </w:r>
      <w:r w:rsidR="008C4B9A">
        <w:rPr>
          <w:rFonts w:ascii="Calibri" w:eastAsia="Times New Roman" w:hAnsi="Calibri" w:cs="Calibri"/>
          <w:color w:val="000000"/>
        </w:rPr>
        <w:t>s</w:t>
      </w:r>
      <w:r w:rsidR="00DE0CF6">
        <w:rPr>
          <w:rFonts w:ascii="Calibri" w:eastAsia="Times New Roman" w:hAnsi="Calibri" w:cs="Calibri"/>
          <w:color w:val="000000"/>
        </w:rPr>
        <w:t>.</w:t>
      </w:r>
      <w:r w:rsidR="00BF7B51">
        <w:rPr>
          <w:rFonts w:ascii="Calibri" w:eastAsia="Times New Roman" w:hAnsi="Calibri" w:cs="Calibri"/>
          <w:color w:val="000000"/>
        </w:rPr>
        <w:t xml:space="preserve"> </w:t>
      </w:r>
      <w:r w:rsidR="00F464D4">
        <w:rPr>
          <w:rFonts w:ascii="Calibri" w:eastAsia="Times New Roman" w:hAnsi="Calibri" w:cs="Calibri"/>
          <w:color w:val="000000"/>
        </w:rPr>
        <w:t xml:space="preserve">As per the screenshot below, after ~100 </w:t>
      </w:r>
      <w:r w:rsidR="00BF7B51">
        <w:rPr>
          <w:rFonts w:ascii="Calibri" w:eastAsia="Times New Roman" w:hAnsi="Calibri" w:cs="Calibri"/>
          <w:color w:val="000000"/>
        </w:rPr>
        <w:t xml:space="preserve">trees </w:t>
      </w:r>
      <w:r w:rsidR="00F464D4">
        <w:rPr>
          <w:rFonts w:ascii="Calibri" w:eastAsia="Times New Roman" w:hAnsi="Calibri" w:cs="Calibri"/>
          <w:color w:val="000000"/>
        </w:rPr>
        <w:t xml:space="preserve">in the forest, the error is getting saturated and adding more trees would not improve the model performance. Hence, we </w:t>
      </w:r>
      <w:r w:rsidR="00DE73FF">
        <w:rPr>
          <w:rFonts w:ascii="Calibri" w:eastAsia="Times New Roman" w:hAnsi="Calibri" w:cs="Calibri"/>
          <w:color w:val="000000"/>
        </w:rPr>
        <w:t>used</w:t>
      </w:r>
      <w:r w:rsidR="00F464D4">
        <w:rPr>
          <w:rFonts w:ascii="Calibri" w:eastAsia="Times New Roman" w:hAnsi="Calibri" w:cs="Calibri"/>
          <w:color w:val="000000"/>
        </w:rPr>
        <w:t xml:space="preserve"> 100 trees in </w:t>
      </w:r>
      <w:r w:rsidR="00BF7B51">
        <w:rPr>
          <w:rFonts w:ascii="Calibri" w:eastAsia="Times New Roman" w:hAnsi="Calibri" w:cs="Calibri"/>
          <w:color w:val="000000"/>
        </w:rPr>
        <w:t>in our model</w:t>
      </w:r>
      <w:r w:rsidR="00DE0CF6">
        <w:rPr>
          <w:rFonts w:ascii="Calibri" w:eastAsia="Times New Roman" w:hAnsi="Calibri" w:cs="Calibri"/>
          <w:color w:val="000000"/>
        </w:rPr>
        <w:t xml:space="preserve"> </w:t>
      </w:r>
      <w:r w:rsidR="00BF7B51">
        <w:rPr>
          <w:rFonts w:ascii="Calibri" w:eastAsia="Times New Roman" w:hAnsi="Calibri" w:cs="Calibri"/>
          <w:color w:val="000000"/>
        </w:rPr>
        <w:t xml:space="preserve">and the </w:t>
      </w:r>
      <w:r w:rsidR="00D1674D">
        <w:rPr>
          <w:rFonts w:ascii="Calibri" w:eastAsia="Times New Roman" w:hAnsi="Calibri" w:cs="Calibri"/>
          <w:color w:val="000000"/>
        </w:rPr>
        <w:t xml:space="preserve">tuning </w:t>
      </w:r>
      <w:r w:rsidR="00DE0CF6">
        <w:rPr>
          <w:rFonts w:ascii="Calibri" w:eastAsia="Times New Roman" w:hAnsi="Calibri" w:cs="Calibri"/>
          <w:color w:val="000000"/>
        </w:rPr>
        <w:t>parameter</w:t>
      </w:r>
      <w:r w:rsidR="003B2836">
        <w:rPr>
          <w:rFonts w:ascii="Calibri" w:eastAsia="Times New Roman" w:hAnsi="Calibri" w:cs="Calibri"/>
          <w:color w:val="000000"/>
        </w:rPr>
        <w:t xml:space="preserve"> </w:t>
      </w:r>
      <w:r w:rsidR="00DE73FF">
        <w:rPr>
          <w:rFonts w:ascii="Calibri" w:eastAsia="Times New Roman" w:hAnsi="Calibri" w:cs="Calibri"/>
          <w:color w:val="000000"/>
        </w:rPr>
        <w:t xml:space="preserve">changed </w:t>
      </w:r>
      <w:r w:rsidR="00D1674D">
        <w:rPr>
          <w:rFonts w:ascii="Calibri" w:eastAsia="Times New Roman" w:hAnsi="Calibri" w:cs="Calibri"/>
          <w:color w:val="000000"/>
        </w:rPr>
        <w:t xml:space="preserve">was </w:t>
      </w:r>
      <w:proofErr w:type="spellStart"/>
      <w:r w:rsidR="003B2836">
        <w:rPr>
          <w:rFonts w:ascii="Calibri" w:eastAsia="Times New Roman" w:hAnsi="Calibri" w:cs="Calibri"/>
          <w:color w:val="000000"/>
        </w:rPr>
        <w:t>mtry</w:t>
      </w:r>
      <w:proofErr w:type="spellEnd"/>
      <w:r w:rsidR="00D1674D">
        <w:rPr>
          <w:rFonts w:ascii="Calibri" w:eastAsia="Times New Roman" w:hAnsi="Calibri" w:cs="Calibri"/>
          <w:color w:val="000000"/>
        </w:rPr>
        <w:t>.</w:t>
      </w:r>
      <w:r w:rsidR="003B2836">
        <w:rPr>
          <w:rFonts w:ascii="Calibri" w:eastAsia="Times New Roman" w:hAnsi="Calibri" w:cs="Calibri"/>
          <w:color w:val="000000"/>
        </w:rPr>
        <w:t xml:space="preserve"> </w:t>
      </w:r>
      <w:r w:rsidR="00D1674D">
        <w:rPr>
          <w:rFonts w:ascii="Calibri" w:eastAsia="Times New Roman" w:hAnsi="Calibri" w:cs="Calibri"/>
          <w:color w:val="000000"/>
        </w:rPr>
        <w:t>W</w:t>
      </w:r>
      <w:r w:rsidR="003B2836" w:rsidRPr="003B2836">
        <w:rPr>
          <w:rFonts w:ascii="Calibri" w:eastAsia="Times New Roman" w:hAnsi="Calibri" w:cs="Calibri"/>
          <w:color w:val="000000"/>
        </w:rPr>
        <w:t>hen forming each split in a tree, the algorithm selects </w:t>
      </w:r>
      <w:proofErr w:type="spellStart"/>
      <w:r w:rsidR="003B2836" w:rsidRPr="003B2836">
        <w:rPr>
          <w:rFonts w:ascii="Calibri" w:eastAsia="Times New Roman" w:hAnsi="Calibri" w:cs="Calibri"/>
          <w:color w:val="000000"/>
        </w:rPr>
        <w:t>mtry</w:t>
      </w:r>
      <w:proofErr w:type="spellEnd"/>
      <w:r w:rsidR="003B2836" w:rsidRPr="003B2836">
        <w:rPr>
          <w:rFonts w:ascii="Calibri" w:eastAsia="Times New Roman" w:hAnsi="Calibri" w:cs="Calibri"/>
          <w:color w:val="000000"/>
        </w:rPr>
        <w:t> variables from the set of predictors available. Hence when forming </w:t>
      </w:r>
      <w:r w:rsidR="003B2836" w:rsidRPr="006A002E">
        <w:rPr>
          <w:rFonts w:ascii="Calibri" w:eastAsia="Times New Roman" w:hAnsi="Calibri" w:cs="Calibri"/>
          <w:color w:val="000000"/>
        </w:rPr>
        <w:t>each split</w:t>
      </w:r>
      <w:r w:rsidR="003B2836" w:rsidRPr="003B2836">
        <w:rPr>
          <w:rFonts w:ascii="Calibri" w:eastAsia="Times New Roman" w:hAnsi="Calibri" w:cs="Calibri"/>
          <w:color w:val="000000"/>
        </w:rPr>
        <w:t> </w:t>
      </w:r>
      <w:r w:rsidR="003B2836" w:rsidRPr="006A002E">
        <w:rPr>
          <w:rFonts w:ascii="Calibri" w:eastAsia="Times New Roman" w:hAnsi="Calibri" w:cs="Calibri"/>
          <w:color w:val="000000"/>
        </w:rPr>
        <w:t>a different random set of variables</w:t>
      </w:r>
      <w:r w:rsidR="003B2836" w:rsidRPr="003B2836">
        <w:rPr>
          <w:rFonts w:ascii="Calibri" w:eastAsia="Times New Roman" w:hAnsi="Calibri" w:cs="Calibri"/>
          <w:color w:val="000000"/>
        </w:rPr>
        <w:t> is selected within which the best split point is chosen</w:t>
      </w:r>
      <w:r w:rsidR="00DE0CF6">
        <w:rPr>
          <w:rFonts w:ascii="Calibri" w:eastAsia="Times New Roman" w:hAnsi="Calibri" w:cs="Calibri"/>
          <w:color w:val="000000"/>
        </w:rPr>
        <w:t xml:space="preserve"> to find the best performing forest whose specifications are mentioned below:</w:t>
      </w:r>
    </w:p>
    <w:p w14:paraId="71033F36" w14:textId="77896553" w:rsidR="00AC30C1" w:rsidRDefault="00AC30C1" w:rsidP="00DE0CF6">
      <w:pPr>
        <w:spacing w:line="240" w:lineRule="auto"/>
        <w:jc w:val="both"/>
        <w:rPr>
          <w:rFonts w:ascii="Calibri" w:eastAsia="Times New Roman" w:hAnsi="Calibri" w:cs="Calibri"/>
          <w:color w:val="000000"/>
        </w:rPr>
      </w:pPr>
      <w:r w:rsidRPr="00AC30C1">
        <w:rPr>
          <w:rFonts w:ascii="Calibri" w:eastAsia="Times New Roman" w:hAnsi="Calibri" w:cs="Calibri"/>
          <w:color w:val="000000"/>
        </w:rPr>
        <w:drawing>
          <wp:inline distT="0" distB="0" distL="0" distR="0" wp14:anchorId="6D011224" wp14:editId="3891777B">
            <wp:extent cx="6024442" cy="2890910"/>
            <wp:effectExtent l="0" t="0" r="0" b="5080"/>
            <wp:docPr id="28" name="Picture 13">
              <a:extLst xmlns:a="http://schemas.openxmlformats.org/drawingml/2006/main">
                <a:ext uri="{FF2B5EF4-FFF2-40B4-BE49-F238E27FC236}">
                  <a16:creationId xmlns:a16="http://schemas.microsoft.com/office/drawing/2014/main" id="{2B00B9B3-2701-4CE0-AED3-EE9DDA044A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2B00B9B3-2701-4CE0-AED3-EE9DDA044A13}"/>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08613" cy="2931300"/>
                    </a:xfrm>
                    <a:prstGeom prst="rect">
                      <a:avLst/>
                    </a:prstGeom>
                  </pic:spPr>
                </pic:pic>
              </a:graphicData>
            </a:graphic>
          </wp:inline>
        </w:drawing>
      </w:r>
    </w:p>
    <w:p w14:paraId="1646B417" w14:textId="084B4A47" w:rsidR="002B3743" w:rsidRPr="00D92EE4" w:rsidRDefault="005B19A1" w:rsidP="00C11AE9">
      <w:pPr>
        <w:spacing w:line="240" w:lineRule="auto"/>
        <w:jc w:val="both"/>
        <w:rPr>
          <w:rFonts w:ascii="Calibri" w:eastAsia="Times New Roman" w:hAnsi="Calibri" w:cs="Calibri"/>
          <w:noProof/>
          <w:color w:val="000000"/>
        </w:rPr>
      </w:pPr>
      <w:r w:rsidRPr="005B19A1">
        <w:rPr>
          <w:rFonts w:ascii="Calibri" w:eastAsia="Times New Roman" w:hAnsi="Calibri" w:cs="Calibri"/>
          <w:color w:val="000000"/>
        </w:rPr>
        <w:lastRenderedPageBreak/>
        <w:drawing>
          <wp:inline distT="0" distB="0" distL="0" distR="0" wp14:anchorId="2B5A42D5" wp14:editId="72AAE5DE">
            <wp:extent cx="2938765" cy="1701800"/>
            <wp:effectExtent l="0" t="0" r="0" b="0"/>
            <wp:docPr id="25" name="Picture 4">
              <a:extLst xmlns:a="http://schemas.openxmlformats.org/drawingml/2006/main">
                <a:ext uri="{FF2B5EF4-FFF2-40B4-BE49-F238E27FC236}">
                  <a16:creationId xmlns:a16="http://schemas.microsoft.com/office/drawing/2014/main" id="{6D9F12DC-4937-4C6A-8EB1-E6A5220FBD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D9F12DC-4937-4C6A-8EB1-E6A5220FBDF8}"/>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989695" cy="1731293"/>
                    </a:xfrm>
                    <a:prstGeom prst="rect">
                      <a:avLst/>
                    </a:prstGeom>
                  </pic:spPr>
                </pic:pic>
              </a:graphicData>
            </a:graphic>
          </wp:inline>
        </w:drawing>
      </w:r>
      <w:r w:rsidR="002B3743" w:rsidRPr="002B3743">
        <w:rPr>
          <w:rFonts w:ascii="Calibri" w:eastAsia="Times New Roman" w:hAnsi="Calibri" w:cs="Calibri"/>
          <w:color w:val="000000"/>
        </w:rPr>
        <w:drawing>
          <wp:inline distT="0" distB="0" distL="0" distR="0" wp14:anchorId="203EDF01" wp14:editId="6E63DBDF">
            <wp:extent cx="2948131" cy="1659663"/>
            <wp:effectExtent l="0" t="0" r="5080" b="0"/>
            <wp:docPr id="26" name="Picture 10">
              <a:extLst xmlns:a="http://schemas.openxmlformats.org/drawingml/2006/main">
                <a:ext uri="{FF2B5EF4-FFF2-40B4-BE49-F238E27FC236}">
                  <a16:creationId xmlns:a16="http://schemas.microsoft.com/office/drawing/2014/main" id="{9DD58AEF-9582-4C36-A275-4BEBA5D58C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9DD58AEF-9582-4C36-A275-4BEBA5D58C2F}"/>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93206" cy="1685038"/>
                    </a:xfrm>
                    <a:prstGeom prst="rect">
                      <a:avLst/>
                    </a:prstGeom>
                  </pic:spPr>
                </pic:pic>
              </a:graphicData>
            </a:graphic>
          </wp:inline>
        </w:drawing>
      </w:r>
    </w:p>
    <w:p w14:paraId="7208D5C4" w14:textId="2A98B91A" w:rsidR="00274951" w:rsidRDefault="00DE0CF6" w:rsidP="001A5C2A">
      <w:pPr>
        <w:spacing w:line="240" w:lineRule="auto"/>
        <w:jc w:val="both"/>
        <w:rPr>
          <w:rFonts w:ascii="Calibri" w:eastAsia="Times New Roman" w:hAnsi="Calibri" w:cs="Calibri"/>
          <w:color w:val="000000"/>
        </w:rPr>
      </w:pPr>
      <w:r>
        <w:rPr>
          <w:rFonts w:ascii="Calibri" w:eastAsia="Times New Roman" w:hAnsi="Calibri" w:cs="Calibri"/>
          <w:color w:val="000000"/>
        </w:rPr>
        <w:t xml:space="preserve">As </w:t>
      </w:r>
      <w:r w:rsidR="003B2836">
        <w:rPr>
          <w:rFonts w:ascii="Calibri" w:eastAsia="Times New Roman" w:hAnsi="Calibri" w:cs="Calibri"/>
          <w:color w:val="000000"/>
        </w:rPr>
        <w:t xml:space="preserve">expected, </w:t>
      </w:r>
      <w:r>
        <w:rPr>
          <w:rFonts w:ascii="Calibri" w:eastAsia="Times New Roman" w:hAnsi="Calibri" w:cs="Calibri"/>
          <w:color w:val="000000"/>
        </w:rPr>
        <w:t>the R square value</w:t>
      </w:r>
      <w:r w:rsidR="00C11AE9">
        <w:rPr>
          <w:rFonts w:ascii="Calibri" w:eastAsia="Times New Roman" w:hAnsi="Calibri" w:cs="Calibri"/>
          <w:color w:val="000000"/>
        </w:rPr>
        <w:t xml:space="preserve"> h</w:t>
      </w:r>
      <w:r>
        <w:rPr>
          <w:rFonts w:ascii="Calibri" w:eastAsia="Times New Roman" w:hAnsi="Calibri" w:cs="Calibri"/>
          <w:color w:val="000000"/>
        </w:rPr>
        <w:t xml:space="preserve">as improved from </w:t>
      </w:r>
      <w:r w:rsidR="00251D7B">
        <w:rPr>
          <w:rFonts w:ascii="Calibri" w:eastAsia="Times New Roman" w:hAnsi="Calibri" w:cs="Calibri"/>
          <w:color w:val="000000"/>
        </w:rPr>
        <w:t xml:space="preserve">~53% in case of </w:t>
      </w:r>
      <w:r>
        <w:rPr>
          <w:rFonts w:ascii="Calibri" w:eastAsia="Times New Roman" w:hAnsi="Calibri" w:cs="Calibri"/>
          <w:color w:val="000000"/>
        </w:rPr>
        <w:t>decision tree</w:t>
      </w:r>
      <w:r w:rsidR="00251D7B">
        <w:rPr>
          <w:rFonts w:ascii="Calibri" w:eastAsia="Times New Roman" w:hAnsi="Calibri" w:cs="Calibri"/>
          <w:color w:val="000000"/>
        </w:rPr>
        <w:t xml:space="preserve"> to ~64%</w:t>
      </w:r>
      <w:r>
        <w:rPr>
          <w:rFonts w:ascii="Calibri" w:eastAsia="Times New Roman" w:hAnsi="Calibri" w:cs="Calibri"/>
          <w:color w:val="000000"/>
        </w:rPr>
        <w:t xml:space="preserve"> and the </w:t>
      </w:r>
      <w:r w:rsidR="00140E20">
        <w:rPr>
          <w:rFonts w:ascii="Calibri" w:eastAsia="Times New Roman" w:hAnsi="Calibri" w:cs="Calibri"/>
          <w:color w:val="000000"/>
        </w:rPr>
        <w:t xml:space="preserve">sweet spot of </w:t>
      </w:r>
      <w:proofErr w:type="spellStart"/>
      <w:r w:rsidR="009F0451">
        <w:rPr>
          <w:rFonts w:ascii="Calibri" w:eastAsia="Times New Roman" w:hAnsi="Calibri" w:cs="Calibri"/>
          <w:color w:val="000000"/>
        </w:rPr>
        <w:t>mtry</w:t>
      </w:r>
      <w:proofErr w:type="spellEnd"/>
      <w:r>
        <w:rPr>
          <w:rFonts w:ascii="Calibri" w:eastAsia="Times New Roman" w:hAnsi="Calibri" w:cs="Calibri"/>
          <w:color w:val="000000"/>
        </w:rPr>
        <w:t xml:space="preserve"> </w:t>
      </w:r>
      <w:r w:rsidR="00140E20">
        <w:rPr>
          <w:rFonts w:ascii="Calibri" w:eastAsia="Times New Roman" w:hAnsi="Calibri" w:cs="Calibri"/>
          <w:color w:val="000000"/>
        </w:rPr>
        <w:t xml:space="preserve">is 33 at which the model performance </w:t>
      </w:r>
      <w:r w:rsidR="009F0451">
        <w:rPr>
          <w:rFonts w:ascii="Calibri" w:eastAsia="Times New Roman" w:hAnsi="Calibri" w:cs="Calibri"/>
          <w:color w:val="000000"/>
        </w:rPr>
        <w:t xml:space="preserve">is </w:t>
      </w:r>
      <w:r w:rsidR="00140E20">
        <w:rPr>
          <w:rFonts w:ascii="Calibri" w:eastAsia="Times New Roman" w:hAnsi="Calibri" w:cs="Calibri"/>
          <w:color w:val="000000"/>
        </w:rPr>
        <w:t>getting optimized</w:t>
      </w:r>
      <w:r w:rsidR="009F0451">
        <w:rPr>
          <w:rFonts w:ascii="Calibri" w:eastAsia="Times New Roman" w:hAnsi="Calibri" w:cs="Calibri"/>
          <w:color w:val="000000"/>
        </w:rPr>
        <w:t xml:space="preserve">. </w:t>
      </w:r>
    </w:p>
    <w:p w14:paraId="50BA1A24" w14:textId="44CD0145" w:rsidR="00C279A8" w:rsidRDefault="00F964C1" w:rsidP="00F964C1">
      <w:pPr>
        <w:pStyle w:val="Heading2"/>
      </w:pPr>
      <w:bookmarkStart w:id="27" w:name="_Toc512634069"/>
      <w:r>
        <w:t>BOOSTED TREE</w:t>
      </w:r>
      <w:bookmarkEnd w:id="27"/>
    </w:p>
    <w:p w14:paraId="3CCAF231" w14:textId="5061078E" w:rsidR="00C279A8" w:rsidRDefault="00EA2681" w:rsidP="001A5C2A">
      <w:pPr>
        <w:jc w:val="both"/>
      </w:pPr>
      <w:r>
        <w:t>Following the random forest model, we created a boosted tree model to predict the house prices. Since boost</w:t>
      </w:r>
      <w:r w:rsidR="00DB568E">
        <w:t xml:space="preserve">ing </w:t>
      </w:r>
      <w:r>
        <w:t xml:space="preserve">generate trees in a sequential manner, one following the other, based on the residuals of the preceding tree, we were hoping to see an improvement in performance when compared with </w:t>
      </w:r>
      <w:r w:rsidR="002C425A">
        <w:t xml:space="preserve">previous </w:t>
      </w:r>
      <w:r>
        <w:t>model. We crea</w:t>
      </w:r>
      <w:r w:rsidR="00D41EF1">
        <w:t>ted</w:t>
      </w:r>
      <w:r>
        <w:t xml:space="preserve"> multiple boosted trees </w:t>
      </w:r>
      <w:r w:rsidR="003D62A4">
        <w:t>keeping the other parameters such as number of trees = 100, interaction depth = 10, maximum number of splits at each node (</w:t>
      </w:r>
      <w:proofErr w:type="spellStart"/>
      <w:proofErr w:type="gramStart"/>
      <w:r w:rsidR="003D62A4" w:rsidRPr="004A00B8">
        <w:t>n.minobsinnode</w:t>
      </w:r>
      <w:proofErr w:type="spellEnd"/>
      <w:proofErr w:type="gramEnd"/>
      <w:r w:rsidR="003D62A4">
        <w:t xml:space="preserve">) = 5 and </w:t>
      </w:r>
      <w:r>
        <w:t>vary</w:t>
      </w:r>
      <w:r w:rsidR="003D62A4">
        <w:t xml:space="preserve"> </w:t>
      </w:r>
      <w:r>
        <w:t xml:space="preserve">the </w:t>
      </w:r>
      <w:r w:rsidR="000F3A05">
        <w:t xml:space="preserve">learning rate </w:t>
      </w:r>
      <w:r w:rsidR="003C6CDA">
        <w:t>using it as a</w:t>
      </w:r>
      <w:r w:rsidR="000F3A05">
        <w:t xml:space="preserve"> </w:t>
      </w:r>
      <w:r>
        <w:t xml:space="preserve">tuning parameter. </w:t>
      </w:r>
      <w:r w:rsidR="002A3ADC">
        <w:t>The shrinkage parameter</w:t>
      </w:r>
      <w:r w:rsidR="002A3ADC" w:rsidRPr="002A3ADC">
        <w:t xml:space="preserve"> is used to control the rate of the growth of trees</w:t>
      </w:r>
      <w:r w:rsidR="002A3ADC">
        <w:t xml:space="preserve"> </w:t>
      </w:r>
      <w:r w:rsidR="00C366A0">
        <w:t>avoid</w:t>
      </w:r>
      <w:r w:rsidR="00490293">
        <w:t>ing</w:t>
      </w:r>
      <w:r w:rsidR="00C366A0">
        <w:t xml:space="preserve"> overfitting</w:t>
      </w:r>
      <w:r w:rsidR="00490293">
        <w:t xml:space="preserve"> in the process</w:t>
      </w:r>
      <w:r w:rsidR="00C366A0">
        <w:t>. I</w:t>
      </w:r>
      <w:r w:rsidR="002A3ADC">
        <w:t xml:space="preserve">t basically </w:t>
      </w:r>
      <w:r w:rsidR="002A3ADC" w:rsidRPr="002A3ADC">
        <w:t xml:space="preserve">downplays the importance of each tree in the step thus we reach to our final conclusion </w:t>
      </w:r>
      <w:r w:rsidR="00490293" w:rsidRPr="002A3ADC">
        <w:t>slowly</w:t>
      </w:r>
      <w:r w:rsidR="00490293">
        <w:t>.</w:t>
      </w:r>
      <w:r w:rsidR="002A3ADC">
        <w:t xml:space="preserve"> </w:t>
      </w:r>
      <w:r>
        <w:t xml:space="preserve">We noticed that as the learning rate increased </w:t>
      </w:r>
      <w:r w:rsidR="00BB2546">
        <w:t xml:space="preserve">beyond 0.1 </w:t>
      </w:r>
      <w:r>
        <w:t xml:space="preserve">the performance of the model </w:t>
      </w:r>
      <w:r w:rsidR="0093219C">
        <w:t>starts degrading</w:t>
      </w:r>
      <w:r w:rsidR="006849B3">
        <w:t xml:space="preserve">. Following results were obtained </w:t>
      </w:r>
      <w:r w:rsidR="00C0076C">
        <w:t>u</w:t>
      </w:r>
      <w:r w:rsidR="00E70DB9">
        <w:t>p</w:t>
      </w:r>
      <w:r w:rsidR="006849B3">
        <w:t>on running the gradient boosting algorithm</w:t>
      </w:r>
      <w:r w:rsidR="0056004F">
        <w:t>.</w:t>
      </w:r>
    </w:p>
    <w:p w14:paraId="04FD29C9" w14:textId="1A227AB6" w:rsidR="00737031" w:rsidRDefault="00737031" w:rsidP="001A5C2A">
      <w:pPr>
        <w:jc w:val="both"/>
        <w:rPr>
          <w:rFonts w:ascii="Calibri" w:eastAsia="Times New Roman" w:hAnsi="Calibri" w:cs="Calibri"/>
          <w:color w:val="000000"/>
        </w:rPr>
      </w:pPr>
      <w:r w:rsidRPr="00737031">
        <w:rPr>
          <w:rFonts w:ascii="Calibri" w:eastAsia="Times New Roman" w:hAnsi="Calibri" w:cs="Calibri"/>
          <w:color w:val="000000"/>
        </w:rPr>
        <w:drawing>
          <wp:inline distT="0" distB="0" distL="0" distR="0" wp14:anchorId="0CB76AE8" wp14:editId="13D2F908">
            <wp:extent cx="2912338" cy="1701696"/>
            <wp:effectExtent l="0" t="0" r="2540" b="0"/>
            <wp:docPr id="29" name="Picture 3">
              <a:extLst xmlns:a="http://schemas.openxmlformats.org/drawingml/2006/main">
                <a:ext uri="{FF2B5EF4-FFF2-40B4-BE49-F238E27FC236}">
                  <a16:creationId xmlns:a16="http://schemas.microsoft.com/office/drawing/2014/main" id="{1CA3B35D-C942-4579-8916-6D9E85B052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CA3B35D-C942-4579-8916-6D9E85B052C7}"/>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970615" cy="1735748"/>
                    </a:xfrm>
                    <a:prstGeom prst="rect">
                      <a:avLst/>
                    </a:prstGeom>
                  </pic:spPr>
                </pic:pic>
              </a:graphicData>
            </a:graphic>
          </wp:inline>
        </w:drawing>
      </w:r>
      <w:r>
        <w:rPr>
          <w:rFonts w:ascii="Calibri" w:eastAsia="Times New Roman" w:hAnsi="Calibri" w:cs="Calibri"/>
          <w:noProof/>
          <w:color w:val="000000"/>
        </w:rPr>
        <w:drawing>
          <wp:inline distT="0" distB="0" distL="0" distR="0" wp14:anchorId="37CA4BAB" wp14:editId="6602B805">
            <wp:extent cx="3006090" cy="1633220"/>
            <wp:effectExtent l="0" t="0" r="381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XGB_best_Shrinkag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68850" cy="1721648"/>
                    </a:xfrm>
                    <a:prstGeom prst="rect">
                      <a:avLst/>
                    </a:prstGeom>
                  </pic:spPr>
                </pic:pic>
              </a:graphicData>
            </a:graphic>
          </wp:inline>
        </w:drawing>
      </w:r>
    </w:p>
    <w:p w14:paraId="11FF5B7F" w14:textId="0512565A" w:rsidR="006849B3" w:rsidRPr="00B3037B" w:rsidRDefault="000118D3" w:rsidP="00DE0CF6">
      <w:pPr>
        <w:spacing w:line="240" w:lineRule="auto"/>
      </w:pPr>
      <w:r w:rsidRPr="003F04CC">
        <w:t xml:space="preserve">The performance of the boosted tree is </w:t>
      </w:r>
      <w:r w:rsidR="00DF78A0">
        <w:t xml:space="preserve">at par with </w:t>
      </w:r>
      <w:r w:rsidRPr="003F04CC">
        <w:t>Random Forest</w:t>
      </w:r>
      <w:r w:rsidR="00544A2A">
        <w:t xml:space="preserve"> in predicting the house prices</w:t>
      </w:r>
    </w:p>
    <w:p w14:paraId="46E8AE07" w14:textId="6F7B088D" w:rsidR="00B3037B" w:rsidRDefault="00B3037B" w:rsidP="00B3037B">
      <w:pPr>
        <w:pStyle w:val="Heading2"/>
      </w:pPr>
      <w:bookmarkStart w:id="28" w:name="_Toc512634070"/>
      <w:r>
        <w:t>S</w:t>
      </w:r>
      <w:r w:rsidR="00C54216">
        <w:t>UPPORT</w:t>
      </w:r>
      <w:r>
        <w:t xml:space="preserve"> V</w:t>
      </w:r>
      <w:r w:rsidR="00C54216">
        <w:t>ECTOR</w:t>
      </w:r>
      <w:r>
        <w:t xml:space="preserve"> M</w:t>
      </w:r>
      <w:r w:rsidR="00C54216">
        <w:t>ACHINE</w:t>
      </w:r>
      <w:bookmarkEnd w:id="28"/>
    </w:p>
    <w:p w14:paraId="6975097C" w14:textId="77E800D5" w:rsidR="00362882" w:rsidRDefault="00D329A0" w:rsidP="001849EB">
      <w:r>
        <w:t>At last</w:t>
      </w:r>
      <w:r w:rsidR="00362882">
        <w:t xml:space="preserve">, </w:t>
      </w:r>
      <w:r>
        <w:t>we tried the widely used support vector machine algorithm</w:t>
      </w:r>
      <w:r w:rsidR="00945078">
        <w:t xml:space="preserve">. </w:t>
      </w:r>
      <w:r w:rsidR="008A2625">
        <w:t xml:space="preserve">Used the radial basis function as a kernel to </w:t>
      </w:r>
      <w:r w:rsidR="00A77EE3">
        <w:t xml:space="preserve">find the linearly separable hyperplane in higher dimensions. </w:t>
      </w:r>
      <w:r w:rsidR="00362882">
        <w:t xml:space="preserve">The cost parameter which </w:t>
      </w:r>
      <w:r w:rsidR="00362882" w:rsidRPr="00362882">
        <w:t>decides the margin width</w:t>
      </w:r>
      <w:r w:rsidR="00362882">
        <w:t xml:space="preserve"> is used </w:t>
      </w:r>
      <w:r w:rsidR="004E7370">
        <w:t xml:space="preserve">as </w:t>
      </w:r>
      <w:r w:rsidR="00362882">
        <w:t>a tuning parameter and multiple models are created by varying C. The results are shown below:</w:t>
      </w:r>
    </w:p>
    <w:p w14:paraId="104AC0B4" w14:textId="7081DD2B" w:rsidR="001849EB" w:rsidRPr="001849EB" w:rsidRDefault="00362882" w:rsidP="001849EB">
      <w:r w:rsidRPr="00362882">
        <w:lastRenderedPageBreak/>
        <w:drawing>
          <wp:inline distT="0" distB="0" distL="0" distR="0" wp14:anchorId="23F0352D" wp14:editId="36EBACD5">
            <wp:extent cx="2932321" cy="1733660"/>
            <wp:effectExtent l="0" t="0" r="1905" b="0"/>
            <wp:docPr id="31" name="Picture 8">
              <a:extLst xmlns:a="http://schemas.openxmlformats.org/drawingml/2006/main">
                <a:ext uri="{FF2B5EF4-FFF2-40B4-BE49-F238E27FC236}">
                  <a16:creationId xmlns:a16="http://schemas.microsoft.com/office/drawing/2014/main" id="{815218AC-13BA-4AE8-B92B-BCD54ADD86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15218AC-13BA-4AE8-B92B-BCD54ADD86CF}"/>
                        </a:ext>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27086" cy="1789687"/>
                    </a:xfrm>
                    <a:prstGeom prst="rect">
                      <a:avLst/>
                    </a:prstGeom>
                  </pic:spPr>
                </pic:pic>
              </a:graphicData>
            </a:graphic>
          </wp:inline>
        </w:drawing>
      </w:r>
      <w:r>
        <w:t xml:space="preserve"> </w:t>
      </w:r>
      <w:r w:rsidR="00974E39" w:rsidRPr="00362882">
        <w:drawing>
          <wp:inline distT="0" distB="0" distL="0" distR="0" wp14:anchorId="410EAF96" wp14:editId="58CCA038">
            <wp:extent cx="2912338" cy="1712595"/>
            <wp:effectExtent l="0" t="0" r="2540" b="1905"/>
            <wp:docPr id="30" name="Picture 10">
              <a:extLst xmlns:a="http://schemas.openxmlformats.org/drawingml/2006/main">
                <a:ext uri="{FF2B5EF4-FFF2-40B4-BE49-F238E27FC236}">
                  <a16:creationId xmlns:a16="http://schemas.microsoft.com/office/drawing/2014/main" id="{46386173-51F1-423C-9758-325C97D4E8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6386173-51F1-423C-9758-325C97D4E895}"/>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962646" cy="1742178"/>
                    </a:xfrm>
                    <a:prstGeom prst="rect">
                      <a:avLst/>
                    </a:prstGeom>
                  </pic:spPr>
                </pic:pic>
              </a:graphicData>
            </a:graphic>
          </wp:inline>
        </w:drawing>
      </w:r>
    </w:p>
    <w:p w14:paraId="592286AC" w14:textId="6A3EDB23" w:rsidR="0084504A" w:rsidRPr="00C70CF1" w:rsidRDefault="00AB1C41" w:rsidP="00C70CF1">
      <w:r>
        <w:t>The optimum model performance is coming at C=6 and the performance of the model is comparable with Random Forest and Boosting</w:t>
      </w:r>
    </w:p>
    <w:p w14:paraId="18615915" w14:textId="161E1E48" w:rsidR="00F271BA" w:rsidRPr="00F271BA" w:rsidRDefault="0081753F" w:rsidP="007C6D78">
      <w:pPr>
        <w:pStyle w:val="Heading2"/>
      </w:pPr>
      <w:bookmarkStart w:id="29" w:name="_Toc512634071"/>
      <w:r>
        <w:t>MODEL COMPARISON</w:t>
      </w:r>
      <w:bookmarkEnd w:id="29"/>
    </w:p>
    <w:p w14:paraId="48ADDD38" w14:textId="22B864C3" w:rsidR="00CF04A9" w:rsidRPr="00CF04A9" w:rsidRDefault="00CF04A9" w:rsidP="00CF04A9">
      <w:r w:rsidRPr="00CF04A9">
        <w:drawing>
          <wp:inline distT="0" distB="0" distL="0" distR="0" wp14:anchorId="61D2FD85" wp14:editId="53339C56">
            <wp:extent cx="3123760" cy="1832999"/>
            <wp:effectExtent l="0" t="0" r="635" b="0"/>
            <wp:docPr id="38" name="Picture 3">
              <a:extLst xmlns:a="http://schemas.openxmlformats.org/drawingml/2006/main">
                <a:ext uri="{FF2B5EF4-FFF2-40B4-BE49-F238E27FC236}">
                  <a16:creationId xmlns:a16="http://schemas.microsoft.com/office/drawing/2014/main" id="{5BF004E8-58CA-45C7-B7F1-4588AA58F1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BF004E8-58CA-45C7-B7F1-4588AA58F1EE}"/>
                        </a:ext>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13054" cy="1885396"/>
                    </a:xfrm>
                    <a:prstGeom prst="rect">
                      <a:avLst/>
                    </a:prstGeom>
                  </pic:spPr>
                </pic:pic>
              </a:graphicData>
            </a:graphic>
          </wp:inline>
        </w:drawing>
      </w:r>
      <w:r w:rsidRPr="00CF04A9">
        <w:drawing>
          <wp:inline distT="0" distB="0" distL="0" distR="0" wp14:anchorId="16FE6003" wp14:editId="5A48996F">
            <wp:extent cx="2806627" cy="1853991"/>
            <wp:effectExtent l="0" t="0" r="0" b="0"/>
            <wp:docPr id="41" name="Picture 5">
              <a:extLst xmlns:a="http://schemas.openxmlformats.org/drawingml/2006/main">
                <a:ext uri="{FF2B5EF4-FFF2-40B4-BE49-F238E27FC236}">
                  <a16:creationId xmlns:a16="http://schemas.microsoft.com/office/drawing/2014/main" id="{CC0DCDBA-DFE6-40FB-AD47-658EB643A0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C0DCDBA-DFE6-40FB-AD47-658EB643A017}"/>
                        </a:ext>
                      </a:extLst>
                    </pic:cNvPr>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60291" cy="1889440"/>
                    </a:xfrm>
                    <a:prstGeom prst="rect">
                      <a:avLst/>
                    </a:prstGeom>
                  </pic:spPr>
                </pic:pic>
              </a:graphicData>
            </a:graphic>
          </wp:inline>
        </w:drawing>
      </w:r>
    </w:p>
    <w:p w14:paraId="50D5FAA6" w14:textId="5071ECE8" w:rsidR="001B5468" w:rsidRDefault="005D47D2" w:rsidP="001B5468">
      <w:r>
        <w:t xml:space="preserve">Above is a picture of comparison of all the nonlinear models we created including LASSO. </w:t>
      </w:r>
      <w:r w:rsidR="00E135C5">
        <w:t>As we can see the R square value i</w:t>
      </w:r>
      <w:r w:rsidR="00A126DD">
        <w:t>s</w:t>
      </w:r>
      <w:r w:rsidR="00E135C5">
        <w:t xml:space="preserve"> highest for Random Forest and boosting and we </w:t>
      </w:r>
      <w:r w:rsidR="00593EEE">
        <w:t>can’t</w:t>
      </w:r>
      <w:r w:rsidR="00E135C5">
        <w:t xml:space="preserve"> really </w:t>
      </w:r>
      <w:r w:rsidR="00D2132C">
        <w:t xml:space="preserve">say </w:t>
      </w:r>
      <w:r w:rsidR="00E135C5">
        <w:t xml:space="preserve">which one among them is doing a better job followed by SVM. </w:t>
      </w:r>
    </w:p>
    <w:tbl>
      <w:tblPr>
        <w:tblW w:w="9403" w:type="dxa"/>
        <w:tblCellMar>
          <w:left w:w="0" w:type="dxa"/>
          <w:right w:w="0" w:type="dxa"/>
        </w:tblCellMar>
        <w:tblLook w:val="0600" w:firstRow="0" w:lastRow="0" w:firstColumn="0" w:lastColumn="0" w:noHBand="1" w:noVBand="1"/>
      </w:tblPr>
      <w:tblGrid>
        <w:gridCol w:w="4778"/>
        <w:gridCol w:w="4625"/>
      </w:tblGrid>
      <w:tr w:rsidR="00E135C5" w:rsidRPr="007F0B1B" w14:paraId="0390B4F6" w14:textId="77777777" w:rsidTr="00593EEE">
        <w:trPr>
          <w:trHeight w:val="187"/>
        </w:trPr>
        <w:tc>
          <w:tcPr>
            <w:tcW w:w="4778" w:type="dxa"/>
            <w:tcBorders>
              <w:top w:val="single" w:sz="4" w:space="0" w:color="000000"/>
              <w:left w:val="single" w:sz="4" w:space="0" w:color="000000"/>
              <w:bottom w:val="single" w:sz="4" w:space="0" w:color="000000"/>
              <w:right w:val="single" w:sz="4" w:space="0" w:color="000000"/>
            </w:tcBorders>
            <w:shd w:val="clear" w:color="auto" w:fill="DD0037"/>
            <w:tcMar>
              <w:top w:w="15" w:type="dxa"/>
              <w:left w:w="108" w:type="dxa"/>
              <w:bottom w:w="0" w:type="dxa"/>
              <w:right w:w="108" w:type="dxa"/>
            </w:tcMar>
            <w:vAlign w:val="center"/>
            <w:hideMark/>
          </w:tcPr>
          <w:p w14:paraId="4911D8B1" w14:textId="77777777" w:rsidR="00E135C5" w:rsidRPr="007F0B1B" w:rsidRDefault="00E135C5" w:rsidP="00E135C5">
            <w:pPr>
              <w:jc w:val="center"/>
              <w:rPr>
                <w:color w:val="FFFFFF" w:themeColor="background1"/>
                <w:sz w:val="20"/>
              </w:rPr>
            </w:pPr>
            <w:r w:rsidRPr="007F0B1B">
              <w:rPr>
                <w:b/>
                <w:bCs/>
                <w:color w:val="FFFFFF" w:themeColor="background1"/>
                <w:sz w:val="20"/>
              </w:rPr>
              <w:t>Model</w:t>
            </w:r>
          </w:p>
        </w:tc>
        <w:tc>
          <w:tcPr>
            <w:tcW w:w="4625" w:type="dxa"/>
            <w:tcBorders>
              <w:top w:val="single" w:sz="4" w:space="0" w:color="000000"/>
              <w:left w:val="single" w:sz="4" w:space="0" w:color="000000"/>
              <w:bottom w:val="single" w:sz="4" w:space="0" w:color="000000"/>
              <w:right w:val="single" w:sz="4" w:space="0" w:color="000000"/>
            </w:tcBorders>
            <w:shd w:val="clear" w:color="auto" w:fill="DD0037"/>
            <w:tcMar>
              <w:top w:w="15" w:type="dxa"/>
              <w:left w:w="108" w:type="dxa"/>
              <w:bottom w:w="0" w:type="dxa"/>
              <w:right w:w="108" w:type="dxa"/>
            </w:tcMar>
            <w:vAlign w:val="center"/>
            <w:hideMark/>
          </w:tcPr>
          <w:p w14:paraId="4CB2D48B" w14:textId="77777777" w:rsidR="00E135C5" w:rsidRPr="007F0B1B" w:rsidRDefault="00E135C5" w:rsidP="00E135C5">
            <w:pPr>
              <w:jc w:val="center"/>
              <w:rPr>
                <w:color w:val="FFFFFF" w:themeColor="background1"/>
                <w:sz w:val="20"/>
              </w:rPr>
            </w:pPr>
            <w:r w:rsidRPr="007F0B1B">
              <w:rPr>
                <w:b/>
                <w:bCs/>
                <w:color w:val="FFFFFF" w:themeColor="background1"/>
                <w:sz w:val="20"/>
              </w:rPr>
              <w:t>R Squared (Test Set)</w:t>
            </w:r>
          </w:p>
        </w:tc>
      </w:tr>
      <w:tr w:rsidR="00E135C5" w:rsidRPr="007F0B1B" w14:paraId="6BA4DE60" w14:textId="77777777" w:rsidTr="00593EEE">
        <w:trPr>
          <w:trHeight w:val="201"/>
        </w:trPr>
        <w:tc>
          <w:tcPr>
            <w:tcW w:w="4778" w:type="dxa"/>
            <w:tcBorders>
              <w:top w:val="single" w:sz="4" w:space="0" w:color="000000"/>
              <w:left w:val="single" w:sz="4" w:space="0" w:color="000000"/>
              <w:bottom w:val="single" w:sz="4" w:space="0" w:color="000000"/>
              <w:right w:val="single" w:sz="4" w:space="0" w:color="000000"/>
            </w:tcBorders>
            <w:shd w:val="clear" w:color="auto" w:fill="F2F2F2"/>
            <w:tcMar>
              <w:top w:w="14" w:type="dxa"/>
              <w:left w:w="115" w:type="dxa"/>
              <w:bottom w:w="14" w:type="dxa"/>
              <w:right w:w="115" w:type="dxa"/>
            </w:tcMar>
            <w:vAlign w:val="center"/>
            <w:hideMark/>
          </w:tcPr>
          <w:p w14:paraId="617AFA63" w14:textId="77777777" w:rsidR="00E135C5" w:rsidRPr="007F0B1B" w:rsidRDefault="00E135C5" w:rsidP="00E135C5">
            <w:pPr>
              <w:jc w:val="center"/>
              <w:rPr>
                <w:sz w:val="20"/>
              </w:rPr>
            </w:pPr>
            <w:r w:rsidRPr="007F0B1B">
              <w:rPr>
                <w:sz w:val="20"/>
              </w:rPr>
              <w:t>Linear Regression</w:t>
            </w:r>
          </w:p>
        </w:tc>
        <w:tc>
          <w:tcPr>
            <w:tcW w:w="4625" w:type="dxa"/>
            <w:tcBorders>
              <w:top w:val="single" w:sz="4" w:space="0" w:color="000000"/>
              <w:left w:val="single" w:sz="4" w:space="0" w:color="000000"/>
              <w:bottom w:val="single" w:sz="4" w:space="0" w:color="000000"/>
              <w:right w:val="single" w:sz="4" w:space="0" w:color="000000"/>
            </w:tcBorders>
            <w:shd w:val="clear" w:color="auto" w:fill="F2F2F2"/>
            <w:tcMar>
              <w:top w:w="86" w:type="dxa"/>
              <w:left w:w="72" w:type="dxa"/>
              <w:bottom w:w="86" w:type="dxa"/>
              <w:right w:w="72" w:type="dxa"/>
            </w:tcMar>
            <w:vAlign w:val="center"/>
            <w:hideMark/>
          </w:tcPr>
          <w:p w14:paraId="45E48A92" w14:textId="77777777" w:rsidR="00E135C5" w:rsidRPr="007F0B1B" w:rsidRDefault="00E135C5" w:rsidP="00E135C5">
            <w:pPr>
              <w:jc w:val="center"/>
              <w:rPr>
                <w:sz w:val="20"/>
              </w:rPr>
            </w:pPr>
            <w:r w:rsidRPr="007F0B1B">
              <w:rPr>
                <w:sz w:val="20"/>
              </w:rPr>
              <w:t>~42%</w:t>
            </w:r>
          </w:p>
        </w:tc>
      </w:tr>
      <w:tr w:rsidR="00E135C5" w:rsidRPr="007F0B1B" w14:paraId="186457CB" w14:textId="77777777" w:rsidTr="00593EEE">
        <w:trPr>
          <w:trHeight w:val="188"/>
        </w:trPr>
        <w:tc>
          <w:tcPr>
            <w:tcW w:w="4778" w:type="dxa"/>
            <w:tcBorders>
              <w:top w:val="single" w:sz="4" w:space="0" w:color="000000"/>
              <w:left w:val="single" w:sz="4" w:space="0" w:color="000000"/>
              <w:bottom w:val="single" w:sz="4" w:space="0" w:color="000000"/>
              <w:right w:val="single" w:sz="4" w:space="0" w:color="000000"/>
            </w:tcBorders>
            <w:shd w:val="clear" w:color="auto" w:fill="F2F2F2"/>
            <w:tcMar>
              <w:top w:w="14" w:type="dxa"/>
              <w:left w:w="115" w:type="dxa"/>
              <w:bottom w:w="14" w:type="dxa"/>
              <w:right w:w="115" w:type="dxa"/>
            </w:tcMar>
            <w:vAlign w:val="center"/>
            <w:hideMark/>
          </w:tcPr>
          <w:p w14:paraId="2EF3F2D3" w14:textId="77777777" w:rsidR="00E135C5" w:rsidRPr="007F0B1B" w:rsidRDefault="00E135C5" w:rsidP="00E135C5">
            <w:pPr>
              <w:jc w:val="center"/>
              <w:rPr>
                <w:sz w:val="20"/>
              </w:rPr>
            </w:pPr>
            <w:r w:rsidRPr="007F0B1B">
              <w:rPr>
                <w:sz w:val="20"/>
              </w:rPr>
              <w:t>LASSO</w:t>
            </w:r>
          </w:p>
        </w:tc>
        <w:tc>
          <w:tcPr>
            <w:tcW w:w="4625" w:type="dxa"/>
            <w:tcBorders>
              <w:top w:val="single" w:sz="4" w:space="0" w:color="000000"/>
              <w:left w:val="single" w:sz="4" w:space="0" w:color="000000"/>
              <w:bottom w:val="single" w:sz="4" w:space="0" w:color="000000"/>
              <w:right w:val="single" w:sz="4" w:space="0" w:color="000000"/>
            </w:tcBorders>
            <w:shd w:val="clear" w:color="auto" w:fill="F2F2F2"/>
            <w:tcMar>
              <w:top w:w="86" w:type="dxa"/>
              <w:left w:w="72" w:type="dxa"/>
              <w:bottom w:w="86" w:type="dxa"/>
              <w:right w:w="72" w:type="dxa"/>
            </w:tcMar>
            <w:vAlign w:val="center"/>
            <w:hideMark/>
          </w:tcPr>
          <w:p w14:paraId="5FB75C7F" w14:textId="77777777" w:rsidR="00E135C5" w:rsidRPr="007F0B1B" w:rsidRDefault="00E135C5" w:rsidP="00E135C5">
            <w:pPr>
              <w:jc w:val="center"/>
              <w:rPr>
                <w:sz w:val="20"/>
              </w:rPr>
            </w:pPr>
            <w:r w:rsidRPr="007F0B1B">
              <w:rPr>
                <w:sz w:val="20"/>
              </w:rPr>
              <w:t>~61%</w:t>
            </w:r>
          </w:p>
        </w:tc>
      </w:tr>
      <w:tr w:rsidR="00E135C5" w:rsidRPr="007F0B1B" w14:paraId="5A291C0B" w14:textId="77777777" w:rsidTr="00593EEE">
        <w:trPr>
          <w:trHeight w:val="188"/>
        </w:trPr>
        <w:tc>
          <w:tcPr>
            <w:tcW w:w="4778" w:type="dxa"/>
            <w:tcBorders>
              <w:top w:val="single" w:sz="4" w:space="0" w:color="000000"/>
              <w:left w:val="single" w:sz="4" w:space="0" w:color="000000"/>
              <w:bottom w:val="single" w:sz="4" w:space="0" w:color="000000"/>
              <w:right w:val="single" w:sz="4" w:space="0" w:color="000000"/>
            </w:tcBorders>
            <w:shd w:val="clear" w:color="auto" w:fill="F2F2F2"/>
            <w:tcMar>
              <w:top w:w="14" w:type="dxa"/>
              <w:left w:w="115" w:type="dxa"/>
              <w:bottom w:w="14" w:type="dxa"/>
              <w:right w:w="115" w:type="dxa"/>
            </w:tcMar>
            <w:vAlign w:val="center"/>
            <w:hideMark/>
          </w:tcPr>
          <w:p w14:paraId="5C88D08D" w14:textId="77777777" w:rsidR="00E135C5" w:rsidRPr="007F0B1B" w:rsidRDefault="00E135C5" w:rsidP="00E135C5">
            <w:pPr>
              <w:jc w:val="center"/>
              <w:rPr>
                <w:sz w:val="20"/>
              </w:rPr>
            </w:pPr>
            <w:r w:rsidRPr="007F0B1B">
              <w:rPr>
                <w:sz w:val="20"/>
              </w:rPr>
              <w:t>Decision Tree</w:t>
            </w:r>
          </w:p>
        </w:tc>
        <w:tc>
          <w:tcPr>
            <w:tcW w:w="4625" w:type="dxa"/>
            <w:tcBorders>
              <w:top w:val="single" w:sz="4" w:space="0" w:color="000000"/>
              <w:left w:val="single" w:sz="4" w:space="0" w:color="000000"/>
              <w:bottom w:val="single" w:sz="4" w:space="0" w:color="000000"/>
              <w:right w:val="single" w:sz="4" w:space="0" w:color="000000"/>
            </w:tcBorders>
            <w:shd w:val="clear" w:color="auto" w:fill="F2F2F2"/>
            <w:tcMar>
              <w:top w:w="86" w:type="dxa"/>
              <w:left w:w="72" w:type="dxa"/>
              <w:bottom w:w="86" w:type="dxa"/>
              <w:right w:w="72" w:type="dxa"/>
            </w:tcMar>
            <w:vAlign w:val="center"/>
            <w:hideMark/>
          </w:tcPr>
          <w:p w14:paraId="07B587D8" w14:textId="77777777" w:rsidR="00E135C5" w:rsidRPr="007F0B1B" w:rsidRDefault="00E135C5" w:rsidP="00E135C5">
            <w:pPr>
              <w:jc w:val="center"/>
              <w:rPr>
                <w:sz w:val="20"/>
              </w:rPr>
            </w:pPr>
            <w:r w:rsidRPr="007F0B1B">
              <w:rPr>
                <w:sz w:val="20"/>
              </w:rPr>
              <w:t>~54%</w:t>
            </w:r>
          </w:p>
        </w:tc>
      </w:tr>
      <w:tr w:rsidR="00E135C5" w:rsidRPr="007F0B1B" w14:paraId="437A19F8" w14:textId="77777777" w:rsidTr="00593EEE">
        <w:trPr>
          <w:trHeight w:val="188"/>
        </w:trPr>
        <w:tc>
          <w:tcPr>
            <w:tcW w:w="4778" w:type="dxa"/>
            <w:tcBorders>
              <w:top w:val="single" w:sz="4" w:space="0" w:color="000000"/>
              <w:left w:val="single" w:sz="4" w:space="0" w:color="000000"/>
              <w:bottom w:val="single" w:sz="4" w:space="0" w:color="000000"/>
              <w:right w:val="single" w:sz="4" w:space="0" w:color="000000"/>
            </w:tcBorders>
            <w:shd w:val="clear" w:color="auto" w:fill="F2F2F2"/>
            <w:tcMar>
              <w:top w:w="14" w:type="dxa"/>
              <w:left w:w="115" w:type="dxa"/>
              <w:bottom w:w="14" w:type="dxa"/>
              <w:right w:w="115" w:type="dxa"/>
            </w:tcMar>
            <w:vAlign w:val="center"/>
            <w:hideMark/>
          </w:tcPr>
          <w:p w14:paraId="7625C323" w14:textId="77777777" w:rsidR="00E135C5" w:rsidRPr="007F0B1B" w:rsidRDefault="00E135C5" w:rsidP="00E135C5">
            <w:pPr>
              <w:jc w:val="center"/>
              <w:rPr>
                <w:sz w:val="20"/>
              </w:rPr>
            </w:pPr>
            <w:r w:rsidRPr="007F0B1B">
              <w:rPr>
                <w:b/>
                <w:bCs/>
                <w:sz w:val="20"/>
              </w:rPr>
              <w:t>Random Forest</w:t>
            </w:r>
          </w:p>
        </w:tc>
        <w:tc>
          <w:tcPr>
            <w:tcW w:w="4625" w:type="dxa"/>
            <w:tcBorders>
              <w:top w:val="single" w:sz="4" w:space="0" w:color="000000"/>
              <w:left w:val="single" w:sz="4" w:space="0" w:color="000000"/>
              <w:bottom w:val="single" w:sz="4" w:space="0" w:color="000000"/>
              <w:right w:val="single" w:sz="4" w:space="0" w:color="000000"/>
            </w:tcBorders>
            <w:shd w:val="clear" w:color="auto" w:fill="F2F2F2"/>
            <w:tcMar>
              <w:top w:w="86" w:type="dxa"/>
              <w:left w:w="72" w:type="dxa"/>
              <w:bottom w:w="86" w:type="dxa"/>
              <w:right w:w="72" w:type="dxa"/>
            </w:tcMar>
            <w:vAlign w:val="center"/>
            <w:hideMark/>
          </w:tcPr>
          <w:p w14:paraId="21BBFA32" w14:textId="77777777" w:rsidR="00E135C5" w:rsidRPr="007F0B1B" w:rsidRDefault="00E135C5" w:rsidP="00E135C5">
            <w:pPr>
              <w:jc w:val="center"/>
              <w:rPr>
                <w:sz w:val="20"/>
              </w:rPr>
            </w:pPr>
            <w:r w:rsidRPr="007F0B1B">
              <w:rPr>
                <w:b/>
                <w:bCs/>
                <w:sz w:val="20"/>
              </w:rPr>
              <w:t>~65.5%</w:t>
            </w:r>
          </w:p>
        </w:tc>
      </w:tr>
      <w:tr w:rsidR="00E135C5" w:rsidRPr="007F0B1B" w14:paraId="0168CA3B" w14:textId="77777777" w:rsidTr="00593EEE">
        <w:trPr>
          <w:trHeight w:val="188"/>
        </w:trPr>
        <w:tc>
          <w:tcPr>
            <w:tcW w:w="4778" w:type="dxa"/>
            <w:tcBorders>
              <w:top w:val="single" w:sz="4" w:space="0" w:color="000000"/>
              <w:left w:val="single" w:sz="4" w:space="0" w:color="000000"/>
              <w:bottom w:val="single" w:sz="4" w:space="0" w:color="000000"/>
              <w:right w:val="single" w:sz="4" w:space="0" w:color="000000"/>
            </w:tcBorders>
            <w:shd w:val="clear" w:color="auto" w:fill="F2F2F2"/>
            <w:tcMar>
              <w:top w:w="14" w:type="dxa"/>
              <w:left w:w="115" w:type="dxa"/>
              <w:bottom w:w="14" w:type="dxa"/>
              <w:right w:w="115" w:type="dxa"/>
            </w:tcMar>
            <w:vAlign w:val="center"/>
            <w:hideMark/>
          </w:tcPr>
          <w:p w14:paraId="3E4315B6" w14:textId="77777777" w:rsidR="00E135C5" w:rsidRPr="007F0B1B" w:rsidRDefault="00E135C5" w:rsidP="00E135C5">
            <w:pPr>
              <w:jc w:val="center"/>
              <w:rPr>
                <w:sz w:val="20"/>
              </w:rPr>
            </w:pPr>
            <w:r w:rsidRPr="007F0B1B">
              <w:rPr>
                <w:b/>
                <w:bCs/>
                <w:sz w:val="20"/>
              </w:rPr>
              <w:t>Boosting</w:t>
            </w:r>
          </w:p>
        </w:tc>
        <w:tc>
          <w:tcPr>
            <w:tcW w:w="4625" w:type="dxa"/>
            <w:tcBorders>
              <w:top w:val="single" w:sz="4" w:space="0" w:color="000000"/>
              <w:left w:val="single" w:sz="4" w:space="0" w:color="000000"/>
              <w:bottom w:val="single" w:sz="4" w:space="0" w:color="000000"/>
              <w:right w:val="single" w:sz="4" w:space="0" w:color="000000"/>
            </w:tcBorders>
            <w:shd w:val="clear" w:color="auto" w:fill="F2F2F2"/>
            <w:tcMar>
              <w:top w:w="86" w:type="dxa"/>
              <w:left w:w="72" w:type="dxa"/>
              <w:bottom w:w="86" w:type="dxa"/>
              <w:right w:w="72" w:type="dxa"/>
            </w:tcMar>
            <w:vAlign w:val="center"/>
            <w:hideMark/>
          </w:tcPr>
          <w:p w14:paraId="2EA4C00F" w14:textId="77777777" w:rsidR="00E135C5" w:rsidRPr="007F0B1B" w:rsidRDefault="00E135C5" w:rsidP="00E135C5">
            <w:pPr>
              <w:jc w:val="center"/>
              <w:rPr>
                <w:sz w:val="20"/>
              </w:rPr>
            </w:pPr>
            <w:r w:rsidRPr="007F0B1B">
              <w:rPr>
                <w:b/>
                <w:bCs/>
                <w:sz w:val="20"/>
              </w:rPr>
              <w:t>~64.5%</w:t>
            </w:r>
          </w:p>
        </w:tc>
      </w:tr>
      <w:tr w:rsidR="00E135C5" w:rsidRPr="007F0B1B" w14:paraId="400E5CCB" w14:textId="77777777" w:rsidTr="00852626">
        <w:trPr>
          <w:trHeight w:val="24"/>
        </w:trPr>
        <w:tc>
          <w:tcPr>
            <w:tcW w:w="4778" w:type="dxa"/>
            <w:tcBorders>
              <w:top w:val="single" w:sz="4" w:space="0" w:color="000000"/>
              <w:left w:val="single" w:sz="4" w:space="0" w:color="000000"/>
              <w:bottom w:val="single" w:sz="4" w:space="0" w:color="000000"/>
              <w:right w:val="single" w:sz="4" w:space="0" w:color="000000"/>
            </w:tcBorders>
            <w:shd w:val="clear" w:color="auto" w:fill="F2F2F2"/>
            <w:tcMar>
              <w:top w:w="14" w:type="dxa"/>
              <w:left w:w="115" w:type="dxa"/>
              <w:bottom w:w="14" w:type="dxa"/>
              <w:right w:w="115" w:type="dxa"/>
            </w:tcMar>
            <w:vAlign w:val="center"/>
            <w:hideMark/>
          </w:tcPr>
          <w:p w14:paraId="2C22F78D" w14:textId="77777777" w:rsidR="00E135C5" w:rsidRPr="007F0B1B" w:rsidRDefault="00E135C5" w:rsidP="00E135C5">
            <w:pPr>
              <w:jc w:val="center"/>
              <w:rPr>
                <w:sz w:val="20"/>
              </w:rPr>
            </w:pPr>
            <w:r w:rsidRPr="007F0B1B">
              <w:rPr>
                <w:sz w:val="20"/>
              </w:rPr>
              <w:t>SVM</w:t>
            </w:r>
          </w:p>
        </w:tc>
        <w:tc>
          <w:tcPr>
            <w:tcW w:w="4625" w:type="dxa"/>
            <w:tcBorders>
              <w:top w:val="single" w:sz="4" w:space="0" w:color="000000"/>
              <w:left w:val="single" w:sz="4" w:space="0" w:color="000000"/>
              <w:bottom w:val="single" w:sz="4" w:space="0" w:color="000000"/>
              <w:right w:val="single" w:sz="4" w:space="0" w:color="000000"/>
            </w:tcBorders>
            <w:shd w:val="clear" w:color="auto" w:fill="F2F2F2"/>
            <w:tcMar>
              <w:top w:w="86" w:type="dxa"/>
              <w:left w:w="72" w:type="dxa"/>
              <w:bottom w:w="86" w:type="dxa"/>
              <w:right w:w="72" w:type="dxa"/>
            </w:tcMar>
            <w:vAlign w:val="center"/>
            <w:hideMark/>
          </w:tcPr>
          <w:p w14:paraId="547FA5F4" w14:textId="19318940" w:rsidR="00E135C5" w:rsidRPr="007F0B1B" w:rsidRDefault="00E135C5" w:rsidP="00E135C5">
            <w:pPr>
              <w:jc w:val="center"/>
              <w:rPr>
                <w:sz w:val="20"/>
              </w:rPr>
            </w:pPr>
            <w:r w:rsidRPr="007F0B1B">
              <w:rPr>
                <w:sz w:val="20"/>
              </w:rPr>
              <w:t>~63%</w:t>
            </w:r>
          </w:p>
        </w:tc>
      </w:tr>
    </w:tbl>
    <w:p w14:paraId="612E43B7" w14:textId="4896AC82" w:rsidR="00B3037B" w:rsidRPr="003879EE" w:rsidRDefault="003879EE" w:rsidP="007B2C9C">
      <w:pPr>
        <w:pStyle w:val="Heading1"/>
        <w:rPr>
          <w:rFonts w:asciiTheme="minorHAnsi" w:eastAsiaTheme="minorEastAsia" w:hAnsiTheme="minorHAnsi" w:cstheme="minorBidi"/>
          <w:b w:val="0"/>
          <w:bCs w:val="0"/>
          <w:color w:val="auto"/>
          <w:sz w:val="22"/>
          <w:szCs w:val="22"/>
        </w:rPr>
      </w:pPr>
      <w:bookmarkStart w:id="30" w:name="_Toc512634072"/>
      <w:r w:rsidRPr="003879EE">
        <w:rPr>
          <w:rFonts w:asciiTheme="minorHAnsi" w:eastAsiaTheme="minorEastAsia" w:hAnsiTheme="minorHAnsi" w:cstheme="minorBidi"/>
          <w:b w:val="0"/>
          <w:bCs w:val="0"/>
          <w:color w:val="auto"/>
          <w:sz w:val="22"/>
          <w:szCs w:val="22"/>
        </w:rPr>
        <w:lastRenderedPageBreak/>
        <w:t>The above table</w:t>
      </w:r>
      <w:r w:rsidR="00B75C58">
        <w:rPr>
          <w:rFonts w:asciiTheme="minorHAnsi" w:eastAsiaTheme="minorEastAsia" w:hAnsiTheme="minorHAnsi" w:cstheme="minorBidi"/>
          <w:b w:val="0"/>
          <w:bCs w:val="0"/>
          <w:color w:val="auto"/>
          <w:sz w:val="22"/>
          <w:szCs w:val="22"/>
        </w:rPr>
        <w:t xml:space="preserve"> </w:t>
      </w:r>
      <w:r w:rsidR="00FB0EAB">
        <w:rPr>
          <w:rFonts w:asciiTheme="minorHAnsi" w:eastAsiaTheme="minorEastAsia" w:hAnsiTheme="minorHAnsi" w:cstheme="minorBidi"/>
          <w:b w:val="0"/>
          <w:bCs w:val="0"/>
          <w:color w:val="auto"/>
          <w:sz w:val="22"/>
          <w:szCs w:val="22"/>
        </w:rPr>
        <w:t>shows the performance of models on test set but since in case of cross validation there is not much difference in the performance of model on training and test set we are getting similar results with Random Forest and Boosting emerging as the top models</w:t>
      </w:r>
      <w:bookmarkEnd w:id="30"/>
    </w:p>
    <w:p w14:paraId="661C0DA0" w14:textId="2A3FF70B" w:rsidR="00AA7CFE" w:rsidRDefault="00AA7CFE" w:rsidP="00AA7CFE">
      <w:pPr>
        <w:pStyle w:val="Heading2"/>
      </w:pPr>
      <w:bookmarkStart w:id="31" w:name="_Toc512634073"/>
      <w:r>
        <w:t>LEARNING CURVE</w:t>
      </w:r>
      <w:bookmarkEnd w:id="31"/>
    </w:p>
    <w:p w14:paraId="72F538E2" w14:textId="77777777" w:rsidR="00C87643" w:rsidRPr="00C87643" w:rsidRDefault="00C87643" w:rsidP="00C87643"/>
    <w:p w14:paraId="3524961F" w14:textId="1C6B24A2" w:rsidR="000118D3" w:rsidRDefault="00B86BDF" w:rsidP="000118D3">
      <w:pPr>
        <w:jc w:val="right"/>
        <w:rPr>
          <w:rFonts w:ascii="Calibri" w:hAnsi="Calibri" w:cs="Calibri"/>
          <w:b/>
          <w:bCs/>
          <w:color w:val="222222"/>
          <w:shd w:val="clear" w:color="auto" w:fill="FFFFFF"/>
        </w:rPr>
      </w:pPr>
      <w:r w:rsidRPr="009F3025">
        <w:drawing>
          <wp:anchor distT="0" distB="0" distL="114300" distR="114300" simplePos="0" relativeHeight="251665408" behindDoc="0" locked="0" layoutInCell="1" allowOverlap="1" wp14:anchorId="30049E24" wp14:editId="4A960918">
            <wp:simplePos x="0" y="0"/>
            <wp:positionH relativeFrom="margin">
              <wp:posOffset>-75907</wp:posOffset>
            </wp:positionH>
            <wp:positionV relativeFrom="paragraph">
              <wp:posOffset>57589</wp:posOffset>
            </wp:positionV>
            <wp:extent cx="4872990" cy="1633220"/>
            <wp:effectExtent l="0" t="0" r="3810" b="5080"/>
            <wp:wrapNone/>
            <wp:docPr id="42" name="Picture 8">
              <a:extLst xmlns:a="http://schemas.openxmlformats.org/drawingml/2006/main">
                <a:ext uri="{FF2B5EF4-FFF2-40B4-BE49-F238E27FC236}">
                  <a16:creationId xmlns:a16="http://schemas.microsoft.com/office/drawing/2014/main" id="{4A185F65-E52C-4C11-A1AB-8C1BA6F6A6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A185F65-E52C-4C11-A1AB-8C1BA6F6A64C}"/>
                        </a:ext>
                      </a:extLst>
                    </pic:cNvPr>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72990" cy="1633220"/>
                    </a:xfrm>
                    <a:prstGeom prst="rect">
                      <a:avLst/>
                    </a:prstGeom>
                  </pic:spPr>
                </pic:pic>
              </a:graphicData>
            </a:graphic>
            <wp14:sizeRelH relativeFrom="margin">
              <wp14:pctWidth>0</wp14:pctWidth>
            </wp14:sizeRelH>
            <wp14:sizeRelV relativeFrom="margin">
              <wp14:pctHeight>0</wp14:pctHeight>
            </wp14:sizeRelV>
          </wp:anchor>
        </w:drawing>
      </w:r>
      <w:r w:rsidR="00946A21" w:rsidRPr="00946A21">
        <w:drawing>
          <wp:inline distT="0" distB="0" distL="0" distR="0" wp14:anchorId="64D4E064" wp14:editId="6DF50017">
            <wp:extent cx="1035366" cy="982980"/>
            <wp:effectExtent l="0" t="0" r="12700" b="7620"/>
            <wp:docPr id="45" name="Chart 45">
              <a:extLst xmlns:a="http://schemas.openxmlformats.org/drawingml/2006/main">
                <a:ext uri="{FF2B5EF4-FFF2-40B4-BE49-F238E27FC236}">
                  <a16:creationId xmlns:a16="http://schemas.microsoft.com/office/drawing/2014/main" id="{FB9CD2A0-ADB3-4FA6-8F44-EFF5325393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79840560" w14:textId="77777777" w:rsidR="00B86BDF" w:rsidRDefault="00B86BDF" w:rsidP="00AA59BC">
      <w:pPr>
        <w:rPr>
          <w:rFonts w:ascii="Calibri" w:hAnsi="Calibri" w:cs="Calibri"/>
          <w:color w:val="222222"/>
          <w:shd w:val="clear" w:color="auto" w:fill="FFFFFF"/>
        </w:rPr>
      </w:pPr>
    </w:p>
    <w:p w14:paraId="2C6F0DED" w14:textId="77777777" w:rsidR="00B86BDF" w:rsidRDefault="00B86BDF" w:rsidP="00AA59BC">
      <w:pPr>
        <w:rPr>
          <w:rFonts w:ascii="Calibri" w:hAnsi="Calibri" w:cs="Calibri"/>
          <w:color w:val="222222"/>
          <w:shd w:val="clear" w:color="auto" w:fill="FFFFFF"/>
        </w:rPr>
      </w:pPr>
    </w:p>
    <w:p w14:paraId="3E81E18A" w14:textId="117ABB45" w:rsidR="00CE644C" w:rsidRPr="00AA59BC" w:rsidRDefault="00372FB0" w:rsidP="00AA59BC">
      <w:pPr>
        <w:rPr>
          <w:rFonts w:ascii="Calibri" w:hAnsi="Calibri" w:cs="Calibri"/>
          <w:color w:val="222222"/>
          <w:shd w:val="clear" w:color="auto" w:fill="FFFFFF"/>
        </w:rPr>
      </w:pPr>
      <w:r w:rsidRPr="00BC07A2">
        <w:rPr>
          <w:rFonts w:ascii="Calibri" w:hAnsi="Calibri" w:cs="Calibri"/>
          <w:color w:val="222222"/>
          <w:shd w:val="clear" w:color="auto" w:fill="FFFFFF"/>
        </w:rPr>
        <w:t xml:space="preserve">Above is a plot of </w:t>
      </w:r>
      <w:r w:rsidR="00AA59BC">
        <w:rPr>
          <w:rFonts w:ascii="Calibri" w:hAnsi="Calibri" w:cs="Calibri"/>
          <w:color w:val="222222"/>
          <w:shd w:val="clear" w:color="auto" w:fill="FFFFFF"/>
        </w:rPr>
        <w:t xml:space="preserve">the </w:t>
      </w:r>
      <w:r w:rsidRPr="00BC07A2">
        <w:rPr>
          <w:rFonts w:ascii="Calibri" w:hAnsi="Calibri" w:cs="Calibri"/>
          <w:color w:val="222222"/>
          <w:shd w:val="clear" w:color="auto" w:fill="FFFFFF"/>
        </w:rPr>
        <w:t xml:space="preserve">learning curve </w:t>
      </w:r>
      <w:r w:rsidR="00AA59BC">
        <w:rPr>
          <w:rFonts w:ascii="Calibri" w:hAnsi="Calibri" w:cs="Calibri"/>
          <w:color w:val="222222"/>
          <w:shd w:val="clear" w:color="auto" w:fill="FFFFFF"/>
        </w:rPr>
        <w:t>created on Random Forest model mentioned above. It’s a plot of training data size on X axis and Error on Y axis. We can interpret from the curve that t</w:t>
      </w:r>
      <w:r w:rsidR="00CE644C" w:rsidRPr="00AA59BC">
        <w:rPr>
          <w:rFonts w:ascii="Calibri" w:hAnsi="Calibri" w:cs="Calibri"/>
          <w:color w:val="222222"/>
          <w:shd w:val="clear" w:color="auto" w:fill="FFFFFF"/>
        </w:rPr>
        <w:t>he test set error decreases till ~70% portion of the data. The rest 30% of the training data is redundant as it is not helping the model in improving the accuracy</w:t>
      </w:r>
    </w:p>
    <w:p w14:paraId="7FDBDE9A" w14:textId="30F7A4B8" w:rsidR="00924BDA" w:rsidRPr="00924BDA" w:rsidRDefault="007B2C9C" w:rsidP="00924BDA">
      <w:pPr>
        <w:pStyle w:val="Heading2"/>
      </w:pPr>
      <w:bookmarkStart w:id="32" w:name="_Toc512634074"/>
      <w:r w:rsidRPr="00FD230E">
        <w:t>INSIGHTS</w:t>
      </w:r>
      <w:bookmarkStart w:id="33" w:name="_GoBack"/>
      <w:bookmarkEnd w:id="32"/>
      <w:bookmarkEnd w:id="33"/>
    </w:p>
    <w:p w14:paraId="61B83196" w14:textId="18706C98" w:rsidR="00912C48" w:rsidRDefault="00912C48" w:rsidP="00912C48">
      <w:pPr>
        <w:shd w:val="clear" w:color="auto" w:fill="FFFFFF"/>
        <w:spacing w:line="253" w:lineRule="atLeast"/>
        <w:rPr>
          <w:rFonts w:ascii="Calibri" w:hAnsi="Calibri" w:cs="Calibri"/>
          <w:b/>
          <w:color w:val="000000"/>
          <w:sz w:val="24"/>
          <w:szCs w:val="24"/>
          <w:shd w:val="clear" w:color="auto" w:fill="FFFFFF"/>
        </w:rPr>
      </w:pPr>
      <w:r>
        <w:rPr>
          <w:rFonts w:ascii="Calibri" w:hAnsi="Calibri" w:cs="Calibri"/>
          <w:b/>
          <w:color w:val="000000"/>
          <w:sz w:val="24"/>
          <w:szCs w:val="24"/>
          <w:shd w:val="clear" w:color="auto" w:fill="FFFFFF"/>
        </w:rPr>
        <w:t>Variable Importance</w:t>
      </w:r>
      <w:r w:rsidRPr="00F964C1">
        <w:rPr>
          <w:rFonts w:ascii="Calibri" w:hAnsi="Calibri" w:cs="Calibri"/>
          <w:b/>
          <w:color w:val="000000"/>
          <w:sz w:val="24"/>
          <w:szCs w:val="24"/>
          <w:shd w:val="clear" w:color="auto" w:fill="FFFFFF"/>
        </w:rPr>
        <w:t>:</w:t>
      </w:r>
    </w:p>
    <w:p w14:paraId="2C02C502" w14:textId="4DE215D0" w:rsidR="00912C48" w:rsidRDefault="00912C48" w:rsidP="00912C48">
      <w:pPr>
        <w:shd w:val="clear" w:color="auto" w:fill="FFFFFF"/>
        <w:spacing w:line="253" w:lineRule="atLeast"/>
        <w:rPr>
          <w:rFonts w:ascii="Arial" w:hAnsi="Arial" w:cs="Arial"/>
          <w:b/>
          <w:color w:val="222222"/>
          <w:sz w:val="24"/>
          <w:szCs w:val="24"/>
        </w:rPr>
      </w:pPr>
      <w:r w:rsidRPr="00912C48">
        <w:rPr>
          <w:rFonts w:ascii="Arial" w:hAnsi="Arial" w:cs="Arial"/>
          <w:b/>
          <w:color w:val="222222"/>
          <w:sz w:val="24"/>
          <w:szCs w:val="24"/>
        </w:rPr>
        <w:drawing>
          <wp:inline distT="0" distB="0" distL="0" distR="0" wp14:anchorId="287C93D2" wp14:editId="08F67590">
            <wp:extent cx="5943600" cy="2222500"/>
            <wp:effectExtent l="0" t="0" r="0" b="6350"/>
            <wp:docPr id="46" name="Picture 4">
              <a:extLst xmlns:a="http://schemas.openxmlformats.org/drawingml/2006/main">
                <a:ext uri="{FF2B5EF4-FFF2-40B4-BE49-F238E27FC236}">
                  <a16:creationId xmlns:a16="http://schemas.microsoft.com/office/drawing/2014/main" id="{5F408785-837E-48CD-92AB-94866BB0D0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F408785-837E-48CD-92AB-94866BB0D01D}"/>
                        </a:ext>
                      </a:extLst>
                    </pic:cNvPr>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222500"/>
                    </a:xfrm>
                    <a:prstGeom prst="rect">
                      <a:avLst/>
                    </a:prstGeom>
                  </pic:spPr>
                </pic:pic>
              </a:graphicData>
            </a:graphic>
          </wp:inline>
        </w:drawing>
      </w:r>
    </w:p>
    <w:p w14:paraId="69D0BBFF" w14:textId="74719F77" w:rsidR="0088401C" w:rsidRPr="00B221C9" w:rsidRDefault="00912C48" w:rsidP="00B221C9">
      <w:pPr>
        <w:shd w:val="clear" w:color="auto" w:fill="FFFFFF"/>
        <w:spacing w:line="240" w:lineRule="auto"/>
        <w:rPr>
          <w:rFonts w:ascii="Calibri" w:hAnsi="Calibri" w:cs="Calibri"/>
          <w:color w:val="222222"/>
          <w:shd w:val="clear" w:color="auto" w:fill="FFFFFF"/>
        </w:rPr>
      </w:pPr>
      <w:r w:rsidRPr="00912C48">
        <w:rPr>
          <w:rFonts w:ascii="Calibri" w:hAnsi="Calibri" w:cs="Calibri"/>
          <w:color w:val="222222"/>
          <w:shd w:val="clear" w:color="auto" w:fill="FFFFFF"/>
        </w:rPr>
        <w:t xml:space="preserve">Above is </w:t>
      </w:r>
      <w:r>
        <w:rPr>
          <w:rFonts w:ascii="Calibri" w:hAnsi="Calibri" w:cs="Calibri"/>
          <w:color w:val="222222"/>
          <w:shd w:val="clear" w:color="auto" w:fill="FFFFFF"/>
        </w:rPr>
        <w:t xml:space="preserve">a plot of variables which are contributing the most in reducing the model RSS averaged across all the trees for random Forest. </w:t>
      </w:r>
      <w:r w:rsidR="00CE644C" w:rsidRPr="00912C48">
        <w:rPr>
          <w:rFonts w:ascii="Calibri" w:hAnsi="Calibri" w:cs="Calibri"/>
          <w:color w:val="222222"/>
          <w:shd w:val="clear" w:color="auto" w:fill="FFFFFF"/>
        </w:rPr>
        <w:t xml:space="preserve">Variables which were expected and also important include </w:t>
      </w:r>
      <w:r w:rsidR="005C3E9A">
        <w:rPr>
          <w:rFonts w:ascii="Calibri" w:hAnsi="Calibri" w:cs="Calibri"/>
          <w:color w:val="222222"/>
          <w:shd w:val="clear" w:color="auto" w:fill="FFFFFF"/>
        </w:rPr>
        <w:t>f</w:t>
      </w:r>
      <w:r w:rsidR="00CE644C" w:rsidRPr="00912C48">
        <w:rPr>
          <w:rFonts w:ascii="Calibri" w:hAnsi="Calibri" w:cs="Calibri"/>
          <w:color w:val="222222"/>
          <w:shd w:val="clear" w:color="auto" w:fill="FFFFFF"/>
        </w:rPr>
        <w:t xml:space="preserve">ull area, market distance, ecology </w:t>
      </w:r>
      <w:r w:rsidR="00052C38" w:rsidRPr="00912C48">
        <w:rPr>
          <w:rFonts w:ascii="Calibri" w:hAnsi="Calibri" w:cs="Calibri"/>
          <w:color w:val="222222"/>
          <w:shd w:val="clear" w:color="auto" w:fill="FFFFFF"/>
        </w:rPr>
        <w:t>rating,</w:t>
      </w:r>
      <w:r w:rsidR="00CE644C" w:rsidRPr="00912C48">
        <w:rPr>
          <w:rFonts w:ascii="Calibri" w:hAnsi="Calibri" w:cs="Calibri"/>
          <w:color w:val="222222"/>
          <w:shd w:val="clear" w:color="auto" w:fill="FFFFFF"/>
        </w:rPr>
        <w:t xml:space="preserve"> green zone distance etc.</w:t>
      </w:r>
      <w:r w:rsidR="00DD4203">
        <w:rPr>
          <w:rFonts w:ascii="Calibri" w:hAnsi="Calibri" w:cs="Calibri"/>
          <w:color w:val="222222"/>
          <w:shd w:val="clear" w:color="auto" w:fill="FFFFFF"/>
        </w:rPr>
        <w:t xml:space="preserve"> </w:t>
      </w:r>
      <w:r w:rsidR="00CE644C" w:rsidRPr="00912C48">
        <w:rPr>
          <w:rFonts w:ascii="Calibri" w:hAnsi="Calibri" w:cs="Calibri"/>
          <w:color w:val="222222"/>
          <w:shd w:val="clear" w:color="auto" w:fill="FFFFFF"/>
        </w:rPr>
        <w:t xml:space="preserve">Unexpected variables which are </w:t>
      </w:r>
      <w:r w:rsidR="004B76CB">
        <w:rPr>
          <w:rFonts w:ascii="Calibri" w:hAnsi="Calibri" w:cs="Calibri"/>
          <w:color w:val="222222"/>
          <w:shd w:val="clear" w:color="auto" w:fill="FFFFFF"/>
        </w:rPr>
        <w:t xml:space="preserve">coming as </w:t>
      </w:r>
      <w:r w:rsidR="00CE644C" w:rsidRPr="00912C48">
        <w:rPr>
          <w:rFonts w:ascii="Calibri" w:hAnsi="Calibri" w:cs="Calibri"/>
          <w:color w:val="222222"/>
          <w:shd w:val="clear" w:color="auto" w:fill="FFFFFF"/>
        </w:rPr>
        <w:t xml:space="preserve">important </w:t>
      </w:r>
      <w:r w:rsidR="004B76CB">
        <w:rPr>
          <w:rFonts w:ascii="Calibri" w:hAnsi="Calibri" w:cs="Calibri"/>
          <w:color w:val="222222"/>
          <w:shd w:val="clear" w:color="auto" w:fill="FFFFFF"/>
        </w:rPr>
        <w:t xml:space="preserve">from our model </w:t>
      </w:r>
      <w:r w:rsidR="00CE644C" w:rsidRPr="00912C48">
        <w:rPr>
          <w:rFonts w:ascii="Calibri" w:hAnsi="Calibri" w:cs="Calibri"/>
          <w:color w:val="222222"/>
          <w:shd w:val="clear" w:color="auto" w:fill="FFFFFF"/>
        </w:rPr>
        <w:t>include</w:t>
      </w:r>
      <w:r w:rsidR="004B76CB">
        <w:rPr>
          <w:rFonts w:ascii="Calibri" w:hAnsi="Calibri" w:cs="Calibri"/>
          <w:color w:val="222222"/>
          <w:shd w:val="clear" w:color="auto" w:fill="FFFFFF"/>
        </w:rPr>
        <w:t>s</w:t>
      </w:r>
      <w:r w:rsidR="00CE644C" w:rsidRPr="00912C48">
        <w:rPr>
          <w:rFonts w:ascii="Calibri" w:hAnsi="Calibri" w:cs="Calibri"/>
          <w:color w:val="222222"/>
          <w:shd w:val="clear" w:color="auto" w:fill="FFFFFF"/>
        </w:rPr>
        <w:t xml:space="preserve"> distance to Hospice, church, cemetery, number of cafes around etc.</w:t>
      </w:r>
    </w:p>
    <w:p w14:paraId="77CC1C15" w14:textId="0F6A5C78" w:rsidR="0086556F" w:rsidRPr="00C7483B" w:rsidRDefault="0086556F" w:rsidP="00B221C9">
      <w:pPr>
        <w:shd w:val="clear" w:color="auto" w:fill="FFFFFF"/>
        <w:spacing w:after="0" w:line="240" w:lineRule="auto"/>
        <w:jc w:val="both"/>
        <w:rPr>
          <w:rFonts w:ascii="Calibri" w:hAnsi="Calibri" w:cs="Calibri"/>
          <w:i/>
          <w:color w:val="222222"/>
          <w:shd w:val="clear" w:color="auto" w:fill="FFFFFF"/>
        </w:rPr>
      </w:pPr>
      <w:r w:rsidRPr="00C7483B">
        <w:rPr>
          <w:rFonts w:ascii="Calibri" w:hAnsi="Calibri" w:cs="Calibri"/>
          <w:i/>
          <w:color w:val="222222"/>
          <w:shd w:val="clear" w:color="auto" w:fill="FFFFFF"/>
        </w:rPr>
        <w:t>Sberbank could use the prediction of prices in multiple ways</w:t>
      </w:r>
      <w:r w:rsidR="0088401C" w:rsidRPr="00C7483B">
        <w:rPr>
          <w:rFonts w:ascii="Calibri" w:hAnsi="Calibri" w:cs="Calibri"/>
          <w:i/>
          <w:color w:val="222222"/>
          <w:shd w:val="clear" w:color="auto" w:fill="FFFFFF"/>
        </w:rPr>
        <w:t xml:space="preserve">: </w:t>
      </w:r>
    </w:p>
    <w:p w14:paraId="7E6A30DF" w14:textId="77777777" w:rsidR="0088401C" w:rsidRDefault="0088401C" w:rsidP="00F964C1">
      <w:pPr>
        <w:shd w:val="clear" w:color="auto" w:fill="FFFFFF"/>
        <w:spacing w:after="0" w:line="253" w:lineRule="atLeast"/>
        <w:jc w:val="both"/>
        <w:rPr>
          <w:rFonts w:ascii="Calibri" w:hAnsi="Calibri" w:cs="Calibri"/>
          <w:color w:val="222222"/>
          <w:shd w:val="clear" w:color="auto" w:fill="FFFFFF"/>
        </w:rPr>
      </w:pPr>
    </w:p>
    <w:p w14:paraId="3BD42033" w14:textId="6FFDDE5F" w:rsidR="00525F8A" w:rsidRDefault="0086556F" w:rsidP="00525F8A">
      <w:pPr>
        <w:shd w:val="clear" w:color="auto" w:fill="FFFFFF"/>
        <w:spacing w:after="0" w:line="253" w:lineRule="atLeast"/>
        <w:jc w:val="both"/>
        <w:rPr>
          <w:rFonts w:ascii="Calibri" w:hAnsi="Calibri" w:cs="Calibri"/>
          <w:color w:val="222222"/>
        </w:rPr>
      </w:pPr>
      <w:r>
        <w:rPr>
          <w:rFonts w:ascii="Calibri" w:hAnsi="Calibri" w:cs="Calibri"/>
          <w:color w:val="222222"/>
        </w:rPr>
        <w:lastRenderedPageBreak/>
        <w:t>In</w:t>
      </w:r>
      <w:r w:rsidR="00F964C1">
        <w:rPr>
          <w:rFonts w:ascii="Calibri" w:hAnsi="Calibri" w:cs="Calibri"/>
          <w:color w:val="222222"/>
        </w:rPr>
        <w:t xml:space="preserve"> Russia</w:t>
      </w:r>
      <w:r>
        <w:rPr>
          <w:rFonts w:ascii="Calibri" w:hAnsi="Calibri" w:cs="Calibri"/>
          <w:color w:val="222222"/>
        </w:rPr>
        <w:t xml:space="preserve">, housing is one of the biggest investment for most people. It is considered a high-risk investment as it involves huge money and people contribute most or </w:t>
      </w:r>
      <w:r w:rsidR="00F964C1">
        <w:rPr>
          <w:rFonts w:ascii="Calibri" w:hAnsi="Calibri" w:cs="Calibri"/>
          <w:color w:val="222222"/>
        </w:rPr>
        <w:t>all</w:t>
      </w:r>
      <w:r>
        <w:rPr>
          <w:rFonts w:ascii="Calibri" w:hAnsi="Calibri" w:cs="Calibri"/>
          <w:color w:val="222222"/>
        </w:rPr>
        <w:t xml:space="preserve"> their savings. Price fluctuations in residential property will have higher wealth impact when compared to financial assets. Bank loans, mortgage pricing, and the credit cycles are strongly linked with these prices.</w:t>
      </w:r>
      <w:r w:rsidR="00BB3591">
        <w:rPr>
          <w:rFonts w:ascii="Calibri" w:hAnsi="Calibri" w:cs="Calibri"/>
          <w:color w:val="222222"/>
        </w:rPr>
        <w:t xml:space="preserve"> </w:t>
      </w:r>
      <w:r>
        <w:rPr>
          <w:rFonts w:ascii="Calibri" w:hAnsi="Calibri" w:cs="Calibri"/>
          <w:color w:val="222222"/>
        </w:rPr>
        <w:t>So, it is important to continuously monitor and predict the price trends of the housing property considering various factors.</w:t>
      </w:r>
    </w:p>
    <w:p w14:paraId="7948D8AC" w14:textId="77777777" w:rsidR="00525F8A" w:rsidRPr="00525F8A" w:rsidRDefault="00525F8A" w:rsidP="00525F8A">
      <w:pPr>
        <w:shd w:val="clear" w:color="auto" w:fill="FFFFFF"/>
        <w:spacing w:after="0" w:line="253" w:lineRule="atLeast"/>
        <w:jc w:val="both"/>
        <w:rPr>
          <w:rFonts w:ascii="Calibri" w:hAnsi="Calibri" w:cs="Calibri"/>
          <w:color w:val="222222"/>
        </w:rPr>
      </w:pPr>
    </w:p>
    <w:p w14:paraId="41C79D61" w14:textId="7532E04F" w:rsidR="0086556F" w:rsidRPr="00F964C1" w:rsidRDefault="00F964C1" w:rsidP="0086556F">
      <w:pPr>
        <w:shd w:val="clear" w:color="auto" w:fill="FFFFFF"/>
        <w:spacing w:line="253" w:lineRule="atLeast"/>
        <w:rPr>
          <w:rFonts w:ascii="Arial" w:hAnsi="Arial" w:cs="Arial"/>
          <w:b/>
          <w:color w:val="222222"/>
          <w:sz w:val="24"/>
          <w:szCs w:val="24"/>
        </w:rPr>
      </w:pPr>
      <w:r w:rsidRPr="00F964C1">
        <w:rPr>
          <w:rFonts w:ascii="Calibri" w:hAnsi="Calibri" w:cs="Calibri"/>
          <w:b/>
          <w:color w:val="000000"/>
          <w:sz w:val="24"/>
          <w:szCs w:val="24"/>
          <w:shd w:val="clear" w:color="auto" w:fill="FFFFFF"/>
        </w:rPr>
        <w:t xml:space="preserve">Applications </w:t>
      </w:r>
      <w:r>
        <w:rPr>
          <w:rFonts w:ascii="Calibri" w:hAnsi="Calibri" w:cs="Calibri"/>
          <w:b/>
          <w:color w:val="000000"/>
          <w:sz w:val="24"/>
          <w:szCs w:val="24"/>
          <w:shd w:val="clear" w:color="auto" w:fill="FFFFFF"/>
        </w:rPr>
        <w:t>o</w:t>
      </w:r>
      <w:r w:rsidRPr="00F964C1">
        <w:rPr>
          <w:rFonts w:ascii="Calibri" w:hAnsi="Calibri" w:cs="Calibri"/>
          <w:b/>
          <w:color w:val="000000"/>
          <w:sz w:val="24"/>
          <w:szCs w:val="24"/>
          <w:shd w:val="clear" w:color="auto" w:fill="FFFFFF"/>
        </w:rPr>
        <w:t>f The Model:</w:t>
      </w:r>
    </w:p>
    <w:p w14:paraId="21ED7692" w14:textId="2F0CCDB6" w:rsidR="0086556F" w:rsidRPr="00F964C1" w:rsidRDefault="0086556F" w:rsidP="00F964C1">
      <w:pPr>
        <w:pStyle w:val="m5378468433914418068m-8128843188166586912gmail-m-5369963978034112372gmail-msolistparagraph"/>
        <w:numPr>
          <w:ilvl w:val="0"/>
          <w:numId w:val="9"/>
        </w:numPr>
        <w:shd w:val="clear" w:color="auto" w:fill="FFFFFF"/>
        <w:spacing w:before="0" w:beforeAutospacing="0" w:after="0" w:afterAutospacing="0" w:line="253" w:lineRule="atLeast"/>
        <w:jc w:val="both"/>
        <w:rPr>
          <w:rFonts w:ascii="Calibri" w:hAnsi="Calibri" w:cs="Calibri"/>
          <w:b/>
          <w:color w:val="222222"/>
          <w:sz w:val="22"/>
          <w:szCs w:val="22"/>
        </w:rPr>
      </w:pPr>
      <w:r w:rsidRPr="00F964C1">
        <w:rPr>
          <w:rFonts w:ascii="Calibri" w:hAnsi="Calibri" w:cs="Calibri"/>
          <w:b/>
          <w:color w:val="000000"/>
          <w:sz w:val="22"/>
          <w:szCs w:val="22"/>
        </w:rPr>
        <w:t>Grant housing loans to customers:</w:t>
      </w:r>
    </w:p>
    <w:p w14:paraId="17771546" w14:textId="4409ED1C" w:rsidR="0086556F" w:rsidRDefault="0086556F" w:rsidP="00F964C1">
      <w:pPr>
        <w:pStyle w:val="m5378468433914418068m-8128843188166586912gmail-m-5369963978034112372gmail-msolistparagraph"/>
        <w:shd w:val="clear" w:color="auto" w:fill="FFFFFF"/>
        <w:spacing w:before="0" w:beforeAutospacing="0" w:after="0" w:afterAutospacing="0" w:line="253" w:lineRule="atLeast"/>
        <w:ind w:left="720"/>
        <w:rPr>
          <w:rFonts w:ascii="Calibri" w:hAnsi="Calibri" w:cs="Calibri"/>
          <w:color w:val="000000"/>
          <w:sz w:val="22"/>
          <w:szCs w:val="22"/>
        </w:rPr>
      </w:pPr>
      <w:r>
        <w:rPr>
          <w:rFonts w:ascii="Calibri" w:hAnsi="Calibri" w:cs="Calibri"/>
          <w:color w:val="000000"/>
          <w:sz w:val="22"/>
          <w:szCs w:val="22"/>
        </w:rPr>
        <w:t>When a customer approaches the bank for a housing loan, the maximum loan amount that can be granted needs to be determined based on the earning potential, creditworthiness, and value of the property. While the customer discloses the purchase price, it might be worthwhile for the bank to perform its own analysis to predict and analyze the current pricing trends. Sberbank can use the developed model to predict and analyze property price trends and make an informed decision on the loan amount, repayment term and APR</w:t>
      </w:r>
      <w:r w:rsidR="005917D6">
        <w:rPr>
          <w:rFonts w:ascii="Calibri" w:hAnsi="Calibri" w:cs="Calibri"/>
          <w:color w:val="000000"/>
          <w:sz w:val="22"/>
          <w:szCs w:val="22"/>
        </w:rPr>
        <w:t>.</w:t>
      </w:r>
    </w:p>
    <w:p w14:paraId="258D97EC" w14:textId="77777777" w:rsidR="005917D6" w:rsidRDefault="005917D6" w:rsidP="00F964C1">
      <w:pPr>
        <w:pStyle w:val="m5378468433914418068m-8128843188166586912gmail-m-5369963978034112372gmail-msolistparagraph"/>
        <w:shd w:val="clear" w:color="auto" w:fill="FFFFFF"/>
        <w:spacing w:before="0" w:beforeAutospacing="0" w:after="0" w:afterAutospacing="0" w:line="253" w:lineRule="atLeast"/>
        <w:ind w:left="720"/>
        <w:rPr>
          <w:rFonts w:ascii="Calibri" w:hAnsi="Calibri" w:cs="Calibri"/>
          <w:color w:val="222222"/>
          <w:sz w:val="22"/>
          <w:szCs w:val="22"/>
        </w:rPr>
      </w:pPr>
    </w:p>
    <w:p w14:paraId="4E77D461" w14:textId="4761AE42" w:rsidR="0086556F" w:rsidRPr="00F964C1" w:rsidRDefault="0086556F" w:rsidP="00F964C1">
      <w:pPr>
        <w:pStyle w:val="m5378468433914418068m-8128843188166586912gmail-m-5369963978034112372gmail-msolistparagraph"/>
        <w:numPr>
          <w:ilvl w:val="0"/>
          <w:numId w:val="9"/>
        </w:numPr>
        <w:shd w:val="clear" w:color="auto" w:fill="FFFFFF"/>
        <w:spacing w:before="0" w:beforeAutospacing="0" w:after="0" w:afterAutospacing="0" w:line="253" w:lineRule="atLeast"/>
        <w:jc w:val="both"/>
        <w:rPr>
          <w:rFonts w:ascii="Calibri" w:hAnsi="Calibri" w:cs="Calibri"/>
          <w:b/>
          <w:color w:val="222222"/>
          <w:sz w:val="22"/>
          <w:szCs w:val="22"/>
        </w:rPr>
      </w:pPr>
      <w:r w:rsidRPr="00F964C1">
        <w:rPr>
          <w:rFonts w:ascii="Calibri" w:hAnsi="Calibri" w:cs="Calibri"/>
          <w:b/>
          <w:color w:val="000000"/>
          <w:sz w:val="22"/>
          <w:szCs w:val="22"/>
        </w:rPr>
        <w:t>House mortgage/ HELOC:</w:t>
      </w:r>
    </w:p>
    <w:p w14:paraId="661B5EAF" w14:textId="77777777" w:rsidR="0086556F" w:rsidRDefault="0086556F" w:rsidP="0086556F">
      <w:pPr>
        <w:pStyle w:val="m5378468433914418068m-8128843188166586912gmail-m-5369963978034112372gmail-msolistparagraph"/>
        <w:shd w:val="clear" w:color="auto" w:fill="FFFFFF"/>
        <w:spacing w:before="0" w:beforeAutospacing="0" w:after="200" w:afterAutospacing="0" w:line="253" w:lineRule="atLeast"/>
        <w:ind w:left="720"/>
        <w:jc w:val="both"/>
        <w:rPr>
          <w:rFonts w:ascii="Calibri" w:hAnsi="Calibri" w:cs="Calibri"/>
          <w:color w:val="222222"/>
          <w:sz w:val="22"/>
          <w:szCs w:val="22"/>
        </w:rPr>
      </w:pPr>
      <w:r>
        <w:rPr>
          <w:rFonts w:ascii="Calibri" w:hAnsi="Calibri" w:cs="Calibri"/>
          <w:color w:val="000000"/>
          <w:sz w:val="22"/>
          <w:szCs w:val="22"/>
        </w:rPr>
        <w:t>When the customer approaches the bank for mortgaging a housing property or apply for home equity line, the bank needs to evaluate the current price of that property. Even in this case, the model helps in predicting the accurate price. If the customer is interested to buy a new house mortgaging a property, the same model could be used to predict the price of the new property.</w:t>
      </w:r>
    </w:p>
    <w:p w14:paraId="498FEBD3" w14:textId="2AD46C86" w:rsidR="0086556F" w:rsidRPr="00F964C1" w:rsidRDefault="0086556F" w:rsidP="00F964C1">
      <w:pPr>
        <w:spacing w:after="0"/>
        <w:rPr>
          <w:b/>
          <w:sz w:val="24"/>
          <w:szCs w:val="24"/>
        </w:rPr>
      </w:pPr>
      <w:r w:rsidRPr="00F964C1">
        <w:rPr>
          <w:b/>
          <w:sz w:val="24"/>
          <w:szCs w:val="24"/>
        </w:rPr>
        <w:t xml:space="preserve">What </w:t>
      </w:r>
      <w:r w:rsidR="00F964C1" w:rsidRPr="00F964C1">
        <w:rPr>
          <w:b/>
          <w:sz w:val="24"/>
          <w:szCs w:val="24"/>
        </w:rPr>
        <w:t xml:space="preserve">Happens After </w:t>
      </w:r>
      <w:r w:rsidR="00F964C1">
        <w:rPr>
          <w:b/>
          <w:sz w:val="24"/>
          <w:szCs w:val="24"/>
        </w:rPr>
        <w:t>t</w:t>
      </w:r>
      <w:r w:rsidR="00F964C1" w:rsidRPr="00F964C1">
        <w:rPr>
          <w:b/>
          <w:sz w:val="24"/>
          <w:szCs w:val="24"/>
        </w:rPr>
        <w:t>he Model Prediction?</w:t>
      </w:r>
    </w:p>
    <w:p w14:paraId="3156C848" w14:textId="2575B928" w:rsidR="0086556F" w:rsidRDefault="0086556F" w:rsidP="00F964C1">
      <w:pPr>
        <w:pStyle w:val="m5378468433914418068m-8128843188166586912gmail-m-5369963978034112372gmail-msolistparagraph"/>
        <w:shd w:val="clear" w:color="auto" w:fill="FFFFFF"/>
        <w:spacing w:before="0" w:beforeAutospacing="0" w:after="0" w:afterAutospacing="0" w:line="253" w:lineRule="atLeast"/>
        <w:jc w:val="both"/>
        <w:rPr>
          <w:rFonts w:ascii="Calibri" w:hAnsi="Calibri" w:cs="Calibri"/>
          <w:color w:val="222222"/>
          <w:sz w:val="22"/>
          <w:szCs w:val="22"/>
          <w:shd w:val="clear" w:color="auto" w:fill="FFFFFF"/>
        </w:rPr>
      </w:pPr>
      <w:r>
        <w:rPr>
          <w:rFonts w:ascii="Calibri" w:hAnsi="Calibri" w:cs="Calibri"/>
          <w:color w:val="000000"/>
          <w:sz w:val="22"/>
          <w:szCs w:val="22"/>
          <w:shd w:val="clear" w:color="auto" w:fill="FFFFFF"/>
        </w:rPr>
        <w:t>Bank would be informed about the current evaluation of the house and they can use this information, along with customers credibility, in processing the loan further. It also aids the bank to decide on factors such as:</w:t>
      </w:r>
    </w:p>
    <w:p w14:paraId="694E48B2" w14:textId="4C56E9B5" w:rsidR="0086556F" w:rsidRDefault="0086556F" w:rsidP="00F964C1">
      <w:pPr>
        <w:pStyle w:val="m5378468433914418068m-8128843188166586912gmail-m-5369963978034112372gmail-msolistparagraph"/>
        <w:numPr>
          <w:ilvl w:val="0"/>
          <w:numId w:val="9"/>
        </w:numPr>
        <w:shd w:val="clear" w:color="auto" w:fill="FFFFFF"/>
        <w:spacing w:before="0" w:beforeAutospacing="0" w:after="0" w:afterAutospacing="0" w:line="253" w:lineRule="atLeast"/>
        <w:jc w:val="both"/>
        <w:rPr>
          <w:rFonts w:ascii="Calibri" w:hAnsi="Calibri" w:cs="Calibri"/>
          <w:color w:val="222222"/>
          <w:sz w:val="22"/>
          <w:szCs w:val="22"/>
          <w:shd w:val="clear" w:color="auto" w:fill="FFFFFF"/>
        </w:rPr>
      </w:pPr>
      <w:r>
        <w:rPr>
          <w:rFonts w:ascii="Calibri" w:hAnsi="Calibri" w:cs="Calibri"/>
          <w:color w:val="000000"/>
          <w:sz w:val="22"/>
          <w:szCs w:val="22"/>
          <w:shd w:val="clear" w:color="auto" w:fill="FFFFFF"/>
        </w:rPr>
        <w:t>Maximum amount of loan</w:t>
      </w:r>
    </w:p>
    <w:p w14:paraId="7B47CCFF" w14:textId="2BB82357" w:rsidR="0086556F" w:rsidRDefault="0086556F" w:rsidP="0086556F">
      <w:pPr>
        <w:pStyle w:val="m5378468433914418068m-8128843188166586912gmail-m-5369963978034112372gmail-msolistparagraph"/>
        <w:shd w:val="clear" w:color="auto" w:fill="FFFFFF"/>
        <w:spacing w:before="0" w:beforeAutospacing="0" w:after="0" w:afterAutospacing="0" w:line="253" w:lineRule="atLeast"/>
        <w:ind w:left="1440"/>
        <w:jc w:val="both"/>
        <w:rPr>
          <w:rFonts w:ascii="Calibri" w:hAnsi="Calibri" w:cs="Calibri"/>
          <w:color w:val="222222"/>
          <w:sz w:val="22"/>
          <w:szCs w:val="22"/>
        </w:rPr>
      </w:pPr>
      <w:r>
        <w:rPr>
          <w:rFonts w:ascii="Calibri" w:hAnsi="Calibri" w:cs="Calibri"/>
          <w:color w:val="000000"/>
          <w:sz w:val="22"/>
          <w:szCs w:val="22"/>
        </w:rPr>
        <w:t>Bucket customers based on the financial credibility, mortgage evaluation if exists, into below groups:</w:t>
      </w:r>
    </w:p>
    <w:p w14:paraId="0C9047E7" w14:textId="3A4A7CF1" w:rsidR="0086556F" w:rsidRDefault="0086556F" w:rsidP="00871A73">
      <w:pPr>
        <w:pStyle w:val="m5378468433914418068m-8128843188166586912gmail-m-5369963978034112372gmail-msolistparagraph"/>
        <w:numPr>
          <w:ilvl w:val="0"/>
          <w:numId w:val="19"/>
        </w:numPr>
        <w:shd w:val="clear" w:color="auto" w:fill="FFFFFF"/>
        <w:spacing w:before="0" w:beforeAutospacing="0" w:after="0" w:afterAutospacing="0" w:line="253" w:lineRule="atLeast"/>
        <w:jc w:val="both"/>
        <w:rPr>
          <w:rFonts w:ascii="Calibri" w:hAnsi="Calibri" w:cs="Calibri"/>
          <w:color w:val="222222"/>
          <w:sz w:val="22"/>
          <w:szCs w:val="22"/>
          <w:shd w:val="clear" w:color="auto" w:fill="FFFFFF"/>
        </w:rPr>
      </w:pPr>
      <w:r>
        <w:rPr>
          <w:rFonts w:ascii="Calibri" w:hAnsi="Calibri" w:cs="Calibri"/>
          <w:color w:val="000000"/>
          <w:sz w:val="22"/>
          <w:szCs w:val="22"/>
          <w:shd w:val="clear" w:color="auto" w:fill="FFFFFF"/>
        </w:rPr>
        <w:t>80% of the Housing Price</w:t>
      </w:r>
    </w:p>
    <w:p w14:paraId="162326BD" w14:textId="645B5097" w:rsidR="0086556F" w:rsidRDefault="00CB73E7" w:rsidP="00871A73">
      <w:pPr>
        <w:pStyle w:val="m5378468433914418068m-8128843188166586912gmail-m-5369963978034112372gmail-msolistparagraph"/>
        <w:numPr>
          <w:ilvl w:val="0"/>
          <w:numId w:val="19"/>
        </w:numPr>
        <w:shd w:val="clear" w:color="auto" w:fill="FFFFFF"/>
        <w:spacing w:before="0" w:beforeAutospacing="0" w:after="0" w:afterAutospacing="0" w:line="253" w:lineRule="atLeast"/>
        <w:jc w:val="both"/>
        <w:rPr>
          <w:rFonts w:ascii="Calibri" w:hAnsi="Calibri" w:cs="Calibri"/>
          <w:color w:val="222222"/>
          <w:sz w:val="22"/>
          <w:szCs w:val="22"/>
          <w:shd w:val="clear" w:color="auto" w:fill="FFFFFF"/>
        </w:rPr>
      </w:pPr>
      <w:r>
        <w:rPr>
          <w:rFonts w:ascii="Calibri" w:hAnsi="Calibri" w:cs="Calibri"/>
          <w:color w:val="000000"/>
          <w:sz w:val="22"/>
          <w:szCs w:val="22"/>
          <w:shd w:val="clear" w:color="auto" w:fill="FFFFFF"/>
        </w:rPr>
        <w:t>7</w:t>
      </w:r>
      <w:r w:rsidR="0086556F">
        <w:rPr>
          <w:rFonts w:ascii="Calibri" w:hAnsi="Calibri" w:cs="Calibri"/>
          <w:color w:val="000000"/>
          <w:sz w:val="22"/>
          <w:szCs w:val="22"/>
          <w:shd w:val="clear" w:color="auto" w:fill="FFFFFF"/>
        </w:rPr>
        <w:t>0% of the Housing Price</w:t>
      </w:r>
    </w:p>
    <w:p w14:paraId="5D91CE84" w14:textId="06C4E2EF" w:rsidR="0086556F" w:rsidRDefault="0086556F" w:rsidP="00871A73">
      <w:pPr>
        <w:pStyle w:val="m5378468433914418068m-8128843188166586912gmail-m-5369963978034112372gmail-msolistparagraph"/>
        <w:numPr>
          <w:ilvl w:val="0"/>
          <w:numId w:val="19"/>
        </w:numPr>
        <w:shd w:val="clear" w:color="auto" w:fill="FFFFFF"/>
        <w:spacing w:before="0" w:beforeAutospacing="0" w:after="0" w:afterAutospacing="0" w:line="253" w:lineRule="atLeast"/>
        <w:jc w:val="both"/>
        <w:rPr>
          <w:rFonts w:ascii="Calibri" w:hAnsi="Calibri" w:cs="Calibri"/>
          <w:color w:val="222222"/>
          <w:sz w:val="22"/>
          <w:szCs w:val="22"/>
          <w:shd w:val="clear" w:color="auto" w:fill="FFFFFF"/>
        </w:rPr>
      </w:pPr>
      <w:r>
        <w:rPr>
          <w:rFonts w:ascii="Calibri" w:hAnsi="Calibri" w:cs="Calibri"/>
          <w:color w:val="000000"/>
          <w:sz w:val="22"/>
          <w:szCs w:val="22"/>
          <w:shd w:val="clear" w:color="auto" w:fill="FFFFFF"/>
        </w:rPr>
        <w:t>60% of the Housing Price</w:t>
      </w:r>
    </w:p>
    <w:p w14:paraId="3DAC7E16" w14:textId="29513C47" w:rsidR="0086556F" w:rsidRDefault="0086556F" w:rsidP="00F964C1">
      <w:pPr>
        <w:pStyle w:val="m5378468433914418068m-8128843188166586912gmail-m-5369963978034112372gmail-msolistparagraph"/>
        <w:numPr>
          <w:ilvl w:val="0"/>
          <w:numId w:val="9"/>
        </w:numPr>
        <w:shd w:val="clear" w:color="auto" w:fill="FFFFFF"/>
        <w:spacing w:before="0" w:beforeAutospacing="0" w:after="0" w:afterAutospacing="0" w:line="253" w:lineRule="atLeast"/>
        <w:jc w:val="both"/>
        <w:rPr>
          <w:rFonts w:ascii="Calibri" w:hAnsi="Calibri" w:cs="Calibri"/>
          <w:color w:val="222222"/>
          <w:sz w:val="22"/>
          <w:szCs w:val="22"/>
          <w:shd w:val="clear" w:color="auto" w:fill="FFFFFF"/>
        </w:rPr>
      </w:pPr>
      <w:r>
        <w:rPr>
          <w:rFonts w:ascii="Calibri" w:hAnsi="Calibri" w:cs="Calibri"/>
          <w:color w:val="000000"/>
          <w:sz w:val="22"/>
          <w:szCs w:val="22"/>
          <w:shd w:val="clear" w:color="auto" w:fill="FFFFFF"/>
        </w:rPr>
        <w:t>Percentage of interest</w:t>
      </w:r>
    </w:p>
    <w:p w14:paraId="1D3F3914" w14:textId="2C8241EA" w:rsidR="0086556F" w:rsidRDefault="0086556F" w:rsidP="00F964C1">
      <w:pPr>
        <w:pStyle w:val="m5378468433914418068m-8128843188166586912gmail-m-5369963978034112372gmail-msolistparagraph"/>
        <w:numPr>
          <w:ilvl w:val="0"/>
          <w:numId w:val="9"/>
        </w:numPr>
        <w:shd w:val="clear" w:color="auto" w:fill="FFFFFF"/>
        <w:spacing w:before="0" w:beforeAutospacing="0" w:after="200" w:afterAutospacing="0" w:line="253" w:lineRule="atLeast"/>
        <w:jc w:val="both"/>
        <w:rPr>
          <w:rFonts w:ascii="Calibri" w:hAnsi="Calibri" w:cs="Calibri"/>
          <w:color w:val="222222"/>
          <w:sz w:val="22"/>
          <w:szCs w:val="22"/>
          <w:shd w:val="clear" w:color="auto" w:fill="FFFFFF"/>
        </w:rPr>
      </w:pPr>
      <w:r>
        <w:rPr>
          <w:rFonts w:ascii="Calibri" w:hAnsi="Calibri" w:cs="Calibri"/>
          <w:color w:val="000000"/>
          <w:sz w:val="22"/>
          <w:szCs w:val="22"/>
          <w:shd w:val="clear" w:color="auto" w:fill="FFFFFF"/>
        </w:rPr>
        <w:t>Payback period</w:t>
      </w:r>
    </w:p>
    <w:p w14:paraId="71FB736C" w14:textId="0387004E" w:rsidR="0086556F" w:rsidRPr="00F964C1" w:rsidRDefault="0086556F" w:rsidP="00F964C1">
      <w:pPr>
        <w:pStyle w:val="Heading1"/>
        <w:shd w:val="clear" w:color="auto" w:fill="FFFFFF"/>
        <w:spacing w:after="240" w:line="322" w:lineRule="atLeast"/>
        <w:rPr>
          <w:rFonts w:ascii="Calibri Light" w:hAnsi="Calibri Light" w:cs="Calibri Light"/>
          <w:color w:val="2F5496"/>
        </w:rPr>
      </w:pPr>
      <w:bookmarkStart w:id="34" w:name="_Toc512634075"/>
      <w:r>
        <w:rPr>
          <w:rFonts w:ascii="Calibri Light" w:hAnsi="Calibri Light" w:cs="Calibri Light"/>
          <w:color w:val="2F5496"/>
        </w:rPr>
        <w:t>ENHANCEMENTS/ FUTURE WORK</w:t>
      </w:r>
      <w:bookmarkEnd w:id="34"/>
    </w:p>
    <w:p w14:paraId="5687E414" w14:textId="544366E9" w:rsidR="0086556F" w:rsidRDefault="0086556F" w:rsidP="00F964C1">
      <w:pPr>
        <w:shd w:val="clear" w:color="auto" w:fill="FFFFFF"/>
        <w:spacing w:after="0" w:line="253" w:lineRule="atLeast"/>
        <w:jc w:val="both"/>
        <w:rPr>
          <w:rFonts w:ascii="Calibri" w:hAnsi="Calibri" w:cs="Calibri"/>
          <w:b/>
          <w:color w:val="000000"/>
          <w:shd w:val="clear" w:color="auto" w:fill="FFFFFF"/>
        </w:rPr>
      </w:pPr>
      <w:r w:rsidRPr="00F964C1">
        <w:rPr>
          <w:rFonts w:ascii="Calibri" w:hAnsi="Calibri" w:cs="Calibri"/>
          <w:b/>
          <w:color w:val="000000"/>
          <w:shd w:val="clear" w:color="auto" w:fill="FFFFFF"/>
        </w:rPr>
        <w:t>What could be done additionally?</w:t>
      </w:r>
    </w:p>
    <w:p w14:paraId="38CFEE48" w14:textId="77777777" w:rsidR="00871A73" w:rsidRPr="00F964C1" w:rsidRDefault="00871A73" w:rsidP="00F964C1">
      <w:pPr>
        <w:shd w:val="clear" w:color="auto" w:fill="FFFFFF"/>
        <w:spacing w:after="0" w:line="253" w:lineRule="atLeast"/>
        <w:jc w:val="both"/>
        <w:rPr>
          <w:rFonts w:ascii="Calibri" w:hAnsi="Calibri" w:cs="Calibri"/>
          <w:b/>
          <w:color w:val="222222"/>
          <w:shd w:val="clear" w:color="auto" w:fill="FFFFFF"/>
        </w:rPr>
      </w:pPr>
    </w:p>
    <w:p w14:paraId="5D1955AB" w14:textId="4216E924" w:rsidR="00FF6733" w:rsidRPr="00FF6733" w:rsidRDefault="002F2800" w:rsidP="00FF6733">
      <w:pPr>
        <w:pStyle w:val="ListParagraph"/>
        <w:numPr>
          <w:ilvl w:val="0"/>
          <w:numId w:val="18"/>
        </w:numPr>
        <w:shd w:val="clear" w:color="auto" w:fill="FFFFFF"/>
        <w:spacing w:after="0" w:line="253" w:lineRule="atLeast"/>
        <w:jc w:val="both"/>
        <w:rPr>
          <w:rFonts w:ascii="Calibri" w:hAnsi="Calibri" w:cs="Calibri"/>
          <w:color w:val="222222"/>
        </w:rPr>
      </w:pPr>
      <w:r w:rsidRPr="00FF6733">
        <w:rPr>
          <w:rFonts w:ascii="Calibri" w:hAnsi="Calibri" w:cs="Calibri"/>
          <w:color w:val="000000"/>
        </w:rPr>
        <w:t>Since the Russian economy is highly volatile, i</w:t>
      </w:r>
      <w:r w:rsidR="0086556F" w:rsidRPr="00FF6733">
        <w:rPr>
          <w:rFonts w:ascii="Calibri" w:hAnsi="Calibri" w:cs="Calibri"/>
          <w:color w:val="000000"/>
        </w:rPr>
        <w:t xml:space="preserve">ncluding macroeconomic factors </w:t>
      </w:r>
      <w:r w:rsidRPr="00FF6733">
        <w:rPr>
          <w:rFonts w:ascii="Calibri" w:hAnsi="Calibri" w:cs="Calibri"/>
          <w:color w:val="000000"/>
        </w:rPr>
        <w:t xml:space="preserve">such as GDP and the country's economic factors </w:t>
      </w:r>
      <w:r w:rsidR="0086556F" w:rsidRPr="00FF6733">
        <w:rPr>
          <w:rFonts w:ascii="Calibri" w:hAnsi="Calibri" w:cs="Calibri"/>
          <w:color w:val="000000"/>
        </w:rPr>
        <w:t>in the model would improve the accuracy of predictions</w:t>
      </w:r>
    </w:p>
    <w:p w14:paraId="69D1327B" w14:textId="7129FB66" w:rsidR="00FF6733" w:rsidRPr="00FF6733" w:rsidRDefault="0086556F" w:rsidP="00FF6733">
      <w:pPr>
        <w:pStyle w:val="ListParagraph"/>
        <w:numPr>
          <w:ilvl w:val="0"/>
          <w:numId w:val="18"/>
        </w:numPr>
        <w:shd w:val="clear" w:color="auto" w:fill="FFFFFF"/>
        <w:spacing w:after="0" w:line="253" w:lineRule="atLeast"/>
        <w:jc w:val="both"/>
        <w:rPr>
          <w:rFonts w:ascii="Calibri" w:hAnsi="Calibri" w:cs="Calibri"/>
          <w:color w:val="222222"/>
        </w:rPr>
      </w:pPr>
      <w:r w:rsidRPr="00FF6733">
        <w:rPr>
          <w:rFonts w:ascii="Calibri" w:hAnsi="Calibri" w:cs="Calibri"/>
          <w:color w:val="000000"/>
        </w:rPr>
        <w:t>This also calls for the model to be continuously learning from </w:t>
      </w:r>
      <w:r w:rsidRPr="00FF6733">
        <w:rPr>
          <w:rFonts w:ascii="Calibri" w:hAnsi="Calibri" w:cs="Calibri"/>
          <w:color w:val="222222"/>
        </w:rPr>
        <w:t>real-time</w:t>
      </w:r>
      <w:r w:rsidRPr="00FF6733">
        <w:rPr>
          <w:rFonts w:ascii="Calibri" w:hAnsi="Calibri" w:cs="Calibri"/>
          <w:color w:val="000000"/>
        </w:rPr>
        <w:t> data</w:t>
      </w:r>
    </w:p>
    <w:p w14:paraId="3645B832" w14:textId="4AB603AA" w:rsidR="0086556F" w:rsidRPr="00FF6733" w:rsidRDefault="0086556F" w:rsidP="00FF6733">
      <w:pPr>
        <w:pStyle w:val="ListParagraph"/>
        <w:numPr>
          <w:ilvl w:val="0"/>
          <w:numId w:val="18"/>
        </w:numPr>
        <w:shd w:val="clear" w:color="auto" w:fill="FFFFFF"/>
        <w:spacing w:after="0" w:line="253" w:lineRule="atLeast"/>
        <w:jc w:val="both"/>
        <w:rPr>
          <w:rFonts w:ascii="Calibri" w:hAnsi="Calibri" w:cs="Calibri"/>
          <w:color w:val="222222"/>
        </w:rPr>
      </w:pPr>
      <w:r w:rsidRPr="00FF6733">
        <w:rPr>
          <w:rFonts w:ascii="Calibri" w:hAnsi="Calibri" w:cs="Calibri"/>
          <w:color w:val="000000"/>
        </w:rPr>
        <w:t>Having historical data on same property over the years can also make the bank informed about the pricing trends location wise and could indirectly help in formulating their policies</w:t>
      </w:r>
    </w:p>
    <w:p w14:paraId="19DCAAA9" w14:textId="25F64518" w:rsidR="00F964C1" w:rsidRPr="00097B4F" w:rsidRDefault="00FF6733" w:rsidP="00097B4F">
      <w:pPr>
        <w:pStyle w:val="ListParagraph"/>
        <w:numPr>
          <w:ilvl w:val="0"/>
          <w:numId w:val="18"/>
        </w:numPr>
        <w:shd w:val="clear" w:color="auto" w:fill="FFFFFF"/>
        <w:spacing w:after="0" w:line="253" w:lineRule="atLeast"/>
        <w:jc w:val="both"/>
        <w:rPr>
          <w:rFonts w:ascii="Calibri" w:hAnsi="Calibri" w:cs="Calibri"/>
          <w:color w:val="222222"/>
        </w:rPr>
      </w:pPr>
      <w:r>
        <w:rPr>
          <w:rFonts w:ascii="Calibri" w:hAnsi="Calibri" w:cs="Calibri"/>
          <w:color w:val="222222"/>
        </w:rPr>
        <w:t xml:space="preserve">We would like to gain access to some higher configuration systems as this time due to the limited computational speed of our systems we could not run models like neural networks and multi fold cross validations with multiple iterations </w:t>
      </w:r>
      <w:r w:rsidR="00B46011">
        <w:rPr>
          <w:rFonts w:ascii="Calibri" w:hAnsi="Calibri" w:cs="Calibri"/>
          <w:color w:val="222222"/>
        </w:rPr>
        <w:t xml:space="preserve">which could </w:t>
      </w:r>
      <w:r w:rsidR="00322DD8">
        <w:rPr>
          <w:rFonts w:ascii="Calibri" w:hAnsi="Calibri" w:cs="Calibri"/>
          <w:color w:val="222222"/>
        </w:rPr>
        <w:t>further</w:t>
      </w:r>
      <w:r w:rsidR="00B46011">
        <w:rPr>
          <w:rFonts w:ascii="Calibri" w:hAnsi="Calibri" w:cs="Calibri"/>
          <w:color w:val="222222"/>
        </w:rPr>
        <w:t xml:space="preserve"> boost the model performance</w:t>
      </w:r>
    </w:p>
    <w:p w14:paraId="273DBD91" w14:textId="7D7305AE" w:rsidR="002B3DB1" w:rsidRDefault="00DE0CF6" w:rsidP="00760C12">
      <w:pPr>
        <w:pStyle w:val="Heading1"/>
        <w:rPr>
          <w:rFonts w:eastAsia="Times New Roman"/>
        </w:rPr>
      </w:pPr>
      <w:bookmarkStart w:id="35" w:name="_Toc511983693"/>
      <w:bookmarkStart w:id="36" w:name="_Toc512634076"/>
      <w:r w:rsidRPr="00E02E88">
        <w:rPr>
          <w:rFonts w:eastAsia="Times New Roman"/>
        </w:rPr>
        <w:lastRenderedPageBreak/>
        <w:t>R</w:t>
      </w:r>
      <w:r>
        <w:rPr>
          <w:rFonts w:eastAsia="Times New Roman"/>
        </w:rPr>
        <w:t>EFERENCES</w:t>
      </w:r>
      <w:bookmarkEnd w:id="35"/>
      <w:bookmarkEnd w:id="36"/>
    </w:p>
    <w:p w14:paraId="40ADDE58" w14:textId="77777777" w:rsidR="00760C12" w:rsidRPr="00760C12" w:rsidRDefault="00760C12" w:rsidP="00760C12"/>
    <w:p w14:paraId="3B26706D" w14:textId="77777777" w:rsidR="00DE0CF6" w:rsidRPr="00097B4F" w:rsidRDefault="000118D3" w:rsidP="00DE0CF6">
      <w:pPr>
        <w:spacing w:line="240" w:lineRule="auto"/>
        <w:rPr>
          <w:rStyle w:val="Hyperlink"/>
          <w:rFonts w:ascii="Calibri" w:hAnsi="Calibri" w:cs="Calibri"/>
        </w:rPr>
      </w:pPr>
      <w:hyperlink r:id="rId46" w:history="1">
        <w:r w:rsidR="00DE0CF6" w:rsidRPr="00097B4F">
          <w:rPr>
            <w:rStyle w:val="Hyperlink"/>
          </w:rPr>
          <w:t>https://www.sisense.com/blog/exploratory-data-analysis/</w:t>
        </w:r>
      </w:hyperlink>
    </w:p>
    <w:p w14:paraId="4CB3DBC4" w14:textId="77777777" w:rsidR="00DE0CF6" w:rsidRDefault="000118D3" w:rsidP="00DE0CF6">
      <w:pPr>
        <w:spacing w:line="240" w:lineRule="auto"/>
        <w:rPr>
          <w:rFonts w:ascii="Calibri" w:eastAsia="Times New Roman" w:hAnsi="Calibri" w:cs="Calibri"/>
          <w:color w:val="000000"/>
        </w:rPr>
      </w:pPr>
      <w:hyperlink r:id="rId47" w:history="1">
        <w:r w:rsidR="00DE0CF6" w:rsidRPr="001348ED">
          <w:rPr>
            <w:rStyle w:val="Hyperlink"/>
            <w:rFonts w:ascii="Calibri" w:eastAsia="Times New Roman" w:hAnsi="Calibri" w:cs="Calibri"/>
          </w:rPr>
          <w:t>https://www.itl.nist.gov/div898/handbook/eda/section1/eda11.html</w:t>
        </w:r>
      </w:hyperlink>
    </w:p>
    <w:p w14:paraId="2B02C3B3" w14:textId="77777777" w:rsidR="00DE0CF6" w:rsidRPr="00097B4F" w:rsidRDefault="00DE0CF6" w:rsidP="00DE0CF6">
      <w:pPr>
        <w:spacing w:line="240" w:lineRule="auto"/>
        <w:rPr>
          <w:rStyle w:val="Hyperlink"/>
          <w:rFonts w:ascii="Calibri" w:hAnsi="Calibri" w:cs="Calibri"/>
        </w:rPr>
      </w:pPr>
      <w:r w:rsidRPr="00097B4F">
        <w:rPr>
          <w:rStyle w:val="Hyperlink"/>
          <w:rFonts w:ascii="Calibri" w:hAnsi="Calibri" w:cs="Calibri"/>
        </w:rPr>
        <w:t>https://www.techopedia.com/definition/14650/data-preprocessing</w:t>
      </w:r>
    </w:p>
    <w:p w14:paraId="241A672C" w14:textId="77777777" w:rsidR="00DE0CF6" w:rsidRPr="00E02E88" w:rsidRDefault="00DE0CF6" w:rsidP="00DE0CF6"/>
    <w:p w14:paraId="0A4AC5D0" w14:textId="77777777" w:rsidR="00CD5B19" w:rsidRPr="00DE0CF6" w:rsidRDefault="00CD5B19" w:rsidP="00DE0CF6">
      <w:pPr>
        <w:spacing w:line="240" w:lineRule="auto"/>
        <w:jc w:val="both"/>
        <w:textAlignment w:val="baseline"/>
        <w:rPr>
          <w:rFonts w:ascii="Calibri" w:eastAsia="Times New Roman" w:hAnsi="Calibri" w:cs="Calibri"/>
          <w:color w:val="000000"/>
        </w:rPr>
      </w:pPr>
    </w:p>
    <w:sectPr w:rsidR="00CD5B19" w:rsidRPr="00DE0CF6" w:rsidSect="009C1FCA">
      <w:footerReference w:type="default" r:id="rId48"/>
      <w:pgSz w:w="12240" w:h="15840"/>
      <w:pgMar w:top="1440" w:right="1440" w:bottom="1440" w:left="1440" w:header="720" w:footer="720" w:gutter="0"/>
      <w:pgBorders w:offsetFrom="page">
        <w:top w:val="single" w:sz="12" w:space="24" w:color="2F5496" w:themeColor="accent1" w:themeShade="BF"/>
        <w:left w:val="single" w:sz="12" w:space="24" w:color="2F5496" w:themeColor="accent1" w:themeShade="BF"/>
        <w:bottom w:val="single" w:sz="12" w:space="24" w:color="2F5496" w:themeColor="accent1" w:themeShade="BF"/>
        <w:right w:val="single" w:sz="12" w:space="24" w:color="2F5496" w:themeColor="accent1"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9F16A8" w14:textId="77777777" w:rsidR="00AF5734" w:rsidRDefault="00AF5734" w:rsidP="005A7D58">
      <w:pPr>
        <w:spacing w:after="0" w:line="240" w:lineRule="auto"/>
      </w:pPr>
      <w:r>
        <w:separator/>
      </w:r>
    </w:p>
  </w:endnote>
  <w:endnote w:type="continuationSeparator" w:id="0">
    <w:p w14:paraId="6EAEBB24" w14:textId="77777777" w:rsidR="00AF5734" w:rsidRDefault="00AF5734" w:rsidP="005A7D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1024125"/>
      <w:docPartObj>
        <w:docPartGallery w:val="Page Numbers (Bottom of Page)"/>
        <w:docPartUnique/>
      </w:docPartObj>
    </w:sdtPr>
    <w:sdtEndPr>
      <w:rPr>
        <w:noProof/>
      </w:rPr>
    </w:sdtEndPr>
    <w:sdtContent>
      <w:p w14:paraId="77C37CCA" w14:textId="46720A08" w:rsidR="00CE644C" w:rsidRDefault="00CE64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18493C" w14:textId="77777777" w:rsidR="00CE644C" w:rsidRDefault="00CE64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232C62" w14:textId="77777777" w:rsidR="00AF5734" w:rsidRDefault="00AF5734" w:rsidP="005A7D58">
      <w:pPr>
        <w:spacing w:after="0" w:line="240" w:lineRule="auto"/>
      </w:pPr>
      <w:r>
        <w:separator/>
      </w:r>
    </w:p>
  </w:footnote>
  <w:footnote w:type="continuationSeparator" w:id="0">
    <w:p w14:paraId="1F54EB55" w14:textId="77777777" w:rsidR="00AF5734" w:rsidRDefault="00AF5734" w:rsidP="005A7D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47399"/>
    <w:multiLevelType w:val="hybridMultilevel"/>
    <w:tmpl w:val="24F6687A"/>
    <w:lvl w:ilvl="0" w:tplc="68667488">
      <w:start w:val="1"/>
      <w:numFmt w:val="bullet"/>
      <w:lvlText w:val="•"/>
      <w:lvlJc w:val="left"/>
      <w:pPr>
        <w:tabs>
          <w:tab w:val="num" w:pos="720"/>
        </w:tabs>
        <w:ind w:left="720" w:hanging="360"/>
      </w:pPr>
      <w:rPr>
        <w:rFonts w:ascii="Arial" w:hAnsi="Arial" w:hint="default"/>
      </w:rPr>
    </w:lvl>
    <w:lvl w:ilvl="1" w:tplc="EA903D74" w:tentative="1">
      <w:start w:val="1"/>
      <w:numFmt w:val="bullet"/>
      <w:lvlText w:val="•"/>
      <w:lvlJc w:val="left"/>
      <w:pPr>
        <w:tabs>
          <w:tab w:val="num" w:pos="1440"/>
        </w:tabs>
        <w:ind w:left="1440" w:hanging="360"/>
      </w:pPr>
      <w:rPr>
        <w:rFonts w:ascii="Arial" w:hAnsi="Arial" w:hint="default"/>
      </w:rPr>
    </w:lvl>
    <w:lvl w:ilvl="2" w:tplc="E9866536" w:tentative="1">
      <w:start w:val="1"/>
      <w:numFmt w:val="bullet"/>
      <w:lvlText w:val="•"/>
      <w:lvlJc w:val="left"/>
      <w:pPr>
        <w:tabs>
          <w:tab w:val="num" w:pos="2160"/>
        </w:tabs>
        <w:ind w:left="2160" w:hanging="360"/>
      </w:pPr>
      <w:rPr>
        <w:rFonts w:ascii="Arial" w:hAnsi="Arial" w:hint="default"/>
      </w:rPr>
    </w:lvl>
    <w:lvl w:ilvl="3" w:tplc="24426460" w:tentative="1">
      <w:start w:val="1"/>
      <w:numFmt w:val="bullet"/>
      <w:lvlText w:val="•"/>
      <w:lvlJc w:val="left"/>
      <w:pPr>
        <w:tabs>
          <w:tab w:val="num" w:pos="2880"/>
        </w:tabs>
        <w:ind w:left="2880" w:hanging="360"/>
      </w:pPr>
      <w:rPr>
        <w:rFonts w:ascii="Arial" w:hAnsi="Arial" w:hint="default"/>
      </w:rPr>
    </w:lvl>
    <w:lvl w:ilvl="4" w:tplc="121AB796" w:tentative="1">
      <w:start w:val="1"/>
      <w:numFmt w:val="bullet"/>
      <w:lvlText w:val="•"/>
      <w:lvlJc w:val="left"/>
      <w:pPr>
        <w:tabs>
          <w:tab w:val="num" w:pos="3600"/>
        </w:tabs>
        <w:ind w:left="3600" w:hanging="360"/>
      </w:pPr>
      <w:rPr>
        <w:rFonts w:ascii="Arial" w:hAnsi="Arial" w:hint="default"/>
      </w:rPr>
    </w:lvl>
    <w:lvl w:ilvl="5" w:tplc="A0C09128" w:tentative="1">
      <w:start w:val="1"/>
      <w:numFmt w:val="bullet"/>
      <w:lvlText w:val="•"/>
      <w:lvlJc w:val="left"/>
      <w:pPr>
        <w:tabs>
          <w:tab w:val="num" w:pos="4320"/>
        </w:tabs>
        <w:ind w:left="4320" w:hanging="360"/>
      </w:pPr>
      <w:rPr>
        <w:rFonts w:ascii="Arial" w:hAnsi="Arial" w:hint="default"/>
      </w:rPr>
    </w:lvl>
    <w:lvl w:ilvl="6" w:tplc="2A6016F4" w:tentative="1">
      <w:start w:val="1"/>
      <w:numFmt w:val="bullet"/>
      <w:lvlText w:val="•"/>
      <w:lvlJc w:val="left"/>
      <w:pPr>
        <w:tabs>
          <w:tab w:val="num" w:pos="5040"/>
        </w:tabs>
        <w:ind w:left="5040" w:hanging="360"/>
      </w:pPr>
      <w:rPr>
        <w:rFonts w:ascii="Arial" w:hAnsi="Arial" w:hint="default"/>
      </w:rPr>
    </w:lvl>
    <w:lvl w:ilvl="7" w:tplc="D98C56CC" w:tentative="1">
      <w:start w:val="1"/>
      <w:numFmt w:val="bullet"/>
      <w:lvlText w:val="•"/>
      <w:lvlJc w:val="left"/>
      <w:pPr>
        <w:tabs>
          <w:tab w:val="num" w:pos="5760"/>
        </w:tabs>
        <w:ind w:left="5760" w:hanging="360"/>
      </w:pPr>
      <w:rPr>
        <w:rFonts w:ascii="Arial" w:hAnsi="Arial" w:hint="default"/>
      </w:rPr>
    </w:lvl>
    <w:lvl w:ilvl="8" w:tplc="5088030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C887819"/>
    <w:multiLevelType w:val="hybridMultilevel"/>
    <w:tmpl w:val="35B0FB06"/>
    <w:lvl w:ilvl="0" w:tplc="B33CA1B0">
      <w:start w:val="1"/>
      <w:numFmt w:val="bullet"/>
      <w:lvlText w:val="•"/>
      <w:lvlJc w:val="left"/>
      <w:pPr>
        <w:tabs>
          <w:tab w:val="num" w:pos="720"/>
        </w:tabs>
        <w:ind w:left="720" w:hanging="360"/>
      </w:pPr>
      <w:rPr>
        <w:rFonts w:ascii="Arial" w:hAnsi="Arial" w:hint="default"/>
      </w:rPr>
    </w:lvl>
    <w:lvl w:ilvl="1" w:tplc="52E6B1A4">
      <w:start w:val="1"/>
      <w:numFmt w:val="bullet"/>
      <w:lvlText w:val="•"/>
      <w:lvlJc w:val="left"/>
      <w:pPr>
        <w:tabs>
          <w:tab w:val="num" w:pos="1440"/>
        </w:tabs>
        <w:ind w:left="1440" w:hanging="360"/>
      </w:pPr>
      <w:rPr>
        <w:rFonts w:ascii="Arial" w:hAnsi="Arial" w:hint="default"/>
      </w:rPr>
    </w:lvl>
    <w:lvl w:ilvl="2" w:tplc="6EBA357A" w:tentative="1">
      <w:start w:val="1"/>
      <w:numFmt w:val="bullet"/>
      <w:lvlText w:val="•"/>
      <w:lvlJc w:val="left"/>
      <w:pPr>
        <w:tabs>
          <w:tab w:val="num" w:pos="2160"/>
        </w:tabs>
        <w:ind w:left="2160" w:hanging="360"/>
      </w:pPr>
      <w:rPr>
        <w:rFonts w:ascii="Arial" w:hAnsi="Arial" w:hint="default"/>
      </w:rPr>
    </w:lvl>
    <w:lvl w:ilvl="3" w:tplc="EBEC7DC0" w:tentative="1">
      <w:start w:val="1"/>
      <w:numFmt w:val="bullet"/>
      <w:lvlText w:val="•"/>
      <w:lvlJc w:val="left"/>
      <w:pPr>
        <w:tabs>
          <w:tab w:val="num" w:pos="2880"/>
        </w:tabs>
        <w:ind w:left="2880" w:hanging="360"/>
      </w:pPr>
      <w:rPr>
        <w:rFonts w:ascii="Arial" w:hAnsi="Arial" w:hint="default"/>
      </w:rPr>
    </w:lvl>
    <w:lvl w:ilvl="4" w:tplc="A59006F4" w:tentative="1">
      <w:start w:val="1"/>
      <w:numFmt w:val="bullet"/>
      <w:lvlText w:val="•"/>
      <w:lvlJc w:val="left"/>
      <w:pPr>
        <w:tabs>
          <w:tab w:val="num" w:pos="3600"/>
        </w:tabs>
        <w:ind w:left="3600" w:hanging="360"/>
      </w:pPr>
      <w:rPr>
        <w:rFonts w:ascii="Arial" w:hAnsi="Arial" w:hint="default"/>
      </w:rPr>
    </w:lvl>
    <w:lvl w:ilvl="5" w:tplc="2DD8181E" w:tentative="1">
      <w:start w:val="1"/>
      <w:numFmt w:val="bullet"/>
      <w:lvlText w:val="•"/>
      <w:lvlJc w:val="left"/>
      <w:pPr>
        <w:tabs>
          <w:tab w:val="num" w:pos="4320"/>
        </w:tabs>
        <w:ind w:left="4320" w:hanging="360"/>
      </w:pPr>
      <w:rPr>
        <w:rFonts w:ascii="Arial" w:hAnsi="Arial" w:hint="default"/>
      </w:rPr>
    </w:lvl>
    <w:lvl w:ilvl="6" w:tplc="884E8FE0" w:tentative="1">
      <w:start w:val="1"/>
      <w:numFmt w:val="bullet"/>
      <w:lvlText w:val="•"/>
      <w:lvlJc w:val="left"/>
      <w:pPr>
        <w:tabs>
          <w:tab w:val="num" w:pos="5040"/>
        </w:tabs>
        <w:ind w:left="5040" w:hanging="360"/>
      </w:pPr>
      <w:rPr>
        <w:rFonts w:ascii="Arial" w:hAnsi="Arial" w:hint="default"/>
      </w:rPr>
    </w:lvl>
    <w:lvl w:ilvl="7" w:tplc="30660DB8" w:tentative="1">
      <w:start w:val="1"/>
      <w:numFmt w:val="bullet"/>
      <w:lvlText w:val="•"/>
      <w:lvlJc w:val="left"/>
      <w:pPr>
        <w:tabs>
          <w:tab w:val="num" w:pos="5760"/>
        </w:tabs>
        <w:ind w:left="5760" w:hanging="360"/>
      </w:pPr>
      <w:rPr>
        <w:rFonts w:ascii="Arial" w:hAnsi="Arial" w:hint="default"/>
      </w:rPr>
    </w:lvl>
    <w:lvl w:ilvl="8" w:tplc="954631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DD44222"/>
    <w:multiLevelType w:val="hybridMultilevel"/>
    <w:tmpl w:val="85849332"/>
    <w:lvl w:ilvl="0" w:tplc="CDD2818C">
      <w:start w:val="1"/>
      <w:numFmt w:val="bullet"/>
      <w:lvlText w:val=""/>
      <w:lvlJc w:val="righ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E185BDF"/>
    <w:multiLevelType w:val="hybridMultilevel"/>
    <w:tmpl w:val="71F8D578"/>
    <w:lvl w:ilvl="0" w:tplc="1A082E28">
      <w:start w:val="1"/>
      <w:numFmt w:val="bullet"/>
      <w:lvlText w:val="•"/>
      <w:lvlJc w:val="left"/>
      <w:pPr>
        <w:tabs>
          <w:tab w:val="num" w:pos="720"/>
        </w:tabs>
        <w:ind w:left="720" w:hanging="360"/>
      </w:pPr>
      <w:rPr>
        <w:rFonts w:ascii="Arial" w:hAnsi="Arial" w:hint="default"/>
      </w:rPr>
    </w:lvl>
    <w:lvl w:ilvl="1" w:tplc="29F62248">
      <w:start w:val="1"/>
      <w:numFmt w:val="bullet"/>
      <w:lvlText w:val="•"/>
      <w:lvlJc w:val="left"/>
      <w:pPr>
        <w:tabs>
          <w:tab w:val="num" w:pos="1440"/>
        </w:tabs>
        <w:ind w:left="1440" w:hanging="360"/>
      </w:pPr>
      <w:rPr>
        <w:rFonts w:ascii="Arial" w:hAnsi="Arial" w:hint="default"/>
      </w:rPr>
    </w:lvl>
    <w:lvl w:ilvl="2" w:tplc="A74A5630" w:tentative="1">
      <w:start w:val="1"/>
      <w:numFmt w:val="bullet"/>
      <w:lvlText w:val="•"/>
      <w:lvlJc w:val="left"/>
      <w:pPr>
        <w:tabs>
          <w:tab w:val="num" w:pos="2160"/>
        </w:tabs>
        <w:ind w:left="2160" w:hanging="360"/>
      </w:pPr>
      <w:rPr>
        <w:rFonts w:ascii="Arial" w:hAnsi="Arial" w:hint="default"/>
      </w:rPr>
    </w:lvl>
    <w:lvl w:ilvl="3" w:tplc="000E5AB4" w:tentative="1">
      <w:start w:val="1"/>
      <w:numFmt w:val="bullet"/>
      <w:lvlText w:val="•"/>
      <w:lvlJc w:val="left"/>
      <w:pPr>
        <w:tabs>
          <w:tab w:val="num" w:pos="2880"/>
        </w:tabs>
        <w:ind w:left="2880" w:hanging="360"/>
      </w:pPr>
      <w:rPr>
        <w:rFonts w:ascii="Arial" w:hAnsi="Arial" w:hint="default"/>
      </w:rPr>
    </w:lvl>
    <w:lvl w:ilvl="4" w:tplc="18E2FC1E" w:tentative="1">
      <w:start w:val="1"/>
      <w:numFmt w:val="bullet"/>
      <w:lvlText w:val="•"/>
      <w:lvlJc w:val="left"/>
      <w:pPr>
        <w:tabs>
          <w:tab w:val="num" w:pos="3600"/>
        </w:tabs>
        <w:ind w:left="3600" w:hanging="360"/>
      </w:pPr>
      <w:rPr>
        <w:rFonts w:ascii="Arial" w:hAnsi="Arial" w:hint="default"/>
      </w:rPr>
    </w:lvl>
    <w:lvl w:ilvl="5" w:tplc="C9A8D254" w:tentative="1">
      <w:start w:val="1"/>
      <w:numFmt w:val="bullet"/>
      <w:lvlText w:val="•"/>
      <w:lvlJc w:val="left"/>
      <w:pPr>
        <w:tabs>
          <w:tab w:val="num" w:pos="4320"/>
        </w:tabs>
        <w:ind w:left="4320" w:hanging="360"/>
      </w:pPr>
      <w:rPr>
        <w:rFonts w:ascii="Arial" w:hAnsi="Arial" w:hint="default"/>
      </w:rPr>
    </w:lvl>
    <w:lvl w:ilvl="6" w:tplc="92707220" w:tentative="1">
      <w:start w:val="1"/>
      <w:numFmt w:val="bullet"/>
      <w:lvlText w:val="•"/>
      <w:lvlJc w:val="left"/>
      <w:pPr>
        <w:tabs>
          <w:tab w:val="num" w:pos="5040"/>
        </w:tabs>
        <w:ind w:left="5040" w:hanging="360"/>
      </w:pPr>
      <w:rPr>
        <w:rFonts w:ascii="Arial" w:hAnsi="Arial" w:hint="default"/>
      </w:rPr>
    </w:lvl>
    <w:lvl w:ilvl="7" w:tplc="975630B6" w:tentative="1">
      <w:start w:val="1"/>
      <w:numFmt w:val="bullet"/>
      <w:lvlText w:val="•"/>
      <w:lvlJc w:val="left"/>
      <w:pPr>
        <w:tabs>
          <w:tab w:val="num" w:pos="5760"/>
        </w:tabs>
        <w:ind w:left="5760" w:hanging="360"/>
      </w:pPr>
      <w:rPr>
        <w:rFonts w:ascii="Arial" w:hAnsi="Arial" w:hint="default"/>
      </w:rPr>
    </w:lvl>
    <w:lvl w:ilvl="8" w:tplc="427264C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45A7703"/>
    <w:multiLevelType w:val="multilevel"/>
    <w:tmpl w:val="1396E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9E7189"/>
    <w:multiLevelType w:val="hybridMultilevel"/>
    <w:tmpl w:val="BCBC07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0587516"/>
    <w:multiLevelType w:val="hybridMultilevel"/>
    <w:tmpl w:val="7AA0A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607F2C"/>
    <w:multiLevelType w:val="multilevel"/>
    <w:tmpl w:val="0A62C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C009C1"/>
    <w:multiLevelType w:val="multilevel"/>
    <w:tmpl w:val="A2C6F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793BC7"/>
    <w:multiLevelType w:val="hybridMultilevel"/>
    <w:tmpl w:val="B502BD64"/>
    <w:lvl w:ilvl="0" w:tplc="A9B27F42">
      <w:start w:val="1"/>
      <w:numFmt w:val="bullet"/>
      <w:lvlText w:val=""/>
      <w:lvlJc w:val="left"/>
      <w:pPr>
        <w:ind w:left="360" w:hanging="360"/>
      </w:pPr>
      <w:rPr>
        <w:rFonts w:ascii="Wingdings 2" w:hAnsi="Wingdings 2"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B441CEB"/>
    <w:multiLevelType w:val="hybridMultilevel"/>
    <w:tmpl w:val="471A3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0F6C76"/>
    <w:multiLevelType w:val="hybridMultilevel"/>
    <w:tmpl w:val="5F66364E"/>
    <w:lvl w:ilvl="0" w:tplc="B0122DFC">
      <w:start w:val="1"/>
      <w:numFmt w:val="bullet"/>
      <w:lvlText w:val=""/>
      <w:lvlJc w:val="left"/>
      <w:pPr>
        <w:tabs>
          <w:tab w:val="num" w:pos="720"/>
        </w:tabs>
        <w:ind w:left="720" w:hanging="360"/>
      </w:pPr>
      <w:rPr>
        <w:rFonts w:ascii="Wingdings" w:hAnsi="Wingdings" w:hint="default"/>
      </w:rPr>
    </w:lvl>
    <w:lvl w:ilvl="1" w:tplc="A9A6D250">
      <w:start w:val="1"/>
      <w:numFmt w:val="bullet"/>
      <w:lvlText w:val=""/>
      <w:lvlJc w:val="left"/>
      <w:pPr>
        <w:tabs>
          <w:tab w:val="num" w:pos="1440"/>
        </w:tabs>
        <w:ind w:left="1440" w:hanging="360"/>
      </w:pPr>
      <w:rPr>
        <w:rFonts w:ascii="Wingdings" w:hAnsi="Wingdings" w:hint="default"/>
      </w:rPr>
    </w:lvl>
    <w:lvl w:ilvl="2" w:tplc="BE4AAD30" w:tentative="1">
      <w:start w:val="1"/>
      <w:numFmt w:val="bullet"/>
      <w:lvlText w:val=""/>
      <w:lvlJc w:val="left"/>
      <w:pPr>
        <w:tabs>
          <w:tab w:val="num" w:pos="2160"/>
        </w:tabs>
        <w:ind w:left="2160" w:hanging="360"/>
      </w:pPr>
      <w:rPr>
        <w:rFonts w:ascii="Wingdings" w:hAnsi="Wingdings" w:hint="default"/>
      </w:rPr>
    </w:lvl>
    <w:lvl w:ilvl="3" w:tplc="A52AAC74" w:tentative="1">
      <w:start w:val="1"/>
      <w:numFmt w:val="bullet"/>
      <w:lvlText w:val=""/>
      <w:lvlJc w:val="left"/>
      <w:pPr>
        <w:tabs>
          <w:tab w:val="num" w:pos="2880"/>
        </w:tabs>
        <w:ind w:left="2880" w:hanging="360"/>
      </w:pPr>
      <w:rPr>
        <w:rFonts w:ascii="Wingdings" w:hAnsi="Wingdings" w:hint="default"/>
      </w:rPr>
    </w:lvl>
    <w:lvl w:ilvl="4" w:tplc="5650C77E" w:tentative="1">
      <w:start w:val="1"/>
      <w:numFmt w:val="bullet"/>
      <w:lvlText w:val=""/>
      <w:lvlJc w:val="left"/>
      <w:pPr>
        <w:tabs>
          <w:tab w:val="num" w:pos="3600"/>
        </w:tabs>
        <w:ind w:left="3600" w:hanging="360"/>
      </w:pPr>
      <w:rPr>
        <w:rFonts w:ascii="Wingdings" w:hAnsi="Wingdings" w:hint="default"/>
      </w:rPr>
    </w:lvl>
    <w:lvl w:ilvl="5" w:tplc="B3B0DA26" w:tentative="1">
      <w:start w:val="1"/>
      <w:numFmt w:val="bullet"/>
      <w:lvlText w:val=""/>
      <w:lvlJc w:val="left"/>
      <w:pPr>
        <w:tabs>
          <w:tab w:val="num" w:pos="4320"/>
        </w:tabs>
        <w:ind w:left="4320" w:hanging="360"/>
      </w:pPr>
      <w:rPr>
        <w:rFonts w:ascii="Wingdings" w:hAnsi="Wingdings" w:hint="default"/>
      </w:rPr>
    </w:lvl>
    <w:lvl w:ilvl="6" w:tplc="86A63234" w:tentative="1">
      <w:start w:val="1"/>
      <w:numFmt w:val="bullet"/>
      <w:lvlText w:val=""/>
      <w:lvlJc w:val="left"/>
      <w:pPr>
        <w:tabs>
          <w:tab w:val="num" w:pos="5040"/>
        </w:tabs>
        <w:ind w:left="5040" w:hanging="360"/>
      </w:pPr>
      <w:rPr>
        <w:rFonts w:ascii="Wingdings" w:hAnsi="Wingdings" w:hint="default"/>
      </w:rPr>
    </w:lvl>
    <w:lvl w:ilvl="7" w:tplc="5C104AB6" w:tentative="1">
      <w:start w:val="1"/>
      <w:numFmt w:val="bullet"/>
      <w:lvlText w:val=""/>
      <w:lvlJc w:val="left"/>
      <w:pPr>
        <w:tabs>
          <w:tab w:val="num" w:pos="5760"/>
        </w:tabs>
        <w:ind w:left="5760" w:hanging="360"/>
      </w:pPr>
      <w:rPr>
        <w:rFonts w:ascii="Wingdings" w:hAnsi="Wingdings" w:hint="default"/>
      </w:rPr>
    </w:lvl>
    <w:lvl w:ilvl="8" w:tplc="BEC4091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A144CF4"/>
    <w:multiLevelType w:val="hybridMultilevel"/>
    <w:tmpl w:val="E0B41342"/>
    <w:lvl w:ilvl="0" w:tplc="2878DD56">
      <w:start w:val="1"/>
      <w:numFmt w:val="bullet"/>
      <w:lvlText w:val="•"/>
      <w:lvlJc w:val="left"/>
      <w:pPr>
        <w:tabs>
          <w:tab w:val="num" w:pos="720"/>
        </w:tabs>
        <w:ind w:left="720" w:hanging="360"/>
      </w:pPr>
      <w:rPr>
        <w:rFonts w:ascii="Arial" w:hAnsi="Arial" w:hint="default"/>
      </w:rPr>
    </w:lvl>
    <w:lvl w:ilvl="1" w:tplc="EFB22E02">
      <w:start w:val="1"/>
      <w:numFmt w:val="bullet"/>
      <w:lvlText w:val="•"/>
      <w:lvlJc w:val="left"/>
      <w:pPr>
        <w:tabs>
          <w:tab w:val="num" w:pos="1440"/>
        </w:tabs>
        <w:ind w:left="1440" w:hanging="360"/>
      </w:pPr>
      <w:rPr>
        <w:rFonts w:ascii="Arial" w:hAnsi="Arial" w:hint="default"/>
      </w:rPr>
    </w:lvl>
    <w:lvl w:ilvl="2" w:tplc="707013EA" w:tentative="1">
      <w:start w:val="1"/>
      <w:numFmt w:val="bullet"/>
      <w:lvlText w:val="•"/>
      <w:lvlJc w:val="left"/>
      <w:pPr>
        <w:tabs>
          <w:tab w:val="num" w:pos="2160"/>
        </w:tabs>
        <w:ind w:left="2160" w:hanging="360"/>
      </w:pPr>
      <w:rPr>
        <w:rFonts w:ascii="Arial" w:hAnsi="Arial" w:hint="default"/>
      </w:rPr>
    </w:lvl>
    <w:lvl w:ilvl="3" w:tplc="773EE686" w:tentative="1">
      <w:start w:val="1"/>
      <w:numFmt w:val="bullet"/>
      <w:lvlText w:val="•"/>
      <w:lvlJc w:val="left"/>
      <w:pPr>
        <w:tabs>
          <w:tab w:val="num" w:pos="2880"/>
        </w:tabs>
        <w:ind w:left="2880" w:hanging="360"/>
      </w:pPr>
      <w:rPr>
        <w:rFonts w:ascii="Arial" w:hAnsi="Arial" w:hint="default"/>
      </w:rPr>
    </w:lvl>
    <w:lvl w:ilvl="4" w:tplc="53F43C82" w:tentative="1">
      <w:start w:val="1"/>
      <w:numFmt w:val="bullet"/>
      <w:lvlText w:val="•"/>
      <w:lvlJc w:val="left"/>
      <w:pPr>
        <w:tabs>
          <w:tab w:val="num" w:pos="3600"/>
        </w:tabs>
        <w:ind w:left="3600" w:hanging="360"/>
      </w:pPr>
      <w:rPr>
        <w:rFonts w:ascii="Arial" w:hAnsi="Arial" w:hint="default"/>
      </w:rPr>
    </w:lvl>
    <w:lvl w:ilvl="5" w:tplc="A7726442" w:tentative="1">
      <w:start w:val="1"/>
      <w:numFmt w:val="bullet"/>
      <w:lvlText w:val="•"/>
      <w:lvlJc w:val="left"/>
      <w:pPr>
        <w:tabs>
          <w:tab w:val="num" w:pos="4320"/>
        </w:tabs>
        <w:ind w:left="4320" w:hanging="360"/>
      </w:pPr>
      <w:rPr>
        <w:rFonts w:ascii="Arial" w:hAnsi="Arial" w:hint="default"/>
      </w:rPr>
    </w:lvl>
    <w:lvl w:ilvl="6" w:tplc="C8784E8C" w:tentative="1">
      <w:start w:val="1"/>
      <w:numFmt w:val="bullet"/>
      <w:lvlText w:val="•"/>
      <w:lvlJc w:val="left"/>
      <w:pPr>
        <w:tabs>
          <w:tab w:val="num" w:pos="5040"/>
        </w:tabs>
        <w:ind w:left="5040" w:hanging="360"/>
      </w:pPr>
      <w:rPr>
        <w:rFonts w:ascii="Arial" w:hAnsi="Arial" w:hint="default"/>
      </w:rPr>
    </w:lvl>
    <w:lvl w:ilvl="7" w:tplc="C7A809D8" w:tentative="1">
      <w:start w:val="1"/>
      <w:numFmt w:val="bullet"/>
      <w:lvlText w:val="•"/>
      <w:lvlJc w:val="left"/>
      <w:pPr>
        <w:tabs>
          <w:tab w:val="num" w:pos="5760"/>
        </w:tabs>
        <w:ind w:left="5760" w:hanging="360"/>
      </w:pPr>
      <w:rPr>
        <w:rFonts w:ascii="Arial" w:hAnsi="Arial" w:hint="default"/>
      </w:rPr>
    </w:lvl>
    <w:lvl w:ilvl="8" w:tplc="2306201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DD13BA8"/>
    <w:multiLevelType w:val="hybridMultilevel"/>
    <w:tmpl w:val="92CC38DA"/>
    <w:lvl w:ilvl="0" w:tplc="4B7889D2">
      <w:start w:val="1"/>
      <w:numFmt w:val="bullet"/>
      <w:lvlText w:val="•"/>
      <w:lvlJc w:val="left"/>
      <w:pPr>
        <w:tabs>
          <w:tab w:val="num" w:pos="720"/>
        </w:tabs>
        <w:ind w:left="720" w:hanging="360"/>
      </w:pPr>
      <w:rPr>
        <w:rFonts w:ascii="Arial" w:hAnsi="Arial" w:hint="default"/>
      </w:rPr>
    </w:lvl>
    <w:lvl w:ilvl="1" w:tplc="D3DA0642">
      <w:start w:val="1"/>
      <w:numFmt w:val="bullet"/>
      <w:lvlText w:val="•"/>
      <w:lvlJc w:val="left"/>
      <w:pPr>
        <w:tabs>
          <w:tab w:val="num" w:pos="1440"/>
        </w:tabs>
        <w:ind w:left="1440" w:hanging="360"/>
      </w:pPr>
      <w:rPr>
        <w:rFonts w:ascii="Arial" w:hAnsi="Arial" w:hint="default"/>
      </w:rPr>
    </w:lvl>
    <w:lvl w:ilvl="2" w:tplc="71821B06" w:tentative="1">
      <w:start w:val="1"/>
      <w:numFmt w:val="bullet"/>
      <w:lvlText w:val="•"/>
      <w:lvlJc w:val="left"/>
      <w:pPr>
        <w:tabs>
          <w:tab w:val="num" w:pos="2160"/>
        </w:tabs>
        <w:ind w:left="2160" w:hanging="360"/>
      </w:pPr>
      <w:rPr>
        <w:rFonts w:ascii="Arial" w:hAnsi="Arial" w:hint="default"/>
      </w:rPr>
    </w:lvl>
    <w:lvl w:ilvl="3" w:tplc="341EC950" w:tentative="1">
      <w:start w:val="1"/>
      <w:numFmt w:val="bullet"/>
      <w:lvlText w:val="•"/>
      <w:lvlJc w:val="left"/>
      <w:pPr>
        <w:tabs>
          <w:tab w:val="num" w:pos="2880"/>
        </w:tabs>
        <w:ind w:left="2880" w:hanging="360"/>
      </w:pPr>
      <w:rPr>
        <w:rFonts w:ascii="Arial" w:hAnsi="Arial" w:hint="default"/>
      </w:rPr>
    </w:lvl>
    <w:lvl w:ilvl="4" w:tplc="77323D1E" w:tentative="1">
      <w:start w:val="1"/>
      <w:numFmt w:val="bullet"/>
      <w:lvlText w:val="•"/>
      <w:lvlJc w:val="left"/>
      <w:pPr>
        <w:tabs>
          <w:tab w:val="num" w:pos="3600"/>
        </w:tabs>
        <w:ind w:left="3600" w:hanging="360"/>
      </w:pPr>
      <w:rPr>
        <w:rFonts w:ascii="Arial" w:hAnsi="Arial" w:hint="default"/>
      </w:rPr>
    </w:lvl>
    <w:lvl w:ilvl="5" w:tplc="2D1E2DD0" w:tentative="1">
      <w:start w:val="1"/>
      <w:numFmt w:val="bullet"/>
      <w:lvlText w:val="•"/>
      <w:lvlJc w:val="left"/>
      <w:pPr>
        <w:tabs>
          <w:tab w:val="num" w:pos="4320"/>
        </w:tabs>
        <w:ind w:left="4320" w:hanging="360"/>
      </w:pPr>
      <w:rPr>
        <w:rFonts w:ascii="Arial" w:hAnsi="Arial" w:hint="default"/>
      </w:rPr>
    </w:lvl>
    <w:lvl w:ilvl="6" w:tplc="06D0B7B2" w:tentative="1">
      <w:start w:val="1"/>
      <w:numFmt w:val="bullet"/>
      <w:lvlText w:val="•"/>
      <w:lvlJc w:val="left"/>
      <w:pPr>
        <w:tabs>
          <w:tab w:val="num" w:pos="5040"/>
        </w:tabs>
        <w:ind w:left="5040" w:hanging="360"/>
      </w:pPr>
      <w:rPr>
        <w:rFonts w:ascii="Arial" w:hAnsi="Arial" w:hint="default"/>
      </w:rPr>
    </w:lvl>
    <w:lvl w:ilvl="7" w:tplc="CBEA8D1E" w:tentative="1">
      <w:start w:val="1"/>
      <w:numFmt w:val="bullet"/>
      <w:lvlText w:val="•"/>
      <w:lvlJc w:val="left"/>
      <w:pPr>
        <w:tabs>
          <w:tab w:val="num" w:pos="5760"/>
        </w:tabs>
        <w:ind w:left="5760" w:hanging="360"/>
      </w:pPr>
      <w:rPr>
        <w:rFonts w:ascii="Arial" w:hAnsi="Arial" w:hint="default"/>
      </w:rPr>
    </w:lvl>
    <w:lvl w:ilvl="8" w:tplc="6270BAC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F56155D"/>
    <w:multiLevelType w:val="hybridMultilevel"/>
    <w:tmpl w:val="6B6209E4"/>
    <w:lvl w:ilvl="0" w:tplc="B8BEC294">
      <w:start w:val="1"/>
      <w:numFmt w:val="bullet"/>
      <w:lvlText w:val="•"/>
      <w:lvlJc w:val="left"/>
      <w:pPr>
        <w:tabs>
          <w:tab w:val="num" w:pos="720"/>
        </w:tabs>
        <w:ind w:left="720" w:hanging="360"/>
      </w:pPr>
      <w:rPr>
        <w:rFonts w:ascii="Arial" w:hAnsi="Arial" w:hint="default"/>
      </w:rPr>
    </w:lvl>
    <w:lvl w:ilvl="1" w:tplc="6090D850">
      <w:start w:val="1"/>
      <w:numFmt w:val="bullet"/>
      <w:lvlText w:val="•"/>
      <w:lvlJc w:val="left"/>
      <w:pPr>
        <w:tabs>
          <w:tab w:val="num" w:pos="1440"/>
        </w:tabs>
        <w:ind w:left="1440" w:hanging="360"/>
      </w:pPr>
      <w:rPr>
        <w:rFonts w:ascii="Arial" w:hAnsi="Arial" w:hint="default"/>
      </w:rPr>
    </w:lvl>
    <w:lvl w:ilvl="2" w:tplc="33B05BE2" w:tentative="1">
      <w:start w:val="1"/>
      <w:numFmt w:val="bullet"/>
      <w:lvlText w:val="•"/>
      <w:lvlJc w:val="left"/>
      <w:pPr>
        <w:tabs>
          <w:tab w:val="num" w:pos="2160"/>
        </w:tabs>
        <w:ind w:left="2160" w:hanging="360"/>
      </w:pPr>
      <w:rPr>
        <w:rFonts w:ascii="Arial" w:hAnsi="Arial" w:hint="default"/>
      </w:rPr>
    </w:lvl>
    <w:lvl w:ilvl="3" w:tplc="4DE6DFE2" w:tentative="1">
      <w:start w:val="1"/>
      <w:numFmt w:val="bullet"/>
      <w:lvlText w:val="•"/>
      <w:lvlJc w:val="left"/>
      <w:pPr>
        <w:tabs>
          <w:tab w:val="num" w:pos="2880"/>
        </w:tabs>
        <w:ind w:left="2880" w:hanging="360"/>
      </w:pPr>
      <w:rPr>
        <w:rFonts w:ascii="Arial" w:hAnsi="Arial" w:hint="default"/>
      </w:rPr>
    </w:lvl>
    <w:lvl w:ilvl="4" w:tplc="8188C574" w:tentative="1">
      <w:start w:val="1"/>
      <w:numFmt w:val="bullet"/>
      <w:lvlText w:val="•"/>
      <w:lvlJc w:val="left"/>
      <w:pPr>
        <w:tabs>
          <w:tab w:val="num" w:pos="3600"/>
        </w:tabs>
        <w:ind w:left="3600" w:hanging="360"/>
      </w:pPr>
      <w:rPr>
        <w:rFonts w:ascii="Arial" w:hAnsi="Arial" w:hint="default"/>
      </w:rPr>
    </w:lvl>
    <w:lvl w:ilvl="5" w:tplc="926472E4" w:tentative="1">
      <w:start w:val="1"/>
      <w:numFmt w:val="bullet"/>
      <w:lvlText w:val="•"/>
      <w:lvlJc w:val="left"/>
      <w:pPr>
        <w:tabs>
          <w:tab w:val="num" w:pos="4320"/>
        </w:tabs>
        <w:ind w:left="4320" w:hanging="360"/>
      </w:pPr>
      <w:rPr>
        <w:rFonts w:ascii="Arial" w:hAnsi="Arial" w:hint="default"/>
      </w:rPr>
    </w:lvl>
    <w:lvl w:ilvl="6" w:tplc="31DC2BAA" w:tentative="1">
      <w:start w:val="1"/>
      <w:numFmt w:val="bullet"/>
      <w:lvlText w:val="•"/>
      <w:lvlJc w:val="left"/>
      <w:pPr>
        <w:tabs>
          <w:tab w:val="num" w:pos="5040"/>
        </w:tabs>
        <w:ind w:left="5040" w:hanging="360"/>
      </w:pPr>
      <w:rPr>
        <w:rFonts w:ascii="Arial" w:hAnsi="Arial" w:hint="default"/>
      </w:rPr>
    </w:lvl>
    <w:lvl w:ilvl="7" w:tplc="6DF4A236" w:tentative="1">
      <w:start w:val="1"/>
      <w:numFmt w:val="bullet"/>
      <w:lvlText w:val="•"/>
      <w:lvlJc w:val="left"/>
      <w:pPr>
        <w:tabs>
          <w:tab w:val="num" w:pos="5760"/>
        </w:tabs>
        <w:ind w:left="5760" w:hanging="360"/>
      </w:pPr>
      <w:rPr>
        <w:rFonts w:ascii="Arial" w:hAnsi="Arial" w:hint="default"/>
      </w:rPr>
    </w:lvl>
    <w:lvl w:ilvl="8" w:tplc="8A00C24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31A7E1E"/>
    <w:multiLevelType w:val="hybridMultilevel"/>
    <w:tmpl w:val="0D2C971A"/>
    <w:lvl w:ilvl="0" w:tplc="04090001">
      <w:start w:val="1"/>
      <w:numFmt w:val="bullet"/>
      <w:lvlText w:val=""/>
      <w:lvlJc w:val="left"/>
      <w:pPr>
        <w:tabs>
          <w:tab w:val="num" w:pos="720"/>
        </w:tabs>
        <w:ind w:left="720" w:hanging="360"/>
      </w:pPr>
      <w:rPr>
        <w:rFonts w:ascii="Symbol" w:hAnsi="Symbol" w:hint="default"/>
      </w:rPr>
    </w:lvl>
    <w:lvl w:ilvl="1" w:tplc="EA903D74">
      <w:start w:val="1"/>
      <w:numFmt w:val="bullet"/>
      <w:lvlText w:val="•"/>
      <w:lvlJc w:val="left"/>
      <w:pPr>
        <w:tabs>
          <w:tab w:val="num" w:pos="1440"/>
        </w:tabs>
        <w:ind w:left="1440" w:hanging="360"/>
      </w:pPr>
      <w:rPr>
        <w:rFonts w:ascii="Arial" w:hAnsi="Arial" w:hint="default"/>
      </w:rPr>
    </w:lvl>
    <w:lvl w:ilvl="2" w:tplc="E9866536" w:tentative="1">
      <w:start w:val="1"/>
      <w:numFmt w:val="bullet"/>
      <w:lvlText w:val="•"/>
      <w:lvlJc w:val="left"/>
      <w:pPr>
        <w:tabs>
          <w:tab w:val="num" w:pos="2160"/>
        </w:tabs>
        <w:ind w:left="2160" w:hanging="360"/>
      </w:pPr>
      <w:rPr>
        <w:rFonts w:ascii="Arial" w:hAnsi="Arial" w:hint="default"/>
      </w:rPr>
    </w:lvl>
    <w:lvl w:ilvl="3" w:tplc="24426460" w:tentative="1">
      <w:start w:val="1"/>
      <w:numFmt w:val="bullet"/>
      <w:lvlText w:val="•"/>
      <w:lvlJc w:val="left"/>
      <w:pPr>
        <w:tabs>
          <w:tab w:val="num" w:pos="2880"/>
        </w:tabs>
        <w:ind w:left="2880" w:hanging="360"/>
      </w:pPr>
      <w:rPr>
        <w:rFonts w:ascii="Arial" w:hAnsi="Arial" w:hint="default"/>
      </w:rPr>
    </w:lvl>
    <w:lvl w:ilvl="4" w:tplc="121AB796" w:tentative="1">
      <w:start w:val="1"/>
      <w:numFmt w:val="bullet"/>
      <w:lvlText w:val="•"/>
      <w:lvlJc w:val="left"/>
      <w:pPr>
        <w:tabs>
          <w:tab w:val="num" w:pos="3600"/>
        </w:tabs>
        <w:ind w:left="3600" w:hanging="360"/>
      </w:pPr>
      <w:rPr>
        <w:rFonts w:ascii="Arial" w:hAnsi="Arial" w:hint="default"/>
      </w:rPr>
    </w:lvl>
    <w:lvl w:ilvl="5" w:tplc="A0C09128" w:tentative="1">
      <w:start w:val="1"/>
      <w:numFmt w:val="bullet"/>
      <w:lvlText w:val="•"/>
      <w:lvlJc w:val="left"/>
      <w:pPr>
        <w:tabs>
          <w:tab w:val="num" w:pos="4320"/>
        </w:tabs>
        <w:ind w:left="4320" w:hanging="360"/>
      </w:pPr>
      <w:rPr>
        <w:rFonts w:ascii="Arial" w:hAnsi="Arial" w:hint="default"/>
      </w:rPr>
    </w:lvl>
    <w:lvl w:ilvl="6" w:tplc="2A6016F4" w:tentative="1">
      <w:start w:val="1"/>
      <w:numFmt w:val="bullet"/>
      <w:lvlText w:val="•"/>
      <w:lvlJc w:val="left"/>
      <w:pPr>
        <w:tabs>
          <w:tab w:val="num" w:pos="5040"/>
        </w:tabs>
        <w:ind w:left="5040" w:hanging="360"/>
      </w:pPr>
      <w:rPr>
        <w:rFonts w:ascii="Arial" w:hAnsi="Arial" w:hint="default"/>
      </w:rPr>
    </w:lvl>
    <w:lvl w:ilvl="7" w:tplc="D98C56CC" w:tentative="1">
      <w:start w:val="1"/>
      <w:numFmt w:val="bullet"/>
      <w:lvlText w:val="•"/>
      <w:lvlJc w:val="left"/>
      <w:pPr>
        <w:tabs>
          <w:tab w:val="num" w:pos="5760"/>
        </w:tabs>
        <w:ind w:left="5760" w:hanging="360"/>
      </w:pPr>
      <w:rPr>
        <w:rFonts w:ascii="Arial" w:hAnsi="Arial" w:hint="default"/>
      </w:rPr>
    </w:lvl>
    <w:lvl w:ilvl="8" w:tplc="5088030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B2874F6"/>
    <w:multiLevelType w:val="hybridMultilevel"/>
    <w:tmpl w:val="C130E960"/>
    <w:lvl w:ilvl="0" w:tplc="56EC37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4B3C5C"/>
    <w:multiLevelType w:val="hybridMultilevel"/>
    <w:tmpl w:val="D0EC65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32908BB"/>
    <w:multiLevelType w:val="hybridMultilevel"/>
    <w:tmpl w:val="4E8E2956"/>
    <w:lvl w:ilvl="0" w:tplc="04090001">
      <w:start w:val="1"/>
      <w:numFmt w:val="bullet"/>
      <w:lvlText w:val=""/>
      <w:lvlJc w:val="left"/>
      <w:pPr>
        <w:tabs>
          <w:tab w:val="num" w:pos="720"/>
        </w:tabs>
        <w:ind w:left="720" w:hanging="360"/>
      </w:pPr>
      <w:rPr>
        <w:rFonts w:ascii="Symbol" w:hAnsi="Symbol" w:hint="default"/>
      </w:rPr>
    </w:lvl>
    <w:lvl w:ilvl="1" w:tplc="0409000B">
      <w:start w:val="1"/>
      <w:numFmt w:val="bullet"/>
      <w:lvlText w:val=""/>
      <w:lvlJc w:val="left"/>
      <w:pPr>
        <w:tabs>
          <w:tab w:val="num" w:pos="1440"/>
        </w:tabs>
        <w:ind w:left="1440" w:hanging="360"/>
      </w:pPr>
      <w:rPr>
        <w:rFonts w:ascii="Wingdings" w:hAnsi="Wingdings" w:hint="default"/>
      </w:rPr>
    </w:lvl>
    <w:lvl w:ilvl="2" w:tplc="E9866536" w:tentative="1">
      <w:start w:val="1"/>
      <w:numFmt w:val="bullet"/>
      <w:lvlText w:val="•"/>
      <w:lvlJc w:val="left"/>
      <w:pPr>
        <w:tabs>
          <w:tab w:val="num" w:pos="2160"/>
        </w:tabs>
        <w:ind w:left="2160" w:hanging="360"/>
      </w:pPr>
      <w:rPr>
        <w:rFonts w:ascii="Arial" w:hAnsi="Arial" w:hint="default"/>
      </w:rPr>
    </w:lvl>
    <w:lvl w:ilvl="3" w:tplc="24426460" w:tentative="1">
      <w:start w:val="1"/>
      <w:numFmt w:val="bullet"/>
      <w:lvlText w:val="•"/>
      <w:lvlJc w:val="left"/>
      <w:pPr>
        <w:tabs>
          <w:tab w:val="num" w:pos="2880"/>
        </w:tabs>
        <w:ind w:left="2880" w:hanging="360"/>
      </w:pPr>
      <w:rPr>
        <w:rFonts w:ascii="Arial" w:hAnsi="Arial" w:hint="default"/>
      </w:rPr>
    </w:lvl>
    <w:lvl w:ilvl="4" w:tplc="121AB796" w:tentative="1">
      <w:start w:val="1"/>
      <w:numFmt w:val="bullet"/>
      <w:lvlText w:val="•"/>
      <w:lvlJc w:val="left"/>
      <w:pPr>
        <w:tabs>
          <w:tab w:val="num" w:pos="3600"/>
        </w:tabs>
        <w:ind w:left="3600" w:hanging="360"/>
      </w:pPr>
      <w:rPr>
        <w:rFonts w:ascii="Arial" w:hAnsi="Arial" w:hint="default"/>
      </w:rPr>
    </w:lvl>
    <w:lvl w:ilvl="5" w:tplc="A0C09128" w:tentative="1">
      <w:start w:val="1"/>
      <w:numFmt w:val="bullet"/>
      <w:lvlText w:val="•"/>
      <w:lvlJc w:val="left"/>
      <w:pPr>
        <w:tabs>
          <w:tab w:val="num" w:pos="4320"/>
        </w:tabs>
        <w:ind w:left="4320" w:hanging="360"/>
      </w:pPr>
      <w:rPr>
        <w:rFonts w:ascii="Arial" w:hAnsi="Arial" w:hint="default"/>
      </w:rPr>
    </w:lvl>
    <w:lvl w:ilvl="6" w:tplc="2A6016F4" w:tentative="1">
      <w:start w:val="1"/>
      <w:numFmt w:val="bullet"/>
      <w:lvlText w:val="•"/>
      <w:lvlJc w:val="left"/>
      <w:pPr>
        <w:tabs>
          <w:tab w:val="num" w:pos="5040"/>
        </w:tabs>
        <w:ind w:left="5040" w:hanging="360"/>
      </w:pPr>
      <w:rPr>
        <w:rFonts w:ascii="Arial" w:hAnsi="Arial" w:hint="default"/>
      </w:rPr>
    </w:lvl>
    <w:lvl w:ilvl="7" w:tplc="D98C56CC" w:tentative="1">
      <w:start w:val="1"/>
      <w:numFmt w:val="bullet"/>
      <w:lvlText w:val="•"/>
      <w:lvlJc w:val="left"/>
      <w:pPr>
        <w:tabs>
          <w:tab w:val="num" w:pos="5760"/>
        </w:tabs>
        <w:ind w:left="5760" w:hanging="360"/>
      </w:pPr>
      <w:rPr>
        <w:rFonts w:ascii="Arial" w:hAnsi="Arial" w:hint="default"/>
      </w:rPr>
    </w:lvl>
    <w:lvl w:ilvl="8" w:tplc="5088030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01674B"/>
    <w:multiLevelType w:val="hybridMultilevel"/>
    <w:tmpl w:val="05A61772"/>
    <w:lvl w:ilvl="0" w:tplc="A9B27F42">
      <w:start w:val="1"/>
      <w:numFmt w:val="bullet"/>
      <w:lvlText w:val=""/>
      <w:lvlJc w:val="left"/>
      <w:pPr>
        <w:ind w:left="360" w:hanging="360"/>
      </w:pPr>
      <w:rPr>
        <w:rFonts w:ascii="Wingdings 2" w:hAnsi="Wingdings 2"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65F464C"/>
    <w:multiLevelType w:val="hybridMultilevel"/>
    <w:tmpl w:val="308E1E3E"/>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15:restartNumberingAfterBreak="0">
    <w:nsid w:val="575479FE"/>
    <w:multiLevelType w:val="hybridMultilevel"/>
    <w:tmpl w:val="8C82C1A0"/>
    <w:lvl w:ilvl="0" w:tplc="56EC37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7769C4"/>
    <w:multiLevelType w:val="hybridMultilevel"/>
    <w:tmpl w:val="F81CF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CE5DA6"/>
    <w:multiLevelType w:val="multilevel"/>
    <w:tmpl w:val="FC9C9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573AFA"/>
    <w:multiLevelType w:val="hybridMultilevel"/>
    <w:tmpl w:val="AC1899FA"/>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15:restartNumberingAfterBreak="0">
    <w:nsid w:val="73502445"/>
    <w:multiLevelType w:val="hybridMultilevel"/>
    <w:tmpl w:val="3BD8185E"/>
    <w:lvl w:ilvl="0" w:tplc="1206D2A6">
      <w:start w:val="1"/>
      <w:numFmt w:val="bullet"/>
      <w:lvlText w:val=""/>
      <w:lvlJc w:val="left"/>
      <w:pPr>
        <w:tabs>
          <w:tab w:val="num" w:pos="720"/>
        </w:tabs>
        <w:ind w:left="720" w:hanging="360"/>
      </w:pPr>
      <w:rPr>
        <w:rFonts w:ascii="Wingdings" w:hAnsi="Wingdings" w:hint="default"/>
      </w:rPr>
    </w:lvl>
    <w:lvl w:ilvl="1" w:tplc="E1AAD876">
      <w:start w:val="1"/>
      <w:numFmt w:val="bullet"/>
      <w:lvlText w:val=""/>
      <w:lvlJc w:val="left"/>
      <w:pPr>
        <w:tabs>
          <w:tab w:val="num" w:pos="1440"/>
        </w:tabs>
        <w:ind w:left="1440" w:hanging="360"/>
      </w:pPr>
      <w:rPr>
        <w:rFonts w:ascii="Wingdings" w:hAnsi="Wingdings" w:hint="default"/>
      </w:rPr>
    </w:lvl>
    <w:lvl w:ilvl="2" w:tplc="C4825A54" w:tentative="1">
      <w:start w:val="1"/>
      <w:numFmt w:val="bullet"/>
      <w:lvlText w:val=""/>
      <w:lvlJc w:val="left"/>
      <w:pPr>
        <w:tabs>
          <w:tab w:val="num" w:pos="2160"/>
        </w:tabs>
        <w:ind w:left="2160" w:hanging="360"/>
      </w:pPr>
      <w:rPr>
        <w:rFonts w:ascii="Wingdings" w:hAnsi="Wingdings" w:hint="default"/>
      </w:rPr>
    </w:lvl>
    <w:lvl w:ilvl="3" w:tplc="C0FC3576" w:tentative="1">
      <w:start w:val="1"/>
      <w:numFmt w:val="bullet"/>
      <w:lvlText w:val=""/>
      <w:lvlJc w:val="left"/>
      <w:pPr>
        <w:tabs>
          <w:tab w:val="num" w:pos="2880"/>
        </w:tabs>
        <w:ind w:left="2880" w:hanging="360"/>
      </w:pPr>
      <w:rPr>
        <w:rFonts w:ascii="Wingdings" w:hAnsi="Wingdings" w:hint="default"/>
      </w:rPr>
    </w:lvl>
    <w:lvl w:ilvl="4" w:tplc="7C123604" w:tentative="1">
      <w:start w:val="1"/>
      <w:numFmt w:val="bullet"/>
      <w:lvlText w:val=""/>
      <w:lvlJc w:val="left"/>
      <w:pPr>
        <w:tabs>
          <w:tab w:val="num" w:pos="3600"/>
        </w:tabs>
        <w:ind w:left="3600" w:hanging="360"/>
      </w:pPr>
      <w:rPr>
        <w:rFonts w:ascii="Wingdings" w:hAnsi="Wingdings" w:hint="default"/>
      </w:rPr>
    </w:lvl>
    <w:lvl w:ilvl="5" w:tplc="86504EA4" w:tentative="1">
      <w:start w:val="1"/>
      <w:numFmt w:val="bullet"/>
      <w:lvlText w:val=""/>
      <w:lvlJc w:val="left"/>
      <w:pPr>
        <w:tabs>
          <w:tab w:val="num" w:pos="4320"/>
        </w:tabs>
        <w:ind w:left="4320" w:hanging="360"/>
      </w:pPr>
      <w:rPr>
        <w:rFonts w:ascii="Wingdings" w:hAnsi="Wingdings" w:hint="default"/>
      </w:rPr>
    </w:lvl>
    <w:lvl w:ilvl="6" w:tplc="4D669B98" w:tentative="1">
      <w:start w:val="1"/>
      <w:numFmt w:val="bullet"/>
      <w:lvlText w:val=""/>
      <w:lvlJc w:val="left"/>
      <w:pPr>
        <w:tabs>
          <w:tab w:val="num" w:pos="5040"/>
        </w:tabs>
        <w:ind w:left="5040" w:hanging="360"/>
      </w:pPr>
      <w:rPr>
        <w:rFonts w:ascii="Wingdings" w:hAnsi="Wingdings" w:hint="default"/>
      </w:rPr>
    </w:lvl>
    <w:lvl w:ilvl="7" w:tplc="A5C4F84A" w:tentative="1">
      <w:start w:val="1"/>
      <w:numFmt w:val="bullet"/>
      <w:lvlText w:val=""/>
      <w:lvlJc w:val="left"/>
      <w:pPr>
        <w:tabs>
          <w:tab w:val="num" w:pos="5760"/>
        </w:tabs>
        <w:ind w:left="5760" w:hanging="360"/>
      </w:pPr>
      <w:rPr>
        <w:rFonts w:ascii="Wingdings" w:hAnsi="Wingdings" w:hint="default"/>
      </w:rPr>
    </w:lvl>
    <w:lvl w:ilvl="8" w:tplc="EB7C7BE2"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AC53BCC"/>
    <w:multiLevelType w:val="hybridMultilevel"/>
    <w:tmpl w:val="5E264E64"/>
    <w:lvl w:ilvl="0" w:tplc="CCEC1600">
      <w:start w:val="1"/>
      <w:numFmt w:val="bullet"/>
      <w:lvlText w:val="•"/>
      <w:lvlJc w:val="left"/>
      <w:pPr>
        <w:tabs>
          <w:tab w:val="num" w:pos="720"/>
        </w:tabs>
        <w:ind w:left="720" w:hanging="360"/>
      </w:pPr>
      <w:rPr>
        <w:rFonts w:ascii="Arial" w:hAnsi="Arial" w:hint="default"/>
      </w:rPr>
    </w:lvl>
    <w:lvl w:ilvl="1" w:tplc="485429B6">
      <w:start w:val="1"/>
      <w:numFmt w:val="bullet"/>
      <w:lvlText w:val="•"/>
      <w:lvlJc w:val="left"/>
      <w:pPr>
        <w:tabs>
          <w:tab w:val="num" w:pos="1440"/>
        </w:tabs>
        <w:ind w:left="1440" w:hanging="360"/>
      </w:pPr>
      <w:rPr>
        <w:rFonts w:ascii="Arial" w:hAnsi="Arial" w:hint="default"/>
      </w:rPr>
    </w:lvl>
    <w:lvl w:ilvl="2" w:tplc="7980BF6E" w:tentative="1">
      <w:start w:val="1"/>
      <w:numFmt w:val="bullet"/>
      <w:lvlText w:val="•"/>
      <w:lvlJc w:val="left"/>
      <w:pPr>
        <w:tabs>
          <w:tab w:val="num" w:pos="2160"/>
        </w:tabs>
        <w:ind w:left="2160" w:hanging="360"/>
      </w:pPr>
      <w:rPr>
        <w:rFonts w:ascii="Arial" w:hAnsi="Arial" w:hint="default"/>
      </w:rPr>
    </w:lvl>
    <w:lvl w:ilvl="3" w:tplc="6F7C5DE2" w:tentative="1">
      <w:start w:val="1"/>
      <w:numFmt w:val="bullet"/>
      <w:lvlText w:val="•"/>
      <w:lvlJc w:val="left"/>
      <w:pPr>
        <w:tabs>
          <w:tab w:val="num" w:pos="2880"/>
        </w:tabs>
        <w:ind w:left="2880" w:hanging="360"/>
      </w:pPr>
      <w:rPr>
        <w:rFonts w:ascii="Arial" w:hAnsi="Arial" w:hint="default"/>
      </w:rPr>
    </w:lvl>
    <w:lvl w:ilvl="4" w:tplc="04465C66" w:tentative="1">
      <w:start w:val="1"/>
      <w:numFmt w:val="bullet"/>
      <w:lvlText w:val="•"/>
      <w:lvlJc w:val="left"/>
      <w:pPr>
        <w:tabs>
          <w:tab w:val="num" w:pos="3600"/>
        </w:tabs>
        <w:ind w:left="3600" w:hanging="360"/>
      </w:pPr>
      <w:rPr>
        <w:rFonts w:ascii="Arial" w:hAnsi="Arial" w:hint="default"/>
      </w:rPr>
    </w:lvl>
    <w:lvl w:ilvl="5" w:tplc="0F4ADBF4" w:tentative="1">
      <w:start w:val="1"/>
      <w:numFmt w:val="bullet"/>
      <w:lvlText w:val="•"/>
      <w:lvlJc w:val="left"/>
      <w:pPr>
        <w:tabs>
          <w:tab w:val="num" w:pos="4320"/>
        </w:tabs>
        <w:ind w:left="4320" w:hanging="360"/>
      </w:pPr>
      <w:rPr>
        <w:rFonts w:ascii="Arial" w:hAnsi="Arial" w:hint="default"/>
      </w:rPr>
    </w:lvl>
    <w:lvl w:ilvl="6" w:tplc="E34A198E" w:tentative="1">
      <w:start w:val="1"/>
      <w:numFmt w:val="bullet"/>
      <w:lvlText w:val="•"/>
      <w:lvlJc w:val="left"/>
      <w:pPr>
        <w:tabs>
          <w:tab w:val="num" w:pos="5040"/>
        </w:tabs>
        <w:ind w:left="5040" w:hanging="360"/>
      </w:pPr>
      <w:rPr>
        <w:rFonts w:ascii="Arial" w:hAnsi="Arial" w:hint="default"/>
      </w:rPr>
    </w:lvl>
    <w:lvl w:ilvl="7" w:tplc="B77CB60A" w:tentative="1">
      <w:start w:val="1"/>
      <w:numFmt w:val="bullet"/>
      <w:lvlText w:val="•"/>
      <w:lvlJc w:val="left"/>
      <w:pPr>
        <w:tabs>
          <w:tab w:val="num" w:pos="5760"/>
        </w:tabs>
        <w:ind w:left="5760" w:hanging="360"/>
      </w:pPr>
      <w:rPr>
        <w:rFonts w:ascii="Arial" w:hAnsi="Arial" w:hint="default"/>
      </w:rPr>
    </w:lvl>
    <w:lvl w:ilvl="8" w:tplc="52EA44A8" w:tentative="1">
      <w:start w:val="1"/>
      <w:numFmt w:val="bullet"/>
      <w:lvlText w:val="•"/>
      <w:lvlJc w:val="left"/>
      <w:pPr>
        <w:tabs>
          <w:tab w:val="num" w:pos="6480"/>
        </w:tabs>
        <w:ind w:left="6480" w:hanging="360"/>
      </w:pPr>
      <w:rPr>
        <w:rFonts w:ascii="Arial" w:hAnsi="Arial" w:hint="default"/>
      </w:rPr>
    </w:lvl>
  </w:abstractNum>
  <w:num w:numId="1">
    <w:abstractNumId w:val="23"/>
  </w:num>
  <w:num w:numId="2">
    <w:abstractNumId w:val="21"/>
  </w:num>
  <w:num w:numId="3">
    <w:abstractNumId w:val="16"/>
  </w:num>
  <w:num w:numId="4">
    <w:abstractNumId w:val="7"/>
  </w:num>
  <w:num w:numId="5">
    <w:abstractNumId w:val="4"/>
  </w:num>
  <w:num w:numId="6">
    <w:abstractNumId w:val="19"/>
  </w:num>
  <w:num w:numId="7">
    <w:abstractNumId w:val="9"/>
  </w:num>
  <w:num w:numId="8">
    <w:abstractNumId w:val="8"/>
  </w:num>
  <w:num w:numId="9">
    <w:abstractNumId w:val="6"/>
  </w:num>
  <w:num w:numId="10">
    <w:abstractNumId w:val="22"/>
  </w:num>
  <w:num w:numId="11">
    <w:abstractNumId w:val="2"/>
  </w:num>
  <w:num w:numId="12">
    <w:abstractNumId w:val="5"/>
  </w:num>
  <w:num w:numId="13">
    <w:abstractNumId w:val="20"/>
  </w:num>
  <w:num w:numId="14">
    <w:abstractNumId w:val="12"/>
  </w:num>
  <w:num w:numId="15">
    <w:abstractNumId w:val="13"/>
  </w:num>
  <w:num w:numId="16">
    <w:abstractNumId w:val="14"/>
  </w:num>
  <w:num w:numId="17">
    <w:abstractNumId w:val="1"/>
  </w:num>
  <w:num w:numId="18">
    <w:abstractNumId w:val="10"/>
  </w:num>
  <w:num w:numId="19">
    <w:abstractNumId w:val="24"/>
  </w:num>
  <w:num w:numId="20">
    <w:abstractNumId w:val="3"/>
  </w:num>
  <w:num w:numId="21">
    <w:abstractNumId w:val="26"/>
  </w:num>
  <w:num w:numId="22">
    <w:abstractNumId w:val="0"/>
  </w:num>
  <w:num w:numId="23">
    <w:abstractNumId w:val="15"/>
  </w:num>
  <w:num w:numId="24">
    <w:abstractNumId w:val="25"/>
  </w:num>
  <w:num w:numId="25">
    <w:abstractNumId w:val="18"/>
  </w:num>
  <w:num w:numId="26">
    <w:abstractNumId w:val="17"/>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szA3NDEzNTQyMzMztzBS0lEKTi0uzszPAykwrgUA2GY5OCwAAAA="/>
  </w:docVars>
  <w:rsids>
    <w:rsidRoot w:val="005A7D58"/>
    <w:rsid w:val="0000290F"/>
    <w:rsid w:val="00002B28"/>
    <w:rsid w:val="0001124A"/>
    <w:rsid w:val="000118D3"/>
    <w:rsid w:val="000141A9"/>
    <w:rsid w:val="00015058"/>
    <w:rsid w:val="000150DD"/>
    <w:rsid w:val="00017A30"/>
    <w:rsid w:val="00052C38"/>
    <w:rsid w:val="00061CB4"/>
    <w:rsid w:val="00066B34"/>
    <w:rsid w:val="000758BD"/>
    <w:rsid w:val="00076FCC"/>
    <w:rsid w:val="00084C8D"/>
    <w:rsid w:val="00086F20"/>
    <w:rsid w:val="00087611"/>
    <w:rsid w:val="00087FF8"/>
    <w:rsid w:val="000929D5"/>
    <w:rsid w:val="00097B4F"/>
    <w:rsid w:val="000A0E50"/>
    <w:rsid w:val="000B4D30"/>
    <w:rsid w:val="000B7441"/>
    <w:rsid w:val="000D46AB"/>
    <w:rsid w:val="000F3A05"/>
    <w:rsid w:val="001016EB"/>
    <w:rsid w:val="00106CFA"/>
    <w:rsid w:val="00135190"/>
    <w:rsid w:val="00140967"/>
    <w:rsid w:val="00140E20"/>
    <w:rsid w:val="0014275F"/>
    <w:rsid w:val="00151735"/>
    <w:rsid w:val="00176786"/>
    <w:rsid w:val="00184280"/>
    <w:rsid w:val="001849EB"/>
    <w:rsid w:val="001857B7"/>
    <w:rsid w:val="00196B3D"/>
    <w:rsid w:val="001A5C2A"/>
    <w:rsid w:val="001B13A6"/>
    <w:rsid w:val="001B5468"/>
    <w:rsid w:val="001C0869"/>
    <w:rsid w:val="001C62E0"/>
    <w:rsid w:val="001D2575"/>
    <w:rsid w:val="001F2D9E"/>
    <w:rsid w:val="001F74D5"/>
    <w:rsid w:val="002003B4"/>
    <w:rsid w:val="00204F64"/>
    <w:rsid w:val="00214A6C"/>
    <w:rsid w:val="00216029"/>
    <w:rsid w:val="002233B7"/>
    <w:rsid w:val="00224903"/>
    <w:rsid w:val="00230EE4"/>
    <w:rsid w:val="0023537E"/>
    <w:rsid w:val="0023677E"/>
    <w:rsid w:val="0024087D"/>
    <w:rsid w:val="0024339C"/>
    <w:rsid w:val="00243407"/>
    <w:rsid w:val="00251D7B"/>
    <w:rsid w:val="00252AEE"/>
    <w:rsid w:val="00253727"/>
    <w:rsid w:val="00257D3D"/>
    <w:rsid w:val="0027334C"/>
    <w:rsid w:val="00273484"/>
    <w:rsid w:val="00274951"/>
    <w:rsid w:val="00275A5A"/>
    <w:rsid w:val="00286416"/>
    <w:rsid w:val="002A12F3"/>
    <w:rsid w:val="002A3ADC"/>
    <w:rsid w:val="002B0307"/>
    <w:rsid w:val="002B08E8"/>
    <w:rsid w:val="002B3743"/>
    <w:rsid w:val="002B3DB1"/>
    <w:rsid w:val="002B666B"/>
    <w:rsid w:val="002B72BD"/>
    <w:rsid w:val="002C12F9"/>
    <w:rsid w:val="002C425A"/>
    <w:rsid w:val="002D3740"/>
    <w:rsid w:val="002F2800"/>
    <w:rsid w:val="002F4608"/>
    <w:rsid w:val="0030052F"/>
    <w:rsid w:val="0030751B"/>
    <w:rsid w:val="003076B3"/>
    <w:rsid w:val="00307BB6"/>
    <w:rsid w:val="0031353B"/>
    <w:rsid w:val="00316657"/>
    <w:rsid w:val="003216DF"/>
    <w:rsid w:val="00322DD8"/>
    <w:rsid w:val="003237A1"/>
    <w:rsid w:val="00350EF8"/>
    <w:rsid w:val="00362882"/>
    <w:rsid w:val="00366EAB"/>
    <w:rsid w:val="003676C2"/>
    <w:rsid w:val="003725A3"/>
    <w:rsid w:val="00372FB0"/>
    <w:rsid w:val="00377289"/>
    <w:rsid w:val="00382F1B"/>
    <w:rsid w:val="00385D27"/>
    <w:rsid w:val="00387684"/>
    <w:rsid w:val="003879EE"/>
    <w:rsid w:val="003B17F2"/>
    <w:rsid w:val="003B2836"/>
    <w:rsid w:val="003C0118"/>
    <w:rsid w:val="003C014E"/>
    <w:rsid w:val="003C63C7"/>
    <w:rsid w:val="003C6CDA"/>
    <w:rsid w:val="003C6F40"/>
    <w:rsid w:val="003D2C62"/>
    <w:rsid w:val="003D4131"/>
    <w:rsid w:val="003D62A4"/>
    <w:rsid w:val="003D74BC"/>
    <w:rsid w:val="003E12CB"/>
    <w:rsid w:val="003E366E"/>
    <w:rsid w:val="003E5726"/>
    <w:rsid w:val="003F04CC"/>
    <w:rsid w:val="00402899"/>
    <w:rsid w:val="0040555C"/>
    <w:rsid w:val="00416F80"/>
    <w:rsid w:val="004221F5"/>
    <w:rsid w:val="00440A63"/>
    <w:rsid w:val="0044317C"/>
    <w:rsid w:val="00443712"/>
    <w:rsid w:val="00446657"/>
    <w:rsid w:val="004519D7"/>
    <w:rsid w:val="00455FCC"/>
    <w:rsid w:val="004603B3"/>
    <w:rsid w:val="00470D50"/>
    <w:rsid w:val="004739C2"/>
    <w:rsid w:val="00476BAF"/>
    <w:rsid w:val="00480F44"/>
    <w:rsid w:val="00486F3F"/>
    <w:rsid w:val="004877CE"/>
    <w:rsid w:val="00490293"/>
    <w:rsid w:val="00495259"/>
    <w:rsid w:val="004A00B8"/>
    <w:rsid w:val="004A403D"/>
    <w:rsid w:val="004B0DA6"/>
    <w:rsid w:val="004B45BE"/>
    <w:rsid w:val="004B76CB"/>
    <w:rsid w:val="004C5ADE"/>
    <w:rsid w:val="004E47A5"/>
    <w:rsid w:val="004E61B7"/>
    <w:rsid w:val="004E7370"/>
    <w:rsid w:val="004F49C7"/>
    <w:rsid w:val="00501CF8"/>
    <w:rsid w:val="00503642"/>
    <w:rsid w:val="00505A3A"/>
    <w:rsid w:val="00517023"/>
    <w:rsid w:val="00521F2F"/>
    <w:rsid w:val="00525F8A"/>
    <w:rsid w:val="00535AF4"/>
    <w:rsid w:val="00535CF1"/>
    <w:rsid w:val="005410BE"/>
    <w:rsid w:val="0054362C"/>
    <w:rsid w:val="00544A2A"/>
    <w:rsid w:val="005474CD"/>
    <w:rsid w:val="0056004F"/>
    <w:rsid w:val="00560A3C"/>
    <w:rsid w:val="00560E02"/>
    <w:rsid w:val="00562168"/>
    <w:rsid w:val="00570D26"/>
    <w:rsid w:val="005748E4"/>
    <w:rsid w:val="00581D87"/>
    <w:rsid w:val="00584FCB"/>
    <w:rsid w:val="005858F2"/>
    <w:rsid w:val="005917D6"/>
    <w:rsid w:val="00593EEE"/>
    <w:rsid w:val="00596728"/>
    <w:rsid w:val="00597FD4"/>
    <w:rsid w:val="005A3C87"/>
    <w:rsid w:val="005A79B1"/>
    <w:rsid w:val="005A7D58"/>
    <w:rsid w:val="005B19A1"/>
    <w:rsid w:val="005C0083"/>
    <w:rsid w:val="005C3E9A"/>
    <w:rsid w:val="005C4788"/>
    <w:rsid w:val="005C6F17"/>
    <w:rsid w:val="005D1F81"/>
    <w:rsid w:val="005D47D2"/>
    <w:rsid w:val="005D4857"/>
    <w:rsid w:val="005D79C6"/>
    <w:rsid w:val="005E0FF9"/>
    <w:rsid w:val="005E24B4"/>
    <w:rsid w:val="005E3FD4"/>
    <w:rsid w:val="005E7700"/>
    <w:rsid w:val="005E7FAD"/>
    <w:rsid w:val="005F6CF4"/>
    <w:rsid w:val="00612095"/>
    <w:rsid w:val="00615D60"/>
    <w:rsid w:val="00615DEC"/>
    <w:rsid w:val="0061698E"/>
    <w:rsid w:val="0062648B"/>
    <w:rsid w:val="006328A7"/>
    <w:rsid w:val="006437D7"/>
    <w:rsid w:val="006473DE"/>
    <w:rsid w:val="00657BED"/>
    <w:rsid w:val="00661C85"/>
    <w:rsid w:val="0066780B"/>
    <w:rsid w:val="006700D0"/>
    <w:rsid w:val="006714F8"/>
    <w:rsid w:val="00673561"/>
    <w:rsid w:val="00673669"/>
    <w:rsid w:val="006849B3"/>
    <w:rsid w:val="00687408"/>
    <w:rsid w:val="00687AA6"/>
    <w:rsid w:val="006A002E"/>
    <w:rsid w:val="006A0802"/>
    <w:rsid w:val="006A56CB"/>
    <w:rsid w:val="006C5A93"/>
    <w:rsid w:val="006D68A7"/>
    <w:rsid w:val="006E1304"/>
    <w:rsid w:val="006E3D1D"/>
    <w:rsid w:val="006F49EE"/>
    <w:rsid w:val="006F6028"/>
    <w:rsid w:val="00700C86"/>
    <w:rsid w:val="00701665"/>
    <w:rsid w:val="00704064"/>
    <w:rsid w:val="00711235"/>
    <w:rsid w:val="007170C6"/>
    <w:rsid w:val="00730F9A"/>
    <w:rsid w:val="00737031"/>
    <w:rsid w:val="00760C12"/>
    <w:rsid w:val="007610AF"/>
    <w:rsid w:val="00775B86"/>
    <w:rsid w:val="0077740D"/>
    <w:rsid w:val="00787383"/>
    <w:rsid w:val="0079359F"/>
    <w:rsid w:val="00793DE5"/>
    <w:rsid w:val="007A2FEB"/>
    <w:rsid w:val="007B2C9C"/>
    <w:rsid w:val="007B6DC1"/>
    <w:rsid w:val="007C0CA9"/>
    <w:rsid w:val="007C6668"/>
    <w:rsid w:val="007C6C1D"/>
    <w:rsid w:val="007C6D78"/>
    <w:rsid w:val="007D1238"/>
    <w:rsid w:val="007D20DF"/>
    <w:rsid w:val="007E4D0A"/>
    <w:rsid w:val="007E6E96"/>
    <w:rsid w:val="007F0B1B"/>
    <w:rsid w:val="007F1E7A"/>
    <w:rsid w:val="007F2266"/>
    <w:rsid w:val="007F554B"/>
    <w:rsid w:val="007F5AEE"/>
    <w:rsid w:val="00810926"/>
    <w:rsid w:val="00812058"/>
    <w:rsid w:val="0081753F"/>
    <w:rsid w:val="00820AC0"/>
    <w:rsid w:val="008350AD"/>
    <w:rsid w:val="0084504A"/>
    <w:rsid w:val="00852626"/>
    <w:rsid w:val="00854B24"/>
    <w:rsid w:val="00862DC7"/>
    <w:rsid w:val="0086556F"/>
    <w:rsid w:val="00870D57"/>
    <w:rsid w:val="00871A73"/>
    <w:rsid w:val="008732A4"/>
    <w:rsid w:val="00877DF5"/>
    <w:rsid w:val="008837E6"/>
    <w:rsid w:val="0088401C"/>
    <w:rsid w:val="00891651"/>
    <w:rsid w:val="00893923"/>
    <w:rsid w:val="00895890"/>
    <w:rsid w:val="008A088F"/>
    <w:rsid w:val="008A215B"/>
    <w:rsid w:val="008A2625"/>
    <w:rsid w:val="008A2A12"/>
    <w:rsid w:val="008A57CC"/>
    <w:rsid w:val="008B1B64"/>
    <w:rsid w:val="008B39EA"/>
    <w:rsid w:val="008C1883"/>
    <w:rsid w:val="008C4B9A"/>
    <w:rsid w:val="008C56E4"/>
    <w:rsid w:val="008D2FE1"/>
    <w:rsid w:val="008D6302"/>
    <w:rsid w:val="008E3F4D"/>
    <w:rsid w:val="008F3688"/>
    <w:rsid w:val="00900612"/>
    <w:rsid w:val="00903768"/>
    <w:rsid w:val="00911F7D"/>
    <w:rsid w:val="00912C48"/>
    <w:rsid w:val="009133A3"/>
    <w:rsid w:val="0091617F"/>
    <w:rsid w:val="009215BE"/>
    <w:rsid w:val="00924BDA"/>
    <w:rsid w:val="0093219C"/>
    <w:rsid w:val="0094403E"/>
    <w:rsid w:val="00945078"/>
    <w:rsid w:val="00946A21"/>
    <w:rsid w:val="00947FE0"/>
    <w:rsid w:val="00950205"/>
    <w:rsid w:val="00955B37"/>
    <w:rsid w:val="009719FA"/>
    <w:rsid w:val="00972A04"/>
    <w:rsid w:val="00974E39"/>
    <w:rsid w:val="00975779"/>
    <w:rsid w:val="00977F2E"/>
    <w:rsid w:val="00980AAB"/>
    <w:rsid w:val="00981366"/>
    <w:rsid w:val="00985071"/>
    <w:rsid w:val="00985AF9"/>
    <w:rsid w:val="009A26A3"/>
    <w:rsid w:val="009A4DC2"/>
    <w:rsid w:val="009B1DFA"/>
    <w:rsid w:val="009B7A70"/>
    <w:rsid w:val="009C1FCA"/>
    <w:rsid w:val="009C4F99"/>
    <w:rsid w:val="009D718A"/>
    <w:rsid w:val="009E23C0"/>
    <w:rsid w:val="009E404C"/>
    <w:rsid w:val="009E7160"/>
    <w:rsid w:val="009E7303"/>
    <w:rsid w:val="009F0451"/>
    <w:rsid w:val="009F1D53"/>
    <w:rsid w:val="009F3025"/>
    <w:rsid w:val="00A0481F"/>
    <w:rsid w:val="00A126DD"/>
    <w:rsid w:val="00A20042"/>
    <w:rsid w:val="00A20DFE"/>
    <w:rsid w:val="00A241A7"/>
    <w:rsid w:val="00A25137"/>
    <w:rsid w:val="00A33AC6"/>
    <w:rsid w:val="00A41693"/>
    <w:rsid w:val="00A57032"/>
    <w:rsid w:val="00A63F2B"/>
    <w:rsid w:val="00A672F2"/>
    <w:rsid w:val="00A71079"/>
    <w:rsid w:val="00A77EE3"/>
    <w:rsid w:val="00A8041B"/>
    <w:rsid w:val="00A83419"/>
    <w:rsid w:val="00A907E5"/>
    <w:rsid w:val="00A95F42"/>
    <w:rsid w:val="00A972C1"/>
    <w:rsid w:val="00AA59BC"/>
    <w:rsid w:val="00AA7CFE"/>
    <w:rsid w:val="00AA7F9C"/>
    <w:rsid w:val="00AB1C41"/>
    <w:rsid w:val="00AC1315"/>
    <w:rsid w:val="00AC30C1"/>
    <w:rsid w:val="00AC3442"/>
    <w:rsid w:val="00AE0824"/>
    <w:rsid w:val="00AE3191"/>
    <w:rsid w:val="00AE4764"/>
    <w:rsid w:val="00AF4242"/>
    <w:rsid w:val="00AF5734"/>
    <w:rsid w:val="00B04A28"/>
    <w:rsid w:val="00B07E08"/>
    <w:rsid w:val="00B07E4D"/>
    <w:rsid w:val="00B10BCE"/>
    <w:rsid w:val="00B12829"/>
    <w:rsid w:val="00B221C9"/>
    <w:rsid w:val="00B238F1"/>
    <w:rsid w:val="00B3037B"/>
    <w:rsid w:val="00B329BE"/>
    <w:rsid w:val="00B3342F"/>
    <w:rsid w:val="00B354D9"/>
    <w:rsid w:val="00B46011"/>
    <w:rsid w:val="00B47E56"/>
    <w:rsid w:val="00B518B6"/>
    <w:rsid w:val="00B53E5C"/>
    <w:rsid w:val="00B55826"/>
    <w:rsid w:val="00B67620"/>
    <w:rsid w:val="00B75C58"/>
    <w:rsid w:val="00B86BDF"/>
    <w:rsid w:val="00B91687"/>
    <w:rsid w:val="00B92792"/>
    <w:rsid w:val="00B95418"/>
    <w:rsid w:val="00BA29BE"/>
    <w:rsid w:val="00BA583F"/>
    <w:rsid w:val="00BB2546"/>
    <w:rsid w:val="00BB3591"/>
    <w:rsid w:val="00BC07A2"/>
    <w:rsid w:val="00BC6FBF"/>
    <w:rsid w:val="00BD12EE"/>
    <w:rsid w:val="00BD2C38"/>
    <w:rsid w:val="00BD5A3F"/>
    <w:rsid w:val="00BE0DF5"/>
    <w:rsid w:val="00BE2F92"/>
    <w:rsid w:val="00BF0968"/>
    <w:rsid w:val="00BF7B51"/>
    <w:rsid w:val="00C0076C"/>
    <w:rsid w:val="00C0289D"/>
    <w:rsid w:val="00C11AE9"/>
    <w:rsid w:val="00C1585D"/>
    <w:rsid w:val="00C203B2"/>
    <w:rsid w:val="00C22437"/>
    <w:rsid w:val="00C279A8"/>
    <w:rsid w:val="00C3383F"/>
    <w:rsid w:val="00C33879"/>
    <w:rsid w:val="00C3471D"/>
    <w:rsid w:val="00C366A0"/>
    <w:rsid w:val="00C54216"/>
    <w:rsid w:val="00C62502"/>
    <w:rsid w:val="00C65142"/>
    <w:rsid w:val="00C67299"/>
    <w:rsid w:val="00C70CF1"/>
    <w:rsid w:val="00C71157"/>
    <w:rsid w:val="00C72AFD"/>
    <w:rsid w:val="00C73402"/>
    <w:rsid w:val="00C7483B"/>
    <w:rsid w:val="00C756D4"/>
    <w:rsid w:val="00C757B4"/>
    <w:rsid w:val="00C76DEF"/>
    <w:rsid w:val="00C86605"/>
    <w:rsid w:val="00C87643"/>
    <w:rsid w:val="00C87890"/>
    <w:rsid w:val="00CA3D26"/>
    <w:rsid w:val="00CA3E05"/>
    <w:rsid w:val="00CA7780"/>
    <w:rsid w:val="00CB0222"/>
    <w:rsid w:val="00CB29AA"/>
    <w:rsid w:val="00CB73E7"/>
    <w:rsid w:val="00CC44DE"/>
    <w:rsid w:val="00CC72B4"/>
    <w:rsid w:val="00CD3D24"/>
    <w:rsid w:val="00CD5B19"/>
    <w:rsid w:val="00CD632E"/>
    <w:rsid w:val="00CE60D9"/>
    <w:rsid w:val="00CE644C"/>
    <w:rsid w:val="00CF04A9"/>
    <w:rsid w:val="00D03259"/>
    <w:rsid w:val="00D059E2"/>
    <w:rsid w:val="00D1277B"/>
    <w:rsid w:val="00D15DE6"/>
    <w:rsid w:val="00D16057"/>
    <w:rsid w:val="00D1674D"/>
    <w:rsid w:val="00D2132C"/>
    <w:rsid w:val="00D21640"/>
    <w:rsid w:val="00D31E01"/>
    <w:rsid w:val="00D329A0"/>
    <w:rsid w:val="00D41EF1"/>
    <w:rsid w:val="00D764AF"/>
    <w:rsid w:val="00D76AA9"/>
    <w:rsid w:val="00D87680"/>
    <w:rsid w:val="00D92EE4"/>
    <w:rsid w:val="00D95F40"/>
    <w:rsid w:val="00D96E16"/>
    <w:rsid w:val="00DA4C37"/>
    <w:rsid w:val="00DA62C3"/>
    <w:rsid w:val="00DB1ED5"/>
    <w:rsid w:val="00DB568E"/>
    <w:rsid w:val="00DC17CB"/>
    <w:rsid w:val="00DC4FDE"/>
    <w:rsid w:val="00DC72BC"/>
    <w:rsid w:val="00DD0DF3"/>
    <w:rsid w:val="00DD3808"/>
    <w:rsid w:val="00DD40A9"/>
    <w:rsid w:val="00DD4203"/>
    <w:rsid w:val="00DD745B"/>
    <w:rsid w:val="00DE0261"/>
    <w:rsid w:val="00DE044F"/>
    <w:rsid w:val="00DE0CF6"/>
    <w:rsid w:val="00DE176D"/>
    <w:rsid w:val="00DE6C7E"/>
    <w:rsid w:val="00DE73FF"/>
    <w:rsid w:val="00DF22E8"/>
    <w:rsid w:val="00DF4BA0"/>
    <w:rsid w:val="00DF6901"/>
    <w:rsid w:val="00DF6F6C"/>
    <w:rsid w:val="00DF78A0"/>
    <w:rsid w:val="00E00B84"/>
    <w:rsid w:val="00E02E88"/>
    <w:rsid w:val="00E06627"/>
    <w:rsid w:val="00E135C5"/>
    <w:rsid w:val="00E16CBA"/>
    <w:rsid w:val="00E17FB6"/>
    <w:rsid w:val="00E2518E"/>
    <w:rsid w:val="00E43273"/>
    <w:rsid w:val="00E459BA"/>
    <w:rsid w:val="00E54C87"/>
    <w:rsid w:val="00E64E06"/>
    <w:rsid w:val="00E64EC5"/>
    <w:rsid w:val="00E70DB9"/>
    <w:rsid w:val="00E76DE7"/>
    <w:rsid w:val="00E80927"/>
    <w:rsid w:val="00E81C70"/>
    <w:rsid w:val="00E849F7"/>
    <w:rsid w:val="00E95FB1"/>
    <w:rsid w:val="00EA2681"/>
    <w:rsid w:val="00EB534F"/>
    <w:rsid w:val="00EC3222"/>
    <w:rsid w:val="00ED2530"/>
    <w:rsid w:val="00EE5DE8"/>
    <w:rsid w:val="00EE7041"/>
    <w:rsid w:val="00EE7519"/>
    <w:rsid w:val="00EF4451"/>
    <w:rsid w:val="00F02019"/>
    <w:rsid w:val="00F07166"/>
    <w:rsid w:val="00F2260E"/>
    <w:rsid w:val="00F271BA"/>
    <w:rsid w:val="00F31DA8"/>
    <w:rsid w:val="00F41EE6"/>
    <w:rsid w:val="00F43FEE"/>
    <w:rsid w:val="00F464D4"/>
    <w:rsid w:val="00F51668"/>
    <w:rsid w:val="00F57F9E"/>
    <w:rsid w:val="00F60493"/>
    <w:rsid w:val="00F608C1"/>
    <w:rsid w:val="00F630A0"/>
    <w:rsid w:val="00F7214F"/>
    <w:rsid w:val="00F728A8"/>
    <w:rsid w:val="00F750BF"/>
    <w:rsid w:val="00F8255D"/>
    <w:rsid w:val="00F93557"/>
    <w:rsid w:val="00F964C1"/>
    <w:rsid w:val="00F96E6C"/>
    <w:rsid w:val="00FB0EAB"/>
    <w:rsid w:val="00FB4EE3"/>
    <w:rsid w:val="00FD230E"/>
    <w:rsid w:val="00FD5D44"/>
    <w:rsid w:val="00FE4A91"/>
    <w:rsid w:val="00FE6BC9"/>
    <w:rsid w:val="00FF67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411B3"/>
  <w15:chartTrackingRefBased/>
  <w15:docId w15:val="{9B249DBD-14CD-45C5-8E14-952755A03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0BCE"/>
  </w:style>
  <w:style w:type="paragraph" w:styleId="Heading1">
    <w:name w:val="heading 1"/>
    <w:basedOn w:val="Normal"/>
    <w:next w:val="Normal"/>
    <w:link w:val="Heading1Char"/>
    <w:uiPriority w:val="9"/>
    <w:qFormat/>
    <w:rsid w:val="00B10BCE"/>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B10BCE"/>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B10BCE"/>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B10BCE"/>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B10BCE"/>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B10BCE"/>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B10BC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10BCE"/>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B10BC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A7D58"/>
    <w:rPr>
      <w:color w:val="0000FF"/>
      <w:u w:val="single"/>
    </w:rPr>
  </w:style>
  <w:style w:type="paragraph" w:styleId="Header">
    <w:name w:val="header"/>
    <w:basedOn w:val="Normal"/>
    <w:link w:val="HeaderChar"/>
    <w:uiPriority w:val="99"/>
    <w:unhideWhenUsed/>
    <w:rsid w:val="005A7D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7D58"/>
  </w:style>
  <w:style w:type="paragraph" w:styleId="Footer">
    <w:name w:val="footer"/>
    <w:basedOn w:val="Normal"/>
    <w:link w:val="FooterChar"/>
    <w:uiPriority w:val="99"/>
    <w:unhideWhenUsed/>
    <w:rsid w:val="005A7D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7D58"/>
  </w:style>
  <w:style w:type="paragraph" w:styleId="ListParagraph">
    <w:name w:val="List Paragraph"/>
    <w:basedOn w:val="Normal"/>
    <w:uiPriority w:val="34"/>
    <w:qFormat/>
    <w:rsid w:val="00B10BCE"/>
    <w:pPr>
      <w:ind w:left="720"/>
      <w:contextualSpacing/>
    </w:pPr>
  </w:style>
  <w:style w:type="paragraph" w:styleId="NoSpacing">
    <w:name w:val="No Spacing"/>
    <w:uiPriority w:val="1"/>
    <w:qFormat/>
    <w:rsid w:val="00B10BCE"/>
    <w:pPr>
      <w:spacing w:after="0" w:line="240" w:lineRule="auto"/>
    </w:pPr>
  </w:style>
  <w:style w:type="paragraph" w:styleId="NormalWeb">
    <w:name w:val="Normal (Web)"/>
    <w:basedOn w:val="Normal"/>
    <w:uiPriority w:val="99"/>
    <w:semiHidden/>
    <w:unhideWhenUsed/>
    <w:rsid w:val="00E02E88"/>
    <w:pPr>
      <w:spacing w:before="100" w:beforeAutospacing="1" w:after="100" w:afterAutospacing="1" w:line="240" w:lineRule="auto"/>
    </w:pPr>
    <w:rPr>
      <w:rFonts w:ascii="Times New Roman" w:eastAsia="Times New Roman" w:hAnsi="Times New Roman" w:cs="Times New Roman"/>
      <w:sz w:val="24"/>
      <w:szCs w:val="24"/>
    </w:rPr>
  </w:style>
  <w:style w:type="character" w:styleId="BookTitle">
    <w:name w:val="Book Title"/>
    <w:basedOn w:val="DefaultParagraphFont"/>
    <w:uiPriority w:val="33"/>
    <w:qFormat/>
    <w:rsid w:val="00B10BCE"/>
    <w:rPr>
      <w:b/>
      <w:bCs/>
      <w:smallCaps/>
      <w:spacing w:val="5"/>
    </w:rPr>
  </w:style>
  <w:style w:type="character" w:styleId="IntenseReference">
    <w:name w:val="Intense Reference"/>
    <w:basedOn w:val="DefaultParagraphFont"/>
    <w:uiPriority w:val="32"/>
    <w:qFormat/>
    <w:rsid w:val="00B10BCE"/>
    <w:rPr>
      <w:b/>
      <w:bCs/>
      <w:smallCaps/>
      <w:color w:val="ED7D31" w:themeColor="accent2"/>
      <w:spacing w:val="5"/>
      <w:u w:val="single"/>
    </w:rPr>
  </w:style>
  <w:style w:type="character" w:styleId="SubtleReference">
    <w:name w:val="Subtle Reference"/>
    <w:basedOn w:val="DefaultParagraphFont"/>
    <w:uiPriority w:val="31"/>
    <w:qFormat/>
    <w:rsid w:val="00B10BCE"/>
    <w:rPr>
      <w:smallCaps/>
      <w:color w:val="ED7D31" w:themeColor="accent2"/>
      <w:u w:val="single"/>
    </w:rPr>
  </w:style>
  <w:style w:type="character" w:customStyle="1" w:styleId="Heading1Char">
    <w:name w:val="Heading 1 Char"/>
    <w:basedOn w:val="DefaultParagraphFont"/>
    <w:link w:val="Heading1"/>
    <w:uiPriority w:val="9"/>
    <w:rsid w:val="00B10BCE"/>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B10BCE"/>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B10BCE"/>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B10BCE"/>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B10BCE"/>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B10BCE"/>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B10BC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10BCE"/>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B10BC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B10BCE"/>
    <w:pPr>
      <w:spacing w:line="240" w:lineRule="auto"/>
    </w:pPr>
    <w:rPr>
      <w:b/>
      <w:bCs/>
      <w:color w:val="4472C4" w:themeColor="accent1"/>
      <w:sz w:val="18"/>
      <w:szCs w:val="18"/>
    </w:rPr>
  </w:style>
  <w:style w:type="paragraph" w:styleId="Title">
    <w:name w:val="Title"/>
    <w:basedOn w:val="Normal"/>
    <w:next w:val="Normal"/>
    <w:link w:val="TitleChar"/>
    <w:uiPriority w:val="10"/>
    <w:qFormat/>
    <w:rsid w:val="00B10BC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B10BCE"/>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B10BCE"/>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B10BCE"/>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B10BCE"/>
    <w:rPr>
      <w:b/>
      <w:bCs/>
    </w:rPr>
  </w:style>
  <w:style w:type="character" w:styleId="Emphasis">
    <w:name w:val="Emphasis"/>
    <w:basedOn w:val="DefaultParagraphFont"/>
    <w:uiPriority w:val="20"/>
    <w:qFormat/>
    <w:rsid w:val="00B10BCE"/>
    <w:rPr>
      <w:i/>
      <w:iCs/>
    </w:rPr>
  </w:style>
  <w:style w:type="paragraph" w:styleId="Quote">
    <w:name w:val="Quote"/>
    <w:basedOn w:val="Normal"/>
    <w:next w:val="Normal"/>
    <w:link w:val="QuoteChar"/>
    <w:uiPriority w:val="29"/>
    <w:qFormat/>
    <w:rsid w:val="00B10BCE"/>
    <w:rPr>
      <w:i/>
      <w:iCs/>
      <w:color w:val="000000" w:themeColor="text1"/>
    </w:rPr>
  </w:style>
  <w:style w:type="character" w:customStyle="1" w:styleId="QuoteChar">
    <w:name w:val="Quote Char"/>
    <w:basedOn w:val="DefaultParagraphFont"/>
    <w:link w:val="Quote"/>
    <w:uiPriority w:val="29"/>
    <w:rsid w:val="00B10BCE"/>
    <w:rPr>
      <w:i/>
      <w:iCs/>
      <w:color w:val="000000" w:themeColor="text1"/>
    </w:rPr>
  </w:style>
  <w:style w:type="paragraph" w:styleId="IntenseQuote">
    <w:name w:val="Intense Quote"/>
    <w:basedOn w:val="Normal"/>
    <w:next w:val="Normal"/>
    <w:link w:val="IntenseQuoteChar"/>
    <w:uiPriority w:val="30"/>
    <w:qFormat/>
    <w:rsid w:val="00B10BCE"/>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B10BCE"/>
    <w:rPr>
      <w:b/>
      <w:bCs/>
      <w:i/>
      <w:iCs/>
      <w:color w:val="4472C4" w:themeColor="accent1"/>
    </w:rPr>
  </w:style>
  <w:style w:type="character" w:styleId="SubtleEmphasis">
    <w:name w:val="Subtle Emphasis"/>
    <w:basedOn w:val="DefaultParagraphFont"/>
    <w:uiPriority w:val="19"/>
    <w:qFormat/>
    <w:rsid w:val="00B10BCE"/>
    <w:rPr>
      <w:i/>
      <w:iCs/>
      <w:color w:val="808080" w:themeColor="text1" w:themeTint="7F"/>
    </w:rPr>
  </w:style>
  <w:style w:type="character" w:styleId="IntenseEmphasis">
    <w:name w:val="Intense Emphasis"/>
    <w:basedOn w:val="DefaultParagraphFont"/>
    <w:uiPriority w:val="21"/>
    <w:qFormat/>
    <w:rsid w:val="00B10BCE"/>
    <w:rPr>
      <w:b/>
      <w:bCs/>
      <w:i/>
      <w:iCs/>
      <w:color w:val="4472C4" w:themeColor="accent1"/>
    </w:rPr>
  </w:style>
  <w:style w:type="paragraph" w:styleId="TOCHeading">
    <w:name w:val="TOC Heading"/>
    <w:basedOn w:val="Heading1"/>
    <w:next w:val="Normal"/>
    <w:uiPriority w:val="39"/>
    <w:unhideWhenUsed/>
    <w:qFormat/>
    <w:rsid w:val="00B10BCE"/>
    <w:pPr>
      <w:outlineLvl w:val="9"/>
    </w:pPr>
  </w:style>
  <w:style w:type="character" w:styleId="UnresolvedMention">
    <w:name w:val="Unresolved Mention"/>
    <w:basedOn w:val="DefaultParagraphFont"/>
    <w:uiPriority w:val="99"/>
    <w:semiHidden/>
    <w:unhideWhenUsed/>
    <w:rsid w:val="00AE3191"/>
    <w:rPr>
      <w:color w:val="808080"/>
      <w:shd w:val="clear" w:color="auto" w:fill="E6E6E6"/>
    </w:rPr>
  </w:style>
  <w:style w:type="paragraph" w:styleId="HTMLPreformatted">
    <w:name w:val="HTML Preformatted"/>
    <w:basedOn w:val="Normal"/>
    <w:link w:val="HTMLPreformattedChar"/>
    <w:uiPriority w:val="99"/>
    <w:semiHidden/>
    <w:unhideWhenUsed/>
    <w:rsid w:val="00CD5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D5B19"/>
    <w:rPr>
      <w:rFonts w:ascii="Courier New" w:eastAsia="Times New Roman" w:hAnsi="Courier New" w:cs="Courier New"/>
      <w:sz w:val="20"/>
      <w:szCs w:val="20"/>
    </w:rPr>
  </w:style>
  <w:style w:type="character" w:styleId="HTMLCode">
    <w:name w:val="HTML Code"/>
    <w:basedOn w:val="DefaultParagraphFont"/>
    <w:uiPriority w:val="99"/>
    <w:semiHidden/>
    <w:unhideWhenUsed/>
    <w:rsid w:val="00CD5B19"/>
    <w:rPr>
      <w:rFonts w:ascii="Courier New" w:eastAsia="Times New Roman" w:hAnsi="Courier New" w:cs="Courier New"/>
      <w:sz w:val="20"/>
      <w:szCs w:val="20"/>
    </w:rPr>
  </w:style>
  <w:style w:type="character" w:customStyle="1" w:styleId="token">
    <w:name w:val="token"/>
    <w:basedOn w:val="DefaultParagraphFont"/>
    <w:rsid w:val="00CD5B19"/>
  </w:style>
  <w:style w:type="paragraph" w:styleId="TOC1">
    <w:name w:val="toc 1"/>
    <w:basedOn w:val="Normal"/>
    <w:next w:val="Normal"/>
    <w:autoRedefine/>
    <w:uiPriority w:val="39"/>
    <w:unhideWhenUsed/>
    <w:rsid w:val="00F964C1"/>
    <w:pPr>
      <w:tabs>
        <w:tab w:val="right" w:leader="dot" w:pos="9350"/>
      </w:tabs>
      <w:spacing w:after="100"/>
    </w:pPr>
  </w:style>
  <w:style w:type="paragraph" w:styleId="TOC2">
    <w:name w:val="toc 2"/>
    <w:basedOn w:val="Normal"/>
    <w:next w:val="Normal"/>
    <w:autoRedefine/>
    <w:uiPriority w:val="39"/>
    <w:unhideWhenUsed/>
    <w:rsid w:val="00C756D4"/>
    <w:pPr>
      <w:spacing w:after="100"/>
      <w:ind w:left="220"/>
    </w:pPr>
  </w:style>
  <w:style w:type="paragraph" w:styleId="TOC3">
    <w:name w:val="toc 3"/>
    <w:basedOn w:val="Normal"/>
    <w:next w:val="Normal"/>
    <w:autoRedefine/>
    <w:uiPriority w:val="39"/>
    <w:unhideWhenUsed/>
    <w:rsid w:val="006F6028"/>
    <w:pPr>
      <w:spacing w:after="100"/>
      <w:ind w:left="440"/>
    </w:pPr>
  </w:style>
  <w:style w:type="paragraph" w:customStyle="1" w:styleId="m5378468433914418068m-8128843188166586912gmail-m-5369963978034112372gmail-msolistparagraph">
    <w:name w:val="m_5378468433914418068m_-8128843188166586912gmail-m_-5369963978034112372gmail-msolistparagraph"/>
    <w:basedOn w:val="Normal"/>
    <w:rsid w:val="0086556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800291">
      <w:bodyDiv w:val="1"/>
      <w:marLeft w:val="0"/>
      <w:marRight w:val="0"/>
      <w:marTop w:val="0"/>
      <w:marBottom w:val="0"/>
      <w:divBdr>
        <w:top w:val="none" w:sz="0" w:space="0" w:color="auto"/>
        <w:left w:val="none" w:sz="0" w:space="0" w:color="auto"/>
        <w:bottom w:val="none" w:sz="0" w:space="0" w:color="auto"/>
        <w:right w:val="none" w:sz="0" w:space="0" w:color="auto"/>
      </w:divBdr>
    </w:div>
    <w:div w:id="582956793">
      <w:bodyDiv w:val="1"/>
      <w:marLeft w:val="0"/>
      <w:marRight w:val="0"/>
      <w:marTop w:val="0"/>
      <w:marBottom w:val="0"/>
      <w:divBdr>
        <w:top w:val="none" w:sz="0" w:space="0" w:color="auto"/>
        <w:left w:val="none" w:sz="0" w:space="0" w:color="auto"/>
        <w:bottom w:val="none" w:sz="0" w:space="0" w:color="auto"/>
        <w:right w:val="none" w:sz="0" w:space="0" w:color="auto"/>
      </w:divBdr>
    </w:div>
    <w:div w:id="613631931">
      <w:bodyDiv w:val="1"/>
      <w:marLeft w:val="0"/>
      <w:marRight w:val="0"/>
      <w:marTop w:val="0"/>
      <w:marBottom w:val="0"/>
      <w:divBdr>
        <w:top w:val="none" w:sz="0" w:space="0" w:color="auto"/>
        <w:left w:val="none" w:sz="0" w:space="0" w:color="auto"/>
        <w:bottom w:val="none" w:sz="0" w:space="0" w:color="auto"/>
        <w:right w:val="none" w:sz="0" w:space="0" w:color="auto"/>
      </w:divBdr>
      <w:divsChild>
        <w:div w:id="806582442">
          <w:marLeft w:val="720"/>
          <w:marRight w:val="0"/>
          <w:marTop w:val="180"/>
          <w:marBottom w:val="0"/>
          <w:divBdr>
            <w:top w:val="none" w:sz="0" w:space="0" w:color="auto"/>
            <w:left w:val="none" w:sz="0" w:space="0" w:color="auto"/>
            <w:bottom w:val="none" w:sz="0" w:space="0" w:color="auto"/>
            <w:right w:val="none" w:sz="0" w:space="0" w:color="auto"/>
          </w:divBdr>
        </w:div>
        <w:div w:id="1033919424">
          <w:marLeft w:val="720"/>
          <w:marRight w:val="0"/>
          <w:marTop w:val="180"/>
          <w:marBottom w:val="0"/>
          <w:divBdr>
            <w:top w:val="none" w:sz="0" w:space="0" w:color="auto"/>
            <w:left w:val="none" w:sz="0" w:space="0" w:color="auto"/>
            <w:bottom w:val="none" w:sz="0" w:space="0" w:color="auto"/>
            <w:right w:val="none" w:sz="0" w:space="0" w:color="auto"/>
          </w:divBdr>
        </w:div>
        <w:div w:id="1476608819">
          <w:marLeft w:val="720"/>
          <w:marRight w:val="0"/>
          <w:marTop w:val="180"/>
          <w:marBottom w:val="0"/>
          <w:divBdr>
            <w:top w:val="none" w:sz="0" w:space="0" w:color="auto"/>
            <w:left w:val="none" w:sz="0" w:space="0" w:color="auto"/>
            <w:bottom w:val="none" w:sz="0" w:space="0" w:color="auto"/>
            <w:right w:val="none" w:sz="0" w:space="0" w:color="auto"/>
          </w:divBdr>
        </w:div>
      </w:divsChild>
    </w:div>
    <w:div w:id="624849345">
      <w:bodyDiv w:val="1"/>
      <w:marLeft w:val="0"/>
      <w:marRight w:val="0"/>
      <w:marTop w:val="0"/>
      <w:marBottom w:val="0"/>
      <w:divBdr>
        <w:top w:val="none" w:sz="0" w:space="0" w:color="auto"/>
        <w:left w:val="none" w:sz="0" w:space="0" w:color="auto"/>
        <w:bottom w:val="none" w:sz="0" w:space="0" w:color="auto"/>
        <w:right w:val="none" w:sz="0" w:space="0" w:color="auto"/>
      </w:divBdr>
    </w:div>
    <w:div w:id="725374085">
      <w:bodyDiv w:val="1"/>
      <w:marLeft w:val="0"/>
      <w:marRight w:val="0"/>
      <w:marTop w:val="0"/>
      <w:marBottom w:val="0"/>
      <w:divBdr>
        <w:top w:val="none" w:sz="0" w:space="0" w:color="auto"/>
        <w:left w:val="none" w:sz="0" w:space="0" w:color="auto"/>
        <w:bottom w:val="none" w:sz="0" w:space="0" w:color="auto"/>
        <w:right w:val="none" w:sz="0" w:space="0" w:color="auto"/>
      </w:divBdr>
      <w:divsChild>
        <w:div w:id="1713385653">
          <w:marLeft w:val="720"/>
          <w:marRight w:val="0"/>
          <w:marTop w:val="60"/>
          <w:marBottom w:val="0"/>
          <w:divBdr>
            <w:top w:val="none" w:sz="0" w:space="0" w:color="auto"/>
            <w:left w:val="none" w:sz="0" w:space="0" w:color="auto"/>
            <w:bottom w:val="none" w:sz="0" w:space="0" w:color="auto"/>
            <w:right w:val="none" w:sz="0" w:space="0" w:color="auto"/>
          </w:divBdr>
        </w:div>
      </w:divsChild>
    </w:div>
    <w:div w:id="835152138">
      <w:bodyDiv w:val="1"/>
      <w:marLeft w:val="0"/>
      <w:marRight w:val="0"/>
      <w:marTop w:val="0"/>
      <w:marBottom w:val="0"/>
      <w:divBdr>
        <w:top w:val="none" w:sz="0" w:space="0" w:color="auto"/>
        <w:left w:val="none" w:sz="0" w:space="0" w:color="auto"/>
        <w:bottom w:val="none" w:sz="0" w:space="0" w:color="auto"/>
        <w:right w:val="none" w:sz="0" w:space="0" w:color="auto"/>
      </w:divBdr>
    </w:div>
    <w:div w:id="1007295241">
      <w:bodyDiv w:val="1"/>
      <w:marLeft w:val="0"/>
      <w:marRight w:val="0"/>
      <w:marTop w:val="0"/>
      <w:marBottom w:val="0"/>
      <w:divBdr>
        <w:top w:val="none" w:sz="0" w:space="0" w:color="auto"/>
        <w:left w:val="none" w:sz="0" w:space="0" w:color="auto"/>
        <w:bottom w:val="none" w:sz="0" w:space="0" w:color="auto"/>
        <w:right w:val="none" w:sz="0" w:space="0" w:color="auto"/>
      </w:divBdr>
      <w:divsChild>
        <w:div w:id="41685228">
          <w:marLeft w:val="720"/>
          <w:marRight w:val="0"/>
          <w:marTop w:val="60"/>
          <w:marBottom w:val="0"/>
          <w:divBdr>
            <w:top w:val="none" w:sz="0" w:space="0" w:color="auto"/>
            <w:left w:val="none" w:sz="0" w:space="0" w:color="auto"/>
            <w:bottom w:val="none" w:sz="0" w:space="0" w:color="auto"/>
            <w:right w:val="none" w:sz="0" w:space="0" w:color="auto"/>
          </w:divBdr>
        </w:div>
        <w:div w:id="495923258">
          <w:marLeft w:val="720"/>
          <w:marRight w:val="0"/>
          <w:marTop w:val="60"/>
          <w:marBottom w:val="0"/>
          <w:divBdr>
            <w:top w:val="none" w:sz="0" w:space="0" w:color="auto"/>
            <w:left w:val="none" w:sz="0" w:space="0" w:color="auto"/>
            <w:bottom w:val="none" w:sz="0" w:space="0" w:color="auto"/>
            <w:right w:val="none" w:sz="0" w:space="0" w:color="auto"/>
          </w:divBdr>
        </w:div>
      </w:divsChild>
    </w:div>
    <w:div w:id="1021475808">
      <w:bodyDiv w:val="1"/>
      <w:marLeft w:val="0"/>
      <w:marRight w:val="0"/>
      <w:marTop w:val="0"/>
      <w:marBottom w:val="0"/>
      <w:divBdr>
        <w:top w:val="none" w:sz="0" w:space="0" w:color="auto"/>
        <w:left w:val="none" w:sz="0" w:space="0" w:color="auto"/>
        <w:bottom w:val="none" w:sz="0" w:space="0" w:color="auto"/>
        <w:right w:val="none" w:sz="0" w:space="0" w:color="auto"/>
      </w:divBdr>
      <w:divsChild>
        <w:div w:id="1630358128">
          <w:marLeft w:val="720"/>
          <w:marRight w:val="0"/>
          <w:marTop w:val="180"/>
          <w:marBottom w:val="0"/>
          <w:divBdr>
            <w:top w:val="none" w:sz="0" w:space="0" w:color="auto"/>
            <w:left w:val="none" w:sz="0" w:space="0" w:color="auto"/>
            <w:bottom w:val="none" w:sz="0" w:space="0" w:color="auto"/>
            <w:right w:val="none" w:sz="0" w:space="0" w:color="auto"/>
          </w:divBdr>
        </w:div>
      </w:divsChild>
    </w:div>
    <w:div w:id="1044014359">
      <w:bodyDiv w:val="1"/>
      <w:marLeft w:val="0"/>
      <w:marRight w:val="0"/>
      <w:marTop w:val="0"/>
      <w:marBottom w:val="0"/>
      <w:divBdr>
        <w:top w:val="none" w:sz="0" w:space="0" w:color="auto"/>
        <w:left w:val="none" w:sz="0" w:space="0" w:color="auto"/>
        <w:bottom w:val="none" w:sz="0" w:space="0" w:color="auto"/>
        <w:right w:val="none" w:sz="0" w:space="0" w:color="auto"/>
      </w:divBdr>
    </w:div>
    <w:div w:id="1099375713">
      <w:bodyDiv w:val="1"/>
      <w:marLeft w:val="0"/>
      <w:marRight w:val="0"/>
      <w:marTop w:val="0"/>
      <w:marBottom w:val="0"/>
      <w:divBdr>
        <w:top w:val="none" w:sz="0" w:space="0" w:color="auto"/>
        <w:left w:val="none" w:sz="0" w:space="0" w:color="auto"/>
        <w:bottom w:val="none" w:sz="0" w:space="0" w:color="auto"/>
        <w:right w:val="none" w:sz="0" w:space="0" w:color="auto"/>
      </w:divBdr>
      <w:divsChild>
        <w:div w:id="1738014742">
          <w:marLeft w:val="720"/>
          <w:marRight w:val="0"/>
          <w:marTop w:val="60"/>
          <w:marBottom w:val="0"/>
          <w:divBdr>
            <w:top w:val="none" w:sz="0" w:space="0" w:color="auto"/>
            <w:left w:val="none" w:sz="0" w:space="0" w:color="auto"/>
            <w:bottom w:val="none" w:sz="0" w:space="0" w:color="auto"/>
            <w:right w:val="none" w:sz="0" w:space="0" w:color="auto"/>
          </w:divBdr>
        </w:div>
        <w:div w:id="611086569">
          <w:marLeft w:val="720"/>
          <w:marRight w:val="0"/>
          <w:marTop w:val="60"/>
          <w:marBottom w:val="0"/>
          <w:divBdr>
            <w:top w:val="none" w:sz="0" w:space="0" w:color="auto"/>
            <w:left w:val="none" w:sz="0" w:space="0" w:color="auto"/>
            <w:bottom w:val="none" w:sz="0" w:space="0" w:color="auto"/>
            <w:right w:val="none" w:sz="0" w:space="0" w:color="auto"/>
          </w:divBdr>
        </w:div>
      </w:divsChild>
    </w:div>
    <w:div w:id="1242833491">
      <w:bodyDiv w:val="1"/>
      <w:marLeft w:val="0"/>
      <w:marRight w:val="0"/>
      <w:marTop w:val="0"/>
      <w:marBottom w:val="0"/>
      <w:divBdr>
        <w:top w:val="none" w:sz="0" w:space="0" w:color="auto"/>
        <w:left w:val="none" w:sz="0" w:space="0" w:color="auto"/>
        <w:bottom w:val="none" w:sz="0" w:space="0" w:color="auto"/>
        <w:right w:val="none" w:sz="0" w:space="0" w:color="auto"/>
      </w:divBdr>
    </w:div>
    <w:div w:id="1431926207">
      <w:bodyDiv w:val="1"/>
      <w:marLeft w:val="0"/>
      <w:marRight w:val="0"/>
      <w:marTop w:val="0"/>
      <w:marBottom w:val="0"/>
      <w:divBdr>
        <w:top w:val="none" w:sz="0" w:space="0" w:color="auto"/>
        <w:left w:val="none" w:sz="0" w:space="0" w:color="auto"/>
        <w:bottom w:val="none" w:sz="0" w:space="0" w:color="auto"/>
        <w:right w:val="none" w:sz="0" w:space="0" w:color="auto"/>
      </w:divBdr>
      <w:divsChild>
        <w:div w:id="1343045925">
          <w:marLeft w:val="720"/>
          <w:marRight w:val="0"/>
          <w:marTop w:val="60"/>
          <w:marBottom w:val="0"/>
          <w:divBdr>
            <w:top w:val="none" w:sz="0" w:space="0" w:color="auto"/>
            <w:left w:val="none" w:sz="0" w:space="0" w:color="auto"/>
            <w:bottom w:val="none" w:sz="0" w:space="0" w:color="auto"/>
            <w:right w:val="none" w:sz="0" w:space="0" w:color="auto"/>
          </w:divBdr>
        </w:div>
      </w:divsChild>
    </w:div>
    <w:div w:id="1445610569">
      <w:bodyDiv w:val="1"/>
      <w:marLeft w:val="0"/>
      <w:marRight w:val="0"/>
      <w:marTop w:val="0"/>
      <w:marBottom w:val="0"/>
      <w:divBdr>
        <w:top w:val="none" w:sz="0" w:space="0" w:color="auto"/>
        <w:left w:val="none" w:sz="0" w:space="0" w:color="auto"/>
        <w:bottom w:val="none" w:sz="0" w:space="0" w:color="auto"/>
        <w:right w:val="none" w:sz="0" w:space="0" w:color="auto"/>
      </w:divBdr>
      <w:divsChild>
        <w:div w:id="1124618472">
          <w:marLeft w:val="0"/>
          <w:marRight w:val="0"/>
          <w:marTop w:val="0"/>
          <w:marBottom w:val="0"/>
          <w:divBdr>
            <w:top w:val="none" w:sz="0" w:space="0" w:color="auto"/>
            <w:left w:val="none" w:sz="0" w:space="0" w:color="auto"/>
            <w:bottom w:val="none" w:sz="0" w:space="0" w:color="auto"/>
            <w:right w:val="none" w:sz="0" w:space="0" w:color="auto"/>
          </w:divBdr>
        </w:div>
        <w:div w:id="2038239927">
          <w:marLeft w:val="0"/>
          <w:marRight w:val="0"/>
          <w:marTop w:val="0"/>
          <w:marBottom w:val="0"/>
          <w:divBdr>
            <w:top w:val="none" w:sz="0" w:space="0" w:color="auto"/>
            <w:left w:val="none" w:sz="0" w:space="0" w:color="auto"/>
            <w:bottom w:val="none" w:sz="0" w:space="0" w:color="auto"/>
            <w:right w:val="none" w:sz="0" w:space="0" w:color="auto"/>
          </w:divBdr>
        </w:div>
      </w:divsChild>
    </w:div>
    <w:div w:id="1459840741">
      <w:bodyDiv w:val="1"/>
      <w:marLeft w:val="0"/>
      <w:marRight w:val="0"/>
      <w:marTop w:val="0"/>
      <w:marBottom w:val="0"/>
      <w:divBdr>
        <w:top w:val="none" w:sz="0" w:space="0" w:color="auto"/>
        <w:left w:val="none" w:sz="0" w:space="0" w:color="auto"/>
        <w:bottom w:val="none" w:sz="0" w:space="0" w:color="auto"/>
        <w:right w:val="none" w:sz="0" w:space="0" w:color="auto"/>
      </w:divBdr>
    </w:div>
    <w:div w:id="1487550968">
      <w:bodyDiv w:val="1"/>
      <w:marLeft w:val="0"/>
      <w:marRight w:val="0"/>
      <w:marTop w:val="0"/>
      <w:marBottom w:val="0"/>
      <w:divBdr>
        <w:top w:val="none" w:sz="0" w:space="0" w:color="auto"/>
        <w:left w:val="none" w:sz="0" w:space="0" w:color="auto"/>
        <w:bottom w:val="none" w:sz="0" w:space="0" w:color="auto"/>
        <w:right w:val="none" w:sz="0" w:space="0" w:color="auto"/>
      </w:divBdr>
      <w:divsChild>
        <w:div w:id="1986156362">
          <w:marLeft w:val="720"/>
          <w:marRight w:val="0"/>
          <w:marTop w:val="60"/>
          <w:marBottom w:val="0"/>
          <w:divBdr>
            <w:top w:val="none" w:sz="0" w:space="0" w:color="auto"/>
            <w:left w:val="none" w:sz="0" w:space="0" w:color="auto"/>
            <w:bottom w:val="none" w:sz="0" w:space="0" w:color="auto"/>
            <w:right w:val="none" w:sz="0" w:space="0" w:color="auto"/>
          </w:divBdr>
        </w:div>
      </w:divsChild>
    </w:div>
    <w:div w:id="1501507980">
      <w:bodyDiv w:val="1"/>
      <w:marLeft w:val="0"/>
      <w:marRight w:val="0"/>
      <w:marTop w:val="0"/>
      <w:marBottom w:val="0"/>
      <w:divBdr>
        <w:top w:val="none" w:sz="0" w:space="0" w:color="auto"/>
        <w:left w:val="none" w:sz="0" w:space="0" w:color="auto"/>
        <w:bottom w:val="none" w:sz="0" w:space="0" w:color="auto"/>
        <w:right w:val="none" w:sz="0" w:space="0" w:color="auto"/>
      </w:divBdr>
    </w:div>
    <w:div w:id="1587029588">
      <w:bodyDiv w:val="1"/>
      <w:marLeft w:val="0"/>
      <w:marRight w:val="0"/>
      <w:marTop w:val="0"/>
      <w:marBottom w:val="0"/>
      <w:divBdr>
        <w:top w:val="none" w:sz="0" w:space="0" w:color="auto"/>
        <w:left w:val="none" w:sz="0" w:space="0" w:color="auto"/>
        <w:bottom w:val="none" w:sz="0" w:space="0" w:color="auto"/>
        <w:right w:val="none" w:sz="0" w:space="0" w:color="auto"/>
      </w:divBdr>
      <w:divsChild>
        <w:div w:id="232011952">
          <w:marLeft w:val="720"/>
          <w:marRight w:val="0"/>
          <w:marTop w:val="60"/>
          <w:marBottom w:val="0"/>
          <w:divBdr>
            <w:top w:val="none" w:sz="0" w:space="0" w:color="auto"/>
            <w:left w:val="none" w:sz="0" w:space="0" w:color="auto"/>
            <w:bottom w:val="none" w:sz="0" w:space="0" w:color="auto"/>
            <w:right w:val="none" w:sz="0" w:space="0" w:color="auto"/>
          </w:divBdr>
        </w:div>
      </w:divsChild>
    </w:div>
    <w:div w:id="1654599328">
      <w:bodyDiv w:val="1"/>
      <w:marLeft w:val="0"/>
      <w:marRight w:val="0"/>
      <w:marTop w:val="0"/>
      <w:marBottom w:val="0"/>
      <w:divBdr>
        <w:top w:val="none" w:sz="0" w:space="0" w:color="auto"/>
        <w:left w:val="none" w:sz="0" w:space="0" w:color="auto"/>
        <w:bottom w:val="none" w:sz="0" w:space="0" w:color="auto"/>
        <w:right w:val="none" w:sz="0" w:space="0" w:color="auto"/>
      </w:divBdr>
    </w:div>
    <w:div w:id="1698772423">
      <w:bodyDiv w:val="1"/>
      <w:marLeft w:val="0"/>
      <w:marRight w:val="0"/>
      <w:marTop w:val="0"/>
      <w:marBottom w:val="0"/>
      <w:divBdr>
        <w:top w:val="none" w:sz="0" w:space="0" w:color="auto"/>
        <w:left w:val="none" w:sz="0" w:space="0" w:color="auto"/>
        <w:bottom w:val="none" w:sz="0" w:space="0" w:color="auto"/>
        <w:right w:val="none" w:sz="0" w:space="0" w:color="auto"/>
      </w:divBdr>
      <w:divsChild>
        <w:div w:id="308360338">
          <w:marLeft w:val="374"/>
          <w:marRight w:val="0"/>
          <w:marTop w:val="240"/>
          <w:marBottom w:val="0"/>
          <w:divBdr>
            <w:top w:val="none" w:sz="0" w:space="0" w:color="auto"/>
            <w:left w:val="none" w:sz="0" w:space="0" w:color="auto"/>
            <w:bottom w:val="none" w:sz="0" w:space="0" w:color="auto"/>
            <w:right w:val="none" w:sz="0" w:space="0" w:color="auto"/>
          </w:divBdr>
        </w:div>
      </w:divsChild>
    </w:div>
    <w:div w:id="1815248397">
      <w:bodyDiv w:val="1"/>
      <w:marLeft w:val="0"/>
      <w:marRight w:val="0"/>
      <w:marTop w:val="0"/>
      <w:marBottom w:val="0"/>
      <w:divBdr>
        <w:top w:val="none" w:sz="0" w:space="0" w:color="auto"/>
        <w:left w:val="none" w:sz="0" w:space="0" w:color="auto"/>
        <w:bottom w:val="none" w:sz="0" w:space="0" w:color="auto"/>
        <w:right w:val="none" w:sz="0" w:space="0" w:color="auto"/>
      </w:divBdr>
    </w:div>
    <w:div w:id="1856842975">
      <w:bodyDiv w:val="1"/>
      <w:marLeft w:val="0"/>
      <w:marRight w:val="0"/>
      <w:marTop w:val="0"/>
      <w:marBottom w:val="0"/>
      <w:divBdr>
        <w:top w:val="none" w:sz="0" w:space="0" w:color="auto"/>
        <w:left w:val="none" w:sz="0" w:space="0" w:color="auto"/>
        <w:bottom w:val="none" w:sz="0" w:space="0" w:color="auto"/>
        <w:right w:val="none" w:sz="0" w:space="0" w:color="auto"/>
      </w:divBdr>
    </w:div>
    <w:div w:id="1931695757">
      <w:bodyDiv w:val="1"/>
      <w:marLeft w:val="0"/>
      <w:marRight w:val="0"/>
      <w:marTop w:val="0"/>
      <w:marBottom w:val="0"/>
      <w:divBdr>
        <w:top w:val="none" w:sz="0" w:space="0" w:color="auto"/>
        <w:left w:val="none" w:sz="0" w:space="0" w:color="auto"/>
        <w:bottom w:val="none" w:sz="0" w:space="0" w:color="auto"/>
        <w:right w:val="none" w:sz="0" w:space="0" w:color="auto"/>
      </w:divBdr>
    </w:div>
    <w:div w:id="1995841554">
      <w:bodyDiv w:val="1"/>
      <w:marLeft w:val="0"/>
      <w:marRight w:val="0"/>
      <w:marTop w:val="0"/>
      <w:marBottom w:val="0"/>
      <w:divBdr>
        <w:top w:val="none" w:sz="0" w:space="0" w:color="auto"/>
        <w:left w:val="none" w:sz="0" w:space="0" w:color="auto"/>
        <w:bottom w:val="none" w:sz="0" w:space="0" w:color="auto"/>
        <w:right w:val="none" w:sz="0" w:space="0" w:color="auto"/>
      </w:divBdr>
    </w:div>
    <w:div w:id="2028939977">
      <w:bodyDiv w:val="1"/>
      <w:marLeft w:val="0"/>
      <w:marRight w:val="0"/>
      <w:marTop w:val="0"/>
      <w:marBottom w:val="0"/>
      <w:divBdr>
        <w:top w:val="none" w:sz="0" w:space="0" w:color="auto"/>
        <w:left w:val="none" w:sz="0" w:space="0" w:color="auto"/>
        <w:bottom w:val="none" w:sz="0" w:space="0" w:color="auto"/>
        <w:right w:val="none" w:sz="0" w:space="0" w:color="auto"/>
      </w:divBdr>
      <w:divsChild>
        <w:div w:id="1571885607">
          <w:marLeft w:val="720"/>
          <w:marRight w:val="0"/>
          <w:marTop w:val="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Variance" TargetMode="External"/><Relationship Id="rId26" Type="http://schemas.openxmlformats.org/officeDocument/2006/relationships/hyperlink" Target="https://en.wikipedia.org/wiki/Regularization_(mathematics)" TargetMode="External"/><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itl.nist.gov/div898/handbook/eda/section1/eda11.html"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n.wikipedia.org/wiki/Variable_selection"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sisense.com/blog/exploratory-data-analysi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n.wikipedia.org/wiki/Regression_analysis"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yperlink" Target="https://www.kaggle.com/sberbank"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en.wikipedia.org/wiki/Statistical_model"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076993821824399"/>
          <c:y val="0"/>
          <c:w val="0.87923024469117983"/>
          <c:h val="0.85603191898535125"/>
        </c:manualLayout>
      </c:layout>
      <c:barChart>
        <c:barDir val="bar"/>
        <c:grouping val="percentStacked"/>
        <c:varyColors val="0"/>
        <c:ser>
          <c:idx val="1"/>
          <c:order val="0"/>
          <c:tx>
            <c:strRef>
              <c:f>Sheet1!$A$1</c:f>
              <c:strCache>
                <c:ptCount val="1"/>
                <c:pt idx="0">
                  <c:v> </c:v>
                </c:pt>
              </c:strCache>
            </c:strRef>
          </c:tx>
          <c:spPr>
            <a:solidFill>
              <a:srgbClr val="00B050"/>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Sheet1!$A$2</c:f>
              <c:numCache>
                <c:formatCode>General</c:formatCode>
                <c:ptCount val="1"/>
              </c:numCache>
            </c:numRef>
          </c:val>
          <c:extLst>
            <c:ext xmlns:c16="http://schemas.microsoft.com/office/drawing/2014/chart" uri="{C3380CC4-5D6E-409C-BE32-E72D297353CC}">
              <c16:uniqueId val="{00000000-D0B1-4191-B6CE-48D8B4E2FCEC}"/>
            </c:ext>
          </c:extLst>
        </c:ser>
        <c:ser>
          <c:idx val="0"/>
          <c:order val="1"/>
          <c:tx>
            <c:strRef>
              <c:f>Sheet1!$B$1</c:f>
              <c:strCache>
                <c:ptCount val="1"/>
                <c:pt idx="0">
                  <c:v>Test Set Error</c:v>
                </c:pt>
              </c:strCache>
            </c:strRef>
          </c:tx>
          <c:spPr>
            <a:solidFill>
              <a:schemeClr val="tx1"/>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Sheet1!$B$2</c:f>
              <c:numCache>
                <c:formatCode>0%</c:formatCode>
                <c:ptCount val="1"/>
              </c:numCache>
            </c:numRef>
          </c:val>
          <c:extLst>
            <c:ext xmlns:c16="http://schemas.microsoft.com/office/drawing/2014/chart" uri="{C3380CC4-5D6E-409C-BE32-E72D297353CC}">
              <c16:uniqueId val="{00000001-D0B1-4191-B6CE-48D8B4E2FCEC}"/>
            </c:ext>
          </c:extLst>
        </c:ser>
        <c:ser>
          <c:idx val="2"/>
          <c:order val="2"/>
          <c:tx>
            <c:strRef>
              <c:f>Sheet1!$C$1</c:f>
              <c:strCache>
                <c:ptCount val="1"/>
                <c:pt idx="0">
                  <c:v>Training Set Error</c:v>
                </c:pt>
              </c:strCache>
            </c:strRef>
          </c:tx>
          <c:spPr>
            <a:solidFill>
              <a:srgbClr val="DD0037"/>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Sheet1!$C$2</c:f>
              <c:numCache>
                <c:formatCode>0%</c:formatCode>
                <c:ptCount val="1"/>
              </c:numCache>
            </c:numRef>
          </c:val>
          <c:extLst>
            <c:ext xmlns:c16="http://schemas.microsoft.com/office/drawing/2014/chart" uri="{C3380CC4-5D6E-409C-BE32-E72D297353CC}">
              <c16:uniqueId val="{00000002-D0B1-4191-B6CE-48D8B4E2FCEC}"/>
            </c:ext>
          </c:extLst>
        </c:ser>
        <c:dLbls>
          <c:showLegendKey val="0"/>
          <c:showVal val="0"/>
          <c:showCatName val="0"/>
          <c:showSerName val="0"/>
          <c:showPercent val="0"/>
          <c:showBubbleSize val="0"/>
        </c:dLbls>
        <c:gapWidth val="160"/>
        <c:overlap val="100"/>
        <c:axId val="166065664"/>
        <c:axId val="166067200"/>
      </c:barChart>
      <c:catAx>
        <c:axId val="166065664"/>
        <c:scaling>
          <c:orientation val="maxMin"/>
        </c:scaling>
        <c:delete val="1"/>
        <c:axPos val="l"/>
        <c:numFmt formatCode="General" sourceLinked="1"/>
        <c:majorTickMark val="out"/>
        <c:minorTickMark val="none"/>
        <c:tickLblPos val="none"/>
        <c:crossAx val="166067200"/>
        <c:crosses val="autoZero"/>
        <c:auto val="1"/>
        <c:lblAlgn val="ctr"/>
        <c:lblOffset val="100"/>
        <c:noMultiLvlLbl val="0"/>
      </c:catAx>
      <c:valAx>
        <c:axId val="166067200"/>
        <c:scaling>
          <c:orientation val="minMax"/>
          <c:max val="1"/>
        </c:scaling>
        <c:delete val="1"/>
        <c:axPos val="b"/>
        <c:numFmt formatCode="0%" sourceLinked="0"/>
        <c:majorTickMark val="out"/>
        <c:minorTickMark val="none"/>
        <c:tickLblPos val="nextTo"/>
        <c:crossAx val="166065664"/>
        <c:crosses val="max"/>
        <c:crossBetween val="between"/>
        <c:majorUnit val="1"/>
        <c:minorUnit val="1"/>
      </c:valAx>
    </c:plotArea>
    <c:legend>
      <c:legendPos val="t"/>
      <c:legendEntry>
        <c:idx val="0"/>
        <c:delete val="1"/>
      </c:legendEntry>
      <c:layout>
        <c:manualLayout>
          <c:xMode val="edge"/>
          <c:yMode val="edge"/>
          <c:x val="3.1420298628840747E-4"/>
          <c:y val="1.9565170504555449E-2"/>
          <c:w val="0.99953991290428057"/>
          <c:h val="0.96200293873264209"/>
        </c:manualLayout>
      </c:layout>
      <c:overlay val="0"/>
    </c:legend>
    <c:plotVisOnly val="1"/>
    <c:dispBlanksAs val="gap"/>
    <c:showDLblsOverMax val="0"/>
  </c:chart>
  <c:txPr>
    <a:bodyPr/>
    <a:lstStyle/>
    <a:p>
      <a:pPr algn="just">
        <a:defRPr sz="800">
          <a:latin typeface="Arial" pitchFamily="34" charset="0"/>
          <a:cs typeface="Arial" pitchFamily="34" charset="0"/>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19EAD9-33BD-44D4-92D4-EB7743E86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17</Pages>
  <Words>3928</Words>
  <Characters>22391</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Gajjala, Rishitha</dc:creator>
  <cp:keywords/>
  <dc:description/>
  <cp:lastModifiedBy>Aditya Nagori</cp:lastModifiedBy>
  <cp:revision>2</cp:revision>
  <dcterms:created xsi:type="dcterms:W3CDTF">2018-04-28T03:22:00Z</dcterms:created>
  <dcterms:modified xsi:type="dcterms:W3CDTF">2018-04-28T03:22:00Z</dcterms:modified>
</cp:coreProperties>
</file>