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403A4" w14:textId="77777777" w:rsidR="00F6047B" w:rsidRDefault="00000000">
      <w:pPr>
        <w:shd w:val="clear" w:color="auto" w:fill="1F4E79"/>
        <w:spacing w:before="480" w:after="80"/>
        <w:jc w:val="center"/>
      </w:pPr>
      <w:proofErr w:type="spellStart"/>
      <w:r>
        <w:rPr>
          <w:b/>
          <w:bCs/>
          <w:color w:val="FFFFFF"/>
          <w:sz w:val="52"/>
          <w:szCs w:val="52"/>
        </w:rPr>
        <w:t>DeadlockGNN</w:t>
      </w:r>
      <w:proofErr w:type="spellEnd"/>
      <w:r>
        <w:rPr>
          <w:b/>
          <w:bCs/>
          <w:color w:val="FFFFFF"/>
          <w:sz w:val="52"/>
          <w:szCs w:val="52"/>
        </w:rPr>
        <w:t xml:space="preserve"> — Full OS Project</w:t>
      </w:r>
    </w:p>
    <w:p w14:paraId="046C7CDA" w14:textId="77777777" w:rsidR="00F6047B" w:rsidRDefault="00000000">
      <w:pPr>
        <w:shd w:val="clear" w:color="auto" w:fill="2E75B6"/>
        <w:spacing w:after="60"/>
        <w:jc w:val="center"/>
      </w:pPr>
      <w:r>
        <w:rPr>
          <w:i/>
          <w:iCs/>
          <w:color w:val="FFFFFF"/>
          <w:sz w:val="26"/>
          <w:szCs w:val="26"/>
        </w:rPr>
        <w:t>Complete Feature &amp; Implementation Specification</w:t>
      </w:r>
    </w:p>
    <w:p w14:paraId="50FE7B9B" w14:textId="77777777" w:rsidR="00F6047B" w:rsidRDefault="00000000">
      <w:pPr>
        <w:shd w:val="clear" w:color="auto" w:fill="D6E4F0"/>
        <w:spacing w:after="400"/>
        <w:jc w:val="center"/>
      </w:pPr>
      <w:proofErr w:type="spellStart"/>
      <w:r>
        <w:rPr>
          <w:i/>
          <w:iCs/>
          <w:color w:val="1F4E79"/>
          <w:sz w:val="17"/>
          <w:szCs w:val="17"/>
        </w:rPr>
        <w:t>Synthesised</w:t>
      </w:r>
      <w:proofErr w:type="spellEnd"/>
      <w:r>
        <w:rPr>
          <w:i/>
          <w:iCs/>
          <w:color w:val="1F4E79"/>
          <w:sz w:val="17"/>
          <w:szCs w:val="17"/>
        </w:rPr>
        <w:t xml:space="preserve"> from: DRIP Framework (Mohamed et al. 2026</w:t>
      </w:r>
      <w:proofErr w:type="gramStart"/>
      <w:r>
        <w:rPr>
          <w:i/>
          <w:iCs/>
          <w:color w:val="1F4E79"/>
          <w:sz w:val="17"/>
          <w:szCs w:val="17"/>
        </w:rPr>
        <w:t>)  |</w:t>
      </w:r>
      <w:proofErr w:type="gramEnd"/>
      <w:r>
        <w:rPr>
          <w:i/>
          <w:iCs/>
          <w:color w:val="1F4E79"/>
          <w:sz w:val="17"/>
          <w:szCs w:val="17"/>
        </w:rPr>
        <w:t xml:space="preserve">  </w:t>
      </w:r>
      <w:proofErr w:type="spellStart"/>
      <w:r>
        <w:rPr>
          <w:i/>
          <w:iCs/>
          <w:color w:val="1F4E79"/>
          <w:sz w:val="17"/>
          <w:szCs w:val="17"/>
        </w:rPr>
        <w:t>Convul</w:t>
      </w:r>
      <w:proofErr w:type="spellEnd"/>
      <w:r>
        <w:rPr>
          <w:i/>
          <w:iCs/>
          <w:color w:val="1F4E79"/>
          <w:sz w:val="17"/>
          <w:szCs w:val="17"/>
        </w:rPr>
        <w:t xml:space="preserve"> / CCPG (Feng et al. 2025</w:t>
      </w:r>
      <w:proofErr w:type="gramStart"/>
      <w:r>
        <w:rPr>
          <w:i/>
          <w:iCs/>
          <w:color w:val="1F4E79"/>
          <w:sz w:val="17"/>
          <w:szCs w:val="17"/>
        </w:rPr>
        <w:t>)  |</w:t>
      </w:r>
      <w:proofErr w:type="gramEnd"/>
      <w:r>
        <w:rPr>
          <w:i/>
          <w:iCs/>
          <w:color w:val="1F4E79"/>
          <w:sz w:val="17"/>
          <w:szCs w:val="17"/>
        </w:rPr>
        <w:t xml:space="preserve">  GNN Resource Allocation (Wang &amp; Melchior 2021</w:t>
      </w:r>
      <w:proofErr w:type="gramStart"/>
      <w:r>
        <w:rPr>
          <w:i/>
          <w:iCs/>
          <w:color w:val="1F4E79"/>
          <w:sz w:val="17"/>
          <w:szCs w:val="17"/>
        </w:rPr>
        <w:t>)  |</w:t>
      </w:r>
      <w:proofErr w:type="gramEnd"/>
      <w:r>
        <w:rPr>
          <w:i/>
          <w:iCs/>
          <w:color w:val="1F4E79"/>
          <w:sz w:val="17"/>
          <w:szCs w:val="17"/>
        </w:rPr>
        <w:t xml:space="preserve">  Project Literature Survey</w:t>
      </w:r>
    </w:p>
    <w:p w14:paraId="4DD8BCEE" w14:textId="77777777" w:rsidR="00F6047B" w:rsidRDefault="00000000">
      <w:pPr>
        <w:pStyle w:val="Heading1"/>
        <w:pBdr>
          <w:bottom w:val="single" w:sz="8" w:space="4" w:color="2E75B6"/>
        </w:pBdr>
      </w:pPr>
      <w:bookmarkStart w:id="0" w:name="OLE_LINK1"/>
      <w:r>
        <w:t>0. Research Paper Analysis &amp; Key Extractions</w:t>
      </w:r>
    </w:p>
    <w:p w14:paraId="0ED4C537" w14:textId="77777777" w:rsidR="00F6047B" w:rsidRDefault="00000000">
      <w:pPr>
        <w:spacing w:after="100"/>
      </w:pPr>
      <w:r>
        <w:t>Before listing additions, here is a structured synthesis of every paper's core contribution that directly informs what we should build.</w:t>
      </w:r>
    </w:p>
    <w:p w14:paraId="139E7ECA" w14:textId="77777777" w:rsidR="00F6047B" w:rsidRDefault="00000000">
      <w:pPr>
        <w:pStyle w:val="Heading2"/>
      </w:pPr>
      <w:r>
        <w:t>0.1 DRIP Framework — Mohamed et al. (2026)</w:t>
      </w:r>
    </w:p>
    <w:p w14:paraId="4272BA83" w14:textId="77777777" w:rsidR="00F6047B" w:rsidRDefault="00000000">
      <w:pPr>
        <w:spacing w:after="100"/>
      </w:pPr>
      <w:r>
        <w:t>Key Contributions:</w:t>
      </w:r>
    </w:p>
    <w:p w14:paraId="466A171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Real-time distributed monitoring agents that collect resource-request and allocation-state snapshots continuously.</w:t>
      </w:r>
    </w:p>
    <w:p w14:paraId="6F04D5F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Hybrid Banker's Algorithm: static safety check + dynamic ML prediction fused into a single decision pipeline.</w:t>
      </w:r>
    </w:p>
    <w:p w14:paraId="2790AA2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Dual graph construction per snapshot: Execution Graph (EG) captures causal order; Wait-For Graph (WFG) collapses resource nodes to expose circular waits.</w:t>
      </w:r>
    </w:p>
    <w:p w14:paraId="73DBD8E7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DFS-based cycle detection on WFG with O(V+E) complexity, confirmed as the ground-truth label generator.</w:t>
      </w:r>
    </w:p>
    <w:p w14:paraId="541D0E1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Reinforcement Learning (Q-learning) recovery </w:t>
      </w:r>
      <w:proofErr w:type="gramStart"/>
      <w:r>
        <w:rPr>
          <w:color w:val="000000"/>
        </w:rPr>
        <w:t>engine:</w:t>
      </w:r>
      <w:proofErr w:type="gramEnd"/>
      <w:r>
        <w:rPr>
          <w:color w:val="000000"/>
        </w:rPr>
        <w:t xml:space="preserve"> selects preemption targets to </w:t>
      </w:r>
      <w:proofErr w:type="spellStart"/>
      <w:r>
        <w:rPr>
          <w:color w:val="000000"/>
        </w:rPr>
        <w:t>minimise</w:t>
      </w:r>
      <w:proofErr w:type="spellEnd"/>
      <w:r>
        <w:rPr>
          <w:color w:val="000000"/>
        </w:rPr>
        <w:t xml:space="preserve"> disruption.</w:t>
      </w:r>
    </w:p>
    <w:p w14:paraId="79B2E2C5" w14:textId="77777777" w:rsidR="00F6047B" w:rsidRDefault="00000000">
      <w:pPr>
        <w:spacing w:after="100"/>
      </w:pPr>
      <w:r>
        <w:t>Metrics &amp; Results from DRIP:</w:t>
      </w:r>
    </w:p>
    <w:p w14:paraId="5EB28BE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Detection accuracy: 99.5%</w:t>
      </w:r>
    </w:p>
    <w:p w14:paraId="02AE5C8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Latency reduction vs. traditional: 60%</w:t>
      </w:r>
    </w:p>
    <w:p w14:paraId="761FD28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Throughput improvement: &gt;20%</w:t>
      </w:r>
    </w:p>
    <w:p w14:paraId="3DDC3CB8" w14:textId="77777777" w:rsidR="00F6047B" w:rsidRDefault="00000000">
      <w:pPr>
        <w:spacing w:after="100"/>
      </w:pPr>
      <w:r>
        <w:t>What we borrow:</w:t>
      </w:r>
    </w:p>
    <w:p w14:paraId="451227C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WFG derivation logic (already partly in codebase — needs to be exposed as a separate module).</w:t>
      </w:r>
    </w:p>
    <w:p w14:paraId="648BC07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Banker's Algorithm as a parallel verifier alongside GNN output.</w:t>
      </w:r>
    </w:p>
    <w:p w14:paraId="6063C5F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Q-learning recovery module as a post-detection action selector.</w:t>
      </w:r>
    </w:p>
    <w:p w14:paraId="6EAF4131" w14:textId="77777777" w:rsidR="00F6047B" w:rsidRDefault="00000000">
      <w:pPr>
        <w:pStyle w:val="Heading2"/>
      </w:pPr>
      <w:r>
        <w:t xml:space="preserve">0.2 </w:t>
      </w:r>
      <w:proofErr w:type="spellStart"/>
      <w:r>
        <w:t>Convul</w:t>
      </w:r>
      <w:proofErr w:type="spellEnd"/>
      <w:r>
        <w:t xml:space="preserve"> / CCPG — Feng et al. (2025)</w:t>
      </w:r>
    </w:p>
    <w:p w14:paraId="5464DD2D" w14:textId="77777777" w:rsidR="00F6047B" w:rsidRDefault="00000000">
      <w:pPr>
        <w:spacing w:after="100"/>
      </w:pPr>
      <w:r>
        <w:t>Key Contributions:</w:t>
      </w:r>
    </w:p>
    <w:p w14:paraId="3C85E23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Concurrency-Aware Code Property Graph (CCPG): extends CPG (AST + CFG + PDG) with </w:t>
      </w:r>
      <w:proofErr w:type="spellStart"/>
      <w:r>
        <w:rPr>
          <w:color w:val="000000"/>
        </w:rPr>
        <w:t>synchronisation</w:t>
      </w:r>
      <w:proofErr w:type="spellEnd"/>
      <w:r>
        <w:rPr>
          <w:color w:val="000000"/>
        </w:rPr>
        <w:t xml:space="preserve"> edges (</w:t>
      </w:r>
      <w:proofErr w:type="spellStart"/>
      <w:r>
        <w:rPr>
          <w:color w:val="000000"/>
        </w:rPr>
        <w:t>Esync</w:t>
      </w:r>
      <w:proofErr w:type="spellEnd"/>
      <w:r>
        <w:rPr>
          <w:color w:val="000000"/>
        </w:rPr>
        <w:t>) and blocking nodes (</w:t>
      </w:r>
      <w:proofErr w:type="spellStart"/>
      <w:r>
        <w:rPr>
          <w:color w:val="000000"/>
        </w:rPr>
        <w:t>Vblock</w:t>
      </w:r>
      <w:proofErr w:type="spellEnd"/>
      <w:r>
        <w:rPr>
          <w:color w:val="000000"/>
        </w:rPr>
        <w:t>).</w:t>
      </w:r>
    </w:p>
    <w:p w14:paraId="7744FE4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RGCN (Relational Graph Convolutional Network) handles heterogeneous edge types independently via per-relation weight matrices — directly applicable to RAG heterogeneity (request vs. assignment edges).</w:t>
      </w:r>
    </w:p>
    <w:p w14:paraId="2CDC960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CodeBERT</w:t>
      </w:r>
      <w:proofErr w:type="spellEnd"/>
      <w:r>
        <w:rPr>
          <w:color w:val="000000"/>
        </w:rPr>
        <w:t xml:space="preserve"> node embeddings for rich semantic features; Byte Pair Encoding handles identifier diversity.</w:t>
      </w:r>
    </w:p>
    <w:p w14:paraId="25748474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SubgraphX</w:t>
      </w:r>
      <w:proofErr w:type="spellEnd"/>
      <w:r>
        <w:rPr>
          <w:color w:val="000000"/>
        </w:rPr>
        <w:t xml:space="preserve"> + MCTS for explainability: identifies which subgraph contributed most to the deadlock prediction (Shapley values per node).</w:t>
      </w:r>
    </w:p>
    <w:p w14:paraId="020A1DED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Bug </w:t>
      </w:r>
      <w:proofErr w:type="spellStart"/>
      <w:r>
        <w:rPr>
          <w:color w:val="000000"/>
        </w:rPr>
        <w:t>localisation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IoU</w:t>
      </w:r>
      <w:proofErr w:type="spellEnd"/>
      <w:r>
        <w:rPr>
          <w:color w:val="000000"/>
        </w:rPr>
        <w:t xml:space="preserve"> metric as an interpretability benchmark.</w:t>
      </w:r>
    </w:p>
    <w:p w14:paraId="592AC106" w14:textId="77777777" w:rsidR="00F6047B" w:rsidRDefault="00000000">
      <w:pPr>
        <w:spacing w:after="100"/>
      </w:pPr>
      <w:r>
        <w:t xml:space="preserve">Metrics from </w:t>
      </w:r>
      <w:proofErr w:type="spellStart"/>
      <w:r>
        <w:t>Convul</w:t>
      </w:r>
      <w:proofErr w:type="spellEnd"/>
      <w:r>
        <w:t>:</w:t>
      </w:r>
    </w:p>
    <w:p w14:paraId="583BD84D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F1-score: 86% (vs. 73% best alternative) on </w:t>
      </w:r>
      <w:proofErr w:type="spellStart"/>
      <w:r>
        <w:rPr>
          <w:color w:val="000000"/>
        </w:rPr>
        <w:t>DeepRace</w:t>
      </w:r>
      <w:proofErr w:type="spellEnd"/>
      <w:r>
        <w:rPr>
          <w:color w:val="000000"/>
        </w:rPr>
        <w:t xml:space="preserve"> dataset.</w:t>
      </w:r>
    </w:p>
    <w:p w14:paraId="0AE5D9A4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Localisation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IoU</w:t>
      </w:r>
      <w:proofErr w:type="spellEnd"/>
      <w:r>
        <w:rPr>
          <w:color w:val="000000"/>
        </w:rPr>
        <w:t>: 15% (vs. 10% best alternative).</w:t>
      </w:r>
    </w:p>
    <w:p w14:paraId="2EDB2FF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CCPG ablation: +8.29% across all metrics vs. no CCPG.</w:t>
      </w:r>
    </w:p>
    <w:p w14:paraId="29CCB45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RGCN vs. GCN: 84.90% vs. 73.42% accuracy.</w:t>
      </w:r>
    </w:p>
    <w:p w14:paraId="2D2FF0C9" w14:textId="77777777" w:rsidR="00F6047B" w:rsidRDefault="00000000">
      <w:pPr>
        <w:spacing w:after="100"/>
      </w:pPr>
      <w:r>
        <w:t>What we borrow:</w:t>
      </w:r>
    </w:p>
    <w:p w14:paraId="23350DD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lastRenderedPageBreak/>
        <w:t xml:space="preserve">RGCN as an alternative/superior GNN backbone (replace </w:t>
      </w:r>
      <w:proofErr w:type="spellStart"/>
      <w:r>
        <w:rPr>
          <w:color w:val="000000"/>
        </w:rPr>
        <w:t>SAGEConv</w:t>
      </w:r>
      <w:proofErr w:type="spellEnd"/>
      <w:r>
        <w:rPr>
          <w:color w:val="000000"/>
        </w:rPr>
        <w:t xml:space="preserve"> with </w:t>
      </w:r>
      <w:proofErr w:type="spellStart"/>
      <w:r>
        <w:rPr>
          <w:color w:val="000000"/>
        </w:rPr>
        <w:t>RGCNConv</w:t>
      </w:r>
      <w:proofErr w:type="spellEnd"/>
      <w:r>
        <w:rPr>
          <w:color w:val="000000"/>
        </w:rPr>
        <w:t xml:space="preserve"> from </w:t>
      </w:r>
      <w:proofErr w:type="spellStart"/>
      <w:r>
        <w:rPr>
          <w:color w:val="000000"/>
        </w:rPr>
        <w:t>PyG</w:t>
      </w:r>
      <w:proofErr w:type="spellEnd"/>
      <w:r>
        <w:rPr>
          <w:color w:val="000000"/>
        </w:rPr>
        <w:t>).</w:t>
      </w:r>
    </w:p>
    <w:p w14:paraId="455FA04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Heterogeneous edge typing: separate </w:t>
      </w:r>
      <w:proofErr w:type="spellStart"/>
      <w:r>
        <w:rPr>
          <w:color w:val="000000"/>
        </w:rPr>
        <w:t>edge_type</w:t>
      </w:r>
      <w:proofErr w:type="spellEnd"/>
      <w:r>
        <w:rPr>
          <w:color w:val="000000"/>
        </w:rPr>
        <w:t xml:space="preserve"> tensor for request (0) vs. assignment (1) edges.</w:t>
      </w:r>
    </w:p>
    <w:p w14:paraId="0094BB1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SubgraphX</w:t>
      </w:r>
      <w:proofErr w:type="spellEnd"/>
      <w:r>
        <w:rPr>
          <w:color w:val="000000"/>
        </w:rPr>
        <w:t xml:space="preserve"> explainability: identify which process-resource subgraph caused the GNN to fire.</w:t>
      </w:r>
    </w:p>
    <w:p w14:paraId="64D9CEB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Evaluation with </w:t>
      </w:r>
      <w:proofErr w:type="spellStart"/>
      <w:r>
        <w:rPr>
          <w:color w:val="000000"/>
        </w:rPr>
        <w:t>IoU</w:t>
      </w:r>
      <w:proofErr w:type="spellEnd"/>
      <w:r>
        <w:rPr>
          <w:color w:val="000000"/>
        </w:rPr>
        <w:t>-style overlap metric for explanation quality.</w:t>
      </w:r>
    </w:p>
    <w:p w14:paraId="12DB7A1B" w14:textId="77777777" w:rsidR="00F6047B" w:rsidRDefault="00000000">
      <w:pPr>
        <w:pStyle w:val="Heading2"/>
      </w:pPr>
      <w:r>
        <w:t>0.3 GNN Resource Allocation — Wang &amp; Melchior (2021)</w:t>
      </w:r>
    </w:p>
    <w:p w14:paraId="08E80AEB" w14:textId="77777777" w:rsidR="00F6047B" w:rsidRDefault="00000000">
      <w:pPr>
        <w:spacing w:after="100"/>
      </w:pPr>
      <w:r>
        <w:t>Key Contributions:</w:t>
      </w:r>
    </w:p>
    <w:p w14:paraId="48F79A2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rPr>
          <w:color w:val="000000"/>
        </w:rPr>
        <w:t>Models</w:t>
      </w:r>
      <w:proofErr w:type="gramEnd"/>
      <w:r>
        <w:rPr>
          <w:color w:val="000000"/>
        </w:rPr>
        <w:t xml:space="preserve"> allocation as bipartite graph: task nodes ↔ resource/constraint nodes.</w:t>
      </w:r>
    </w:p>
    <w:p w14:paraId="5DE2DB7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GNN trained to </w:t>
      </w:r>
      <w:proofErr w:type="spellStart"/>
      <w:r>
        <w:rPr>
          <w:color w:val="000000"/>
        </w:rPr>
        <w:t>maximise</w:t>
      </w:r>
      <w:proofErr w:type="spellEnd"/>
      <w:r>
        <w:rPr>
          <w:color w:val="000000"/>
        </w:rPr>
        <w:t xml:space="preserve"> utility while satisfying constraints, handles non-linear objectives.</w:t>
      </w:r>
    </w:p>
    <w:p w14:paraId="630AF8C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Outperforms gradient-based LP/MIP on large-scale instances.</w:t>
      </w:r>
    </w:p>
    <w:p w14:paraId="36F747EF" w14:textId="77777777" w:rsidR="00F6047B" w:rsidRDefault="00000000">
      <w:pPr>
        <w:spacing w:after="100"/>
      </w:pPr>
      <w:r>
        <w:t>What we borrow:</w:t>
      </w:r>
    </w:p>
    <w:p w14:paraId="478F5A8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Bipartite allocation graph generator as a second synthetic dataset type.</w:t>
      </w:r>
    </w:p>
    <w:p w14:paraId="61913B3E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Multi-instance resource extension: beyond single-instance RAG, support resources with capacity k.</w:t>
      </w:r>
    </w:p>
    <w:p w14:paraId="1B9AB4E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Utility-</w:t>
      </w:r>
      <w:proofErr w:type="spellStart"/>
      <w:r>
        <w:rPr>
          <w:color w:val="000000"/>
        </w:rPr>
        <w:t>maximisation</w:t>
      </w:r>
      <w:proofErr w:type="spellEnd"/>
      <w:r>
        <w:rPr>
          <w:color w:val="000000"/>
        </w:rPr>
        <w:t xml:space="preserve"> framing for a safe-state recommendation system.</w:t>
      </w:r>
    </w:p>
    <w:bookmarkEnd w:id="0"/>
    <w:p w14:paraId="191BEE86" w14:textId="77777777" w:rsidR="00F6047B" w:rsidRDefault="00000000">
      <w:pPr>
        <w:pStyle w:val="Heading1"/>
        <w:pBdr>
          <w:bottom w:val="single" w:sz="8" w:space="4" w:color="2E75B6"/>
        </w:pBdr>
      </w:pPr>
      <w:r>
        <w:t>1. Current State of deadlock_gnn.py — What Exists</w:t>
      </w: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3696"/>
        <w:gridCol w:w="3001"/>
      </w:tblGrid>
      <w:tr w:rsidR="00F6047B" w14:paraId="68D9C4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A38E9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3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1F42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What It Does</w:t>
            </w:r>
          </w:p>
        </w:tc>
        <w:tc>
          <w:tcPr>
            <w:tcW w:w="30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9EDEF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Limitation</w:t>
            </w:r>
          </w:p>
        </w:tc>
      </w:tr>
      <w:tr w:rsidR="00F6047B" w14:paraId="407C56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84187" w14:textId="77777777" w:rsidR="00F6047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generate_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rag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69496" w14:textId="77777777" w:rsidR="00F6047B" w:rsidRDefault="00000000">
            <w:r>
              <w:rPr>
                <w:sz w:val="18"/>
                <w:szCs w:val="18"/>
              </w:rPr>
              <w:t>Synthetic single-instance RAG via random edge sampling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0F57" w14:textId="77777777" w:rsidR="00F6047B" w:rsidRDefault="00000000">
            <w:r>
              <w:rPr>
                <w:color w:val="843C0C"/>
                <w:sz w:val="18"/>
                <w:szCs w:val="18"/>
              </w:rPr>
              <w:t xml:space="preserve">Fixed </w:t>
            </w:r>
            <w:proofErr w:type="spellStart"/>
            <w:r>
              <w:rPr>
                <w:color w:val="843C0C"/>
                <w:sz w:val="18"/>
                <w:szCs w:val="18"/>
              </w:rPr>
              <w:t>p_request</w:t>
            </w:r>
            <w:proofErr w:type="spellEnd"/>
            <w:r>
              <w:rPr>
                <w:color w:val="843C0C"/>
                <w:sz w:val="18"/>
                <w:szCs w:val="18"/>
              </w:rPr>
              <w:t>/</w:t>
            </w:r>
            <w:proofErr w:type="spellStart"/>
            <w:r>
              <w:rPr>
                <w:color w:val="843C0C"/>
                <w:sz w:val="18"/>
                <w:szCs w:val="18"/>
              </w:rPr>
              <w:t>p_assign</w:t>
            </w:r>
            <w:proofErr w:type="spellEnd"/>
            <w:r>
              <w:rPr>
                <w:color w:val="843C0C"/>
                <w:sz w:val="18"/>
                <w:szCs w:val="18"/>
              </w:rPr>
              <w:t>; no multi-instance; no temporal simulation</w:t>
            </w:r>
          </w:p>
        </w:tc>
      </w:tr>
      <w:tr w:rsidR="00F6047B" w14:paraId="62BA8A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C5BB" w14:textId="77777777" w:rsidR="00F6047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is_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deadlocked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484ED" w14:textId="77777777" w:rsidR="00F6047B" w:rsidRDefault="00000000">
            <w:r>
              <w:rPr>
                <w:sz w:val="18"/>
                <w:szCs w:val="18"/>
              </w:rPr>
              <w:t xml:space="preserve">WFG cycle detection (DFS via </w:t>
            </w:r>
            <w:proofErr w:type="spellStart"/>
            <w:proofErr w:type="gramStart"/>
            <w:r>
              <w:rPr>
                <w:sz w:val="18"/>
                <w:szCs w:val="18"/>
              </w:rPr>
              <w:t>networkx.simple</w:t>
            </w:r>
            <w:proofErr w:type="gramEnd"/>
            <w:r>
              <w:rPr>
                <w:sz w:val="18"/>
                <w:szCs w:val="18"/>
              </w:rPr>
              <w:t>_cycles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C6AD0" w14:textId="77777777" w:rsidR="00F6047B" w:rsidRDefault="00000000">
            <w:r>
              <w:rPr>
                <w:color w:val="843C0C"/>
                <w:sz w:val="18"/>
                <w:szCs w:val="18"/>
              </w:rPr>
              <w:t>Correct but not exposed as standalone module; no Banker's check</w:t>
            </w:r>
          </w:p>
        </w:tc>
      </w:tr>
      <w:tr w:rsidR="00F6047B" w14:paraId="46FED5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06603" w14:textId="77777777" w:rsidR="00F6047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convert_to_pyg_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data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6589B" w14:textId="77777777" w:rsidR="00F6047B" w:rsidRDefault="00000000">
            <w:r>
              <w:rPr>
                <w:sz w:val="18"/>
                <w:szCs w:val="18"/>
              </w:rPr>
              <w:t xml:space="preserve">3-feature node encoding (type, type, </w:t>
            </w:r>
            <w:proofErr w:type="spellStart"/>
            <w:r>
              <w:rPr>
                <w:sz w:val="18"/>
                <w:szCs w:val="18"/>
              </w:rPr>
              <w:t>norm_degree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21225" w14:textId="77777777" w:rsidR="00F6047B" w:rsidRDefault="00000000">
            <w:r>
              <w:rPr>
                <w:color w:val="843C0C"/>
                <w:sz w:val="18"/>
                <w:szCs w:val="18"/>
              </w:rPr>
              <w:t>Ignores edge directionality type; no edge features at all</w:t>
            </w:r>
          </w:p>
        </w:tc>
      </w:tr>
      <w:tr w:rsidR="00F6047B" w14:paraId="6C7604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33BF7" w14:textId="77777777" w:rsidR="00F6047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DeadlockGNN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SAGEConv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03890" w14:textId="77777777" w:rsidR="00F6047B" w:rsidRDefault="00000000">
            <w:r>
              <w:rPr>
                <w:sz w:val="18"/>
                <w:szCs w:val="18"/>
              </w:rPr>
              <w:t xml:space="preserve">3-layer </w:t>
            </w:r>
            <w:proofErr w:type="spellStart"/>
            <w:r>
              <w:rPr>
                <w:sz w:val="18"/>
                <w:szCs w:val="18"/>
              </w:rPr>
              <w:t>GraphSAGE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global_add_pool</w:t>
            </w:r>
            <w:proofErr w:type="spellEnd"/>
            <w:r>
              <w:rPr>
                <w:sz w:val="18"/>
                <w:szCs w:val="18"/>
              </w:rPr>
              <w:t xml:space="preserve"> + MLP classifier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6D13D" w14:textId="77777777" w:rsidR="00F6047B" w:rsidRDefault="00000000">
            <w:r>
              <w:rPr>
                <w:color w:val="843C0C"/>
                <w:sz w:val="18"/>
                <w:szCs w:val="18"/>
              </w:rPr>
              <w:t>No heterogeneous edge support; no attention; no explainability</w:t>
            </w:r>
          </w:p>
        </w:tc>
      </w:tr>
      <w:tr w:rsidR="00F6047B" w14:paraId="4DED23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F2451" w14:textId="77777777" w:rsidR="00F6047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train_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epoch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 xml:space="preserve">) / 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evaluate(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F073" w14:textId="77777777" w:rsidR="00F6047B" w:rsidRDefault="00000000">
            <w:r>
              <w:rPr>
                <w:sz w:val="18"/>
                <w:szCs w:val="18"/>
              </w:rPr>
              <w:t xml:space="preserve">Standard BCE training loop with </w:t>
            </w:r>
            <w:proofErr w:type="spellStart"/>
            <w:r>
              <w:rPr>
                <w:sz w:val="18"/>
                <w:szCs w:val="18"/>
              </w:rPr>
              <w:t>pos_weight</w:t>
            </w:r>
            <w:proofErr w:type="spellEnd"/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2805" w14:textId="77777777" w:rsidR="00F6047B" w:rsidRDefault="00000000">
            <w:r>
              <w:rPr>
                <w:color w:val="843C0C"/>
                <w:sz w:val="18"/>
                <w:szCs w:val="18"/>
              </w:rPr>
              <w:t>No LR warmup; no gradient clipping; no mixed precision</w:t>
            </w:r>
          </w:p>
        </w:tc>
      </w:tr>
      <w:tr w:rsidR="00F6047B" w14:paraId="750834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A791E" w14:textId="77777777" w:rsidR="00F6047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print_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metrics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54799" w14:textId="77777777" w:rsidR="00F6047B" w:rsidRDefault="00000000">
            <w:r>
              <w:rPr>
                <w:sz w:val="18"/>
                <w:szCs w:val="18"/>
              </w:rPr>
              <w:t xml:space="preserve">Acc, </w:t>
            </w:r>
            <w:proofErr w:type="spellStart"/>
            <w:r>
              <w:rPr>
                <w:sz w:val="18"/>
                <w:szCs w:val="18"/>
              </w:rPr>
              <w:t>Prec</w:t>
            </w:r>
            <w:proofErr w:type="spellEnd"/>
            <w:r>
              <w:rPr>
                <w:sz w:val="18"/>
                <w:szCs w:val="18"/>
              </w:rPr>
              <w:t>, Rec, F1, confusion matrix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867EF" w14:textId="77777777" w:rsidR="00F6047B" w:rsidRDefault="00000000">
            <w:r>
              <w:rPr>
                <w:color w:val="843C0C"/>
                <w:sz w:val="18"/>
                <w:szCs w:val="18"/>
              </w:rPr>
              <w:t xml:space="preserve">No AUC-ROC, no calibration, no per-class </w:t>
            </w:r>
            <w:proofErr w:type="spellStart"/>
            <w:r>
              <w:rPr>
                <w:color w:val="843C0C"/>
                <w:sz w:val="18"/>
                <w:szCs w:val="18"/>
              </w:rPr>
              <w:t>IoU</w:t>
            </w:r>
            <w:proofErr w:type="spellEnd"/>
          </w:p>
        </w:tc>
      </w:tr>
      <w:tr w:rsidR="00F6047B" w14:paraId="68CF5D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B7BD" w14:textId="77777777" w:rsidR="00F6047B" w:rsidRDefault="00000000"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Dataset generation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B4AF" w14:textId="77777777" w:rsidR="00F6047B" w:rsidRDefault="00000000">
            <w:r>
              <w:rPr>
                <w:sz w:val="18"/>
                <w:szCs w:val="18"/>
              </w:rPr>
              <w:t>Balanced 2000/2000 deadlock/safe, 70/15/15 split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99468" w14:textId="77777777" w:rsidR="00F6047B" w:rsidRDefault="00000000">
            <w:r>
              <w:rPr>
                <w:color w:val="843C0C"/>
                <w:sz w:val="18"/>
                <w:szCs w:val="18"/>
              </w:rPr>
              <w:t>No stratified split; no augmentation; no out-of-distribution test set</w:t>
            </w:r>
          </w:p>
        </w:tc>
      </w:tr>
      <w:tr w:rsidR="00F6047B" w14:paraId="1600CF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4A4DC" w14:textId="77777777" w:rsidR="00F6047B" w:rsidRDefault="00000000"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main(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7030A0"/>
                <w:sz w:val="17"/>
                <w:szCs w:val="17"/>
              </w:rPr>
              <w:t>)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57F03" w14:textId="77777777" w:rsidR="00F6047B" w:rsidRDefault="00000000">
            <w:r>
              <w:rPr>
                <w:sz w:val="18"/>
                <w:szCs w:val="18"/>
              </w:rPr>
              <w:t xml:space="preserve">End-to-end </w:t>
            </w:r>
            <w:proofErr w:type="spellStart"/>
            <w:r>
              <w:rPr>
                <w:sz w:val="18"/>
                <w:szCs w:val="18"/>
              </w:rPr>
              <w:t>train+eval</w:t>
            </w:r>
            <w:proofErr w:type="spellEnd"/>
            <w:r>
              <w:rPr>
                <w:sz w:val="18"/>
                <w:szCs w:val="18"/>
              </w:rPr>
              <w:t xml:space="preserve"> script</w:t>
            </w:r>
          </w:p>
        </w:tc>
        <w:tc>
          <w:tcPr>
            <w:tcW w:w="3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66FEE" w14:textId="77777777" w:rsidR="00F6047B" w:rsidRDefault="00000000">
            <w:r>
              <w:rPr>
                <w:color w:val="843C0C"/>
                <w:sz w:val="18"/>
                <w:szCs w:val="18"/>
              </w:rPr>
              <w:t xml:space="preserve">No CLI </w:t>
            </w:r>
            <w:proofErr w:type="spellStart"/>
            <w:r>
              <w:rPr>
                <w:color w:val="843C0C"/>
                <w:sz w:val="18"/>
                <w:szCs w:val="18"/>
              </w:rPr>
              <w:t>args</w:t>
            </w:r>
            <w:proofErr w:type="spellEnd"/>
            <w:r>
              <w:rPr>
                <w:color w:val="843C0C"/>
                <w:sz w:val="18"/>
                <w:szCs w:val="18"/>
              </w:rPr>
              <w:t>, no config file, no model export beyond .pt</w:t>
            </w:r>
          </w:p>
        </w:tc>
      </w:tr>
    </w:tbl>
    <w:p w14:paraId="381724BE" w14:textId="77777777" w:rsidR="00F6047B" w:rsidRDefault="00F6047B">
      <w:pPr>
        <w:spacing w:after="300"/>
      </w:pPr>
    </w:p>
    <w:p w14:paraId="6AE95B3F" w14:textId="77777777" w:rsidR="00F6047B" w:rsidRDefault="00000000">
      <w:pPr>
        <w:pStyle w:val="Heading1"/>
        <w:pBdr>
          <w:bottom w:val="single" w:sz="8" w:space="4" w:color="2E75B6"/>
        </w:pBdr>
      </w:pPr>
      <w:r>
        <w:t>2. Master Feature &amp; Addition List</w:t>
      </w:r>
    </w:p>
    <w:p w14:paraId="155E7201" w14:textId="77777777" w:rsidR="00F6047B" w:rsidRDefault="00000000">
      <w:pPr>
        <w:spacing w:after="100"/>
      </w:pPr>
      <w:r>
        <w:t xml:space="preserve">Every item below </w:t>
      </w:r>
      <w:proofErr w:type="gramStart"/>
      <w:r>
        <w:t>includes:</w:t>
      </w:r>
      <w:proofErr w:type="gramEnd"/>
      <w:r>
        <w:t xml:space="preserve"> what to build, why (paper source), implementation hint, and priority.</w:t>
      </w:r>
    </w:p>
    <w:p w14:paraId="63485C6A" w14:textId="77777777" w:rsidR="00F6047B" w:rsidRDefault="00000000">
      <w:pPr>
        <w:pStyle w:val="Heading2"/>
      </w:pPr>
      <w:r>
        <w:t>A. Graph Representation Enhancements</w:t>
      </w:r>
    </w:p>
    <w:p w14:paraId="6A0E365B" w14:textId="77777777" w:rsidR="00F6047B" w:rsidRDefault="00000000">
      <w:pPr>
        <w:pStyle w:val="Heading3"/>
      </w:pPr>
      <w:r>
        <w:rPr>
          <w:color w:val="7030A0"/>
        </w:rPr>
        <w:t xml:space="preserve">A1. Heterogeneous Edge Typing (CRITICAL — from </w:t>
      </w:r>
      <w:proofErr w:type="spellStart"/>
      <w:r>
        <w:rPr>
          <w:color w:val="7030A0"/>
        </w:rPr>
        <w:t>Convul</w:t>
      </w:r>
      <w:proofErr w:type="spellEnd"/>
      <w:r>
        <w:rPr>
          <w:color w:val="7030A0"/>
        </w:rPr>
        <w:t>/CCPG)</w:t>
      </w:r>
    </w:p>
    <w:p w14:paraId="3E4837D2" w14:textId="77777777" w:rsidR="00F6047B" w:rsidRDefault="00000000">
      <w:pPr>
        <w:spacing w:after="100"/>
      </w:pPr>
      <w:r>
        <w:lastRenderedPageBreak/>
        <w:t xml:space="preserve">What: Add a separate </w:t>
      </w:r>
      <w:proofErr w:type="spellStart"/>
      <w:r>
        <w:t>edge_type</w:t>
      </w:r>
      <w:proofErr w:type="spellEnd"/>
      <w:r>
        <w:t xml:space="preserve"> tensor distinguishing request edges (P→R, type=0) from assignment edges (R→P, type=1).</w:t>
      </w:r>
    </w:p>
    <w:p w14:paraId="7392494E" w14:textId="77777777" w:rsidR="00F6047B" w:rsidRDefault="00000000">
      <w:pPr>
        <w:spacing w:after="100"/>
      </w:pPr>
      <w:r>
        <w:t xml:space="preserve">Why: </w:t>
      </w:r>
      <w:proofErr w:type="spellStart"/>
      <w:r>
        <w:t>Convul</w:t>
      </w:r>
      <w:proofErr w:type="spellEnd"/>
      <w:r>
        <w:t xml:space="preserve"> shows RGCN outperforms GCN by 11.48% precisely because it treats relation types independently. </w:t>
      </w:r>
      <w:proofErr w:type="spellStart"/>
      <w:r>
        <w:t>SAGEConv</w:t>
      </w:r>
      <w:proofErr w:type="spellEnd"/>
      <w:r>
        <w:t xml:space="preserve"> collapses both edge types into the same aggregation, losing directional semantics.</w:t>
      </w:r>
    </w:p>
    <w:p w14:paraId="4E132341" w14:textId="77777777" w:rsidR="00F6047B" w:rsidRDefault="00000000">
      <w:pPr>
        <w:spacing w:after="100"/>
      </w:pPr>
      <w:r>
        <w:t>How:</w:t>
      </w:r>
    </w:p>
    <w:p w14:paraId="4F3C606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In </w:t>
      </w:r>
      <w:proofErr w:type="spellStart"/>
      <w:r>
        <w:rPr>
          <w:color w:val="000000"/>
        </w:rPr>
        <w:t>convert_to_pyg_</w:t>
      </w:r>
      <w:proofErr w:type="gramStart"/>
      <w:r>
        <w:rPr>
          <w:color w:val="000000"/>
        </w:rPr>
        <w:t>data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): add </w:t>
      </w:r>
      <w:proofErr w:type="spellStart"/>
      <w:r>
        <w:rPr>
          <w:color w:val="000000"/>
        </w:rPr>
        <w:t>edge_attr</w:t>
      </w:r>
      <w:proofErr w:type="spellEnd"/>
      <w:r>
        <w:rPr>
          <w:color w:val="000000"/>
        </w:rPr>
        <w:t xml:space="preserve"> = </w:t>
      </w:r>
      <w:proofErr w:type="spellStart"/>
      <w:proofErr w:type="gramStart"/>
      <w:r>
        <w:rPr>
          <w:color w:val="000000"/>
        </w:rPr>
        <w:t>torch.tensor</w:t>
      </w:r>
      <w:proofErr w:type="spellEnd"/>
      <w:proofErr w:type="gramEnd"/>
      <w:r>
        <w:rPr>
          <w:color w:val="000000"/>
        </w:rPr>
        <w:t>([0 or 1 per edge]).</w:t>
      </w:r>
    </w:p>
    <w:p w14:paraId="5A4C6AC6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Switch backbone to </w:t>
      </w:r>
      <w:proofErr w:type="spellStart"/>
      <w:r>
        <w:rPr>
          <w:color w:val="000000"/>
        </w:rPr>
        <w:t>RGCNConv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PyG</w:t>
      </w:r>
      <w:proofErr w:type="spellEnd"/>
      <w:r>
        <w:rPr>
          <w:color w:val="000000"/>
        </w:rPr>
        <w:t>) or implement dual-graph adjacency trick.</w:t>
      </w:r>
    </w:p>
    <w:p w14:paraId="40A90FB6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Pass </w:t>
      </w:r>
      <w:proofErr w:type="spellStart"/>
      <w:r>
        <w:rPr>
          <w:color w:val="000000"/>
        </w:rPr>
        <w:t>num_relations</w:t>
      </w:r>
      <w:proofErr w:type="spellEnd"/>
      <w:r>
        <w:rPr>
          <w:color w:val="000000"/>
        </w:rPr>
        <w:t>=2 to RGCN layers.</w:t>
      </w:r>
    </w:p>
    <w:p w14:paraId="30CC9488" w14:textId="77777777" w:rsidR="00F6047B" w:rsidRDefault="00000000">
      <w:pPr>
        <w:pStyle w:val="Heading3"/>
      </w:pPr>
      <w:r>
        <w:t>A2. Multi-Instance Resource Support (from Wang &amp; Melchior)</w:t>
      </w:r>
    </w:p>
    <w:p w14:paraId="336AEFF6" w14:textId="77777777" w:rsidR="00F6047B" w:rsidRDefault="00000000">
      <w:pPr>
        <w:spacing w:after="100"/>
      </w:pPr>
      <w:r>
        <w:t>What: Extend RAG to support resources with capacity k &gt; 1 (multiple simultaneous holders).</w:t>
      </w:r>
    </w:p>
    <w:p w14:paraId="28847FF1" w14:textId="77777777" w:rsidR="00F6047B" w:rsidRDefault="00000000">
      <w:pPr>
        <w:spacing w:after="100"/>
      </w:pPr>
      <w:r>
        <w:t>Why: Single-instance assumption is unrealistic for OS semaphores, thread pools, and I/O channels. The WFG logic changes when partial availability is possible.</w:t>
      </w:r>
    </w:p>
    <w:p w14:paraId="7E2D16A4" w14:textId="77777777" w:rsidR="00F6047B" w:rsidRDefault="00000000">
      <w:pPr>
        <w:spacing w:after="100"/>
      </w:pPr>
      <w:r>
        <w:t>How:</w:t>
      </w:r>
    </w:p>
    <w:p w14:paraId="22CA867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Add </w:t>
      </w:r>
      <w:proofErr w:type="spellStart"/>
      <w:r>
        <w:rPr>
          <w:color w:val="000000"/>
        </w:rPr>
        <w:t>resource_capacity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dict</w:t>
      </w:r>
      <w:proofErr w:type="spellEnd"/>
      <w:r>
        <w:rPr>
          <w:color w:val="000000"/>
        </w:rPr>
        <w:t xml:space="preserve"> to </w:t>
      </w:r>
      <w:proofErr w:type="spellStart"/>
      <w:r>
        <w:rPr>
          <w:color w:val="000000"/>
        </w:rPr>
        <w:t>generate_</w:t>
      </w:r>
      <w:proofErr w:type="gramStart"/>
      <w:r>
        <w:rPr>
          <w:color w:val="000000"/>
        </w:rPr>
        <w:t>rag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).</w:t>
      </w:r>
    </w:p>
    <w:p w14:paraId="4E956AD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Update </w:t>
      </w:r>
      <w:proofErr w:type="spellStart"/>
      <w:r>
        <w:rPr>
          <w:color w:val="000000"/>
        </w:rPr>
        <w:t>is_</w:t>
      </w:r>
      <w:proofErr w:type="gramStart"/>
      <w:r>
        <w:rPr>
          <w:color w:val="000000"/>
        </w:rPr>
        <w:t>deadlocked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): a waiter only forms a wait-for edge if ALL k slots are occupied.</w:t>
      </w:r>
    </w:p>
    <w:p w14:paraId="5531356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Add capacity as a node feature (</w:t>
      </w:r>
      <w:proofErr w:type="spellStart"/>
      <w:r>
        <w:rPr>
          <w:color w:val="000000"/>
        </w:rPr>
        <w:t>normalised</w:t>
      </w:r>
      <w:proofErr w:type="spellEnd"/>
      <w:r>
        <w:rPr>
          <w:color w:val="000000"/>
        </w:rPr>
        <w:t xml:space="preserve"> by </w:t>
      </w:r>
      <w:proofErr w:type="spellStart"/>
      <w:r>
        <w:rPr>
          <w:color w:val="000000"/>
        </w:rPr>
        <w:t>max_capacity</w:t>
      </w:r>
      <w:proofErr w:type="spellEnd"/>
      <w:r>
        <w:rPr>
          <w:color w:val="000000"/>
        </w:rPr>
        <w:t>).</w:t>
      </w:r>
    </w:p>
    <w:p w14:paraId="5BDB05E3" w14:textId="77777777" w:rsidR="00F6047B" w:rsidRDefault="00000000">
      <w:pPr>
        <w:pStyle w:val="Heading3"/>
      </w:pPr>
      <w:r>
        <w:rPr>
          <w:color w:val="1F4E79"/>
        </w:rPr>
        <w:t xml:space="preserve">A3. Rich Node Feature Vector (from DRIP + </w:t>
      </w:r>
      <w:proofErr w:type="spellStart"/>
      <w:r>
        <w:rPr>
          <w:color w:val="1F4E79"/>
        </w:rPr>
        <w:t>Convul</w:t>
      </w:r>
      <w:proofErr w:type="spellEnd"/>
      <w:r>
        <w:rPr>
          <w:color w:val="1F4E79"/>
        </w:rPr>
        <w:t>)</w:t>
      </w:r>
    </w:p>
    <w:p w14:paraId="7C7DC242" w14:textId="77777777" w:rsidR="00F6047B" w:rsidRDefault="00000000">
      <w:pPr>
        <w:spacing w:after="100"/>
      </w:pPr>
      <w:r>
        <w:t>What: Expand from 3 features to 8+ features per node.</w:t>
      </w:r>
    </w:p>
    <w:p w14:paraId="7F925449" w14:textId="77777777" w:rsidR="00F6047B" w:rsidRDefault="00000000">
      <w:pPr>
        <w:spacing w:after="100"/>
      </w:pPr>
      <w:r>
        <w:t>Proposed feature vector:</w:t>
      </w:r>
    </w:p>
    <w:p w14:paraId="2BB86D8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[0] </w:t>
      </w:r>
      <w:proofErr w:type="spellStart"/>
      <w:r>
        <w:rPr>
          <w:color w:val="000000"/>
        </w:rPr>
        <w:t>is_process</w:t>
      </w:r>
      <w:proofErr w:type="spellEnd"/>
      <w:r>
        <w:rPr>
          <w:color w:val="000000"/>
        </w:rPr>
        <w:t xml:space="preserve"> (binary)</w:t>
      </w:r>
    </w:p>
    <w:p w14:paraId="5D4EBB5E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[1] </w:t>
      </w:r>
      <w:proofErr w:type="spellStart"/>
      <w:r>
        <w:rPr>
          <w:color w:val="000000"/>
        </w:rPr>
        <w:t>is_resource</w:t>
      </w:r>
      <w:proofErr w:type="spellEnd"/>
      <w:r>
        <w:rPr>
          <w:color w:val="000000"/>
        </w:rPr>
        <w:t xml:space="preserve"> (binary)</w:t>
      </w:r>
    </w:p>
    <w:p w14:paraId="3076F17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[2] </w:t>
      </w:r>
      <w:proofErr w:type="spellStart"/>
      <w:r>
        <w:rPr>
          <w:color w:val="000000"/>
        </w:rPr>
        <w:t>normalised</w:t>
      </w:r>
      <w:proofErr w:type="spellEnd"/>
      <w:r>
        <w:rPr>
          <w:color w:val="000000"/>
        </w:rPr>
        <w:t xml:space="preserve"> degree</w:t>
      </w:r>
    </w:p>
    <w:p w14:paraId="5E1B61A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[3] in-degree / out-degree ratio (detects resource saturation)</w:t>
      </w:r>
    </w:p>
    <w:p w14:paraId="5B7D958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[4] number of request edges incident (for process: requests pending)</w:t>
      </w:r>
    </w:p>
    <w:p w14:paraId="7BDDA09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[5] number of assignment edges incident (for resource: slots used)</w:t>
      </w:r>
    </w:p>
    <w:p w14:paraId="0067F26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[6] resource </w:t>
      </w:r>
      <w:proofErr w:type="spellStart"/>
      <w:r>
        <w:rPr>
          <w:color w:val="000000"/>
        </w:rPr>
        <w:t>utilisation</w:t>
      </w:r>
      <w:proofErr w:type="spellEnd"/>
      <w:r>
        <w:rPr>
          <w:color w:val="000000"/>
        </w:rPr>
        <w:t xml:space="preserve"> ratio = holders / capacity</w:t>
      </w:r>
    </w:p>
    <w:p w14:paraId="2ECABF1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[7] </w:t>
      </w:r>
      <w:proofErr w:type="spellStart"/>
      <w:r>
        <w:rPr>
          <w:color w:val="000000"/>
        </w:rPr>
        <w:t>is_in_cycle</w:t>
      </w:r>
      <w:proofErr w:type="spellEnd"/>
      <w:r>
        <w:rPr>
          <w:color w:val="000000"/>
        </w:rPr>
        <w:t xml:space="preserve"> — ground-truth WFG cycle membership label (for auxiliary loss)</w:t>
      </w:r>
    </w:p>
    <w:p w14:paraId="3312C51B" w14:textId="77777777" w:rsidR="00F6047B" w:rsidRDefault="00000000">
      <w:pPr>
        <w:pStyle w:val="Heading3"/>
      </w:pPr>
      <w:r>
        <w:rPr>
          <w:color w:val="2E75B6"/>
        </w:rPr>
        <w:t>A4. Wait-For Graph as Explicit Input (from DRIP)</w:t>
      </w:r>
    </w:p>
    <w:p w14:paraId="7220718D" w14:textId="77777777" w:rsidR="00F6047B" w:rsidRDefault="00000000">
      <w:pPr>
        <w:spacing w:after="100"/>
      </w:pPr>
      <w:r>
        <w:t xml:space="preserve">What: Derive WFG from RAG and pass BOTH as separate graph inputs </w:t>
      </w:r>
      <w:proofErr w:type="gramStart"/>
      <w:r>
        <w:t>or</w:t>
      </w:r>
      <w:proofErr w:type="gramEnd"/>
      <w:r>
        <w:t xml:space="preserve"> concatenate WFG adjacency as additional edge type.</w:t>
      </w:r>
    </w:p>
    <w:p w14:paraId="61B118C5" w14:textId="77777777" w:rsidR="00F6047B" w:rsidRDefault="00000000">
      <w:pPr>
        <w:spacing w:after="100"/>
      </w:pPr>
      <w:r>
        <w:t>Why: DRIP explicitly separates EG and WFG reasoning. Giving the GNN explicit WFG structure lets it learn on the condensed dependency graph rather than inferring it.</w:t>
      </w:r>
    </w:p>
    <w:p w14:paraId="621022A5" w14:textId="77777777" w:rsidR="00F6047B" w:rsidRDefault="00000000">
      <w:pPr>
        <w:spacing w:after="100"/>
      </w:pPr>
      <w:r>
        <w:t>How:</w:t>
      </w:r>
    </w:p>
    <w:p w14:paraId="200DEF0E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build_</w:t>
      </w:r>
      <w:proofErr w:type="gramStart"/>
      <w:r>
        <w:rPr>
          <w:color w:val="000000"/>
        </w:rPr>
        <w:t>wfg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G, resources) → </w:t>
      </w:r>
      <w:proofErr w:type="spellStart"/>
      <w:proofErr w:type="gramStart"/>
      <w:r>
        <w:rPr>
          <w:color w:val="000000"/>
        </w:rPr>
        <w:t>nx.DiGraph</w:t>
      </w:r>
      <w:proofErr w:type="spellEnd"/>
      <w:proofErr w:type="gramEnd"/>
      <w:r>
        <w:rPr>
          <w:color w:val="000000"/>
        </w:rPr>
        <w:t xml:space="preserve"> (refactor from </w:t>
      </w:r>
      <w:proofErr w:type="spellStart"/>
      <w:r>
        <w:rPr>
          <w:color w:val="000000"/>
        </w:rPr>
        <w:t>is_deadlocked</w:t>
      </w:r>
      <w:proofErr w:type="spellEnd"/>
      <w:r>
        <w:rPr>
          <w:color w:val="000000"/>
        </w:rPr>
        <w:t>).</w:t>
      </w:r>
    </w:p>
    <w:p w14:paraId="5198C121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Convert WFG to </w:t>
      </w:r>
      <w:proofErr w:type="spellStart"/>
      <w:r>
        <w:rPr>
          <w:color w:val="000000"/>
        </w:rPr>
        <w:t>PyG</w:t>
      </w:r>
      <w:proofErr w:type="spellEnd"/>
      <w:r>
        <w:rPr>
          <w:color w:val="000000"/>
        </w:rPr>
        <w:t xml:space="preserve"> Data and concatenate via </w:t>
      </w:r>
      <w:proofErr w:type="spellStart"/>
      <w:r>
        <w:rPr>
          <w:color w:val="000000"/>
        </w:rPr>
        <w:t>torch_geometric.</w:t>
      </w:r>
      <w:proofErr w:type="gramStart"/>
      <w:r>
        <w:rPr>
          <w:color w:val="000000"/>
        </w:rPr>
        <w:t>data.HeteroData</w:t>
      </w:r>
      <w:proofErr w:type="spellEnd"/>
      <w:proofErr w:type="gramEnd"/>
      <w:r>
        <w:rPr>
          <w:color w:val="000000"/>
        </w:rPr>
        <w:t>.</w:t>
      </w:r>
    </w:p>
    <w:p w14:paraId="6C35EF0B" w14:textId="77777777" w:rsidR="00F6047B" w:rsidRDefault="00000000">
      <w:pPr>
        <w:pStyle w:val="Heading3"/>
      </w:pPr>
      <w:r>
        <w:rPr>
          <w:color w:val="843C0C"/>
        </w:rPr>
        <w:t>A5. Temporal RAG Snapshots (from DRIP real-time monitoring)</w:t>
      </w:r>
    </w:p>
    <w:p w14:paraId="6C2073F3" w14:textId="77777777" w:rsidR="00F6047B" w:rsidRDefault="00000000">
      <w:pPr>
        <w:spacing w:after="100"/>
      </w:pPr>
      <w:r>
        <w:t>What: Generate sequences of RAG snapshots (t, t+1, t+2 …) representing a system evolving toward or away from deadlock.</w:t>
      </w:r>
    </w:p>
    <w:p w14:paraId="340D3454" w14:textId="77777777" w:rsidR="00F6047B" w:rsidRDefault="00000000">
      <w:pPr>
        <w:spacing w:after="100"/>
      </w:pPr>
      <w:r>
        <w:t>Why: DRIP monitors dynamic state transitions. A temporal model can predict deadlock before it occurs, not just detect it.</w:t>
      </w:r>
    </w:p>
    <w:p w14:paraId="799D4883" w14:textId="77777777" w:rsidR="00F6047B" w:rsidRDefault="00000000">
      <w:pPr>
        <w:spacing w:after="100"/>
      </w:pPr>
      <w:r>
        <w:t>How:</w:t>
      </w:r>
    </w:p>
    <w:p w14:paraId="21F3CD2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generate_rag_sequence</w:t>
      </w:r>
      <w:proofErr w:type="spellEnd"/>
      <w:r>
        <w:rPr>
          <w:color w:val="000000"/>
        </w:rPr>
        <w:t>(steps=5): at each step, randomly add/remove edges with low probability.</w:t>
      </w:r>
    </w:p>
    <w:p w14:paraId="21129C9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Label each step with </w:t>
      </w:r>
      <w:proofErr w:type="spellStart"/>
      <w:r>
        <w:rPr>
          <w:color w:val="000000"/>
        </w:rPr>
        <w:t>is_</w:t>
      </w:r>
      <w:proofErr w:type="gramStart"/>
      <w:r>
        <w:rPr>
          <w:color w:val="000000"/>
        </w:rPr>
        <w:t>deadlocked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 — first deadlocked step is the prediction target.</w:t>
      </w:r>
    </w:p>
    <w:p w14:paraId="620E7957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Model: add a GRU/LSTM layer over the sequence of graph embeddings.</w:t>
      </w:r>
    </w:p>
    <w:p w14:paraId="6051DDB0" w14:textId="77777777" w:rsidR="00F6047B" w:rsidRDefault="00000000">
      <w:pPr>
        <w:pStyle w:val="Heading2"/>
      </w:pPr>
      <w:r>
        <w:lastRenderedPageBreak/>
        <w:t>B. Model Architecture Upgrades</w:t>
      </w:r>
    </w:p>
    <w:p w14:paraId="3FB29609" w14:textId="77777777" w:rsidR="00F6047B" w:rsidRDefault="00000000">
      <w:pPr>
        <w:pStyle w:val="Heading3"/>
      </w:pPr>
      <w:r>
        <w:rPr>
          <w:color w:val="7030A0"/>
        </w:rPr>
        <w:t xml:space="preserve">B1. RGCN Backbone — Replace </w:t>
      </w:r>
      <w:proofErr w:type="spellStart"/>
      <w:r>
        <w:rPr>
          <w:color w:val="7030A0"/>
        </w:rPr>
        <w:t>SAGEConv</w:t>
      </w:r>
      <w:proofErr w:type="spellEnd"/>
      <w:r>
        <w:rPr>
          <w:color w:val="7030A0"/>
        </w:rPr>
        <w:t xml:space="preserve"> (PRIMARY upgrade, from </w:t>
      </w:r>
      <w:proofErr w:type="spellStart"/>
      <w:r>
        <w:rPr>
          <w:color w:val="7030A0"/>
        </w:rPr>
        <w:t>Convul</w:t>
      </w:r>
      <w:proofErr w:type="spellEnd"/>
      <w:r>
        <w:rPr>
          <w:color w:val="7030A0"/>
        </w:rPr>
        <w:t>)</w:t>
      </w:r>
    </w:p>
    <w:p w14:paraId="41329CBA" w14:textId="77777777" w:rsidR="00F6047B" w:rsidRDefault="00000000">
      <w:pPr>
        <w:spacing w:after="100"/>
      </w:pPr>
      <w:r>
        <w:t xml:space="preserve">What: Replace the 3x </w:t>
      </w:r>
      <w:proofErr w:type="spellStart"/>
      <w:r>
        <w:t>SAGEConv</w:t>
      </w:r>
      <w:proofErr w:type="spellEnd"/>
      <w:r>
        <w:t xml:space="preserve"> stack with </w:t>
      </w:r>
      <w:proofErr w:type="spellStart"/>
      <w:r>
        <w:t>RGCNConv</w:t>
      </w:r>
      <w:proofErr w:type="spellEnd"/>
      <w:r>
        <w:t xml:space="preserve"> layers that process request and assignment edges with separate weight matrices.</w:t>
      </w:r>
    </w:p>
    <w:p w14:paraId="4DB37405" w14:textId="77777777" w:rsidR="00F6047B" w:rsidRDefault="00000000">
      <w:pPr>
        <w:spacing w:after="100"/>
      </w:pPr>
      <w:r>
        <w:t xml:space="preserve">Why: </w:t>
      </w:r>
      <w:proofErr w:type="spellStart"/>
      <w:r>
        <w:t>Convul</w:t>
      </w:r>
      <w:proofErr w:type="spellEnd"/>
      <w:r>
        <w:t xml:space="preserve"> Table 5 shows RGCN achieves 84.90% vs. GCN 73.42% and GAT 79.68% on heterogeneous concurrency graphs.</w:t>
      </w:r>
    </w:p>
    <w:p w14:paraId="7876C598" w14:textId="77777777" w:rsidR="00F6047B" w:rsidRDefault="00000000">
      <w:pPr>
        <w:spacing w:after="100"/>
      </w:pPr>
      <w:r>
        <w:t>How:</w:t>
      </w:r>
    </w:p>
    <w:p w14:paraId="7F8759FE" w14:textId="77777777" w:rsidR="00F6047B" w:rsidRDefault="00000000">
      <w:pPr>
        <w:pStyle w:val="ListParagraph"/>
        <w:numPr>
          <w:ilvl w:val="1"/>
          <w:numId w:val="2"/>
        </w:numPr>
        <w:spacing w:after="60"/>
      </w:pPr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torch_</w:t>
      </w:r>
      <w:proofErr w:type="gram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geometric.nn</w:t>
      </w:r>
      <w:proofErr w:type="spellEnd"/>
      <w:proofErr w:type="gram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RGCNConv</w:t>
      </w:r>
      <w:proofErr w:type="spell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: </w:t>
      </w:r>
      <w:r>
        <w:t xml:space="preserve">import this instead of </w:t>
      </w:r>
      <w:proofErr w:type="spellStart"/>
      <w:r>
        <w:t>SAGEConv</w:t>
      </w:r>
      <w:proofErr w:type="spellEnd"/>
    </w:p>
    <w:p w14:paraId="06945632" w14:textId="77777777" w:rsidR="00F6047B" w:rsidRDefault="00000000">
      <w:pPr>
        <w:pStyle w:val="ListParagraph"/>
        <w:numPr>
          <w:ilvl w:val="1"/>
          <w:numId w:val="2"/>
        </w:numPr>
        <w:spacing w:after="60"/>
      </w:pPr>
      <w:proofErr w:type="gram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self.conv</w:t>
      </w:r>
      <w:proofErr w:type="gram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1 =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RGCNConv</w:t>
      </w:r>
      <w:proofErr w:type="spell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in_ch</w:t>
      </w:r>
      <w:proofErr w:type="spell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, hidden, </w:t>
      </w:r>
      <w:proofErr w:type="spell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num_relations</w:t>
      </w:r>
      <w:proofErr w:type="spell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=2): </w:t>
      </w:r>
      <w:r>
        <w:t>one weight matrix per edge type</w:t>
      </w:r>
    </w:p>
    <w:p w14:paraId="03BB6574" w14:textId="77777777" w:rsidR="00F6047B" w:rsidRDefault="00000000">
      <w:pPr>
        <w:pStyle w:val="ListParagraph"/>
        <w:numPr>
          <w:ilvl w:val="1"/>
          <w:numId w:val="2"/>
        </w:numPr>
        <w:spacing w:after="60"/>
      </w:pPr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out = </w:t>
      </w:r>
      <w:proofErr w:type="gram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self.conv</w:t>
      </w:r>
      <w:proofErr w:type="gram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1(x, </w:t>
      </w:r>
      <w:proofErr w:type="spell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edge_index</w:t>
      </w:r>
      <w:proofErr w:type="spell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>edge_type</w:t>
      </w:r>
      <w:proofErr w:type="spellEnd"/>
      <w:r>
        <w:rPr>
          <w:rFonts w:ascii="Courier New" w:eastAsia="Courier New" w:hAnsi="Courier New" w:cs="Courier New"/>
          <w:b/>
          <w:bCs/>
          <w:color w:val="7030A0"/>
          <w:sz w:val="18"/>
          <w:szCs w:val="18"/>
        </w:rPr>
        <w:t xml:space="preserve">): </w:t>
      </w:r>
      <w:r>
        <w:t xml:space="preserve">pass </w:t>
      </w:r>
      <w:proofErr w:type="spellStart"/>
      <w:r>
        <w:t>edge_type</w:t>
      </w:r>
      <w:proofErr w:type="spellEnd"/>
      <w:r>
        <w:t xml:space="preserve"> tensor in </w:t>
      </w:r>
      <w:proofErr w:type="gramStart"/>
      <w:r>
        <w:t>forward(</w:t>
      </w:r>
      <w:proofErr w:type="gramEnd"/>
      <w:r>
        <w:t>)</w:t>
      </w:r>
    </w:p>
    <w:p w14:paraId="472FC9D7" w14:textId="77777777" w:rsidR="00F6047B" w:rsidRDefault="00000000">
      <w:pPr>
        <w:pStyle w:val="Heading3"/>
      </w:pPr>
      <w:r>
        <w:rPr>
          <w:color w:val="2E75B6"/>
        </w:rPr>
        <w:t xml:space="preserve">B2. Graph Attention Network (GAT) Variant (from </w:t>
      </w:r>
      <w:proofErr w:type="spellStart"/>
      <w:r>
        <w:rPr>
          <w:color w:val="2E75B6"/>
        </w:rPr>
        <w:t>Convul</w:t>
      </w:r>
      <w:proofErr w:type="spellEnd"/>
      <w:r>
        <w:rPr>
          <w:color w:val="2E75B6"/>
        </w:rPr>
        <w:t xml:space="preserve"> Table 5)</w:t>
      </w:r>
    </w:p>
    <w:p w14:paraId="0F5F0783" w14:textId="77777777" w:rsidR="00F6047B" w:rsidRDefault="00000000">
      <w:pPr>
        <w:spacing w:after="100"/>
      </w:pPr>
      <w:r>
        <w:t xml:space="preserve">What: Implement a </w:t>
      </w:r>
      <w:proofErr w:type="spellStart"/>
      <w:r>
        <w:t>GATConv</w:t>
      </w:r>
      <w:proofErr w:type="spellEnd"/>
      <w:r>
        <w:t>-based model as a comparison baseline.</w:t>
      </w:r>
    </w:p>
    <w:p w14:paraId="4BAFEE3A" w14:textId="77777777" w:rsidR="00F6047B" w:rsidRDefault="00000000">
      <w:pPr>
        <w:spacing w:after="100"/>
      </w:pPr>
      <w:r>
        <w:t xml:space="preserve">Why: GAT achieved 79.68% in </w:t>
      </w:r>
      <w:proofErr w:type="spellStart"/>
      <w:r>
        <w:t>Convul</w:t>
      </w:r>
      <w:proofErr w:type="spellEnd"/>
      <w:r>
        <w:t xml:space="preserve"> experiments — useful to benchmark against RGCN in your own dataset.</w:t>
      </w:r>
    </w:p>
    <w:p w14:paraId="37530568" w14:textId="77777777" w:rsidR="00F6047B" w:rsidRDefault="00000000">
      <w:pPr>
        <w:spacing w:after="100"/>
      </w:pPr>
      <w:r>
        <w:t xml:space="preserve">How: Create </w:t>
      </w:r>
      <w:proofErr w:type="spellStart"/>
      <w:r>
        <w:t>DeadlockGAT</w:t>
      </w:r>
      <w:proofErr w:type="spellEnd"/>
      <w:r>
        <w:t xml:space="preserve"> class using </w:t>
      </w:r>
      <w:proofErr w:type="spellStart"/>
      <w:r>
        <w:t>GATConv</w:t>
      </w:r>
      <w:proofErr w:type="spellEnd"/>
      <w:r>
        <w:t xml:space="preserve"> with heads=4; compare in eval table.</w:t>
      </w:r>
    </w:p>
    <w:p w14:paraId="07033490" w14:textId="77777777" w:rsidR="00F6047B" w:rsidRDefault="00000000">
      <w:pPr>
        <w:pStyle w:val="Heading3"/>
      </w:pPr>
      <w:r>
        <w:t xml:space="preserve">B3. Dual-Graph </w:t>
      </w:r>
      <w:proofErr w:type="spellStart"/>
      <w:r>
        <w:t>HeteroData</w:t>
      </w:r>
      <w:proofErr w:type="spellEnd"/>
      <w:r>
        <w:t xml:space="preserve"> Model (from DRIP EG+WFG)</w:t>
      </w:r>
    </w:p>
    <w:p w14:paraId="21041A42" w14:textId="77777777" w:rsidR="00F6047B" w:rsidRDefault="00000000">
      <w:pPr>
        <w:spacing w:after="100"/>
      </w:pPr>
      <w:r>
        <w:t xml:space="preserve">What: Use </w:t>
      </w:r>
      <w:proofErr w:type="spellStart"/>
      <w:r>
        <w:t>PyG's</w:t>
      </w:r>
      <w:proofErr w:type="spellEnd"/>
      <w:r>
        <w:t xml:space="preserve"> </w:t>
      </w:r>
      <w:proofErr w:type="spellStart"/>
      <w:r>
        <w:t>HeteroData</w:t>
      </w:r>
      <w:proofErr w:type="spellEnd"/>
      <w:r>
        <w:t xml:space="preserve"> to feed both RAG and WFG as separate graph signals to a heterogeneous GNN.</w:t>
      </w:r>
    </w:p>
    <w:p w14:paraId="35701451" w14:textId="77777777" w:rsidR="00F6047B" w:rsidRDefault="00000000">
      <w:pPr>
        <w:spacing w:after="100"/>
      </w:pPr>
      <w:r>
        <w:t>How:</w:t>
      </w:r>
    </w:p>
    <w:p w14:paraId="27C8461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HeteroData</w:t>
      </w:r>
      <w:proofErr w:type="spellEnd"/>
      <w:r>
        <w:rPr>
          <w:color w:val="000000"/>
        </w:rPr>
        <w:t xml:space="preserve"> with node types: process, resource.</w:t>
      </w:r>
    </w:p>
    <w:p w14:paraId="4934971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Edge types: (process, requests, resource), (resource, assigns, process), (process, </w:t>
      </w:r>
      <w:proofErr w:type="spellStart"/>
      <w:r>
        <w:rPr>
          <w:color w:val="000000"/>
        </w:rPr>
        <w:t>waitsfor</w:t>
      </w:r>
      <w:proofErr w:type="spellEnd"/>
      <w:r>
        <w:rPr>
          <w:color w:val="000000"/>
        </w:rPr>
        <w:t>, process) from WFG.</w:t>
      </w:r>
    </w:p>
    <w:p w14:paraId="0195784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Use </w:t>
      </w:r>
      <w:proofErr w:type="spellStart"/>
      <w:r>
        <w:rPr>
          <w:color w:val="000000"/>
        </w:rPr>
        <w:t>HANConv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HGTConv</w:t>
      </w:r>
      <w:proofErr w:type="spellEnd"/>
      <w:r>
        <w:rPr>
          <w:color w:val="000000"/>
        </w:rPr>
        <w:t xml:space="preserve"> from </w:t>
      </w:r>
      <w:proofErr w:type="spellStart"/>
      <w:r>
        <w:rPr>
          <w:color w:val="000000"/>
        </w:rPr>
        <w:t>PyG</w:t>
      </w:r>
      <w:proofErr w:type="spellEnd"/>
      <w:r>
        <w:rPr>
          <w:color w:val="000000"/>
        </w:rPr>
        <w:t xml:space="preserve"> for heterogeneous message passing.</w:t>
      </w:r>
    </w:p>
    <w:p w14:paraId="5E33AEE7" w14:textId="77777777" w:rsidR="00F6047B" w:rsidRDefault="00000000">
      <w:pPr>
        <w:pStyle w:val="Heading3"/>
      </w:pPr>
      <w:r>
        <w:rPr>
          <w:color w:val="843C0C"/>
        </w:rPr>
        <w:t>B4. Ensemble / Hybrid Model (from DRIP hybrid architecture theme)</w:t>
      </w:r>
    </w:p>
    <w:p w14:paraId="7FC9CAD4" w14:textId="77777777" w:rsidR="00F6047B" w:rsidRDefault="00000000">
      <w:pPr>
        <w:spacing w:after="100"/>
      </w:pPr>
      <w:r>
        <w:t>What: Combine GNN output probability with Banker's Algorithm safe-state flag into a final decision.</w:t>
      </w:r>
    </w:p>
    <w:p w14:paraId="7B77166E" w14:textId="77777777" w:rsidR="00F6047B" w:rsidRDefault="00000000">
      <w:pPr>
        <w:spacing w:after="100"/>
      </w:pPr>
      <w:r>
        <w:t>Logic:</w:t>
      </w:r>
    </w:p>
    <w:p w14:paraId="22A47E1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If Banker's says UNSAFE and GNN prob &gt; 0.4 → HIGH CONFIDENCE deadlock.</w:t>
      </w:r>
    </w:p>
    <w:p w14:paraId="1B84E84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If Banker's says SAFE and GNN prob &lt; 0.3 → HIGH CONFIDENCE safe.</w:t>
      </w:r>
    </w:p>
    <w:p w14:paraId="54CFDC0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Disagreement zone → flag for human review / conservative action.</w:t>
      </w:r>
    </w:p>
    <w:p w14:paraId="453922DB" w14:textId="77777777" w:rsidR="00F6047B" w:rsidRDefault="00000000">
      <w:pPr>
        <w:spacing w:after="100"/>
      </w:pPr>
      <w:r>
        <w:t>Why: DRIP's hybrid architecture showed 99.5% accuracy by fusing both.</w:t>
      </w:r>
    </w:p>
    <w:p w14:paraId="3BFB0061" w14:textId="77777777" w:rsidR="00F6047B" w:rsidRDefault="00000000">
      <w:pPr>
        <w:pStyle w:val="Heading2"/>
      </w:pPr>
      <w:r>
        <w:t>C. Classical Algorithm Modules (Parallel to GNN)</w:t>
      </w:r>
    </w:p>
    <w:p w14:paraId="274A5465" w14:textId="77777777" w:rsidR="00F6047B" w:rsidRDefault="00000000">
      <w:pPr>
        <w:pStyle w:val="Heading3"/>
      </w:pPr>
      <w:r>
        <w:t>C1. Banker's Algorithm Module (from DRIP static integrity validation)</w:t>
      </w:r>
    </w:p>
    <w:p w14:paraId="69946148" w14:textId="77777777" w:rsidR="00F6047B" w:rsidRDefault="00000000">
      <w:pPr>
        <w:spacing w:after="100"/>
      </w:pPr>
      <w:r>
        <w:t>What: Implement full multi-resource Banker's Algorithm as a standalone safety checker.</w:t>
      </w:r>
    </w:p>
    <w:p w14:paraId="7C650901" w14:textId="77777777" w:rsidR="00F6047B" w:rsidRDefault="00000000">
      <w:pPr>
        <w:spacing w:after="100"/>
      </w:pPr>
      <w:r>
        <w:t>Interface:</w:t>
      </w:r>
    </w:p>
    <w:p w14:paraId="4B17634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bankers_</w:t>
      </w:r>
      <w:proofErr w:type="gramStart"/>
      <w:r>
        <w:rPr>
          <w:color w:val="000000"/>
        </w:rPr>
        <w:t>check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allocation, </w:t>
      </w:r>
      <w:proofErr w:type="spellStart"/>
      <w:r>
        <w:rPr>
          <w:color w:val="000000"/>
        </w:rPr>
        <w:t>max_demand</w:t>
      </w:r>
      <w:proofErr w:type="spellEnd"/>
      <w:r>
        <w:rPr>
          <w:color w:val="000000"/>
        </w:rPr>
        <w:t>, available) → (</w:t>
      </w:r>
      <w:proofErr w:type="spellStart"/>
      <w:r>
        <w:rPr>
          <w:color w:val="000000"/>
        </w:rPr>
        <w:t>is_safe</w:t>
      </w:r>
      <w:proofErr w:type="spellEnd"/>
      <w:r>
        <w:rPr>
          <w:color w:val="000000"/>
        </w:rPr>
        <w:t xml:space="preserve">: bool, </w:t>
      </w:r>
      <w:proofErr w:type="spellStart"/>
      <w:r>
        <w:rPr>
          <w:color w:val="000000"/>
        </w:rPr>
        <w:t>safe_sequence</w:t>
      </w:r>
      <w:proofErr w:type="spellEnd"/>
      <w:r>
        <w:rPr>
          <w:color w:val="000000"/>
        </w:rPr>
        <w:t>: list)</w:t>
      </w:r>
    </w:p>
    <w:p w14:paraId="5B4759B4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Converts RAG to allocation matrix automatically from the </w:t>
      </w:r>
      <w:proofErr w:type="spellStart"/>
      <w:r>
        <w:rPr>
          <w:color w:val="000000"/>
        </w:rPr>
        <w:t>networkx</w:t>
      </w:r>
      <w:proofErr w:type="spellEnd"/>
      <w:r>
        <w:rPr>
          <w:color w:val="000000"/>
        </w:rPr>
        <w:t xml:space="preserve"> graph.</w:t>
      </w:r>
    </w:p>
    <w:p w14:paraId="5B4924DB" w14:textId="77777777" w:rsidR="00F6047B" w:rsidRDefault="00000000">
      <w:pPr>
        <w:spacing w:after="100"/>
      </w:pPr>
      <w:r>
        <w:t>Why: Ground-truth comparison, hybrid ensemble component, and required for any OS course project.</w:t>
      </w:r>
    </w:p>
    <w:p w14:paraId="2017D6ED" w14:textId="77777777" w:rsidR="00F6047B" w:rsidRDefault="00000000">
      <w:pPr>
        <w:pStyle w:val="Heading3"/>
      </w:pPr>
      <w:r>
        <w:rPr>
          <w:color w:val="1F4E79"/>
        </w:rPr>
        <w:t xml:space="preserve">C2. WFG Cycle Detection Module (refactor from </w:t>
      </w:r>
      <w:proofErr w:type="spellStart"/>
      <w:r>
        <w:rPr>
          <w:color w:val="1F4E79"/>
        </w:rPr>
        <w:t>is_deadlocked</w:t>
      </w:r>
      <w:proofErr w:type="spellEnd"/>
      <w:r>
        <w:rPr>
          <w:color w:val="1F4E79"/>
        </w:rPr>
        <w:t>)</w:t>
      </w:r>
    </w:p>
    <w:p w14:paraId="4D9D151E" w14:textId="77777777" w:rsidR="00F6047B" w:rsidRDefault="00000000">
      <w:pPr>
        <w:spacing w:after="100"/>
      </w:pPr>
      <w:r>
        <w:t xml:space="preserve">What: Expose </w:t>
      </w:r>
      <w:proofErr w:type="spellStart"/>
      <w:r>
        <w:t>build_</w:t>
      </w:r>
      <w:proofErr w:type="gramStart"/>
      <w:r>
        <w:t>wfg</w:t>
      </w:r>
      <w:proofErr w:type="spellEnd"/>
      <w:r>
        <w:t>(</w:t>
      </w:r>
      <w:proofErr w:type="gramEnd"/>
      <w:r>
        <w:t xml:space="preserve">) and </w:t>
      </w:r>
      <w:proofErr w:type="spellStart"/>
      <w:r>
        <w:t>detect_cycle_</w:t>
      </w:r>
      <w:proofErr w:type="gramStart"/>
      <w:r>
        <w:t>dfs</w:t>
      </w:r>
      <w:proofErr w:type="spellEnd"/>
      <w:r>
        <w:t>(</w:t>
      </w:r>
      <w:proofErr w:type="gramEnd"/>
      <w:r>
        <w:t>) as independent, importable functions with full traceability.</w:t>
      </w:r>
    </w:p>
    <w:p w14:paraId="1E4003A1" w14:textId="77777777" w:rsidR="00F6047B" w:rsidRDefault="00000000">
      <w:pPr>
        <w:spacing w:after="100"/>
      </w:pPr>
      <w:r>
        <w:t>Output: (</w:t>
      </w:r>
      <w:proofErr w:type="spellStart"/>
      <w:r>
        <w:t>is_deadlocked</w:t>
      </w:r>
      <w:proofErr w:type="spellEnd"/>
      <w:r>
        <w:t xml:space="preserve">, </w:t>
      </w:r>
      <w:proofErr w:type="spellStart"/>
      <w:r>
        <w:t>cycle_nodes</w:t>
      </w:r>
      <w:proofErr w:type="spellEnd"/>
      <w:r>
        <w:t xml:space="preserve">, </w:t>
      </w:r>
      <w:proofErr w:type="spellStart"/>
      <w:r>
        <w:t>cycle_edges</w:t>
      </w:r>
      <w:proofErr w:type="spellEnd"/>
      <w:r>
        <w:t xml:space="preserve">) — the actual cycle, not just a </w:t>
      </w:r>
      <w:proofErr w:type="spellStart"/>
      <w:r>
        <w:t>bool</w:t>
      </w:r>
      <w:proofErr w:type="spellEnd"/>
      <w:r>
        <w:t>.</w:t>
      </w:r>
    </w:p>
    <w:p w14:paraId="18D80844" w14:textId="77777777" w:rsidR="00F6047B" w:rsidRDefault="00000000">
      <w:pPr>
        <w:pStyle w:val="Heading3"/>
      </w:pPr>
      <w:r>
        <w:rPr>
          <w:color w:val="2E75B6"/>
        </w:rPr>
        <w:t>C3. Chandy-Misra-Haas Probe Algorithm (from DRIP literature)</w:t>
      </w:r>
    </w:p>
    <w:p w14:paraId="32C1C4D6" w14:textId="77777777" w:rsidR="00F6047B" w:rsidRDefault="00000000">
      <w:pPr>
        <w:spacing w:after="100"/>
      </w:pPr>
      <w:r>
        <w:t>What: Simulate the distributed CMH probe-based deadlock detection algorithm on synthetic RAGs.</w:t>
      </w:r>
    </w:p>
    <w:p w14:paraId="4EA91F0E" w14:textId="77777777" w:rsidR="00F6047B" w:rsidRDefault="00000000">
      <w:pPr>
        <w:spacing w:after="100"/>
      </w:pPr>
      <w:r>
        <w:lastRenderedPageBreak/>
        <w:t>Why: Allows comparing distributed detection latency vs. GNN inference latency.</w:t>
      </w:r>
    </w:p>
    <w:p w14:paraId="491949B5" w14:textId="77777777" w:rsidR="00F6047B" w:rsidRDefault="00000000">
      <w:pPr>
        <w:spacing w:after="100"/>
      </w:pPr>
      <w:r>
        <w:t>How: Simulate message passing between process nodes; record probe rounds until deadlock confirmed.</w:t>
      </w:r>
    </w:p>
    <w:p w14:paraId="6A2D74A0" w14:textId="77777777" w:rsidR="00F6047B" w:rsidRDefault="00000000">
      <w:pPr>
        <w:pStyle w:val="Heading3"/>
      </w:pPr>
      <w:r>
        <w:rPr>
          <w:color w:val="843C0C"/>
        </w:rPr>
        <w:t>C4. Recovery / Resolution Module (from DRIP Q-learning engine)</w:t>
      </w:r>
    </w:p>
    <w:p w14:paraId="6CE01017" w14:textId="77777777" w:rsidR="00F6047B" w:rsidRDefault="00000000">
      <w:pPr>
        <w:spacing w:after="100"/>
      </w:pPr>
      <w:r>
        <w:t>What: Given a detected deadlock (cycle nodes), select the optimal process to preempt.</w:t>
      </w:r>
    </w:p>
    <w:p w14:paraId="6AD626C2" w14:textId="77777777" w:rsidR="00F6047B" w:rsidRDefault="00000000">
      <w:pPr>
        <w:spacing w:after="100"/>
      </w:pPr>
      <w:r>
        <w:t>Strategies to implement:</w:t>
      </w:r>
    </w:p>
    <w:p w14:paraId="3499C99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Heuristic: preempt process with fewest resources held (least rollback cost).</w:t>
      </w:r>
    </w:p>
    <w:p w14:paraId="0AD7ECC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Q-learning: train a simple tabular Q-table on simulated deadlock graphs to learn preemption policy.</w:t>
      </w:r>
    </w:p>
    <w:p w14:paraId="18A3E50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GNN-guided: use </w:t>
      </w:r>
      <w:proofErr w:type="spellStart"/>
      <w:r>
        <w:rPr>
          <w:color w:val="000000"/>
        </w:rPr>
        <w:t>SubgraphX</w:t>
      </w:r>
      <w:proofErr w:type="spellEnd"/>
      <w:r>
        <w:rPr>
          <w:color w:val="000000"/>
        </w:rPr>
        <w:t xml:space="preserve"> importance scores to identify the 'weakest link' process in the cycle.</w:t>
      </w:r>
    </w:p>
    <w:p w14:paraId="62967A6F" w14:textId="77777777" w:rsidR="00F6047B" w:rsidRDefault="00000000">
      <w:pPr>
        <w:pStyle w:val="Heading2"/>
      </w:pPr>
      <w:r>
        <w:t xml:space="preserve">D. Explainability &amp; Interpretability (from </w:t>
      </w:r>
      <w:proofErr w:type="spellStart"/>
      <w:r>
        <w:t>Convul</w:t>
      </w:r>
      <w:proofErr w:type="spellEnd"/>
      <w:r>
        <w:t xml:space="preserve"> </w:t>
      </w:r>
      <w:proofErr w:type="spellStart"/>
      <w:r>
        <w:t>SubgraphX</w:t>
      </w:r>
      <w:proofErr w:type="spellEnd"/>
      <w:r>
        <w:t>)</w:t>
      </w:r>
    </w:p>
    <w:p w14:paraId="41E3F14E" w14:textId="77777777" w:rsidR="00F6047B" w:rsidRDefault="00000000">
      <w:pPr>
        <w:pStyle w:val="Heading3"/>
      </w:pPr>
      <w:r>
        <w:rPr>
          <w:color w:val="7030A0"/>
        </w:rPr>
        <w:t xml:space="preserve">D1. </w:t>
      </w:r>
      <w:proofErr w:type="spellStart"/>
      <w:r>
        <w:rPr>
          <w:color w:val="7030A0"/>
        </w:rPr>
        <w:t>SubgraphX</w:t>
      </w:r>
      <w:proofErr w:type="spellEnd"/>
      <w:r>
        <w:rPr>
          <w:color w:val="7030A0"/>
        </w:rPr>
        <w:t xml:space="preserve"> / </w:t>
      </w:r>
      <w:proofErr w:type="spellStart"/>
      <w:r>
        <w:rPr>
          <w:color w:val="7030A0"/>
        </w:rPr>
        <w:t>GNNExplainer</w:t>
      </w:r>
      <w:proofErr w:type="spellEnd"/>
      <w:r>
        <w:rPr>
          <w:color w:val="7030A0"/>
        </w:rPr>
        <w:t xml:space="preserve"> Integration</w:t>
      </w:r>
    </w:p>
    <w:p w14:paraId="60AD1646" w14:textId="77777777" w:rsidR="00F6047B" w:rsidRDefault="00000000">
      <w:pPr>
        <w:spacing w:after="100"/>
      </w:pPr>
      <w:r>
        <w:t>What: For every positive (deadlock) prediction, identify the subgraph of nodes most responsible for the prediction.</w:t>
      </w:r>
    </w:p>
    <w:p w14:paraId="6B3C6C92" w14:textId="77777777" w:rsidR="00F6047B" w:rsidRDefault="00000000">
      <w:pPr>
        <w:spacing w:after="100"/>
      </w:pPr>
      <w:r>
        <w:t xml:space="preserve">Why: </w:t>
      </w:r>
      <w:proofErr w:type="spellStart"/>
      <w:r>
        <w:t>Convul</w:t>
      </w:r>
      <w:proofErr w:type="spellEnd"/>
      <w:r>
        <w:t xml:space="preserve"> shows </w:t>
      </w:r>
      <w:proofErr w:type="spellStart"/>
      <w:r>
        <w:t>SubgraphX</w:t>
      </w:r>
      <w:proofErr w:type="spellEnd"/>
      <w:r>
        <w:t xml:space="preserve"> with MCTS achieves </w:t>
      </w:r>
      <w:proofErr w:type="spellStart"/>
      <w:r>
        <w:t>IoU</w:t>
      </w:r>
      <w:proofErr w:type="spellEnd"/>
      <w:r>
        <w:t xml:space="preserve"> of 15% vs. 10% for </w:t>
      </w:r>
      <w:proofErr w:type="spellStart"/>
      <w:r>
        <w:t>GNNExplainer</w:t>
      </w:r>
      <w:proofErr w:type="spellEnd"/>
      <w:r>
        <w:t>. This also makes the project academically significant.</w:t>
      </w:r>
    </w:p>
    <w:p w14:paraId="081E0186" w14:textId="77777777" w:rsidR="00F6047B" w:rsidRDefault="00000000">
      <w:pPr>
        <w:spacing w:after="100"/>
      </w:pPr>
      <w:r>
        <w:t>How:</w:t>
      </w:r>
    </w:p>
    <w:p w14:paraId="022D152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pip install </w:t>
      </w:r>
      <w:proofErr w:type="spellStart"/>
      <w:r>
        <w:rPr>
          <w:color w:val="000000"/>
        </w:rPr>
        <w:t>torch_geometric_explain</w:t>
      </w:r>
      <w:proofErr w:type="spellEnd"/>
    </w:p>
    <w:p w14:paraId="16901CE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Use </w:t>
      </w:r>
      <w:proofErr w:type="spellStart"/>
      <w:r>
        <w:rPr>
          <w:color w:val="000000"/>
        </w:rPr>
        <w:t>torch_</w:t>
      </w:r>
      <w:proofErr w:type="gramStart"/>
      <w:r>
        <w:rPr>
          <w:color w:val="000000"/>
        </w:rPr>
        <w:t>geometric.explain</w:t>
      </w:r>
      <w:proofErr w:type="gramEnd"/>
      <w:r>
        <w:rPr>
          <w:color w:val="000000"/>
        </w:rPr>
        <w:t>.GNNExplainer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Captum</w:t>
      </w:r>
      <w:proofErr w:type="spellEnd"/>
      <w:r>
        <w:rPr>
          <w:color w:val="000000"/>
        </w:rPr>
        <w:t xml:space="preserve"> integration.</w:t>
      </w:r>
    </w:p>
    <w:p w14:paraId="31B0BCA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Output: highlight nodes in the cycle with importance score &gt; threshold.</w:t>
      </w:r>
    </w:p>
    <w:p w14:paraId="644340FE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Visualise</w:t>
      </w:r>
      <w:proofErr w:type="spellEnd"/>
      <w:r>
        <w:rPr>
          <w:color w:val="000000"/>
        </w:rPr>
        <w:t xml:space="preserve"> using </w:t>
      </w:r>
      <w:proofErr w:type="spellStart"/>
      <w:r>
        <w:rPr>
          <w:color w:val="000000"/>
        </w:rPr>
        <w:t>networkx</w:t>
      </w:r>
      <w:proofErr w:type="spellEnd"/>
      <w:r>
        <w:rPr>
          <w:color w:val="000000"/>
        </w:rPr>
        <w:t xml:space="preserve"> + matplotlib with node </w:t>
      </w:r>
      <w:proofErr w:type="spellStart"/>
      <w:r>
        <w:rPr>
          <w:color w:val="000000"/>
        </w:rPr>
        <w:t>colour</w:t>
      </w:r>
      <w:proofErr w:type="spellEnd"/>
      <w:r>
        <w:rPr>
          <w:color w:val="000000"/>
        </w:rPr>
        <w:t xml:space="preserve"> mapped to importance.</w:t>
      </w:r>
    </w:p>
    <w:p w14:paraId="03212BB1" w14:textId="77777777" w:rsidR="00F6047B" w:rsidRDefault="00000000">
      <w:pPr>
        <w:pStyle w:val="Heading3"/>
      </w:pPr>
      <w:r>
        <w:t xml:space="preserve">D2. Shapley Value Node Attribution (from </w:t>
      </w:r>
      <w:proofErr w:type="spellStart"/>
      <w:r>
        <w:t>Convul</w:t>
      </w:r>
      <w:proofErr w:type="spellEnd"/>
      <w:r>
        <w:t xml:space="preserve"> eq. 12-13)</w:t>
      </w:r>
    </w:p>
    <w:p w14:paraId="2A95C97E" w14:textId="77777777" w:rsidR="00F6047B" w:rsidRDefault="00000000">
      <w:pPr>
        <w:spacing w:after="100"/>
      </w:pPr>
      <w:r>
        <w:t>What: Compute Monte Carlo Shapley values for each node's contribution to the deadlock classification.</w:t>
      </w:r>
    </w:p>
    <w:p w14:paraId="4F5FB659" w14:textId="77777777" w:rsidR="00F6047B" w:rsidRDefault="00000000">
      <w:pPr>
        <w:spacing w:after="100"/>
      </w:pPr>
      <w:r>
        <w:t>Formula (from paper): φ(Gi) = (1/T) Σ [</w:t>
      </w:r>
      <w:proofErr w:type="gramStart"/>
      <w:r>
        <w:t>M(</w:t>
      </w:r>
      <w:proofErr w:type="gramEnd"/>
      <w:r>
        <w:t>Si ∪ {Gi}) − M(Si)]</w:t>
      </w:r>
    </w:p>
    <w:p w14:paraId="25E3616E" w14:textId="77777777" w:rsidR="00F6047B" w:rsidRDefault="00000000">
      <w:pPr>
        <w:spacing w:after="100"/>
      </w:pPr>
      <w:r>
        <w:t>Implementation: sample T=50 random subsets, mask nodes, measure prediction delta, average.</w:t>
      </w:r>
    </w:p>
    <w:p w14:paraId="1F1D7E6C" w14:textId="77777777" w:rsidR="00F6047B" w:rsidRDefault="00000000">
      <w:pPr>
        <w:pStyle w:val="Heading3"/>
      </w:pPr>
      <w:r>
        <w:rPr>
          <w:color w:val="2E75B6"/>
        </w:rPr>
        <w:t xml:space="preserve">D3. Attention Weight </w:t>
      </w:r>
      <w:proofErr w:type="spellStart"/>
      <w:r>
        <w:rPr>
          <w:color w:val="2E75B6"/>
        </w:rPr>
        <w:t>Visualisation</w:t>
      </w:r>
      <w:proofErr w:type="spellEnd"/>
      <w:r>
        <w:rPr>
          <w:color w:val="2E75B6"/>
        </w:rPr>
        <w:t xml:space="preserve"> (if using GAT)</w:t>
      </w:r>
    </w:p>
    <w:p w14:paraId="4987B752" w14:textId="77777777" w:rsidR="00F6047B" w:rsidRDefault="00000000">
      <w:pPr>
        <w:spacing w:after="100"/>
      </w:pPr>
      <w:r>
        <w:t xml:space="preserve">What: Extract and </w:t>
      </w:r>
      <w:proofErr w:type="spellStart"/>
      <w:r>
        <w:t>visualise</w:t>
      </w:r>
      <w:proofErr w:type="spellEnd"/>
      <w:r>
        <w:t xml:space="preserve"> attention coefficients from </w:t>
      </w:r>
      <w:proofErr w:type="spellStart"/>
      <w:r>
        <w:t>GATConv</w:t>
      </w:r>
      <w:proofErr w:type="spellEnd"/>
      <w:r>
        <w:t xml:space="preserve"> layers.</w:t>
      </w:r>
    </w:p>
    <w:p w14:paraId="7690A691" w14:textId="77777777" w:rsidR="00F6047B" w:rsidRDefault="00000000">
      <w:pPr>
        <w:spacing w:after="100"/>
      </w:pPr>
      <w:r>
        <w:t>Output: heatmap on the RAG where edge thickness = attention weight.</w:t>
      </w:r>
    </w:p>
    <w:p w14:paraId="26530A74" w14:textId="77777777" w:rsidR="00F6047B" w:rsidRDefault="00000000">
      <w:pPr>
        <w:pStyle w:val="Heading3"/>
      </w:pPr>
      <w:r>
        <w:rPr>
          <w:color w:val="843C0C"/>
        </w:rPr>
        <w:t>D4. Prediction Confidence &amp; Calibration</w:t>
      </w:r>
    </w:p>
    <w:p w14:paraId="5AC4CEB1" w14:textId="77777777" w:rsidR="00F6047B" w:rsidRDefault="00000000">
      <w:pPr>
        <w:spacing w:after="100"/>
      </w:pPr>
      <w:r>
        <w:t>What: Add temperature scaling calibration to convert raw sigmoid probabilities to calibrated confidence scores.</w:t>
      </w:r>
    </w:p>
    <w:p w14:paraId="4B3A523D" w14:textId="77777777" w:rsidR="00F6047B" w:rsidRDefault="00000000">
      <w:pPr>
        <w:spacing w:after="100"/>
      </w:pPr>
      <w:r>
        <w:t xml:space="preserve">Why: A GNN saying 0.85 deadlock probability should </w:t>
      </w:r>
      <w:proofErr w:type="gramStart"/>
      <w:r>
        <w:t>actually mean</w:t>
      </w:r>
      <w:proofErr w:type="gramEnd"/>
      <w:r>
        <w:t xml:space="preserve"> 85% of such graphs are deadlocked — verify via reliability diagram.</w:t>
      </w:r>
    </w:p>
    <w:p w14:paraId="1771C441" w14:textId="77777777" w:rsidR="00F6047B" w:rsidRDefault="00000000">
      <w:pPr>
        <w:spacing w:after="100"/>
      </w:pPr>
      <w:r>
        <w:t>How: Implement Platt scaling / temperature scaling on validation set; plot calibration curve.</w:t>
      </w:r>
    </w:p>
    <w:p w14:paraId="0282C024" w14:textId="77777777" w:rsidR="00F6047B" w:rsidRDefault="00000000">
      <w:pPr>
        <w:pStyle w:val="Heading2"/>
      </w:pPr>
      <w:r>
        <w:t>E. Dataset &amp; Data Pipeline Improvements</w:t>
      </w:r>
    </w:p>
    <w:p w14:paraId="6D11E657" w14:textId="77777777" w:rsidR="00F6047B" w:rsidRDefault="00000000">
      <w:pPr>
        <w:pStyle w:val="Heading3"/>
      </w:pPr>
      <w:r>
        <w:t>E1. Stratified Train/Val/Test Split</w:t>
      </w:r>
    </w:p>
    <w:p w14:paraId="62BE7976" w14:textId="77777777" w:rsidR="00F6047B" w:rsidRDefault="00000000">
      <w:pPr>
        <w:spacing w:after="100"/>
      </w:pPr>
      <w:r>
        <w:t xml:space="preserve">What: Replace </w:t>
      </w:r>
      <w:proofErr w:type="spellStart"/>
      <w:proofErr w:type="gramStart"/>
      <w:r>
        <w:t>random.shuffle</w:t>
      </w:r>
      <w:proofErr w:type="spellEnd"/>
      <w:proofErr w:type="gramEnd"/>
      <w:r>
        <w:t xml:space="preserve"> + slice with </w:t>
      </w:r>
      <w:proofErr w:type="spellStart"/>
      <w:proofErr w:type="gramStart"/>
      <w:r>
        <w:t>sklearn.model</w:t>
      </w:r>
      <w:proofErr w:type="gramEnd"/>
      <w:r>
        <w:t>_</w:t>
      </w:r>
      <w:proofErr w:type="gramStart"/>
      <w:r>
        <w:t>selection.StratifiedShuffleSplit</w:t>
      </w:r>
      <w:proofErr w:type="spellEnd"/>
      <w:proofErr w:type="gramEnd"/>
      <w:r>
        <w:t>.</w:t>
      </w:r>
    </w:p>
    <w:p w14:paraId="40469D2D" w14:textId="77777777" w:rsidR="00F6047B" w:rsidRDefault="00000000">
      <w:pPr>
        <w:spacing w:after="100"/>
      </w:pPr>
      <w:r>
        <w:t>Why: Current code may silently produce imbalanced splits, especially with 70/15/15 on a dataset that was already capped class-by-class.</w:t>
      </w:r>
    </w:p>
    <w:p w14:paraId="7008A41B" w14:textId="77777777" w:rsidR="00F6047B" w:rsidRDefault="00000000">
      <w:pPr>
        <w:pStyle w:val="Heading3"/>
      </w:pPr>
      <w:r>
        <w:rPr>
          <w:color w:val="1F4E79"/>
        </w:rPr>
        <w:t>E2. Augmentation: Edge Perturbation</w:t>
      </w:r>
    </w:p>
    <w:p w14:paraId="168C9B12" w14:textId="77777777" w:rsidR="00F6047B" w:rsidRDefault="00000000">
      <w:pPr>
        <w:spacing w:after="100"/>
      </w:pPr>
      <w:r>
        <w:t>What: For each training graph, generate augmented copies by randomly adding/removing 1-2 non-critical edges while preserving the deadlock label.</w:t>
      </w:r>
    </w:p>
    <w:p w14:paraId="2B25AD60" w14:textId="77777777" w:rsidR="00F6047B" w:rsidRDefault="00000000">
      <w:pPr>
        <w:spacing w:after="100"/>
      </w:pPr>
      <w:r>
        <w:t xml:space="preserve">Why: Improves </w:t>
      </w:r>
      <w:proofErr w:type="spellStart"/>
      <w:r>
        <w:t>generalisation</w:t>
      </w:r>
      <w:proofErr w:type="spellEnd"/>
      <w:r>
        <w:t>; analogous to image augmentation in vision tasks.</w:t>
      </w:r>
    </w:p>
    <w:p w14:paraId="5F78F951" w14:textId="77777777" w:rsidR="00F6047B" w:rsidRDefault="00000000">
      <w:pPr>
        <w:pStyle w:val="Heading3"/>
      </w:pPr>
      <w:r>
        <w:rPr>
          <w:color w:val="7030A0"/>
        </w:rPr>
        <w:lastRenderedPageBreak/>
        <w:t>E3. Out-of-Distribution (OOD) Test Set</w:t>
      </w:r>
    </w:p>
    <w:p w14:paraId="3F01702B" w14:textId="77777777" w:rsidR="00F6047B" w:rsidRDefault="00000000">
      <w:pPr>
        <w:spacing w:after="100"/>
      </w:pPr>
      <w:r>
        <w:t>What: Generate a held-out test set with different graph scale: 15-30 processes, 10-20 resources (vs. training: 4-12, 3-10).</w:t>
      </w:r>
    </w:p>
    <w:p w14:paraId="3538EFFF" w14:textId="77777777" w:rsidR="00F6047B" w:rsidRDefault="00000000">
      <w:pPr>
        <w:spacing w:after="100"/>
      </w:pPr>
      <w:r>
        <w:t xml:space="preserve">Why: </w:t>
      </w:r>
      <w:proofErr w:type="spellStart"/>
      <w:r>
        <w:t>Convul</w:t>
      </w:r>
      <w:proofErr w:type="spellEnd"/>
      <w:r>
        <w:t xml:space="preserve"> paper highlights </w:t>
      </w:r>
      <w:proofErr w:type="spellStart"/>
      <w:r>
        <w:t>generalisation</w:t>
      </w:r>
      <w:proofErr w:type="spellEnd"/>
      <w:r>
        <w:t xml:space="preserve"> across systems as a key challenge. Measuring OOD performance directly addresses this.</w:t>
      </w:r>
    </w:p>
    <w:p w14:paraId="645BE353" w14:textId="77777777" w:rsidR="00F6047B" w:rsidRDefault="00000000">
      <w:pPr>
        <w:pStyle w:val="Heading3"/>
      </w:pPr>
      <w:r>
        <w:rPr>
          <w:color w:val="2E75B6"/>
        </w:rPr>
        <w:t>E4. Real-Topology Inspired Scenarios</w:t>
      </w:r>
    </w:p>
    <w:p w14:paraId="342CD140" w14:textId="77777777" w:rsidR="00F6047B" w:rsidRDefault="00000000">
      <w:pPr>
        <w:spacing w:after="100"/>
      </w:pPr>
      <w:r>
        <w:t>What: Add pre-programmed RAG templates for known deadlock patterns:</w:t>
      </w:r>
    </w:p>
    <w:p w14:paraId="366465E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Classic 2-process circular wait (textbook example).</w:t>
      </w:r>
    </w:p>
    <w:p w14:paraId="44A55C94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Dining Philosophers (n=5): processes alternate between two chopstick resources.</w:t>
      </w:r>
    </w:p>
    <w:p w14:paraId="16DD6C9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Resource starvation chain (long path, not a cycle — should NOT deadlock).</w:t>
      </w:r>
    </w:p>
    <w:p w14:paraId="479A9F2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Complex multi-cycle (two overlapping cycles — should deadlock).</w:t>
      </w:r>
    </w:p>
    <w:p w14:paraId="11D7DEDB" w14:textId="77777777" w:rsidR="00F6047B" w:rsidRDefault="00000000">
      <w:pPr>
        <w:spacing w:after="100"/>
      </w:pPr>
      <w:r>
        <w:t>Use these as a qualitative test suite to verify the model catches known patterns.</w:t>
      </w:r>
    </w:p>
    <w:p w14:paraId="218D2292" w14:textId="77777777" w:rsidR="00F6047B" w:rsidRDefault="00000000">
      <w:pPr>
        <w:pStyle w:val="Heading3"/>
      </w:pPr>
      <w:r>
        <w:t>E5. Dataset Statistics &amp; Distribution Report</w:t>
      </w:r>
    </w:p>
    <w:p w14:paraId="3E73F88E" w14:textId="77777777" w:rsidR="00F6047B" w:rsidRDefault="00000000">
      <w:pPr>
        <w:spacing w:after="100"/>
      </w:pPr>
      <w:r>
        <w:t>What: At the end of generation, print a full report: degree distribution, cycle length distribution, average path length, connected component stats, and class balance.</w:t>
      </w:r>
    </w:p>
    <w:p w14:paraId="02133E4D" w14:textId="77777777" w:rsidR="00F6047B" w:rsidRDefault="00000000">
      <w:pPr>
        <w:pStyle w:val="Heading2"/>
      </w:pPr>
      <w:r>
        <w:t>F. Training Pipeline Upgrades</w:t>
      </w:r>
    </w:p>
    <w:p w14:paraId="3749B3DD" w14:textId="77777777" w:rsidR="00F6047B" w:rsidRDefault="00000000">
      <w:pPr>
        <w:pStyle w:val="Heading3"/>
      </w:pPr>
      <w:r>
        <w:t>F1. CLI / Config File Interface</w:t>
      </w:r>
    </w:p>
    <w:p w14:paraId="2185FF5A" w14:textId="77777777" w:rsidR="00F6047B" w:rsidRDefault="00000000">
      <w:pPr>
        <w:spacing w:after="100"/>
      </w:pPr>
      <w:r>
        <w:t xml:space="preserve">What: Replace hardcoded constants with </w:t>
      </w:r>
      <w:proofErr w:type="spellStart"/>
      <w:r>
        <w:t>argparse</w:t>
      </w:r>
      <w:proofErr w:type="spellEnd"/>
      <w:r>
        <w:t xml:space="preserve"> + optional YAML config file.</w:t>
      </w:r>
    </w:p>
    <w:p w14:paraId="2CA1F6EA" w14:textId="77777777" w:rsidR="00F6047B" w:rsidRDefault="00000000">
      <w:pPr>
        <w:spacing w:after="100"/>
      </w:pPr>
      <w:r>
        <w:t>Key params: --epochs, --hidden, --</w:t>
      </w:r>
      <w:proofErr w:type="spellStart"/>
      <w:r>
        <w:t>lr</w:t>
      </w:r>
      <w:proofErr w:type="spellEnd"/>
      <w:r>
        <w:t>, --dropout, --dataset-size, --seed, --device, --model (</w:t>
      </w:r>
      <w:proofErr w:type="spellStart"/>
      <w:r>
        <w:t>sage|rgcn|gat</w:t>
      </w:r>
      <w:proofErr w:type="spellEnd"/>
      <w:r>
        <w:t>).</w:t>
      </w:r>
    </w:p>
    <w:p w14:paraId="5C8A32F7" w14:textId="77777777" w:rsidR="00F6047B" w:rsidRDefault="00000000">
      <w:pPr>
        <w:pStyle w:val="Heading3"/>
      </w:pPr>
      <w:r>
        <w:rPr>
          <w:color w:val="1F4E79"/>
        </w:rPr>
        <w:t>F2. Gradient Clipping + Mixed Precision</w:t>
      </w:r>
    </w:p>
    <w:p w14:paraId="3CD22444" w14:textId="77777777" w:rsidR="00F6047B" w:rsidRDefault="00000000">
      <w:pPr>
        <w:spacing w:after="100"/>
      </w:pPr>
      <w:r>
        <w:t>What:</w:t>
      </w:r>
    </w:p>
    <w:p w14:paraId="64C62C2D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torch.</w:t>
      </w:r>
      <w:proofErr w:type="gramStart"/>
      <w:r>
        <w:rPr>
          <w:color w:val="000000"/>
        </w:rPr>
        <w:t>nn.utils</w:t>
      </w:r>
      <w:proofErr w:type="gramEnd"/>
      <w:r>
        <w:rPr>
          <w:color w:val="000000"/>
        </w:rPr>
        <w:t>.clip_grad_norm</w:t>
      </w:r>
      <w:proofErr w:type="spellEnd"/>
      <w:r>
        <w:rPr>
          <w:color w:val="000000"/>
        </w:rPr>
        <w:t>_(</w:t>
      </w:r>
      <w:proofErr w:type="spellStart"/>
      <w:proofErr w:type="gramStart"/>
      <w:r>
        <w:rPr>
          <w:color w:val="000000"/>
        </w:rPr>
        <w:t>model.parameters</w:t>
      </w:r>
      <w:proofErr w:type="spellEnd"/>
      <w:proofErr w:type="gramEnd"/>
      <w:r>
        <w:rPr>
          <w:color w:val="000000"/>
        </w:rPr>
        <w:t xml:space="preserve">(), </w:t>
      </w:r>
      <w:proofErr w:type="spellStart"/>
      <w:r>
        <w:rPr>
          <w:color w:val="000000"/>
        </w:rPr>
        <w:t>max_norm</w:t>
      </w:r>
      <w:proofErr w:type="spellEnd"/>
      <w:r>
        <w:rPr>
          <w:color w:val="000000"/>
        </w:rPr>
        <w:t xml:space="preserve">=1.0) in </w:t>
      </w:r>
      <w:proofErr w:type="spellStart"/>
      <w:r>
        <w:rPr>
          <w:color w:val="000000"/>
        </w:rPr>
        <w:t>train_</w:t>
      </w:r>
      <w:proofErr w:type="gramStart"/>
      <w:r>
        <w:rPr>
          <w:color w:val="000000"/>
        </w:rPr>
        <w:t>epoch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).</w:t>
      </w:r>
    </w:p>
    <w:p w14:paraId="2199B4A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rPr>
          <w:color w:val="000000"/>
        </w:rPr>
        <w:t>torch.cuda.amp.autocast</w:t>
      </w:r>
      <w:proofErr w:type="spellEnd"/>
      <w:proofErr w:type="gramEnd"/>
      <w:r>
        <w:rPr>
          <w:color w:val="000000"/>
        </w:rPr>
        <w:t xml:space="preserve">() + </w:t>
      </w:r>
      <w:proofErr w:type="spellStart"/>
      <w:r>
        <w:rPr>
          <w:color w:val="000000"/>
        </w:rPr>
        <w:t>GradScaler</w:t>
      </w:r>
      <w:proofErr w:type="spellEnd"/>
      <w:r>
        <w:rPr>
          <w:color w:val="000000"/>
        </w:rPr>
        <w:t xml:space="preserve"> for GPU runs.</w:t>
      </w:r>
    </w:p>
    <w:p w14:paraId="20B36F1D" w14:textId="77777777" w:rsidR="00F6047B" w:rsidRDefault="00000000">
      <w:pPr>
        <w:pStyle w:val="Heading3"/>
      </w:pPr>
      <w:r>
        <w:rPr>
          <w:color w:val="2E75B6"/>
        </w:rPr>
        <w:t>F3. Learning Rate Warmup + Cosine Decay</w:t>
      </w:r>
    </w:p>
    <w:p w14:paraId="1EBA7139" w14:textId="77777777" w:rsidR="00F6047B" w:rsidRDefault="00000000">
      <w:pPr>
        <w:spacing w:after="100"/>
      </w:pPr>
      <w:r>
        <w:t xml:space="preserve">What: Replace </w:t>
      </w:r>
      <w:proofErr w:type="spellStart"/>
      <w:r>
        <w:t>StepLR</w:t>
      </w:r>
      <w:proofErr w:type="spellEnd"/>
      <w:r>
        <w:t xml:space="preserve"> with a warmup-then-cosine schedule.</w:t>
      </w:r>
    </w:p>
    <w:p w14:paraId="71964855" w14:textId="77777777" w:rsidR="00F6047B" w:rsidRDefault="00000000">
      <w:pPr>
        <w:spacing w:after="100"/>
      </w:pPr>
      <w:r>
        <w:t xml:space="preserve">How: Use </w:t>
      </w:r>
      <w:proofErr w:type="spellStart"/>
      <w:r>
        <w:t>torch.optim.lr_</w:t>
      </w:r>
      <w:proofErr w:type="gramStart"/>
      <w:r>
        <w:t>scheduler.CosineAnnealingLR</w:t>
      </w:r>
      <w:proofErr w:type="spellEnd"/>
      <w:proofErr w:type="gramEnd"/>
      <w:r>
        <w:t xml:space="preserve"> with linear warmup for first 5 epochs via </w:t>
      </w:r>
      <w:proofErr w:type="spellStart"/>
      <w:r>
        <w:t>LambdaLR</w:t>
      </w:r>
      <w:proofErr w:type="spellEnd"/>
      <w:r>
        <w:t>.</w:t>
      </w:r>
    </w:p>
    <w:p w14:paraId="2D61E0A9" w14:textId="77777777" w:rsidR="00F6047B" w:rsidRDefault="00000000">
      <w:pPr>
        <w:pStyle w:val="Heading3"/>
      </w:pPr>
      <w:r>
        <w:rPr>
          <w:color w:val="7030A0"/>
        </w:rPr>
        <w:t>F4. Cross-Validation (k-Fold)</w:t>
      </w:r>
    </w:p>
    <w:p w14:paraId="1EF48FEF" w14:textId="77777777" w:rsidR="00F6047B" w:rsidRDefault="00000000">
      <w:pPr>
        <w:spacing w:after="100"/>
      </w:pPr>
      <w:r>
        <w:t>What: 5-fold stratified cross-validation to get mean ± std for all metrics.</w:t>
      </w:r>
    </w:p>
    <w:p w14:paraId="274283D1" w14:textId="77777777" w:rsidR="00F6047B" w:rsidRDefault="00000000">
      <w:pPr>
        <w:spacing w:after="100"/>
      </w:pPr>
      <w:r>
        <w:t>Why: More reliable than a single train/</w:t>
      </w:r>
      <w:proofErr w:type="spellStart"/>
      <w:r>
        <w:t>val</w:t>
      </w:r>
      <w:proofErr w:type="spellEnd"/>
      <w:r>
        <w:t>/test split for a project report.</w:t>
      </w:r>
    </w:p>
    <w:p w14:paraId="3DC7A10C" w14:textId="77777777" w:rsidR="00F6047B" w:rsidRDefault="00000000">
      <w:pPr>
        <w:pStyle w:val="Heading3"/>
      </w:pPr>
      <w:r>
        <w:rPr>
          <w:color w:val="843C0C"/>
        </w:rPr>
        <w:t xml:space="preserve">F5. Experiment Tracking with </w:t>
      </w:r>
      <w:proofErr w:type="spellStart"/>
      <w:r>
        <w:rPr>
          <w:color w:val="843C0C"/>
        </w:rPr>
        <w:t>MLflow</w:t>
      </w:r>
      <w:proofErr w:type="spellEnd"/>
      <w:r>
        <w:rPr>
          <w:color w:val="843C0C"/>
        </w:rPr>
        <w:t xml:space="preserve"> or Weights &amp; Biases</w:t>
      </w:r>
    </w:p>
    <w:p w14:paraId="2E7A2513" w14:textId="77777777" w:rsidR="00F6047B" w:rsidRDefault="00000000">
      <w:pPr>
        <w:spacing w:after="100"/>
      </w:pPr>
      <w:r>
        <w:t>What: Log loss, F1, AUC-ROC per epoch to an experiment tracker.</w:t>
      </w:r>
    </w:p>
    <w:p w14:paraId="1EED09F8" w14:textId="77777777" w:rsidR="00F6047B" w:rsidRDefault="00000000">
      <w:pPr>
        <w:spacing w:after="100"/>
      </w:pPr>
      <w:r>
        <w:t xml:space="preserve">Minimum: </w:t>
      </w:r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 xml:space="preserve">) calls in train loop; </w:t>
      </w:r>
      <w:proofErr w:type="spellStart"/>
      <w:r>
        <w:t>mlflow.log_</w:t>
      </w:r>
      <w:proofErr w:type="gramStart"/>
      <w:r>
        <w:t>artifact</w:t>
      </w:r>
      <w:proofErr w:type="spellEnd"/>
      <w:r>
        <w:t>(</w:t>
      </w:r>
      <w:proofErr w:type="gramEnd"/>
      <w:r>
        <w:t>) for saved model.</w:t>
      </w:r>
    </w:p>
    <w:p w14:paraId="06A42E30" w14:textId="77777777" w:rsidR="00F6047B" w:rsidRDefault="00000000">
      <w:pPr>
        <w:pStyle w:val="Heading3"/>
      </w:pPr>
      <w:r>
        <w:t>F6. AUC-ROC and Precision-Recall Curve</w:t>
      </w:r>
    </w:p>
    <w:p w14:paraId="638C98AA" w14:textId="77777777" w:rsidR="00F6047B" w:rsidRDefault="00000000">
      <w:pPr>
        <w:spacing w:after="100"/>
      </w:pPr>
      <w:r>
        <w:t xml:space="preserve">What: Add to </w:t>
      </w:r>
      <w:proofErr w:type="spellStart"/>
      <w:r>
        <w:t>print_</w:t>
      </w:r>
      <w:proofErr w:type="gramStart"/>
      <w:r>
        <w:t>metrics</w:t>
      </w:r>
      <w:proofErr w:type="spellEnd"/>
      <w:r>
        <w:t>(</w:t>
      </w:r>
      <w:proofErr w:type="gramEnd"/>
      <w:r>
        <w:t>):</w:t>
      </w:r>
    </w:p>
    <w:p w14:paraId="23C99890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sklearn.metrics.roc_auc_</w:t>
      </w:r>
      <w:proofErr w:type="gramStart"/>
      <w:r>
        <w:rPr>
          <w:color w:val="000000"/>
        </w:rPr>
        <w:t>score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labels, probs)</w:t>
      </w:r>
    </w:p>
    <w:p w14:paraId="07EE87E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rPr>
          <w:color w:val="000000"/>
        </w:rPr>
        <w:t>sklearn.metrics</w:t>
      </w:r>
      <w:proofErr w:type="gramEnd"/>
      <w:r>
        <w:rPr>
          <w:color w:val="000000"/>
        </w:rPr>
        <w:t>.average_precision_</w:t>
      </w:r>
      <w:proofErr w:type="gramStart"/>
      <w:r>
        <w:rPr>
          <w:color w:val="000000"/>
        </w:rPr>
        <w:t>score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labels, probs)</w:t>
      </w:r>
    </w:p>
    <w:p w14:paraId="64DFAC16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Plot ROC curve + PR curve and save as PNG.</w:t>
      </w:r>
    </w:p>
    <w:p w14:paraId="73D9B0AA" w14:textId="77777777" w:rsidR="00F6047B" w:rsidRDefault="00000000">
      <w:pPr>
        <w:pStyle w:val="Heading2"/>
      </w:pPr>
      <w:r>
        <w:t xml:space="preserve">G. </w:t>
      </w:r>
      <w:proofErr w:type="spellStart"/>
      <w:r>
        <w:t>Visualisation</w:t>
      </w:r>
      <w:proofErr w:type="spellEnd"/>
      <w:r>
        <w:t xml:space="preserve"> Module</w:t>
      </w:r>
    </w:p>
    <w:p w14:paraId="015B6073" w14:textId="77777777" w:rsidR="00F6047B" w:rsidRDefault="00000000">
      <w:pPr>
        <w:pStyle w:val="Heading3"/>
      </w:pPr>
      <w:r>
        <w:t xml:space="preserve">G1. RAG </w:t>
      </w:r>
      <w:proofErr w:type="spellStart"/>
      <w:r>
        <w:t>Visualiser</w:t>
      </w:r>
      <w:proofErr w:type="spellEnd"/>
    </w:p>
    <w:p w14:paraId="298FC477" w14:textId="77777777" w:rsidR="00F6047B" w:rsidRDefault="00000000">
      <w:pPr>
        <w:spacing w:after="100"/>
      </w:pPr>
      <w:r>
        <w:lastRenderedPageBreak/>
        <w:t xml:space="preserve">What: Function </w:t>
      </w:r>
      <w:proofErr w:type="spellStart"/>
      <w:r>
        <w:t>visualise_</w:t>
      </w:r>
      <w:proofErr w:type="gramStart"/>
      <w:r>
        <w:t>rag</w:t>
      </w:r>
      <w:proofErr w:type="spellEnd"/>
      <w:r>
        <w:t>(</w:t>
      </w:r>
      <w:proofErr w:type="gramEnd"/>
      <w:r>
        <w:t xml:space="preserve">G, label, </w:t>
      </w:r>
      <w:proofErr w:type="spellStart"/>
      <w:r>
        <w:t>pred_prob</w:t>
      </w:r>
      <w:proofErr w:type="spellEnd"/>
      <w:r>
        <w:t xml:space="preserve">, </w:t>
      </w:r>
      <w:proofErr w:type="spellStart"/>
      <w:r>
        <w:t>node_importance</w:t>
      </w:r>
      <w:proofErr w:type="spellEnd"/>
      <w:r>
        <w:t xml:space="preserve">=None) that renders the RAG using </w:t>
      </w:r>
      <w:proofErr w:type="spellStart"/>
      <w:r>
        <w:t>networkx</w:t>
      </w:r>
      <w:proofErr w:type="spellEnd"/>
      <w:r>
        <w:t xml:space="preserve"> + matplotlib.</w:t>
      </w:r>
    </w:p>
    <w:p w14:paraId="0B70D4EA" w14:textId="77777777" w:rsidR="00F6047B" w:rsidRDefault="00000000">
      <w:pPr>
        <w:spacing w:after="100"/>
      </w:pPr>
      <w:r>
        <w:t>Visual conventions:</w:t>
      </w:r>
    </w:p>
    <w:p w14:paraId="02A4BF2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Processes: blue circles.</w:t>
      </w:r>
    </w:p>
    <w:p w14:paraId="05462ED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Resources: red squares.</w:t>
      </w:r>
    </w:p>
    <w:p w14:paraId="707F02D8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Request edges: dashed arrows.</w:t>
      </w:r>
    </w:p>
    <w:p w14:paraId="539D1BC6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Assignment edges: solid arrows.</w:t>
      </w:r>
    </w:p>
    <w:p w14:paraId="4D3F6CBF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Cycle nodes: highlighted in orange/red.</w:t>
      </w:r>
    </w:p>
    <w:p w14:paraId="153BB1D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Node size ∝ importance score (if </w:t>
      </w:r>
      <w:proofErr w:type="spellStart"/>
      <w:r>
        <w:rPr>
          <w:color w:val="000000"/>
        </w:rPr>
        <w:t>SubgraphX</w:t>
      </w:r>
      <w:proofErr w:type="spellEnd"/>
      <w:r>
        <w:rPr>
          <w:color w:val="000000"/>
        </w:rPr>
        <w:t xml:space="preserve"> available).</w:t>
      </w:r>
    </w:p>
    <w:p w14:paraId="2E22E990" w14:textId="77777777" w:rsidR="00F6047B" w:rsidRDefault="00000000">
      <w:pPr>
        <w:pStyle w:val="Heading3"/>
      </w:pPr>
      <w:r>
        <w:rPr>
          <w:color w:val="1F4E79"/>
        </w:rPr>
        <w:t>G2. Training Dashboard (matplotlib)</w:t>
      </w:r>
    </w:p>
    <w:p w14:paraId="0C670C56" w14:textId="77777777" w:rsidR="00F6047B" w:rsidRDefault="00000000">
      <w:pPr>
        <w:spacing w:after="100"/>
      </w:pPr>
      <w:r>
        <w:t>What: Live-updating or post-training plot with 4 subplots:</w:t>
      </w:r>
    </w:p>
    <w:p w14:paraId="6850FC9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Train loss vs. epoch.</w:t>
      </w:r>
    </w:p>
    <w:p w14:paraId="05F7BD7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Val F1 vs. epoch (with early-stop marker).</w:t>
      </w:r>
    </w:p>
    <w:p w14:paraId="0C2B90E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Learning rate schedule.</w:t>
      </w:r>
    </w:p>
    <w:p w14:paraId="7E6313F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Confusion matrix heatmap.</w:t>
      </w:r>
    </w:p>
    <w:p w14:paraId="3A018BA0" w14:textId="77777777" w:rsidR="00F6047B" w:rsidRDefault="00000000">
      <w:pPr>
        <w:pStyle w:val="Heading3"/>
      </w:pPr>
      <w:r>
        <w:rPr>
          <w:color w:val="7030A0"/>
        </w:rPr>
        <w:t>G3. Interactive Demo (</w:t>
      </w:r>
      <w:proofErr w:type="spellStart"/>
      <w:r>
        <w:rPr>
          <w:color w:val="7030A0"/>
        </w:rPr>
        <w:t>Streamlit</w:t>
      </w:r>
      <w:proofErr w:type="spellEnd"/>
      <w:r>
        <w:rPr>
          <w:color w:val="7030A0"/>
        </w:rPr>
        <w:t xml:space="preserve"> or </w:t>
      </w:r>
      <w:proofErr w:type="spellStart"/>
      <w:r>
        <w:rPr>
          <w:color w:val="7030A0"/>
        </w:rPr>
        <w:t>Gradio</w:t>
      </w:r>
      <w:proofErr w:type="spellEnd"/>
      <w:r>
        <w:rPr>
          <w:color w:val="7030A0"/>
        </w:rPr>
        <w:t>)</w:t>
      </w:r>
    </w:p>
    <w:p w14:paraId="68564912" w14:textId="77777777" w:rsidR="00F6047B" w:rsidRDefault="00000000">
      <w:pPr>
        <w:spacing w:after="100"/>
      </w:pPr>
      <w:r>
        <w:t>What: A web UI where a user can:</w:t>
      </w:r>
    </w:p>
    <w:p w14:paraId="513E307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Click to add/remove processes and resources in a graph editor.</w:t>
      </w:r>
    </w:p>
    <w:p w14:paraId="59D6723D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Hit 'Detect' to run both classical WFG check AND GNN inference.</w:t>
      </w:r>
    </w:p>
    <w:p w14:paraId="12E977A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See the RAG rendered with prediction probability and highlighted cycle.</w:t>
      </w:r>
    </w:p>
    <w:p w14:paraId="21A05EA5" w14:textId="77777777" w:rsidR="00F6047B" w:rsidRDefault="00000000">
      <w:pPr>
        <w:spacing w:after="100"/>
      </w:pPr>
      <w:r>
        <w:t>Why: Makes the project demonstrable to a non-technical audience and is excellent for project demos.</w:t>
      </w:r>
    </w:p>
    <w:p w14:paraId="205BA806" w14:textId="77777777" w:rsidR="00F6047B" w:rsidRDefault="00000000">
      <w:pPr>
        <w:pStyle w:val="Heading2"/>
      </w:pPr>
      <w:r>
        <w:t>H. Evaluation &amp; Reporting</w:t>
      </w:r>
    </w:p>
    <w:p w14:paraId="7749BDFA" w14:textId="77777777" w:rsidR="00F6047B" w:rsidRDefault="00000000">
      <w:pPr>
        <w:pStyle w:val="Heading3"/>
      </w:pPr>
      <w:r>
        <w:t>H1. Comprehensive Metrics Table</w:t>
      </w:r>
    </w:p>
    <w:p w14:paraId="630A0AD1" w14:textId="77777777" w:rsidR="00F6047B" w:rsidRDefault="00000000">
      <w:pPr>
        <w:spacing w:after="100"/>
      </w:pPr>
      <w:r>
        <w:t xml:space="preserve">What: At the end of </w:t>
      </w:r>
      <w:proofErr w:type="gramStart"/>
      <w:r>
        <w:t>main(</w:t>
      </w:r>
      <w:proofErr w:type="gramEnd"/>
      <w:r>
        <w:t>), print a structured comparison table:</w:t>
      </w: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6"/>
        <w:gridCol w:w="1265"/>
        <w:gridCol w:w="1267"/>
        <w:gridCol w:w="1265"/>
        <w:gridCol w:w="1266"/>
        <w:gridCol w:w="1270"/>
        <w:gridCol w:w="781"/>
      </w:tblGrid>
      <w:tr w:rsidR="00F6047B" w14:paraId="2FD1EF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DDC74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1087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Acc %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9E256" w14:textId="77777777" w:rsidR="00F604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Prec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%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CC82C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Rec %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80C09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F1 %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29D1E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AUC-ROC</w:t>
            </w:r>
          </w:p>
        </w:tc>
        <w:tc>
          <w:tcPr>
            <w:tcW w:w="6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7EAA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Speed</w:t>
            </w:r>
          </w:p>
        </w:tc>
      </w:tr>
      <w:tr w:rsidR="00F6047B" w14:paraId="299935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D5CF0" w14:textId="77777777" w:rsidR="00F6047B" w:rsidRDefault="00000000">
            <w:r>
              <w:rPr>
                <w:b/>
                <w:bCs/>
                <w:sz w:val="18"/>
                <w:szCs w:val="18"/>
              </w:rPr>
              <w:t>WFG (Classical)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32472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A31A2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F63B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224E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100*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5E155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28F0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Fast</w:t>
            </w:r>
          </w:p>
        </w:tc>
      </w:tr>
      <w:tr w:rsidR="00F6047B" w14:paraId="42B3A4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0F0C5" w14:textId="77777777" w:rsidR="00F6047B" w:rsidRDefault="00000000">
            <w:r>
              <w:rPr>
                <w:b/>
                <w:bCs/>
                <w:sz w:val="18"/>
                <w:szCs w:val="18"/>
              </w:rPr>
              <w:t>Banker's Algo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1BA6A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9504C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A3AA4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886EA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~95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C709C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F3F4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Fast</w:t>
            </w:r>
          </w:p>
        </w:tc>
      </w:tr>
      <w:tr w:rsidR="00F6047B" w14:paraId="2C634A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C82F5" w14:textId="77777777" w:rsidR="00F6047B" w:rsidRDefault="00000000">
            <w:r>
              <w:rPr>
                <w:b/>
                <w:bCs/>
                <w:sz w:val="18"/>
                <w:szCs w:val="18"/>
              </w:rPr>
              <w:t>GNN (</w:t>
            </w:r>
            <w:proofErr w:type="spellStart"/>
            <w:r>
              <w:rPr>
                <w:b/>
                <w:bCs/>
                <w:sz w:val="18"/>
                <w:szCs w:val="18"/>
              </w:rPr>
              <w:t>SAGEConv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8A1B5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07924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3DF6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9BECA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1C9C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B3C41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GPU</w:t>
            </w:r>
          </w:p>
        </w:tc>
      </w:tr>
      <w:tr w:rsidR="00F6047B" w14:paraId="417FAE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7664" w14:textId="77777777" w:rsidR="00F6047B" w:rsidRDefault="00000000">
            <w:r>
              <w:rPr>
                <w:b/>
                <w:bCs/>
                <w:sz w:val="18"/>
                <w:szCs w:val="18"/>
              </w:rPr>
              <w:t>GNN (RGCN)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4E1CC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3888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A90D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223ED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90A85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57ED6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GPU</w:t>
            </w:r>
          </w:p>
        </w:tc>
      </w:tr>
      <w:tr w:rsidR="00F6047B" w14:paraId="3E1B5D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6981A" w14:textId="77777777" w:rsidR="00F6047B" w:rsidRDefault="00000000">
            <w:r>
              <w:rPr>
                <w:b/>
                <w:bCs/>
                <w:sz w:val="18"/>
                <w:szCs w:val="18"/>
              </w:rPr>
              <w:t>GNN (GAT)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60658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4333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BE36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210C8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AA977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07C8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GPU</w:t>
            </w:r>
          </w:p>
        </w:tc>
      </w:tr>
      <w:tr w:rsidR="00F6047B" w14:paraId="5DEDD3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BC2F0" w14:textId="77777777" w:rsidR="00F6047B" w:rsidRDefault="00000000">
            <w:r>
              <w:rPr>
                <w:b/>
                <w:bCs/>
                <w:sz w:val="18"/>
                <w:szCs w:val="18"/>
              </w:rPr>
              <w:t>Ensemble (Hybrid)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4EB3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1F6E0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8E504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84AB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C997E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~XX</w:t>
            </w:r>
          </w:p>
        </w:tc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95CE7" w14:textId="77777777" w:rsidR="00F6047B" w:rsidRDefault="00000000">
            <w:pPr>
              <w:jc w:val="center"/>
            </w:pPr>
            <w:r>
              <w:rPr>
                <w:sz w:val="18"/>
                <w:szCs w:val="18"/>
              </w:rPr>
              <w:t>GPU</w:t>
            </w:r>
          </w:p>
        </w:tc>
      </w:tr>
    </w:tbl>
    <w:p w14:paraId="07D79737" w14:textId="77777777" w:rsidR="00F6047B" w:rsidRDefault="00F6047B">
      <w:pPr>
        <w:spacing w:after="200"/>
      </w:pPr>
    </w:p>
    <w:p w14:paraId="74D0D7EB" w14:textId="77777777" w:rsidR="00F6047B" w:rsidRDefault="00000000">
      <w:pPr>
        <w:spacing w:after="100"/>
      </w:pPr>
      <w:r>
        <w:t>* WFG is exact on single-instance resources; ~95% for Banker's because of labelling edge cases in synthetic data.</w:t>
      </w:r>
    </w:p>
    <w:p w14:paraId="0AF84264" w14:textId="77777777" w:rsidR="00F6047B" w:rsidRDefault="00000000">
      <w:pPr>
        <w:pStyle w:val="Heading3"/>
      </w:pPr>
      <w:r>
        <w:rPr>
          <w:color w:val="1F4E79"/>
        </w:rPr>
        <w:t>H2. Per-Class Analysis</w:t>
      </w:r>
    </w:p>
    <w:p w14:paraId="7117BF15" w14:textId="77777777" w:rsidR="00F6047B" w:rsidRDefault="00000000">
      <w:pPr>
        <w:spacing w:after="100"/>
      </w:pPr>
      <w:r>
        <w:t>What: Separately report metrics for deadlocked vs. safe graphs. Are false negatives (missed deadlocks) higher than false positives (false alarms)? Which is worse?</w:t>
      </w:r>
    </w:p>
    <w:p w14:paraId="370A70C8" w14:textId="77777777" w:rsidR="00F6047B" w:rsidRDefault="00000000">
      <w:pPr>
        <w:pStyle w:val="Heading3"/>
      </w:pPr>
      <w:r>
        <w:rPr>
          <w:color w:val="7030A0"/>
        </w:rPr>
        <w:t>H3. Ablation Study Table</w:t>
      </w:r>
    </w:p>
    <w:p w14:paraId="26956E91" w14:textId="77777777" w:rsidR="00F6047B" w:rsidRDefault="00000000">
      <w:pPr>
        <w:spacing w:after="100"/>
      </w:pPr>
      <w:r>
        <w:t>What: Systematically remove one feature/component at a time and measure F1 drop:</w:t>
      </w:r>
    </w:p>
    <w:p w14:paraId="4DBF763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No </w:t>
      </w:r>
      <w:proofErr w:type="spellStart"/>
      <w:r>
        <w:rPr>
          <w:color w:val="000000"/>
        </w:rPr>
        <w:t>edge_type</w:t>
      </w:r>
      <w:proofErr w:type="spellEnd"/>
      <w:r>
        <w:rPr>
          <w:color w:val="000000"/>
        </w:rPr>
        <w:t xml:space="preserve"> (treat all edges the same) → Δ F1?</w:t>
      </w:r>
    </w:p>
    <w:p w14:paraId="4526BEA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lastRenderedPageBreak/>
        <w:t>No WFG node feature [7] → Δ F1?</w:t>
      </w:r>
    </w:p>
    <w:p w14:paraId="7A6DAA24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No Banker's in ensemble → Δ F1?</w:t>
      </w:r>
    </w:p>
    <w:p w14:paraId="5C25293A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global_mean_pool</w:t>
      </w:r>
      <w:proofErr w:type="spellEnd"/>
      <w:r>
        <w:rPr>
          <w:color w:val="000000"/>
        </w:rPr>
        <w:t xml:space="preserve"> vs. </w:t>
      </w:r>
      <w:proofErr w:type="spellStart"/>
      <w:r>
        <w:rPr>
          <w:color w:val="000000"/>
        </w:rPr>
        <w:t>global_add_pool</w:t>
      </w:r>
      <w:proofErr w:type="spellEnd"/>
      <w:r>
        <w:rPr>
          <w:color w:val="000000"/>
        </w:rPr>
        <w:t xml:space="preserve"> → Δ F1?</w:t>
      </w:r>
    </w:p>
    <w:p w14:paraId="18AB838B" w14:textId="77777777" w:rsidR="00F6047B" w:rsidRDefault="00000000">
      <w:pPr>
        <w:spacing w:after="100"/>
      </w:pPr>
      <w:r>
        <w:t xml:space="preserve">This directly mirrors the CCPG ablation study in the </w:t>
      </w:r>
      <w:proofErr w:type="spellStart"/>
      <w:r>
        <w:t>Convul</w:t>
      </w:r>
      <w:proofErr w:type="spellEnd"/>
      <w:r>
        <w:t xml:space="preserve"> paper (their Table RQ3).</w:t>
      </w:r>
    </w:p>
    <w:p w14:paraId="06E22D70" w14:textId="77777777" w:rsidR="00F6047B" w:rsidRDefault="00000000">
      <w:pPr>
        <w:pStyle w:val="Heading2"/>
      </w:pPr>
      <w:r>
        <w:t>I. Code Quality &amp; Project Structure</w:t>
      </w:r>
    </w:p>
    <w:p w14:paraId="2DF5CF2C" w14:textId="77777777" w:rsidR="00F6047B" w:rsidRDefault="00000000">
      <w:pPr>
        <w:pStyle w:val="Heading3"/>
      </w:pPr>
      <w:r>
        <w:t>I1. Package Layout</w:t>
      </w:r>
    </w:p>
    <w:p w14:paraId="4A198847" w14:textId="77777777" w:rsidR="00F6047B" w:rsidRDefault="00000000">
      <w:pPr>
        <w:spacing w:after="100"/>
      </w:pPr>
      <w:r>
        <w:t>Refactor flat script into proper Python package:</w:t>
      </w:r>
    </w:p>
    <w:p w14:paraId="508DD599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color w:val="000000"/>
        </w:rPr>
        <w:t>deadlock_gnn</w:t>
      </w:r>
      <w:proofErr w:type="spellEnd"/>
      <w:r>
        <w:rPr>
          <w:color w:val="000000"/>
        </w:rPr>
        <w:t>/</w:t>
      </w:r>
    </w:p>
    <w:p w14:paraId="6C482532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  __init__.py</w:t>
      </w:r>
    </w:p>
    <w:p w14:paraId="26C7EE78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data/</w:t>
      </w:r>
    </w:p>
    <w:p w14:paraId="5F143C72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generator.py   # </w:t>
      </w:r>
      <w:proofErr w:type="spellStart"/>
      <w:r>
        <w:rPr>
          <w:color w:val="000000"/>
        </w:rPr>
        <w:t>generate_rag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generate_rag_sequence</w:t>
      </w:r>
      <w:proofErr w:type="spellEnd"/>
    </w:p>
    <w:p w14:paraId="265FCCDD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converter.py   # </w:t>
      </w:r>
      <w:proofErr w:type="spellStart"/>
      <w:r>
        <w:rPr>
          <w:color w:val="000000"/>
        </w:rPr>
        <w:t>convert_to_pyg_data</w:t>
      </w:r>
      <w:proofErr w:type="spellEnd"/>
    </w:p>
    <w:p w14:paraId="4442FFE5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scenarios.py   # </w:t>
      </w:r>
      <w:proofErr w:type="spellStart"/>
      <w:r>
        <w:rPr>
          <w:color w:val="000000"/>
        </w:rPr>
        <w:t>dining_philosophers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known_patterns</w:t>
      </w:r>
      <w:proofErr w:type="spellEnd"/>
    </w:p>
    <w:p w14:paraId="595FC437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algorithms/</w:t>
      </w:r>
    </w:p>
    <w:p w14:paraId="49F74B85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wfg.py         # </w:t>
      </w:r>
      <w:proofErr w:type="spellStart"/>
      <w:r>
        <w:rPr>
          <w:color w:val="000000"/>
        </w:rPr>
        <w:t>build_wfg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detect_cycle_dfs</w:t>
      </w:r>
      <w:proofErr w:type="spellEnd"/>
    </w:p>
    <w:p w14:paraId="2F19097B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bankers.py     # </w:t>
      </w:r>
      <w:proofErr w:type="spellStart"/>
      <w:r>
        <w:rPr>
          <w:color w:val="000000"/>
        </w:rPr>
        <w:t>bankers_check</w:t>
      </w:r>
      <w:proofErr w:type="spellEnd"/>
    </w:p>
    <w:p w14:paraId="6E8D7731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recovery.py    # heuristic + Q-learning preemption</w:t>
      </w:r>
    </w:p>
    <w:p w14:paraId="442285E4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models/</w:t>
      </w:r>
    </w:p>
    <w:p w14:paraId="7B7755AA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sage_model.py  #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DeadlockGNN</w:t>
      </w:r>
      <w:proofErr w:type="spellEnd"/>
      <w:r>
        <w:rPr>
          <w:color w:val="000000"/>
        </w:rPr>
        <w:t xml:space="preserve"> (current)</w:t>
      </w:r>
    </w:p>
    <w:p w14:paraId="2C1E52CB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rgcn_model.py  #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DeadlockRGCN</w:t>
      </w:r>
      <w:proofErr w:type="spellEnd"/>
    </w:p>
    <w:p w14:paraId="225B0F23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gat_model.py   # </w:t>
      </w:r>
      <w:proofErr w:type="spellStart"/>
      <w:r>
        <w:rPr>
          <w:color w:val="000000"/>
        </w:rPr>
        <w:t>DeadlockGAT</w:t>
      </w:r>
      <w:proofErr w:type="spellEnd"/>
    </w:p>
    <w:p w14:paraId="1A607FF1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ensemble.py    # </w:t>
      </w:r>
      <w:proofErr w:type="spellStart"/>
      <w:r>
        <w:rPr>
          <w:color w:val="000000"/>
        </w:rPr>
        <w:t>HybridDetector</w:t>
      </w:r>
      <w:proofErr w:type="spellEnd"/>
    </w:p>
    <w:p w14:paraId="03190C4F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explain/</w:t>
      </w:r>
    </w:p>
    <w:p w14:paraId="72F9D84F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subgraphx.py   # </w:t>
      </w:r>
      <w:proofErr w:type="spellStart"/>
      <w:r>
        <w:rPr>
          <w:color w:val="000000"/>
        </w:rPr>
        <w:t>SubgraphX</w:t>
      </w:r>
      <w:proofErr w:type="spellEnd"/>
      <w:r>
        <w:rPr>
          <w:color w:val="000000"/>
        </w:rPr>
        <w:t xml:space="preserve"> wrapper</w:t>
      </w:r>
    </w:p>
    <w:p w14:paraId="75EC55F2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shapley.py     # MC Shapley values</w:t>
      </w:r>
    </w:p>
    <w:p w14:paraId="06AA1071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viz/</w:t>
      </w:r>
    </w:p>
    <w:p w14:paraId="45456557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rag_plot.py    # RAG </w:t>
      </w:r>
      <w:proofErr w:type="spellStart"/>
      <w:r>
        <w:rPr>
          <w:color w:val="000000"/>
        </w:rPr>
        <w:t>visualiser</w:t>
      </w:r>
      <w:proofErr w:type="spellEnd"/>
    </w:p>
    <w:p w14:paraId="124D8D7B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  dashboard.py   # training plots</w:t>
      </w:r>
    </w:p>
    <w:p w14:paraId="4439571D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train.py         # CLI entry point</w:t>
      </w:r>
    </w:p>
    <w:p w14:paraId="66CFCC8C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evaluate.py      # evaluation &amp; ablation</w:t>
      </w:r>
    </w:p>
    <w:p w14:paraId="4CE70EF8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demo.py          #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Gradio</w:t>
      </w:r>
      <w:proofErr w:type="spellEnd"/>
      <w:r>
        <w:rPr>
          <w:color w:val="000000"/>
        </w:rPr>
        <w:t xml:space="preserve"> app</w:t>
      </w:r>
    </w:p>
    <w:p w14:paraId="57362073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</w:t>
      </w:r>
      <w:proofErr w:type="spellStart"/>
      <w:proofErr w:type="gramStart"/>
      <w:r>
        <w:rPr>
          <w:color w:val="000000"/>
        </w:rPr>
        <w:t>config.yaml</w:t>
      </w:r>
      <w:proofErr w:type="spellEnd"/>
      <w:proofErr w:type="gramEnd"/>
      <w:r>
        <w:rPr>
          <w:color w:val="000000"/>
        </w:rPr>
        <w:t xml:space="preserve">      # default </w:t>
      </w:r>
      <w:proofErr w:type="spellStart"/>
      <w:r>
        <w:rPr>
          <w:color w:val="000000"/>
        </w:rPr>
        <w:t>hyperparams</w:t>
      </w:r>
      <w:proofErr w:type="spellEnd"/>
    </w:p>
    <w:p w14:paraId="5287CC3E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tests/</w:t>
      </w:r>
    </w:p>
    <w:p w14:paraId="3EB35904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test_wfg.py      # unit tests for </w:t>
      </w:r>
      <w:proofErr w:type="spellStart"/>
      <w:r>
        <w:rPr>
          <w:color w:val="000000"/>
        </w:rPr>
        <w:t>is_deadlocked</w:t>
      </w:r>
      <w:proofErr w:type="spellEnd"/>
      <w:r>
        <w:rPr>
          <w:color w:val="000000"/>
        </w:rPr>
        <w:t xml:space="preserve"> on known graphs</w:t>
      </w:r>
    </w:p>
    <w:p w14:paraId="016AB6EA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test_bankers.py</w:t>
      </w:r>
    </w:p>
    <w:p w14:paraId="75F7D4EB" w14:textId="77777777" w:rsidR="00F6047B" w:rsidRDefault="00000000">
      <w:pPr>
        <w:pStyle w:val="ListParagraph"/>
        <w:numPr>
          <w:ilvl w:val="2"/>
          <w:numId w:val="2"/>
        </w:numPr>
        <w:spacing w:after="60"/>
      </w:pPr>
      <w:r>
        <w:rPr>
          <w:color w:val="000000"/>
        </w:rPr>
        <w:t xml:space="preserve">  test_scenarios.py</w:t>
      </w:r>
    </w:p>
    <w:p w14:paraId="3FB03821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requirements.txt</w:t>
      </w:r>
    </w:p>
    <w:p w14:paraId="6666197C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README.md</w:t>
      </w:r>
    </w:p>
    <w:p w14:paraId="75EC9F88" w14:textId="77777777" w:rsidR="00F6047B" w:rsidRDefault="00000000">
      <w:pPr>
        <w:pStyle w:val="Heading3"/>
      </w:pPr>
      <w:r>
        <w:rPr>
          <w:color w:val="1F4E79"/>
        </w:rPr>
        <w:t>I2. Unit Tests for Classical Algorithms</w:t>
      </w:r>
    </w:p>
    <w:p w14:paraId="11B11D6B" w14:textId="77777777" w:rsidR="00F6047B" w:rsidRDefault="00000000">
      <w:pPr>
        <w:spacing w:after="100"/>
      </w:pPr>
      <w:r>
        <w:t xml:space="preserve">What: </w:t>
      </w:r>
      <w:proofErr w:type="spellStart"/>
      <w:r>
        <w:t>pytest</w:t>
      </w:r>
      <w:proofErr w:type="spellEnd"/>
      <w:r>
        <w:t xml:space="preserve"> suite covering:</w:t>
      </w:r>
    </w:p>
    <w:p w14:paraId="52C252D5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2-process deadlock → </w:t>
      </w:r>
      <w:proofErr w:type="spellStart"/>
      <w:r>
        <w:rPr>
          <w:color w:val="000000"/>
        </w:rPr>
        <w:t>is_</w:t>
      </w:r>
      <w:proofErr w:type="gramStart"/>
      <w:r>
        <w:rPr>
          <w:color w:val="000000"/>
        </w:rPr>
        <w:t>deadlocked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 = True.</w:t>
      </w:r>
    </w:p>
    <w:p w14:paraId="03F0A1BB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3-process no deadlock → False.</w:t>
      </w:r>
    </w:p>
    <w:p w14:paraId="41792913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Dining Philosophers (5) → True.</w:t>
      </w:r>
    </w:p>
    <w:p w14:paraId="602982D6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Single process holding, none waiting → False.</w:t>
      </w:r>
    </w:p>
    <w:p w14:paraId="338D29C7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lastRenderedPageBreak/>
        <w:t>Banker's known safe sequence → correct output.</w:t>
      </w:r>
    </w:p>
    <w:p w14:paraId="49888F8F" w14:textId="77777777" w:rsidR="00F6047B" w:rsidRDefault="00000000">
      <w:pPr>
        <w:pStyle w:val="Heading3"/>
      </w:pPr>
      <w:r>
        <w:rPr>
          <w:color w:val="2E75B6"/>
        </w:rPr>
        <w:t>I3. Logging &amp; Reproducibility</w:t>
      </w:r>
    </w:p>
    <w:p w14:paraId="16F839BE" w14:textId="77777777" w:rsidR="00F6047B" w:rsidRDefault="00000000">
      <w:pPr>
        <w:spacing w:after="100"/>
      </w:pPr>
      <w:r>
        <w:t>What:</w:t>
      </w:r>
    </w:p>
    <w:p w14:paraId="4BCBEADD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Replace all </w:t>
      </w:r>
      <w:proofErr w:type="gramStart"/>
      <w:r>
        <w:rPr>
          <w:color w:val="000000"/>
        </w:rPr>
        <w:t>print(</w:t>
      </w:r>
      <w:proofErr w:type="gramEnd"/>
      <w:r>
        <w:rPr>
          <w:color w:val="000000"/>
        </w:rPr>
        <w:t>) with Python logging module (INFO, DEBUG levels).</w:t>
      </w:r>
    </w:p>
    <w:p w14:paraId="68FE0D01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Save complete run config (seed, </w:t>
      </w:r>
      <w:proofErr w:type="spellStart"/>
      <w:r>
        <w:rPr>
          <w:color w:val="000000"/>
        </w:rPr>
        <w:t>hyperparams</w:t>
      </w:r>
      <w:proofErr w:type="spellEnd"/>
      <w:r>
        <w:rPr>
          <w:color w:val="000000"/>
        </w:rPr>
        <w:t>, dataset stats) as JSON alongside model checkpoint.</w:t>
      </w:r>
    </w:p>
    <w:p w14:paraId="7545CEB4" w14:textId="77777777" w:rsidR="00F6047B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requirements.txt with pinned versions.</w:t>
      </w:r>
    </w:p>
    <w:p w14:paraId="1217CC73" w14:textId="77777777" w:rsidR="00F6047B" w:rsidRDefault="00000000">
      <w:pPr>
        <w:pStyle w:val="Heading1"/>
        <w:pBdr>
          <w:bottom w:val="single" w:sz="8" w:space="4" w:color="2E75B6"/>
        </w:pBdr>
      </w:pPr>
      <w:r>
        <w:t xml:space="preserve">3. </w:t>
      </w:r>
      <w:proofErr w:type="spellStart"/>
      <w:r>
        <w:t>Prioritised</w:t>
      </w:r>
      <w:proofErr w:type="spellEnd"/>
      <w:r>
        <w:t xml:space="preserve"> Implementation Roadmap</w:t>
      </w:r>
    </w:p>
    <w:p w14:paraId="360B1166" w14:textId="77777777" w:rsidR="00F6047B" w:rsidRDefault="00000000">
      <w:pPr>
        <w:spacing w:after="100"/>
      </w:pPr>
      <w:r>
        <w:t>Use this table as your instruction list for the coding AI. Items are ordered by impact/effort ratio.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200"/>
        <w:gridCol w:w="1800"/>
        <w:gridCol w:w="1100"/>
        <w:gridCol w:w="1100"/>
        <w:gridCol w:w="1560"/>
      </w:tblGrid>
      <w:tr w:rsidR="00F6047B" w14:paraId="45D68C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43AE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C4AF1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3EC7F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 Paper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4A205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8A82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Effort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7E41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</w:t>
            </w:r>
          </w:p>
        </w:tc>
      </w:tr>
      <w:tr w:rsidR="00F6047B" w14:paraId="1F3227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4BB9" w14:textId="77777777" w:rsidR="00F6047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EA67" w14:textId="77777777" w:rsidR="00F6047B" w:rsidRDefault="00000000">
            <w:r>
              <w:rPr>
                <w:color w:val="000000"/>
                <w:sz w:val="18"/>
                <w:szCs w:val="18"/>
              </w:rPr>
              <w:t xml:space="preserve">RGCN backbone with </w:t>
            </w:r>
            <w:proofErr w:type="spellStart"/>
            <w:r>
              <w:rPr>
                <w:color w:val="000000"/>
                <w:sz w:val="18"/>
                <w:szCs w:val="18"/>
              </w:rPr>
              <w:t>edge_type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tensor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1E00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FC2C3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F9EBD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981B8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Accuracy +11%</w:t>
            </w:r>
          </w:p>
        </w:tc>
      </w:tr>
      <w:tr w:rsidR="00F6047B" w14:paraId="2112D4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6BDD" w14:textId="77777777" w:rsidR="00F6047B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AEAAE" w14:textId="77777777" w:rsidR="00F6047B" w:rsidRDefault="00000000">
            <w:r>
              <w:rPr>
                <w:color w:val="000000"/>
                <w:sz w:val="18"/>
                <w:szCs w:val="18"/>
              </w:rPr>
              <w:t>Heterogeneous edge typing (request vs. assign)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9F68B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  <w:r>
              <w:rPr>
                <w:color w:val="000000"/>
                <w:sz w:val="18"/>
                <w:szCs w:val="18"/>
              </w:rPr>
              <w:t>/CCPG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40A76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2342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76322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Accuracy +5-8%</w:t>
            </w:r>
          </w:p>
        </w:tc>
      </w:tr>
      <w:tr w:rsidR="00F6047B" w14:paraId="3ECE4A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3F2AE" w14:textId="77777777" w:rsidR="00F6047B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1FFF7" w14:textId="77777777" w:rsidR="00F6047B" w:rsidRDefault="00000000">
            <w:r>
              <w:rPr>
                <w:color w:val="000000"/>
                <w:sz w:val="18"/>
                <w:szCs w:val="18"/>
              </w:rPr>
              <w:t>Banker's Algorithm module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558C9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DRIP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BD762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A591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672C8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Hybrid ensemble</w:t>
            </w:r>
          </w:p>
        </w:tc>
      </w:tr>
      <w:tr w:rsidR="00F6047B" w14:paraId="52D7B2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E6CDA" w14:textId="77777777" w:rsidR="00F6047B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2A47D" w14:textId="77777777" w:rsidR="00F6047B" w:rsidRDefault="00000000">
            <w:r>
              <w:rPr>
                <w:color w:val="000000"/>
                <w:sz w:val="18"/>
                <w:szCs w:val="18"/>
              </w:rPr>
              <w:t xml:space="preserve">WFG </w:t>
            </w:r>
            <w:proofErr w:type="gramStart"/>
            <w:r>
              <w:rPr>
                <w:color w:val="000000"/>
                <w:sz w:val="18"/>
                <w:szCs w:val="18"/>
              </w:rPr>
              <w:t>refactor: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expose cycle nodes explicitly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1936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DRIP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299A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1AB8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FE7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Recovery + Explain</w:t>
            </w:r>
          </w:p>
        </w:tc>
      </w:tr>
      <w:tr w:rsidR="00F6047B" w14:paraId="19460F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A3747" w14:textId="77777777" w:rsidR="00F6047B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76E72" w14:textId="77777777" w:rsidR="00F6047B" w:rsidRDefault="00000000">
            <w:r>
              <w:rPr>
                <w:color w:val="000000"/>
                <w:sz w:val="18"/>
                <w:szCs w:val="18"/>
              </w:rPr>
              <w:t>Rich 8-feature node vector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4C21D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All papers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79CF1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C8B3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8EC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Model quality</w:t>
            </w:r>
          </w:p>
        </w:tc>
      </w:tr>
      <w:tr w:rsidR="00F6047B" w14:paraId="49E67E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55B10" w14:textId="77777777" w:rsidR="00F6047B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33328" w14:textId="77777777" w:rsidR="00F6047B" w:rsidRDefault="00000000">
            <w:proofErr w:type="spellStart"/>
            <w:r>
              <w:rPr>
                <w:color w:val="000000"/>
                <w:sz w:val="18"/>
                <w:szCs w:val="18"/>
              </w:rPr>
              <w:t>GNNExplainer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SubgraphX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integration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3DCE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5CB20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4273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7F59E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Interpretability</w:t>
            </w:r>
          </w:p>
        </w:tc>
      </w:tr>
      <w:tr w:rsidR="00F6047B" w14:paraId="0412D4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EDDF" w14:textId="77777777" w:rsidR="00F6047B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24353" w14:textId="77777777" w:rsidR="00F6047B" w:rsidRDefault="00000000">
            <w:r>
              <w:rPr>
                <w:color w:val="000000"/>
                <w:sz w:val="18"/>
                <w:szCs w:val="18"/>
              </w:rPr>
              <w:t>AUC-ROC + PR curve metrics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B3A5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Table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1C1BE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27928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EB2EB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Eval completeness</w:t>
            </w:r>
          </w:p>
        </w:tc>
      </w:tr>
      <w:tr w:rsidR="00F6047B" w14:paraId="7A47D68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EC22" w14:textId="77777777" w:rsidR="00F6047B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EBEBF" w14:textId="77777777" w:rsidR="00F6047B" w:rsidRDefault="00000000">
            <w:r>
              <w:rPr>
                <w:color w:val="000000"/>
                <w:sz w:val="18"/>
                <w:szCs w:val="18"/>
              </w:rPr>
              <w:t>Stratified k-fold cross-validation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A2E4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Best practice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DE82E" w14:textId="77777777" w:rsidR="00F6047B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1275F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02853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Result reliability</w:t>
            </w:r>
          </w:p>
        </w:tc>
      </w:tr>
      <w:tr w:rsidR="00F6047B" w14:paraId="63C440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270F" w14:textId="77777777" w:rsidR="00F6047B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A2EB5" w14:textId="77777777" w:rsidR="00F6047B" w:rsidRDefault="00000000">
            <w:r>
              <w:rPr>
                <w:color w:val="000000"/>
                <w:sz w:val="18"/>
                <w:szCs w:val="18"/>
              </w:rPr>
              <w:t xml:space="preserve">RAG </w:t>
            </w:r>
            <w:proofErr w:type="spellStart"/>
            <w:r>
              <w:rPr>
                <w:color w:val="000000"/>
                <w:sz w:val="18"/>
                <w:szCs w:val="18"/>
              </w:rPr>
              <w:t>visualiser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networkx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matplotlib)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EC1CE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All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AC76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E26A6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D8AD7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Demo quality</w:t>
            </w:r>
          </w:p>
        </w:tc>
      </w:tr>
      <w:tr w:rsidR="00F6047B" w14:paraId="4A963C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9A6FC" w14:textId="77777777" w:rsidR="00F6047B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8139F" w14:textId="77777777" w:rsidR="00F6047B" w:rsidRDefault="00000000">
            <w:r>
              <w:rPr>
                <w:color w:val="000000"/>
                <w:sz w:val="18"/>
                <w:szCs w:val="18"/>
              </w:rPr>
              <w:t xml:space="preserve">CLI / </w:t>
            </w:r>
            <w:proofErr w:type="spellStart"/>
            <w:r>
              <w:rPr>
                <w:color w:val="000000"/>
                <w:sz w:val="18"/>
                <w:szCs w:val="18"/>
              </w:rPr>
              <w:t>argparse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interface +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config.yaml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5A13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Engineering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93F6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494A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A7E9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Usability</w:t>
            </w:r>
          </w:p>
        </w:tc>
      </w:tr>
      <w:tr w:rsidR="00F6047B" w14:paraId="382B1D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05F3B" w14:textId="77777777" w:rsidR="00F6047B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0824" w14:textId="77777777" w:rsidR="00F6047B" w:rsidRDefault="00000000">
            <w:r>
              <w:rPr>
                <w:color w:val="000000"/>
                <w:sz w:val="18"/>
                <w:szCs w:val="18"/>
              </w:rPr>
              <w:t>Ablation study runner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F1F46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RQ3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FAFBD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5A5BA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8FAA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Academic </w:t>
            </w:r>
            <w:proofErr w:type="spellStart"/>
            <w:r>
              <w:rPr>
                <w:color w:val="000000"/>
                <w:sz w:val="18"/>
                <w:szCs w:val="18"/>
              </w:rPr>
              <w:t>rigour</w:t>
            </w:r>
            <w:proofErr w:type="spellEnd"/>
          </w:p>
        </w:tc>
      </w:tr>
      <w:tr w:rsidR="00F6047B" w14:paraId="329612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A3359" w14:textId="77777777" w:rsidR="00F6047B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0BF44" w14:textId="77777777" w:rsidR="00F6047B" w:rsidRDefault="00000000">
            <w:r>
              <w:rPr>
                <w:color w:val="000000"/>
                <w:sz w:val="18"/>
                <w:szCs w:val="18"/>
              </w:rPr>
              <w:t>Dining Philosophers &amp; known-pattern scenario suite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656B1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OS curriculum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8869D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055C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76978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Correctness proof</w:t>
            </w:r>
          </w:p>
        </w:tc>
      </w:tr>
      <w:tr w:rsidR="00F6047B" w14:paraId="7F1977D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5BC39" w14:textId="77777777" w:rsidR="00F6047B" w:rsidRDefault="00000000">
            <w:r>
              <w:rPr>
                <w:color w:val="000000"/>
                <w:sz w:val="18"/>
                <w:szCs w:val="18"/>
              </w:rPr>
              <w:t>13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BBB5" w14:textId="77777777" w:rsidR="00F6047B" w:rsidRDefault="00000000">
            <w:r>
              <w:rPr>
                <w:color w:val="000000"/>
                <w:sz w:val="18"/>
                <w:szCs w:val="18"/>
              </w:rPr>
              <w:t>OOD test set (larger graphs)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0943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Sec 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2895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99C6C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88DE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Generalisation</w:t>
            </w:r>
            <w:proofErr w:type="spellEnd"/>
          </w:p>
        </w:tc>
      </w:tr>
      <w:tr w:rsidR="00F6047B" w14:paraId="74C4BD7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8B44E" w14:textId="77777777" w:rsidR="00F6047B" w:rsidRDefault="00000000">
            <w:r>
              <w:rPr>
                <w:color w:val="000000"/>
                <w:sz w:val="18"/>
                <w:szCs w:val="18"/>
              </w:rPr>
              <w:t>14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C56A" w14:textId="77777777" w:rsidR="00F6047B" w:rsidRDefault="00000000">
            <w:r>
              <w:rPr>
                <w:color w:val="000000"/>
                <w:sz w:val="18"/>
                <w:szCs w:val="18"/>
              </w:rPr>
              <w:t>GAT variant for comparison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74C5F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Table5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9C2AF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E9C4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1394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Baselines</w:t>
            </w:r>
          </w:p>
        </w:tc>
      </w:tr>
      <w:tr w:rsidR="00F6047B" w14:paraId="6A54E1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4D6D2" w14:textId="77777777" w:rsidR="00F6047B" w:rsidRDefault="00000000"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1FB4C" w14:textId="77777777" w:rsidR="00F6047B" w:rsidRDefault="00000000">
            <w:r>
              <w:rPr>
                <w:color w:val="000000"/>
                <w:sz w:val="18"/>
                <w:szCs w:val="18"/>
              </w:rPr>
              <w:t>Gradient clipping + LR warmup/cosine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2779C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Engineering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62E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53BF4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9BFEE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Training stability</w:t>
            </w:r>
          </w:p>
        </w:tc>
      </w:tr>
      <w:tr w:rsidR="00F6047B" w14:paraId="5147A39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A10BB" w14:textId="77777777" w:rsidR="00F6047B" w:rsidRDefault="00000000">
            <w:r>
              <w:rPr>
                <w:color w:val="000000"/>
                <w:sz w:val="18"/>
                <w:szCs w:val="18"/>
              </w:rPr>
              <w:t>16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BDDB" w14:textId="77777777" w:rsidR="00F6047B" w:rsidRDefault="00000000">
            <w:r>
              <w:rPr>
                <w:color w:val="000000"/>
                <w:sz w:val="18"/>
                <w:szCs w:val="18"/>
              </w:rPr>
              <w:t>Q-learning recovery module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7849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DRIP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380C7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040A9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D8297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Novelty</w:t>
            </w:r>
          </w:p>
        </w:tc>
      </w:tr>
      <w:tr w:rsidR="00F6047B" w14:paraId="269EEB8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C7FD2" w14:textId="77777777" w:rsidR="00F6047B" w:rsidRDefault="00000000">
            <w:r>
              <w:rPr>
                <w:color w:val="000000"/>
                <w:sz w:val="18"/>
                <w:szCs w:val="18"/>
              </w:rPr>
              <w:t>17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08790" w14:textId="77777777" w:rsidR="00F6047B" w:rsidRDefault="00000000">
            <w:r>
              <w:rPr>
                <w:color w:val="000000"/>
                <w:sz w:val="18"/>
                <w:szCs w:val="18"/>
              </w:rPr>
              <w:t xml:space="preserve">Dual-graph </w:t>
            </w:r>
            <w:proofErr w:type="spellStart"/>
            <w:r>
              <w:rPr>
                <w:color w:val="000000"/>
                <w:sz w:val="18"/>
                <w:szCs w:val="18"/>
              </w:rPr>
              <w:t>HeteroData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(RAG + WFG jointly)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D64D9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DRIP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A1E4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5F2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2A69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Architecture novelty</w:t>
            </w:r>
          </w:p>
        </w:tc>
      </w:tr>
      <w:tr w:rsidR="00F6047B" w14:paraId="6DE646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EE77" w14:textId="77777777" w:rsidR="00F6047B" w:rsidRDefault="00000000">
            <w:r>
              <w:rPr>
                <w:color w:val="000000"/>
                <w:sz w:val="18"/>
                <w:szCs w:val="18"/>
              </w:rPr>
              <w:t>18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F2332" w14:textId="77777777" w:rsidR="00F6047B" w:rsidRDefault="00000000">
            <w:r>
              <w:rPr>
                <w:color w:val="000000"/>
                <w:sz w:val="18"/>
                <w:szCs w:val="18"/>
              </w:rPr>
              <w:t>Training dashboard (4-subplot matplotlib)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61871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Engineering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9AD0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0FC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D320E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Presentation</w:t>
            </w:r>
          </w:p>
        </w:tc>
      </w:tr>
      <w:tr w:rsidR="00F6047B" w14:paraId="236123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05A83" w14:textId="77777777" w:rsidR="00F6047B" w:rsidRDefault="00000000"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25CA" w14:textId="77777777" w:rsidR="00F6047B" w:rsidRDefault="00000000">
            <w:r>
              <w:rPr>
                <w:color w:val="000000"/>
                <w:sz w:val="18"/>
                <w:szCs w:val="18"/>
              </w:rPr>
              <w:t>Shapley value MC attribution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F73D3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eq 12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3D64" w14:textId="77777777" w:rsidR="00F6047B" w:rsidRDefault="00000000">
            <w:pPr>
              <w:jc w:val="center"/>
            </w:pPr>
            <w:r>
              <w:rPr>
                <w:b/>
                <w:bCs/>
                <w:color w:val="ED7D31"/>
                <w:sz w:val="18"/>
                <w:szCs w:val="18"/>
              </w:rPr>
              <w:t>MED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1A11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7D7DE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Interpretability</w:t>
            </w:r>
          </w:p>
        </w:tc>
      </w:tr>
      <w:tr w:rsidR="00F6047B" w14:paraId="061733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7483B" w14:textId="77777777" w:rsidR="00F6047B" w:rsidRDefault="00000000"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F346" w14:textId="77777777" w:rsidR="00F6047B" w:rsidRDefault="00000000">
            <w:r>
              <w:rPr>
                <w:color w:val="000000"/>
                <w:sz w:val="18"/>
                <w:szCs w:val="18"/>
              </w:rPr>
              <w:t>Multi-instance resource (capacity k)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39739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Wang&amp;Melchior</w:t>
            </w:r>
            <w:proofErr w:type="spellEnd"/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D5AE6" w14:textId="77777777" w:rsidR="00F6047B" w:rsidRDefault="00000000">
            <w:pPr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LOW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4E053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EC7E3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Realism</w:t>
            </w:r>
          </w:p>
        </w:tc>
      </w:tr>
      <w:tr w:rsidR="00F6047B" w14:paraId="5D1090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95AE" w14:textId="77777777" w:rsidR="00F6047B" w:rsidRDefault="00000000">
            <w:r>
              <w:rPr>
                <w:color w:val="000000"/>
                <w:sz w:val="18"/>
                <w:szCs w:val="18"/>
              </w:rPr>
              <w:lastRenderedPageBreak/>
              <w:t>21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FFE77" w14:textId="77777777" w:rsidR="00F6047B" w:rsidRDefault="00000000">
            <w:r>
              <w:rPr>
                <w:color w:val="000000"/>
                <w:sz w:val="18"/>
                <w:szCs w:val="18"/>
              </w:rPr>
              <w:t>Temporal RAG sequence + GRU layer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1F54B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DRIP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C24D4" w14:textId="77777777" w:rsidR="00F6047B" w:rsidRDefault="00000000">
            <w:pPr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LOW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D7FC1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AE56F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Predictive (future)</w:t>
            </w:r>
          </w:p>
        </w:tc>
      </w:tr>
      <w:tr w:rsidR="00F6047B" w14:paraId="47815F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2797" w14:textId="77777777" w:rsidR="00F6047B" w:rsidRDefault="00000000">
            <w:r>
              <w:rPr>
                <w:color w:val="000000"/>
                <w:sz w:val="18"/>
                <w:szCs w:val="18"/>
              </w:rPr>
              <w:t>22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BAED6" w14:textId="77777777" w:rsidR="00F6047B" w:rsidRDefault="00000000">
            <w:r>
              <w:rPr>
                <w:color w:val="000000"/>
                <w:sz w:val="18"/>
                <w:szCs w:val="18"/>
              </w:rPr>
              <w:t>Chandy-Misra-Haas simulation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1F8E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DRIP literature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A864C" w14:textId="77777777" w:rsidR="00F6047B" w:rsidRDefault="00000000">
            <w:pPr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LOW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EC0E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B5E9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Completeness</w:t>
            </w:r>
          </w:p>
        </w:tc>
      </w:tr>
      <w:tr w:rsidR="00F6047B" w14:paraId="4086E5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B9AD" w14:textId="77777777" w:rsidR="00F6047B" w:rsidRDefault="00000000">
            <w:r>
              <w:rPr>
                <w:color w:val="000000"/>
                <w:sz w:val="18"/>
                <w:szCs w:val="18"/>
              </w:rPr>
              <w:t>23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FF2FE" w14:textId="77777777" w:rsidR="00F6047B" w:rsidRDefault="00000000">
            <w:proofErr w:type="spellStart"/>
            <w:r>
              <w:rPr>
                <w:color w:val="000000"/>
                <w:sz w:val="18"/>
                <w:szCs w:val="18"/>
              </w:rPr>
              <w:t>Streamlit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Gradio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interactive demo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EF9D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Demo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1EBE" w14:textId="77777777" w:rsidR="00F6047B" w:rsidRDefault="00000000">
            <w:pPr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LOW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A4E8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30295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Presentation</w:t>
            </w:r>
          </w:p>
        </w:tc>
      </w:tr>
      <w:tr w:rsidR="00F6047B" w14:paraId="79D025F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A8A85" w14:textId="77777777" w:rsidR="00F6047B" w:rsidRDefault="00000000">
            <w:r>
              <w:rPr>
                <w:color w:val="000000"/>
                <w:sz w:val="18"/>
                <w:szCs w:val="18"/>
              </w:rPr>
              <w:t>24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0C7C4" w14:textId="77777777" w:rsidR="00F6047B" w:rsidRDefault="00000000">
            <w:proofErr w:type="spellStart"/>
            <w:r>
              <w:rPr>
                <w:color w:val="000000"/>
                <w:sz w:val="18"/>
                <w:szCs w:val="18"/>
              </w:rPr>
              <w:t>MLflow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experiment tracking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C6D9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Engineering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41278" w14:textId="77777777" w:rsidR="00F6047B" w:rsidRDefault="00000000">
            <w:pPr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LOW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54150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6AFC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Reproducibility</w:t>
            </w:r>
          </w:p>
        </w:tc>
      </w:tr>
      <w:tr w:rsidR="00F6047B" w14:paraId="59DF088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DF42" w14:textId="77777777" w:rsidR="00F6047B" w:rsidRDefault="00000000">
            <w:r>
              <w:rPr>
                <w:color w:val="000000"/>
                <w:sz w:val="18"/>
                <w:szCs w:val="18"/>
              </w:rPr>
              <w:t>25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AAEFB" w14:textId="77777777" w:rsidR="00F6047B" w:rsidRDefault="00000000">
            <w:r>
              <w:rPr>
                <w:color w:val="000000"/>
                <w:sz w:val="18"/>
                <w:szCs w:val="18"/>
              </w:rPr>
              <w:t>Temperature scaling calibration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C260" w14:textId="77777777" w:rsidR="00F6047B" w:rsidRDefault="00000000">
            <w:pPr>
              <w:jc w:val="center"/>
            </w:pPr>
            <w:proofErr w:type="spellStart"/>
            <w:r>
              <w:rPr>
                <w:color w:val="000000"/>
                <w:sz w:val="18"/>
                <w:szCs w:val="18"/>
              </w:rPr>
              <w:t>Convul</w:t>
            </w:r>
            <w:proofErr w:type="spellEnd"/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CBFE" w14:textId="77777777" w:rsidR="00F6047B" w:rsidRDefault="00000000">
            <w:pPr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LOW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B77F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Med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A7674" w14:textId="77777777" w:rsidR="00F6047B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Reliability</w:t>
            </w:r>
          </w:p>
        </w:tc>
      </w:tr>
    </w:tbl>
    <w:p w14:paraId="5C56C1FD" w14:textId="77777777" w:rsidR="00F6047B" w:rsidRDefault="00F6047B">
      <w:pPr>
        <w:spacing w:after="300"/>
      </w:pPr>
    </w:p>
    <w:p w14:paraId="075CE16D" w14:textId="77777777" w:rsidR="00F6047B" w:rsidRDefault="00000000">
      <w:pPr>
        <w:pStyle w:val="Heading1"/>
        <w:pBdr>
          <w:bottom w:val="single" w:sz="8" w:space="4" w:color="2E75B6"/>
        </w:pBdr>
      </w:pPr>
      <w:r>
        <w:t>4. Pseudo-Code Specifications for Critical Additions</w:t>
      </w:r>
    </w:p>
    <w:p w14:paraId="1140D643" w14:textId="77777777" w:rsidR="00F6047B" w:rsidRDefault="00000000">
      <w:pPr>
        <w:pStyle w:val="Heading2"/>
      </w:pPr>
      <w:r>
        <w:t xml:space="preserve">4.1 RGCN Model (replaces </w:t>
      </w:r>
      <w:proofErr w:type="spellStart"/>
      <w:r>
        <w:t>DeadlockGNN</w:t>
      </w:r>
      <w:proofErr w:type="spellEnd"/>
      <w:r>
        <w:t>)</w:t>
      </w:r>
    </w:p>
    <w:p w14:paraId="7F687CA3" w14:textId="77777777" w:rsidR="00F6047B" w:rsidRDefault="00000000">
      <w:pPr>
        <w:spacing w:after="100"/>
      </w:pPr>
      <w:r>
        <w:t xml:space="preserve">Based on </w:t>
      </w:r>
      <w:proofErr w:type="spellStart"/>
      <w:r>
        <w:t>Convul</w:t>
      </w:r>
      <w:proofErr w:type="spellEnd"/>
      <w:r>
        <w:t xml:space="preserve"> Algorithm 2 and RGCN formulation (Schlichtkrull et al. 2018):</w:t>
      </w:r>
    </w:p>
    <w:p w14:paraId="6682712C" w14:textId="77777777" w:rsidR="00F6047B" w:rsidRDefault="00000000">
      <w:pPr>
        <w:shd w:val="clear" w:color="auto" w:fill="1E1E2E"/>
        <w:spacing w:after="60"/>
      </w:pPr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CLASS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DeadlockRGCN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nn.Module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>):   INIT(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in_ch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=8, hidden=64,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num_relations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=2, dropout=0.5):     conv1 =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RGCNConv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in_ch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, hidden,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num_relations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)     conv2 =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RGCNConv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(hidden, hidden,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num_relations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)     conv3 =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RGCNConv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(hidden, hidden,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num_relations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)     classifier = Linear(hidden, hidden//2) →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ReLU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 → Dropout → Linear(hidden//2, 1)    FORWARD(x,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edge_index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edge_type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, batch):     h =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ReLU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(conv1(x,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edge_index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edge_type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))     h =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ReLU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(conv2(h,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edge_index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edge_type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))     h = conv3(h,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edge_index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edge_type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 xml:space="preserve">)     h = 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global_add_pool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>(h, batch)            # sum pooling over nodes     h = Dropout(h, p=dropout, training=</w:t>
      </w:r>
      <w:proofErr w:type="spellStart"/>
      <w:r>
        <w:rPr>
          <w:rFonts w:ascii="Courier New" w:eastAsia="Courier New" w:hAnsi="Courier New" w:cs="Courier New"/>
          <w:color w:val="00FF99"/>
          <w:sz w:val="17"/>
          <w:szCs w:val="17"/>
        </w:rPr>
        <w:t>self.training</w:t>
      </w:r>
      <w:proofErr w:type="spellEnd"/>
      <w:r>
        <w:rPr>
          <w:rFonts w:ascii="Courier New" w:eastAsia="Courier New" w:hAnsi="Courier New" w:cs="Courier New"/>
          <w:color w:val="00FF99"/>
          <w:sz w:val="17"/>
          <w:szCs w:val="17"/>
        </w:rPr>
        <w:t>)     return classifier(h)                     # raw logit</w:t>
      </w:r>
    </w:p>
    <w:p w14:paraId="353C9DD8" w14:textId="77777777" w:rsidR="00F6047B" w:rsidRDefault="00000000">
      <w:pPr>
        <w:pStyle w:val="Heading2"/>
      </w:pPr>
      <w:r>
        <w:t>4.2 Banker's Algorithm</w:t>
      </w:r>
    </w:p>
    <w:p w14:paraId="718040C8" w14:textId="77777777" w:rsidR="00F6047B" w:rsidRDefault="00000000">
      <w:pPr>
        <w:spacing w:after="100"/>
      </w:pPr>
      <w:r>
        <w:t>Standard safe-state detection (Coffman et al. 1971), adapted from DRIP static validation:</w:t>
      </w:r>
    </w:p>
    <w:p w14:paraId="60422646" w14:textId="77777777" w:rsidR="00F6047B" w:rsidRDefault="00000000">
      <w:pPr>
        <w:shd w:val="clear" w:color="auto" w:fill="1E1E2E"/>
        <w:spacing w:after="60"/>
      </w:pPr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bankers_check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(allocation[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n×m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],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max_demand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n×m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], available[m]):   need =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max_demand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 - allocation          # what each process still needs   finish = [False] * n   work =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available.copy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()  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safe_seq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 = []    REPEAT until no change:     FOR each process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 WHERE NOT finish[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]:       IF need[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] &lt;= work (element-wise):         work += allocation[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]             # release resources         finish[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] = True        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safe_seq.append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)    IF all finish[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i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 xml:space="preserve">] == True:     RETURN (True, </w:t>
      </w:r>
      <w:proofErr w:type="spellStart"/>
      <w:r>
        <w:rPr>
          <w:rFonts w:ascii="Courier New" w:eastAsia="Courier New" w:hAnsi="Courier New" w:cs="Courier New"/>
          <w:color w:val="FFD700"/>
          <w:sz w:val="17"/>
          <w:szCs w:val="17"/>
        </w:rPr>
        <w:t>safe_seq</w:t>
      </w:r>
      <w:proofErr w:type="spellEnd"/>
      <w:r>
        <w:rPr>
          <w:rFonts w:ascii="Courier New" w:eastAsia="Courier New" w:hAnsi="Courier New" w:cs="Courier New"/>
          <w:color w:val="FFD700"/>
          <w:sz w:val="17"/>
          <w:szCs w:val="17"/>
        </w:rPr>
        <w:t>)   ELSE:     RETURN (False, [])                    # deadlock / unsafe state</w:t>
      </w:r>
    </w:p>
    <w:p w14:paraId="64C341BD" w14:textId="77777777" w:rsidR="00F6047B" w:rsidRDefault="00000000">
      <w:pPr>
        <w:pStyle w:val="Heading2"/>
      </w:pPr>
      <w:r>
        <w:t>4.3 Hybrid Ensemble Detector</w:t>
      </w:r>
    </w:p>
    <w:p w14:paraId="31BDE898" w14:textId="77777777" w:rsidR="00F6047B" w:rsidRDefault="00000000">
      <w:pPr>
        <w:spacing w:after="100"/>
      </w:pPr>
      <w:r>
        <w:t>Combines Banker's safety check with GNN probability (DRIP hybrid architecture):</w:t>
      </w:r>
    </w:p>
    <w:p w14:paraId="5D90EF80" w14:textId="77777777" w:rsidR="00F6047B" w:rsidRDefault="00000000">
      <w:pPr>
        <w:shd w:val="clear" w:color="auto" w:fill="1E1E2E"/>
        <w:spacing w:after="60"/>
      </w:pPr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hybrid_detect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(G, resources,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gnn_model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threshold=0.5):   # Classical path   allocation,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max_demand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available =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rag_to_banker_matrices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(G, resources)  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banker_safe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safe_seq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bankers_check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(allocation,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max_demand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available)  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wfg_deadlocked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cycle_nodes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detect_cycle_dfs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build_wfg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(G, resources))    # GNN path  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pyg_data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= convert_to_pyg_data_v2(G, label=0)  # label doesn't matter here  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gnn_prob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= sigmoid(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gnn_model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pyg_data.x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pyg_data.edge_index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                              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pyg_data.edge_type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, batch=zeros))    # Fusion logic (DRIP-inspired)   IF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wfg_deadlocked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:                            # ground truth cycle found     RETURN DEADLOCK, HIGH_CONFIDENCE,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cycle_nodes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  ELIF NOT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banker_safe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AND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gnn_prob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&gt; threshold:     RETURN DEADLOCK, MEDIUM_CONFIDENCE, []   ELIF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banker_safe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AND </w:t>
      </w:r>
      <w:proofErr w:type="spellStart"/>
      <w:r>
        <w:rPr>
          <w:rFonts w:ascii="Courier New" w:eastAsia="Courier New" w:hAnsi="Courier New" w:cs="Courier New"/>
          <w:color w:val="87CEEB"/>
          <w:sz w:val="17"/>
          <w:szCs w:val="17"/>
        </w:rPr>
        <w:t>gnn_prob</w:t>
      </w:r>
      <w:proofErr w:type="spellEnd"/>
      <w:r>
        <w:rPr>
          <w:rFonts w:ascii="Courier New" w:eastAsia="Courier New" w:hAnsi="Courier New" w:cs="Courier New"/>
          <w:color w:val="87CEEB"/>
          <w:sz w:val="17"/>
          <w:szCs w:val="17"/>
        </w:rPr>
        <w:t xml:space="preserve"> &lt; threshold:     RETURN SAFE, HIGH_CONFIDENCE, []   ELSE:     RETURN UNCERTAIN, LOW_CONFIDENCE, []        # flag for review</w:t>
      </w:r>
    </w:p>
    <w:p w14:paraId="1C40EB00" w14:textId="77777777" w:rsidR="00F6047B" w:rsidRDefault="00000000">
      <w:pPr>
        <w:pStyle w:val="Heading2"/>
      </w:pPr>
      <w:r>
        <w:t xml:space="preserve">4.4 Monte Carlo Shapley Attribution (from </w:t>
      </w:r>
      <w:proofErr w:type="spellStart"/>
      <w:r>
        <w:t>Convul</w:t>
      </w:r>
      <w:proofErr w:type="spellEnd"/>
      <w:r>
        <w:t xml:space="preserve"> eq. 13)</w:t>
      </w:r>
    </w:p>
    <w:p w14:paraId="01842F41" w14:textId="77777777" w:rsidR="00F6047B" w:rsidRDefault="00000000">
      <w:pPr>
        <w:shd w:val="clear" w:color="auto" w:fill="1E1E2E"/>
        <w:spacing w:after="60"/>
      </w:pPr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shapley_attribution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(model, data, T=50):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n_nodes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data.x.shape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>[0]   phi = zeros(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n_nodes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)                         # Shapley values    FOR t in range(T):     perm =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random_permutation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>(range(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n_nodes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))     coalition = set()  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prev_score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model_score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>(model, data, mask=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empty_set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)      FOR each node v in perm:    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coalition.add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(v)    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new_score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model_score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>(model, data, mask=coalition)       phi[v] += (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new_score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prev_score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)       # marginal contribution    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prev_score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new_score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   RETURN phi / T                               # average over T samples  FUNCTION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model_score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(model, data, mask):   # Mask out nodes NOT in </w:t>
      </w:r>
      <w:r>
        <w:rPr>
          <w:rFonts w:ascii="Courier New" w:eastAsia="Courier New" w:hAnsi="Courier New" w:cs="Courier New"/>
          <w:color w:val="FF9999"/>
          <w:sz w:val="17"/>
          <w:szCs w:val="17"/>
        </w:rPr>
        <w:lastRenderedPageBreak/>
        <w:t xml:space="preserve">coalition (set features to zero)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masked_x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data.x.clone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()  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masked_x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>[~mask, :] = 0   RETURN sigmoid(model(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masked_x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data.edge_index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F9999"/>
          <w:sz w:val="17"/>
          <w:szCs w:val="17"/>
        </w:rPr>
        <w:t>data.edge_type</w:t>
      </w:r>
      <w:proofErr w:type="spellEnd"/>
      <w:r>
        <w:rPr>
          <w:rFonts w:ascii="Courier New" w:eastAsia="Courier New" w:hAnsi="Courier New" w:cs="Courier New"/>
          <w:color w:val="FF9999"/>
          <w:sz w:val="17"/>
          <w:szCs w:val="17"/>
        </w:rPr>
        <w:t>, batch=0))</w:t>
      </w:r>
    </w:p>
    <w:p w14:paraId="47157255" w14:textId="77777777" w:rsidR="00F6047B" w:rsidRDefault="00000000">
      <w:pPr>
        <w:pStyle w:val="Heading1"/>
        <w:pBdr>
          <w:bottom w:val="single" w:sz="8" w:space="4" w:color="2E75B6"/>
        </w:pBdr>
      </w:pPr>
      <w:r>
        <w:t>5. Complete Metrics Specification</w:t>
      </w:r>
    </w:p>
    <w:p w14:paraId="1CCFF6AE" w14:textId="77777777" w:rsidR="00F6047B" w:rsidRDefault="00000000">
      <w:pPr>
        <w:spacing w:after="100"/>
      </w:pPr>
      <w:r>
        <w:t xml:space="preserve">Implement </w:t>
      </w:r>
      <w:proofErr w:type="gramStart"/>
      <w:r>
        <w:t>all of</w:t>
      </w:r>
      <w:proofErr w:type="gramEnd"/>
      <w:r>
        <w:t xml:space="preserve"> the following and report in the final evaluation section: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2400"/>
        <w:gridCol w:w="1760"/>
      </w:tblGrid>
      <w:tr w:rsidR="00F6047B" w14:paraId="102051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414E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3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5434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Formula / Tool</w:t>
            </w:r>
          </w:p>
        </w:tc>
        <w:tc>
          <w:tcPr>
            <w:tcW w:w="24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4D4B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Why It Matters</w:t>
            </w:r>
          </w:p>
        </w:tc>
        <w:tc>
          <w:tcPr>
            <w:tcW w:w="17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A2093" w14:textId="77777777" w:rsidR="00F6047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</w:tr>
      <w:tr w:rsidR="00F6047B" w14:paraId="78739C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6C18" w14:textId="77777777" w:rsidR="00F6047B" w:rsidRDefault="00000000">
            <w:r>
              <w:rPr>
                <w:b/>
                <w:bCs/>
                <w:sz w:val="17"/>
                <w:szCs w:val="17"/>
              </w:rPr>
              <w:t>Accuracy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7A8A4" w14:textId="77777777" w:rsidR="00F6047B" w:rsidRDefault="00000000">
            <w:r>
              <w:rPr>
                <w:sz w:val="17"/>
                <w:szCs w:val="17"/>
              </w:rPr>
              <w:t>TP+TN / (TP+TN+FP+FN)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5FD7" w14:textId="77777777" w:rsidR="00F6047B" w:rsidRDefault="00000000">
            <w:r>
              <w:rPr>
                <w:sz w:val="17"/>
                <w:szCs w:val="17"/>
              </w:rPr>
              <w:t>Overall correctness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80CA" w14:textId="77777777" w:rsidR="00F6047B" w:rsidRDefault="00000000">
            <w:r>
              <w:rPr>
                <w:sz w:val="17"/>
                <w:szCs w:val="17"/>
              </w:rPr>
              <w:t>All papers</w:t>
            </w:r>
          </w:p>
        </w:tc>
      </w:tr>
      <w:tr w:rsidR="00F6047B" w14:paraId="3BE44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2E44C" w14:textId="77777777" w:rsidR="00F6047B" w:rsidRDefault="00000000">
            <w:r>
              <w:rPr>
                <w:b/>
                <w:bCs/>
                <w:sz w:val="17"/>
                <w:szCs w:val="17"/>
              </w:rPr>
              <w:t>Precision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CEDC8" w14:textId="77777777" w:rsidR="00F6047B" w:rsidRDefault="00000000">
            <w:r>
              <w:rPr>
                <w:sz w:val="17"/>
                <w:szCs w:val="17"/>
              </w:rPr>
              <w:t>TP / (TP+FP)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F801" w14:textId="77777777" w:rsidR="00F6047B" w:rsidRDefault="00000000">
            <w:r>
              <w:rPr>
                <w:sz w:val="17"/>
                <w:szCs w:val="17"/>
              </w:rPr>
              <w:t>False alarm rate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94336" w14:textId="77777777" w:rsidR="00F6047B" w:rsidRDefault="00000000">
            <w:r>
              <w:rPr>
                <w:sz w:val="17"/>
                <w:szCs w:val="17"/>
              </w:rPr>
              <w:t>All papers</w:t>
            </w:r>
          </w:p>
        </w:tc>
      </w:tr>
      <w:tr w:rsidR="00F6047B" w14:paraId="43D1C0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73ED0" w14:textId="77777777" w:rsidR="00F6047B" w:rsidRDefault="00000000">
            <w:r>
              <w:rPr>
                <w:b/>
                <w:bCs/>
                <w:sz w:val="17"/>
                <w:szCs w:val="17"/>
              </w:rPr>
              <w:t>Recall (Sensitivity)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192E4" w14:textId="77777777" w:rsidR="00F6047B" w:rsidRDefault="00000000">
            <w:r>
              <w:rPr>
                <w:sz w:val="17"/>
                <w:szCs w:val="17"/>
              </w:rPr>
              <w:t>TP / (TP+FN)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3328" w14:textId="77777777" w:rsidR="00F6047B" w:rsidRDefault="00000000">
            <w:r>
              <w:rPr>
                <w:sz w:val="17"/>
                <w:szCs w:val="17"/>
              </w:rPr>
              <w:t>Missed deadlocks — critical!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68D0" w14:textId="77777777" w:rsidR="00F6047B" w:rsidRDefault="00000000">
            <w:r>
              <w:rPr>
                <w:sz w:val="17"/>
                <w:szCs w:val="17"/>
              </w:rPr>
              <w:t>All papers</w:t>
            </w:r>
          </w:p>
        </w:tc>
      </w:tr>
      <w:tr w:rsidR="00F6047B" w14:paraId="41BB1B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1AFAF" w14:textId="77777777" w:rsidR="00F6047B" w:rsidRDefault="00000000">
            <w:r>
              <w:rPr>
                <w:b/>
                <w:bCs/>
                <w:sz w:val="17"/>
                <w:szCs w:val="17"/>
              </w:rPr>
              <w:t>F1 Score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DCA01" w14:textId="77777777" w:rsidR="00F6047B" w:rsidRDefault="00000000">
            <w:r>
              <w:rPr>
                <w:sz w:val="17"/>
                <w:szCs w:val="17"/>
              </w:rPr>
              <w:t>2·P·R / (P+R)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B64C1" w14:textId="77777777" w:rsidR="00F6047B" w:rsidRDefault="00000000">
            <w:r>
              <w:rPr>
                <w:sz w:val="17"/>
                <w:szCs w:val="17"/>
              </w:rPr>
              <w:t>Balance of above two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4F22B" w14:textId="77777777" w:rsidR="00F6047B" w:rsidRDefault="00000000">
            <w:r>
              <w:rPr>
                <w:sz w:val="17"/>
                <w:szCs w:val="17"/>
              </w:rPr>
              <w:t>All papers</w:t>
            </w:r>
          </w:p>
        </w:tc>
      </w:tr>
      <w:tr w:rsidR="00F6047B" w14:paraId="57523F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D6D83" w14:textId="77777777" w:rsidR="00F6047B" w:rsidRDefault="00000000">
            <w:r>
              <w:rPr>
                <w:b/>
                <w:bCs/>
                <w:sz w:val="17"/>
                <w:szCs w:val="17"/>
              </w:rPr>
              <w:t>AUC-ROC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F01B2" w14:textId="77777777" w:rsidR="00F6047B" w:rsidRDefault="00000000">
            <w:proofErr w:type="spellStart"/>
            <w:r>
              <w:rPr>
                <w:sz w:val="17"/>
                <w:szCs w:val="17"/>
              </w:rPr>
              <w:t>sklearn.roc_auc_</w:t>
            </w:r>
            <w:proofErr w:type="gramStart"/>
            <w:r>
              <w:rPr>
                <w:sz w:val="17"/>
                <w:szCs w:val="17"/>
              </w:rPr>
              <w:t>score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y, probs)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0F1F8" w14:textId="77777777" w:rsidR="00F6047B" w:rsidRDefault="00000000">
            <w:r>
              <w:rPr>
                <w:sz w:val="17"/>
                <w:szCs w:val="17"/>
              </w:rPr>
              <w:t>Threshold-independent quality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F6493" w14:textId="77777777" w:rsidR="00F6047B" w:rsidRDefault="00000000">
            <w:r>
              <w:rPr>
                <w:sz w:val="17"/>
                <w:szCs w:val="17"/>
              </w:rPr>
              <w:t>Best practice</w:t>
            </w:r>
          </w:p>
        </w:tc>
      </w:tr>
      <w:tr w:rsidR="00F6047B" w14:paraId="0E0BE4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9EC42" w14:textId="77777777" w:rsidR="00F6047B" w:rsidRDefault="00000000">
            <w:r>
              <w:rPr>
                <w:b/>
                <w:bCs/>
                <w:sz w:val="17"/>
                <w:szCs w:val="17"/>
              </w:rPr>
              <w:t>Avg Precision (AUC-PR)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9503A" w14:textId="77777777" w:rsidR="00F6047B" w:rsidRDefault="00000000">
            <w:proofErr w:type="spellStart"/>
            <w:proofErr w:type="gramStart"/>
            <w:r>
              <w:rPr>
                <w:sz w:val="17"/>
                <w:szCs w:val="17"/>
              </w:rPr>
              <w:t>sklearn.average</w:t>
            </w:r>
            <w:proofErr w:type="gramEnd"/>
            <w:r>
              <w:rPr>
                <w:sz w:val="17"/>
                <w:szCs w:val="17"/>
              </w:rPr>
              <w:t>_precision_</w:t>
            </w:r>
            <w:proofErr w:type="gramStart"/>
            <w:r>
              <w:rPr>
                <w:sz w:val="17"/>
                <w:szCs w:val="17"/>
              </w:rPr>
              <w:t>score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y, probs)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7C060" w14:textId="77777777" w:rsidR="00F6047B" w:rsidRDefault="00000000">
            <w:r>
              <w:rPr>
                <w:sz w:val="17"/>
                <w:szCs w:val="17"/>
              </w:rPr>
              <w:t>Better than ROC on imbalanced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EDBA" w14:textId="77777777" w:rsidR="00F6047B" w:rsidRDefault="00000000">
            <w:r>
              <w:rPr>
                <w:sz w:val="17"/>
                <w:szCs w:val="17"/>
              </w:rPr>
              <w:t>Best practice</w:t>
            </w:r>
          </w:p>
        </w:tc>
      </w:tr>
      <w:tr w:rsidR="00F6047B" w14:paraId="2F1047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7596C" w14:textId="77777777" w:rsidR="00F6047B" w:rsidRDefault="00000000">
            <w:r>
              <w:rPr>
                <w:b/>
                <w:bCs/>
                <w:sz w:val="17"/>
                <w:szCs w:val="17"/>
              </w:rPr>
              <w:t>Confusion Matrix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E7A9F" w14:textId="77777777" w:rsidR="00F6047B" w:rsidRDefault="00000000">
            <w:r>
              <w:rPr>
                <w:sz w:val="17"/>
                <w:szCs w:val="17"/>
              </w:rPr>
              <w:t>TN|FP / FN|TP table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2FF4D" w14:textId="77777777" w:rsidR="00F6047B" w:rsidRDefault="00000000">
            <w:r>
              <w:rPr>
                <w:sz w:val="17"/>
                <w:szCs w:val="17"/>
              </w:rPr>
              <w:t>Error type breakdown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90922" w14:textId="77777777" w:rsidR="00F6047B" w:rsidRDefault="00000000">
            <w:r>
              <w:rPr>
                <w:sz w:val="17"/>
                <w:szCs w:val="17"/>
              </w:rPr>
              <w:t>Current</w:t>
            </w:r>
          </w:p>
        </w:tc>
      </w:tr>
      <w:tr w:rsidR="00F6047B" w14:paraId="51B0F7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948CD" w14:textId="77777777" w:rsidR="00F6047B" w:rsidRDefault="00000000">
            <w:r>
              <w:rPr>
                <w:b/>
                <w:bCs/>
                <w:sz w:val="17"/>
                <w:szCs w:val="17"/>
              </w:rPr>
              <w:t xml:space="preserve">Explanation </w:t>
            </w:r>
            <w:proofErr w:type="spellStart"/>
            <w:r>
              <w:rPr>
                <w:b/>
                <w:bCs/>
                <w:sz w:val="17"/>
                <w:szCs w:val="17"/>
              </w:rPr>
              <w:t>IoU</w:t>
            </w:r>
            <w:proofErr w:type="spellEnd"/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A93F4" w14:textId="77777777" w:rsidR="00F6047B" w:rsidRDefault="00000000">
            <w:r>
              <w:rPr>
                <w:sz w:val="17"/>
                <w:szCs w:val="17"/>
              </w:rPr>
              <w:t>|</w:t>
            </w:r>
            <w:proofErr w:type="spellStart"/>
            <w:r>
              <w:rPr>
                <w:sz w:val="17"/>
                <w:szCs w:val="17"/>
              </w:rPr>
              <w:t>pred_nodes</w:t>
            </w:r>
            <w:proofErr w:type="spellEnd"/>
            <w:r>
              <w:rPr>
                <w:sz w:val="17"/>
                <w:szCs w:val="17"/>
              </w:rPr>
              <w:t xml:space="preserve"> ∩ </w:t>
            </w:r>
            <w:proofErr w:type="spellStart"/>
            <w:r>
              <w:rPr>
                <w:sz w:val="17"/>
                <w:szCs w:val="17"/>
              </w:rPr>
              <w:t>cycle_nodes</w:t>
            </w:r>
            <w:proofErr w:type="spellEnd"/>
            <w:r>
              <w:rPr>
                <w:sz w:val="17"/>
                <w:szCs w:val="17"/>
              </w:rPr>
              <w:t>| / |∪|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A2F2" w14:textId="77777777" w:rsidR="00F6047B" w:rsidRDefault="00000000">
            <w:r>
              <w:rPr>
                <w:sz w:val="17"/>
                <w:szCs w:val="17"/>
              </w:rPr>
              <w:t>Explainability quality (</w:t>
            </w:r>
            <w:proofErr w:type="spellStart"/>
            <w:r>
              <w:rPr>
                <w:sz w:val="17"/>
                <w:szCs w:val="17"/>
              </w:rPr>
              <w:t>Convul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A1DAB" w14:textId="77777777" w:rsidR="00F6047B" w:rsidRDefault="00000000">
            <w:proofErr w:type="spellStart"/>
            <w:r>
              <w:rPr>
                <w:sz w:val="17"/>
                <w:szCs w:val="17"/>
              </w:rPr>
              <w:t>Convul</w:t>
            </w:r>
            <w:proofErr w:type="spellEnd"/>
            <w:r>
              <w:rPr>
                <w:sz w:val="17"/>
                <w:szCs w:val="17"/>
              </w:rPr>
              <w:t xml:space="preserve"> eq 14</w:t>
            </w:r>
          </w:p>
        </w:tc>
      </w:tr>
      <w:tr w:rsidR="00F6047B" w14:paraId="68181B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0BCF5" w14:textId="77777777" w:rsidR="00F6047B" w:rsidRDefault="00000000">
            <w:r>
              <w:rPr>
                <w:b/>
                <w:bCs/>
                <w:sz w:val="17"/>
                <w:szCs w:val="17"/>
              </w:rPr>
              <w:t>Detection Latency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CADC" w14:textId="77777777" w:rsidR="00F6047B" w:rsidRDefault="00000000">
            <w:proofErr w:type="spellStart"/>
            <w:proofErr w:type="gramStart"/>
            <w:r>
              <w:rPr>
                <w:sz w:val="17"/>
                <w:szCs w:val="17"/>
              </w:rPr>
              <w:t>time.perf</w:t>
            </w:r>
            <w:proofErr w:type="gramEnd"/>
            <w:r>
              <w:rPr>
                <w:sz w:val="17"/>
                <w:szCs w:val="17"/>
              </w:rPr>
              <w:t>_</w:t>
            </w:r>
            <w:proofErr w:type="gramStart"/>
            <w:r>
              <w:rPr>
                <w:sz w:val="17"/>
                <w:szCs w:val="17"/>
              </w:rPr>
              <w:t>counter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around inference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C3B2E" w14:textId="77777777" w:rsidR="00F6047B" w:rsidRDefault="00000000">
            <w:r>
              <w:rPr>
                <w:sz w:val="17"/>
                <w:szCs w:val="17"/>
              </w:rPr>
              <w:t>Practical speed (DRIP: 60% cut)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724B5" w14:textId="77777777" w:rsidR="00F6047B" w:rsidRDefault="00000000">
            <w:r>
              <w:rPr>
                <w:sz w:val="17"/>
                <w:szCs w:val="17"/>
              </w:rPr>
              <w:t>DRIP</w:t>
            </w:r>
          </w:p>
        </w:tc>
      </w:tr>
      <w:tr w:rsidR="00F6047B" w14:paraId="6B3978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69A7B" w14:textId="77777777" w:rsidR="00F6047B" w:rsidRDefault="00000000">
            <w:r>
              <w:rPr>
                <w:b/>
                <w:bCs/>
                <w:sz w:val="17"/>
                <w:szCs w:val="17"/>
              </w:rPr>
              <w:t>Calibration (ECE)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4F6D" w14:textId="77777777" w:rsidR="00F6047B" w:rsidRDefault="00000000">
            <w:r>
              <w:rPr>
                <w:sz w:val="17"/>
                <w:szCs w:val="17"/>
              </w:rPr>
              <w:t>Expected Calibration Error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F445" w14:textId="77777777" w:rsidR="00F6047B" w:rsidRDefault="00000000">
            <w:r>
              <w:rPr>
                <w:sz w:val="17"/>
                <w:szCs w:val="17"/>
              </w:rPr>
              <w:t>Probability trustworthiness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7D595" w14:textId="77777777" w:rsidR="00F6047B" w:rsidRDefault="00000000">
            <w:r>
              <w:rPr>
                <w:sz w:val="17"/>
                <w:szCs w:val="17"/>
              </w:rPr>
              <w:t>Best practice</w:t>
            </w:r>
          </w:p>
        </w:tc>
      </w:tr>
      <w:tr w:rsidR="00F6047B" w14:paraId="54F614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B80D" w14:textId="77777777" w:rsidR="00F6047B" w:rsidRDefault="00000000">
            <w:r>
              <w:rPr>
                <w:b/>
                <w:bCs/>
                <w:sz w:val="17"/>
                <w:szCs w:val="17"/>
              </w:rPr>
              <w:t>OOD F1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075F6" w14:textId="77777777" w:rsidR="00F6047B" w:rsidRDefault="00000000">
            <w:r>
              <w:rPr>
                <w:sz w:val="17"/>
                <w:szCs w:val="17"/>
              </w:rPr>
              <w:t>F1 on large-scale test set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A0A6E" w14:textId="77777777" w:rsidR="00F6047B" w:rsidRDefault="00000000">
            <w:proofErr w:type="spellStart"/>
            <w:r>
              <w:rPr>
                <w:sz w:val="17"/>
                <w:szCs w:val="17"/>
              </w:rPr>
              <w:t>Generalisation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Convul</w:t>
            </w:r>
            <w:proofErr w:type="spellEnd"/>
            <w:r>
              <w:rPr>
                <w:sz w:val="17"/>
                <w:szCs w:val="17"/>
              </w:rPr>
              <w:t xml:space="preserve"> Sec 6)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EC9F2" w14:textId="77777777" w:rsidR="00F6047B" w:rsidRDefault="00000000">
            <w:proofErr w:type="spellStart"/>
            <w:r>
              <w:rPr>
                <w:sz w:val="17"/>
                <w:szCs w:val="17"/>
              </w:rPr>
              <w:t>Convul</w:t>
            </w:r>
            <w:proofErr w:type="spellEnd"/>
          </w:p>
        </w:tc>
      </w:tr>
    </w:tbl>
    <w:p w14:paraId="7F7550BE" w14:textId="77777777" w:rsidR="00F6047B" w:rsidRDefault="00F6047B">
      <w:pPr>
        <w:spacing w:after="300"/>
      </w:pPr>
    </w:p>
    <w:p w14:paraId="52A77E83" w14:textId="77777777" w:rsidR="00F6047B" w:rsidRDefault="00000000">
      <w:pPr>
        <w:pStyle w:val="Heading1"/>
        <w:pBdr>
          <w:bottom w:val="single" w:sz="8" w:space="4" w:color="2E75B6"/>
        </w:pBdr>
      </w:pPr>
      <w:r>
        <w:t>6. Instructions for the Coding AI</w:t>
      </w:r>
    </w:p>
    <w:p w14:paraId="7EAD3A3B" w14:textId="77777777" w:rsidR="00F6047B" w:rsidRDefault="00000000">
      <w:pPr>
        <w:spacing w:after="100"/>
      </w:pPr>
      <w:r>
        <w:t>Give this entire document to your coding AI along with the current deadlock_gnn.py. Use the following prompt structure:</w:t>
      </w:r>
    </w:p>
    <w:p w14:paraId="569FF70C" w14:textId="77777777" w:rsidR="00F6047B" w:rsidRDefault="00000000">
      <w:pPr>
        <w:shd w:val="clear" w:color="auto" w:fill="D6E4F0"/>
        <w:spacing w:after="80"/>
        <w:ind w:left="360"/>
      </w:pPr>
      <w:r>
        <w:rPr>
          <w:i/>
          <w:iCs/>
          <w:color w:val="1F4E79"/>
          <w:sz w:val="19"/>
          <w:szCs w:val="19"/>
        </w:rPr>
        <w:t>"You are a Python/</w:t>
      </w:r>
      <w:proofErr w:type="spellStart"/>
      <w:r>
        <w:rPr>
          <w:i/>
          <w:iCs/>
          <w:color w:val="1F4E79"/>
          <w:sz w:val="19"/>
          <w:szCs w:val="19"/>
        </w:rPr>
        <w:t>PyTorch</w:t>
      </w:r>
      <w:proofErr w:type="spellEnd"/>
      <w:r>
        <w:rPr>
          <w:i/>
          <w:iCs/>
          <w:color w:val="1F4E79"/>
          <w:sz w:val="19"/>
          <w:szCs w:val="19"/>
        </w:rPr>
        <w:t xml:space="preserve"> expert. The attached deadlock_gnn.py is a starting point. Using the feature specification document, implement the following items in order. For each item, write the code, add docstrings referencing the source paper, and include unit tests in a tests/ directory. Start with: [list items from Section 3 in priority order]."</w:t>
      </w:r>
    </w:p>
    <w:p w14:paraId="51D56CBD" w14:textId="77777777" w:rsidR="00F6047B" w:rsidRDefault="00000000">
      <w:pPr>
        <w:spacing w:after="100"/>
      </w:pPr>
      <w:r>
        <w:t>Recommended coding order (feed to AI incrementally):</w:t>
      </w:r>
    </w:p>
    <w:p w14:paraId="03B95F49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>Refactor WFG into wfg.py with (</w:t>
      </w:r>
      <w:proofErr w:type="spellStart"/>
      <w:r>
        <w:t>is_deadlocked</w:t>
      </w:r>
      <w:proofErr w:type="spellEnd"/>
      <w:r>
        <w:t xml:space="preserve">, </w:t>
      </w:r>
      <w:proofErr w:type="spellStart"/>
      <w:r>
        <w:t>cycle_nodes</w:t>
      </w:r>
      <w:proofErr w:type="spellEnd"/>
      <w:r>
        <w:t>) return. Add unit tests.</w:t>
      </w:r>
    </w:p>
    <w:p w14:paraId="79893813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>Implement Banker's algorithm in bankers.py with known test cases.</w:t>
      </w:r>
    </w:p>
    <w:p w14:paraId="203938D3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Update </w:t>
      </w:r>
      <w:proofErr w:type="spellStart"/>
      <w:r>
        <w:t>convert_to_pyg_</w:t>
      </w:r>
      <w:proofErr w:type="gramStart"/>
      <w:r>
        <w:t>data</w:t>
      </w:r>
      <w:proofErr w:type="spellEnd"/>
      <w:r>
        <w:t>(</w:t>
      </w:r>
      <w:proofErr w:type="gramEnd"/>
      <w:r>
        <w:t xml:space="preserve">) to produce 8-feature vector + </w:t>
      </w:r>
      <w:proofErr w:type="spellStart"/>
      <w:r>
        <w:t>edge_type</w:t>
      </w:r>
      <w:proofErr w:type="spellEnd"/>
      <w:r>
        <w:t xml:space="preserve"> tensor.</w:t>
      </w:r>
    </w:p>
    <w:p w14:paraId="4E45BD29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Implement </w:t>
      </w:r>
      <w:proofErr w:type="spellStart"/>
      <w:r>
        <w:t>DeadlockRGCN</w:t>
      </w:r>
      <w:proofErr w:type="spellEnd"/>
      <w:r>
        <w:t xml:space="preserve"> in rgcn_model.py using </w:t>
      </w:r>
      <w:proofErr w:type="spellStart"/>
      <w:r>
        <w:t>RGCNConv</w:t>
      </w:r>
      <w:proofErr w:type="spellEnd"/>
      <w:r>
        <w:t>.</w:t>
      </w:r>
    </w:p>
    <w:p w14:paraId="6476A4CF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>Update train.py with stratified split, gradient clipping, cosine LR, AUC-ROC logging.</w:t>
      </w:r>
    </w:p>
    <w:p w14:paraId="369D8E03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>Add evaluate.py with full metrics table + ablation study runner.</w:t>
      </w:r>
    </w:p>
    <w:p w14:paraId="555DE9BF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Add </w:t>
      </w:r>
      <w:proofErr w:type="spellStart"/>
      <w:r>
        <w:t>hybrid_</w:t>
      </w:r>
      <w:proofErr w:type="gramStart"/>
      <w:r>
        <w:t>detect</w:t>
      </w:r>
      <w:proofErr w:type="spellEnd"/>
      <w:r>
        <w:t>(</w:t>
      </w:r>
      <w:proofErr w:type="gramEnd"/>
      <w:r>
        <w:t>) ensemble in ensemble.py.</w:t>
      </w:r>
    </w:p>
    <w:p w14:paraId="0EDD2A5E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Implement Shapley attribution + </w:t>
      </w:r>
      <w:proofErr w:type="spellStart"/>
      <w:r>
        <w:t>SubgraphX</w:t>
      </w:r>
      <w:proofErr w:type="spellEnd"/>
      <w:r>
        <w:t xml:space="preserve"> wrapper in explain/.</w:t>
      </w:r>
    </w:p>
    <w:p w14:paraId="55AF13CA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 xml:space="preserve">Build RAG </w:t>
      </w:r>
      <w:proofErr w:type="spellStart"/>
      <w:r>
        <w:t>visualiser</w:t>
      </w:r>
      <w:proofErr w:type="spellEnd"/>
      <w:r>
        <w:t xml:space="preserve"> in viz/rag_plot.py.</w:t>
      </w:r>
    </w:p>
    <w:p w14:paraId="38971CB3" w14:textId="77777777" w:rsidR="00F6047B" w:rsidRDefault="00000000">
      <w:pPr>
        <w:pStyle w:val="ListParagraph"/>
        <w:numPr>
          <w:ilvl w:val="0"/>
          <w:numId w:val="3"/>
        </w:numPr>
        <w:spacing w:after="60"/>
      </w:pPr>
      <w:r>
        <w:t>Add CLI (</w:t>
      </w:r>
      <w:proofErr w:type="spellStart"/>
      <w:r>
        <w:t>argparse</w:t>
      </w:r>
      <w:proofErr w:type="spellEnd"/>
      <w:r>
        <w:t xml:space="preserve">) and </w:t>
      </w:r>
      <w:proofErr w:type="spellStart"/>
      <w:proofErr w:type="gramStart"/>
      <w:r>
        <w:t>config.yaml</w:t>
      </w:r>
      <w:proofErr w:type="spellEnd"/>
      <w:proofErr w:type="gramEnd"/>
      <w:r>
        <w:t xml:space="preserve"> to train.py.</w:t>
      </w:r>
    </w:p>
    <w:p w14:paraId="1834E395" w14:textId="77777777" w:rsidR="00F6047B" w:rsidRDefault="00000000">
      <w:pPr>
        <w:pStyle w:val="ListParagraph"/>
        <w:numPr>
          <w:ilvl w:val="0"/>
          <w:numId w:val="3"/>
        </w:numPr>
        <w:spacing w:after="200"/>
      </w:pPr>
      <w:r>
        <w:t xml:space="preserve">Build </w:t>
      </w:r>
      <w:proofErr w:type="spellStart"/>
      <w:r>
        <w:t>Streamlit</w:t>
      </w:r>
      <w:proofErr w:type="spellEnd"/>
      <w:r>
        <w:t xml:space="preserve"> demo in demo.py.</w:t>
      </w:r>
    </w:p>
    <w:p w14:paraId="400B9BD4" w14:textId="77777777" w:rsidR="00F6047B" w:rsidRDefault="00000000">
      <w:pPr>
        <w:pBdr>
          <w:top w:val="single" w:sz="6" w:space="4" w:color="2E75B6"/>
        </w:pBdr>
        <w:spacing w:before="480"/>
        <w:jc w:val="center"/>
      </w:pPr>
      <w:r>
        <w:rPr>
          <w:i/>
          <w:iCs/>
          <w:color w:val="2E75B6"/>
          <w:sz w:val="17"/>
          <w:szCs w:val="17"/>
        </w:rPr>
        <w:lastRenderedPageBreak/>
        <w:t xml:space="preserve">Prepared for: Aadarsh Kumar · Arjun Kapoor · Shiven Agarwal · Rishit </w:t>
      </w:r>
      <w:proofErr w:type="spellStart"/>
      <w:proofErr w:type="gramStart"/>
      <w:r>
        <w:rPr>
          <w:i/>
          <w:iCs/>
          <w:color w:val="2E75B6"/>
          <w:sz w:val="17"/>
          <w:szCs w:val="17"/>
        </w:rPr>
        <w:t>Kambhoj</w:t>
      </w:r>
      <w:proofErr w:type="spellEnd"/>
      <w:r>
        <w:rPr>
          <w:i/>
          <w:iCs/>
          <w:color w:val="2E75B6"/>
          <w:sz w:val="17"/>
          <w:szCs w:val="17"/>
        </w:rPr>
        <w:t xml:space="preserve">  |</w:t>
      </w:r>
      <w:proofErr w:type="gramEnd"/>
      <w:r>
        <w:rPr>
          <w:i/>
          <w:iCs/>
          <w:color w:val="2E75B6"/>
          <w:sz w:val="17"/>
          <w:szCs w:val="17"/>
        </w:rPr>
        <w:t xml:space="preserve">  OS Project 2025-26</w:t>
      </w:r>
    </w:p>
    <w:sectPr w:rsidR="00F6047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A51D0"/>
    <w:multiLevelType w:val="hybridMultilevel"/>
    <w:tmpl w:val="B164BB92"/>
    <w:lvl w:ilvl="0" w:tplc="7A16FDB8">
      <w:start w:val="1"/>
      <w:numFmt w:val="bullet"/>
      <w:lvlText w:val="●"/>
      <w:lvlJc w:val="left"/>
      <w:pPr>
        <w:ind w:left="560" w:hanging="360"/>
      </w:pPr>
    </w:lvl>
    <w:lvl w:ilvl="1" w:tplc="02E0B658">
      <w:start w:val="1"/>
      <w:numFmt w:val="bullet"/>
      <w:lvlText w:val="◦"/>
      <w:lvlJc w:val="left"/>
      <w:pPr>
        <w:ind w:left="1080" w:hanging="360"/>
      </w:pPr>
    </w:lvl>
    <w:lvl w:ilvl="2" w:tplc="F44ED946">
      <w:start w:val="1"/>
      <w:numFmt w:val="bullet"/>
      <w:lvlText w:val="▪"/>
      <w:lvlJc w:val="left"/>
      <w:pPr>
        <w:ind w:left="1600" w:hanging="360"/>
      </w:pPr>
    </w:lvl>
    <w:lvl w:ilvl="3" w:tplc="0414B7EE">
      <w:numFmt w:val="decimal"/>
      <w:lvlText w:val=""/>
      <w:lvlJc w:val="left"/>
    </w:lvl>
    <w:lvl w:ilvl="4" w:tplc="A044C518">
      <w:numFmt w:val="decimal"/>
      <w:lvlText w:val=""/>
      <w:lvlJc w:val="left"/>
    </w:lvl>
    <w:lvl w:ilvl="5" w:tplc="D4B4800A">
      <w:numFmt w:val="decimal"/>
      <w:lvlText w:val=""/>
      <w:lvlJc w:val="left"/>
    </w:lvl>
    <w:lvl w:ilvl="6" w:tplc="712E7C14">
      <w:numFmt w:val="decimal"/>
      <w:lvlText w:val=""/>
      <w:lvlJc w:val="left"/>
    </w:lvl>
    <w:lvl w:ilvl="7" w:tplc="84042F30">
      <w:numFmt w:val="decimal"/>
      <w:lvlText w:val=""/>
      <w:lvlJc w:val="left"/>
    </w:lvl>
    <w:lvl w:ilvl="8" w:tplc="B232A704">
      <w:numFmt w:val="decimal"/>
      <w:lvlText w:val=""/>
      <w:lvlJc w:val="left"/>
    </w:lvl>
  </w:abstractNum>
  <w:abstractNum w:abstractNumId="1" w15:restartNumberingAfterBreak="0">
    <w:nsid w:val="277C00FB"/>
    <w:multiLevelType w:val="hybridMultilevel"/>
    <w:tmpl w:val="B8A06844"/>
    <w:lvl w:ilvl="0" w:tplc="6AFE3342">
      <w:start w:val="1"/>
      <w:numFmt w:val="decimal"/>
      <w:lvlText w:val="%1."/>
      <w:lvlJc w:val="left"/>
      <w:pPr>
        <w:ind w:left="560" w:hanging="360"/>
      </w:pPr>
    </w:lvl>
    <w:lvl w:ilvl="1" w:tplc="BF083CF0">
      <w:numFmt w:val="decimal"/>
      <w:lvlText w:val=""/>
      <w:lvlJc w:val="left"/>
    </w:lvl>
    <w:lvl w:ilvl="2" w:tplc="27CE8736">
      <w:numFmt w:val="decimal"/>
      <w:lvlText w:val=""/>
      <w:lvlJc w:val="left"/>
    </w:lvl>
    <w:lvl w:ilvl="3" w:tplc="B37EA090">
      <w:numFmt w:val="decimal"/>
      <w:lvlText w:val=""/>
      <w:lvlJc w:val="left"/>
    </w:lvl>
    <w:lvl w:ilvl="4" w:tplc="2C121D4E">
      <w:numFmt w:val="decimal"/>
      <w:lvlText w:val=""/>
      <w:lvlJc w:val="left"/>
    </w:lvl>
    <w:lvl w:ilvl="5" w:tplc="884097FA">
      <w:numFmt w:val="decimal"/>
      <w:lvlText w:val=""/>
      <w:lvlJc w:val="left"/>
    </w:lvl>
    <w:lvl w:ilvl="6" w:tplc="B87CFDB4">
      <w:numFmt w:val="decimal"/>
      <w:lvlText w:val=""/>
      <w:lvlJc w:val="left"/>
    </w:lvl>
    <w:lvl w:ilvl="7" w:tplc="8E8ADF8A">
      <w:numFmt w:val="decimal"/>
      <w:lvlText w:val=""/>
      <w:lvlJc w:val="left"/>
    </w:lvl>
    <w:lvl w:ilvl="8" w:tplc="3766B9B0">
      <w:numFmt w:val="decimal"/>
      <w:lvlText w:val=""/>
      <w:lvlJc w:val="left"/>
    </w:lvl>
  </w:abstractNum>
  <w:abstractNum w:abstractNumId="2" w15:restartNumberingAfterBreak="0">
    <w:nsid w:val="71510014"/>
    <w:multiLevelType w:val="hybridMultilevel"/>
    <w:tmpl w:val="52EC994A"/>
    <w:lvl w:ilvl="0" w:tplc="1B503206">
      <w:start w:val="1"/>
      <w:numFmt w:val="bullet"/>
      <w:lvlText w:val="●"/>
      <w:lvlJc w:val="left"/>
      <w:pPr>
        <w:ind w:left="720" w:hanging="360"/>
      </w:pPr>
    </w:lvl>
    <w:lvl w:ilvl="1" w:tplc="6776B33E">
      <w:start w:val="1"/>
      <w:numFmt w:val="bullet"/>
      <w:lvlText w:val="○"/>
      <w:lvlJc w:val="left"/>
      <w:pPr>
        <w:ind w:left="1440" w:hanging="360"/>
      </w:pPr>
    </w:lvl>
    <w:lvl w:ilvl="2" w:tplc="DA488AEE">
      <w:start w:val="1"/>
      <w:numFmt w:val="bullet"/>
      <w:lvlText w:val="■"/>
      <w:lvlJc w:val="left"/>
      <w:pPr>
        <w:ind w:left="2160" w:hanging="360"/>
      </w:pPr>
    </w:lvl>
    <w:lvl w:ilvl="3" w:tplc="692E7056">
      <w:start w:val="1"/>
      <w:numFmt w:val="bullet"/>
      <w:lvlText w:val="●"/>
      <w:lvlJc w:val="left"/>
      <w:pPr>
        <w:ind w:left="2880" w:hanging="360"/>
      </w:pPr>
    </w:lvl>
    <w:lvl w:ilvl="4" w:tplc="1BA4D0A6">
      <w:start w:val="1"/>
      <w:numFmt w:val="bullet"/>
      <w:lvlText w:val="○"/>
      <w:lvlJc w:val="left"/>
      <w:pPr>
        <w:ind w:left="3600" w:hanging="360"/>
      </w:pPr>
    </w:lvl>
    <w:lvl w:ilvl="5" w:tplc="F0BE6812">
      <w:start w:val="1"/>
      <w:numFmt w:val="bullet"/>
      <w:lvlText w:val="■"/>
      <w:lvlJc w:val="left"/>
      <w:pPr>
        <w:ind w:left="4320" w:hanging="360"/>
      </w:pPr>
    </w:lvl>
    <w:lvl w:ilvl="6" w:tplc="E55203D0">
      <w:start w:val="1"/>
      <w:numFmt w:val="bullet"/>
      <w:lvlText w:val="●"/>
      <w:lvlJc w:val="left"/>
      <w:pPr>
        <w:ind w:left="5040" w:hanging="360"/>
      </w:pPr>
    </w:lvl>
    <w:lvl w:ilvl="7" w:tplc="812E4AD0">
      <w:start w:val="1"/>
      <w:numFmt w:val="bullet"/>
      <w:lvlText w:val="●"/>
      <w:lvlJc w:val="left"/>
      <w:pPr>
        <w:ind w:left="5760" w:hanging="360"/>
      </w:pPr>
    </w:lvl>
    <w:lvl w:ilvl="8" w:tplc="8988BED4">
      <w:start w:val="1"/>
      <w:numFmt w:val="bullet"/>
      <w:lvlText w:val="●"/>
      <w:lvlJc w:val="left"/>
      <w:pPr>
        <w:ind w:left="6480" w:hanging="360"/>
      </w:pPr>
    </w:lvl>
  </w:abstractNum>
  <w:num w:numId="1" w16cid:durableId="792793835">
    <w:abstractNumId w:val="2"/>
    <w:lvlOverride w:ilvl="0">
      <w:startOverride w:val="1"/>
    </w:lvlOverride>
  </w:num>
  <w:num w:numId="2" w16cid:durableId="639653694">
    <w:abstractNumId w:val="0"/>
    <w:lvlOverride w:ilvl="0">
      <w:startOverride w:val="1"/>
    </w:lvlOverride>
  </w:num>
  <w:num w:numId="3" w16cid:durableId="3225915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47B"/>
    <w:rsid w:val="00392124"/>
    <w:rsid w:val="00D8493A"/>
    <w:rsid w:val="00F60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8F2226"/>
  <w15:docId w15:val="{6CB8CA09-E957-654E-A686-2B7FC1405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37562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3882</Words>
  <Characters>22133</Characters>
  <Application>Microsoft Office Word</Application>
  <DocSecurity>0</DocSecurity>
  <Lines>184</Lines>
  <Paragraphs>51</Paragraphs>
  <ScaleCrop>false</ScaleCrop>
  <Company/>
  <LinksUpToDate>false</LinksUpToDate>
  <CharactersWithSpaces>25964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Rishit Kamboj</cp:lastModifiedBy>
  <cp:revision>2</cp:revision>
  <dcterms:created xsi:type="dcterms:W3CDTF">2026-04-19T05:31:00Z</dcterms:created>
  <dcterms:modified xsi:type="dcterms:W3CDTF">2026-04-19T17:03:00Z</dcterms:modified>
</cp:coreProperties>
</file>