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F4E79"/>
          <w:sz w:val="56"/>
          <w:szCs w:val="56"/>
        </w:rPr>
        <w:t xml:space="preserve">Project Curious</w:t>
      </w:r>
    </w:p>
    <w:p>
      <w:pPr>
        <w:spacing w:before="0" w:after="240"/>
        <w:jc w:val="center"/>
      </w:pPr>
      <w:r>
        <w:rPr>
          <w:rFonts w:ascii="Arial" w:cs="Arial" w:eastAsia="Arial" w:hAnsi="Arial"/>
          <w:color w:val="555555"/>
          <w:sz w:val="28"/>
          <w:szCs w:val="28"/>
        </w:rPr>
        <w:t xml:space="preserve">Architecture &amp; Technical Specification</w:t>
      </w:r>
    </w:p>
    <w:p>
      <w:pPr>
        <w:pBdr>
          <w:bottom w:val="single" w:color="2E75B6" w:sz="4"/>
        </w:pBdr>
        <w:spacing w:before="0" w:after="480"/>
        <w:jc w:val="center"/>
      </w:pPr>
      <w:r>
        <w:rPr>
          <w:rFonts w:ascii="Arial" w:cs="Arial" w:eastAsia="Arial" w:hAnsi="Arial"/>
          <w:i/>
          <w:iCs/>
          <w:color w:val="777777"/>
          <w:sz w:val="22"/>
          <w:szCs w:val="22"/>
        </w:rPr>
        <w:t xml:space="preserve">Classess Platform — Evaluation Engine</w:t>
      </w:r>
    </w:p>
    <w:p>
      <w:pPr>
        <w:spacing w:before="2880" w:after="0"/>
      </w:pPr>
      <w:r>
        <w:t xml:space="preserve"/>
      </w:r>
    </w:p>
    <w:p>
      <w:pPr>
        <w:pStyle w:val="Heading1"/>
        <w:spacing w:before="360" w:after="120"/>
      </w:pPr>
      <w:r>
        <w:rPr>
          <w:rFonts w:ascii="Arial" w:cs="Arial" w:eastAsia="Arial" w:hAnsi="Arial"/>
          <w:b/>
          <w:bCs/>
          <w:color w:val="1F4E79"/>
          <w:sz w:val="32"/>
          <w:szCs w:val="32"/>
        </w:rPr>
        <w:t xml:space="preserve">1. Overview</w:t>
      </w:r>
    </w:p>
    <w:p>
      <w:pPr>
        <w:spacing w:before="40" w:after="80"/>
      </w:pPr>
      <w:r>
        <w:rPr>
          <w:rFonts w:ascii="Arial" w:cs="Arial" w:eastAsia="Arial" w:hAnsi="Arial"/>
          <w:sz w:val="22"/>
          <w:szCs w:val="22"/>
        </w:rPr>
        <w:t xml:space="preserve">Curious is a standalone evaluation engine that reads handwritten student assignments via camera, evaluates them against teacher-provided or auto-generated rubrics using Google Gemini Vision AI, and returns scored results. It operates as an independent service with its own APIs, designed to be embedded into the Classess platform.</w:t>
      </w:r>
    </w:p>
    <w:p>
      <w:pPr>
        <w:spacing w:before="80" w:after="0"/>
      </w:pPr>
      <w:r>
        <w:t xml:space="preserve"/>
      </w:r>
    </w:p>
    <w:p>
      <w:pPr>
        <w:spacing w:before="180" w:after="60"/>
      </w:pPr>
      <w:r>
        <w:rPr>
          <w:rFonts w:ascii="Arial" w:cs="Arial" w:eastAsia="Arial" w:hAnsi="Arial"/>
          <w:b/>
          <w:bCs/>
          <w:color w:val="333333"/>
          <w:sz w:val="22"/>
          <w:szCs w:val="22"/>
        </w:rPr>
        <w:t xml:space="preserve">Users</w:t>
      </w:r>
    </w:p>
    <w:p>
      <w:pPr>
        <w:pStyle w:val="ListParagraph"/>
        <w:numPr>
          <w:ilvl w:val="0"/>
          <w:numId w:val="2"/>
        </w:numPr>
        <w:spacing w:before="40" w:after="40"/>
      </w:pPr>
      <w:r>
        <w:rPr>
          <w:rFonts w:ascii="Arial" w:cs="Arial" w:eastAsia="Arial" w:hAnsi="Arial"/>
          <w:sz w:val="22"/>
          <w:szCs w:val="22"/>
        </w:rPr>
        <w:t xml:space="preserve">Teacher — Creates assignments, provides/approves expected answers, receives evaluation reports</w:t>
      </w:r>
    </w:p>
    <w:p>
      <w:pPr>
        <w:pStyle w:val="ListParagraph"/>
        <w:numPr>
          <w:ilvl w:val="0"/>
          <w:numId w:val="2"/>
        </w:numPr>
        <w:spacing w:before="40" w:after="40"/>
      </w:pPr>
      <w:r>
        <w:rPr>
          <w:rFonts w:ascii="Arial" w:cs="Arial" w:eastAsia="Arial" w:hAnsi="Arial"/>
          <w:sz w:val="22"/>
          <w:szCs w:val="22"/>
        </w:rPr>
        <w:t xml:space="preserve">Student — Scans handwritten pages, views results with feedback, submits for teacher review</w:t>
      </w:r>
    </w:p>
    <w:p>
      <w:pPr>
        <w:spacing w:before="80" w:after="0"/>
      </w:pPr>
      <w:r>
        <w:t xml:space="preserve"/>
      </w:r>
    </w:p>
    <w:p>
      <w:pPr>
        <w:pStyle w:val="Heading1"/>
        <w:spacing w:before="360" w:after="120"/>
      </w:pPr>
      <w:r>
        <w:rPr>
          <w:rFonts w:ascii="Arial" w:cs="Arial" w:eastAsia="Arial" w:hAnsi="Arial"/>
          <w:b/>
          <w:bCs/>
          <w:color w:val="1F4E79"/>
          <w:sz w:val="32"/>
          <w:szCs w:val="32"/>
        </w:rPr>
        <w:t xml:space="preserve">2. System Architecture</w:t>
      </w:r>
    </w:p>
    <w:p>
      <w:pPr>
        <w:spacing w:before="160" w:after="60"/>
        <w:jc w:val="center"/>
      </w:pPr>
      <w:r>
        <w:drawing>
          <wp:inline distT="0" distB="0" distL="0" distR="0">
            <wp:extent cx="5943600" cy="3448050"/>
            <wp:effectExtent t="0" r="0" b="0" l="0"/>
            <wp:docPr id="1" name="Diagram 1 — System Architecture Overview" descr="Diagram 1 — System Architecture Overview" title="Diagram 1 —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3448050"/>
                    </a:xfrm>
                    <a:prstGeom prst="rect">
                      <a:avLst/>
                    </a:prstGeom>
                  </pic:spPr>
                </pic:pic>
              </a:graphicData>
            </a:graphic>
          </wp:inline>
        </w:drawing>
      </w:r>
    </w:p>
    <w:p>
      <w:pPr>
        <w:spacing w:before="0" w:after="160"/>
        <w:jc w:val="center"/>
      </w:pPr>
      <w:r>
        <w:rPr>
          <w:rFonts w:ascii="Arial" w:cs="Arial" w:eastAsia="Arial" w:hAnsi="Arial"/>
          <w:i/>
          <w:iCs/>
          <w:color w:val="37474F"/>
          <w:sz w:val="18"/>
          <w:szCs w:val="18"/>
        </w:rPr>
        <w:t xml:space="preserve">Diagram 1 — System Architecture Overview</w:t>
      </w:r>
    </w:p>
    <w:p>
      <w:pPr>
        <w:pStyle w:val="Heading2"/>
        <w:spacing w:before="240" w:after="80"/>
      </w:pPr>
      <w:r>
        <w:rPr>
          <w:rFonts w:ascii="Arial" w:cs="Arial" w:eastAsia="Arial" w:hAnsi="Arial"/>
          <w:b/>
          <w:bCs/>
          <w:color w:val="2E75B6"/>
          <w:sz w:val="26"/>
          <w:szCs w:val="26"/>
        </w:rPr>
        <w:t xml:space="preserve">2.1 Layer Breakdown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Layer</w:t>
            </w:r>
          </w:p>
        </w:tc>
        <w:tc>
          <w:tcPr>
            <w:tcW w:type="dxa" w:w="4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Components</w:t>
            </w:r>
          </w:p>
        </w:tc>
        <w:tc>
          <w:tcPr>
            <w:tcW w:type="dxa" w:w="3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Responsibility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 App, Mobile App, Desktop App, Phone Scanner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camera access, results display</w:t>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API</w:t>
            </w:r>
          </w:p>
        </w:tc>
        <w:tc>
          <w:tcPr>
            <w:tcW w:type="dxa" w:w="4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FastAPI Backend</w:t>
            </w:r>
          </w:p>
        </w:tc>
        <w:tc>
          <w:tcPr>
            <w:tcW w:type="dxa" w:w="3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REST endpoints, WebSocket, request routing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Services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Evaluation Engine, Subject Router, Image Processor, Ink Detector (Planned), Rubric Manager, QR Session Manager, PDF Generator, Storage Service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business logic</w:t>
            </w:r>
          </w:p>
        </w:tc>
      </w:tr>
      <w:tr>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External AI</w:t>
            </w:r>
          </w:p>
        </w:tc>
        <w:tc>
          <w:tcPr>
            <w:tcW w:type="dxa" w:w="4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Gemini 2.5 Flash</w:t>
            </w:r>
          </w:p>
        </w:tc>
        <w:tc>
          <w:tcPr>
            <w:tcW w:type="dxa" w:w="38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Handwriting reading and answer evaluation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System, Data Store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Images, PDFs, assignments, rubrics</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2.2 Tech 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Component</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18+, TypeScript, Vite</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Python 3.10, FastAPI, Uvicorn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Models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Gemini 2.5 Flash</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Image Processing</w:t>
            </w:r>
          </w:p>
        </w:tc>
        <w:tc>
          <w:tcPr>
            <w:tcW w:type="dxa" w:w="6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OpenCV (cleanup), NumPy + Pillow (ink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PDF Generation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ReportLab or WeasyPrint</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Real-time</w:t>
            </w:r>
          </w:p>
        </w:tc>
        <w:tc>
          <w:tcPr>
            <w:tcW w:type="dxa" w:w="6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WebSocket (native FastAPI)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filesystem (swappable via abstraction)</w:t>
            </w:r>
          </w:p>
        </w:tc>
      </w:tr>
      <w:tr>
        <w:tc>
          <w:tcPr>
            <w:tcW w:type="dxa" w:w="3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Data</w:t>
            </w:r>
          </w:p>
        </w:tc>
        <w:tc>
          <w:tcPr>
            <w:tcW w:type="dxa" w:w="6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JSON files (swappable to database via abstraction)</w:t>
            </w:r>
          </w:p>
        </w:tc>
      </w:tr>
    </w:tbl>
    <w:p>
      <w:pPr>
        <w:spacing w:before="80" w:after="0"/>
      </w:pPr>
      <w:r>
        <w:t xml:space="preserve"/>
      </w:r>
    </w:p>
    <w:p>
      <w:pPr>
        <w:pStyle w:val="Heading1"/>
        <w:spacing w:before="360" w:after="120"/>
      </w:pPr>
      <w:r>
        <w:rPr>
          <w:rFonts w:ascii="Arial" w:cs="Arial" w:eastAsia="Arial" w:hAnsi="Arial"/>
          <w:b/>
          <w:bCs/>
          <w:color w:val="1F4E79"/>
          <w:sz w:val="32"/>
          <w:szCs w:val="32"/>
        </w:rPr>
        <w:t xml:space="preserve">3. User Flows</w:t>
      </w:r>
    </w:p>
    <w:p>
      <w:pPr>
        <w:pStyle w:val="Heading2"/>
        <w:spacing w:before="240" w:after="80"/>
      </w:pPr>
      <w:r>
        <w:rPr>
          <w:rFonts w:ascii="Arial" w:cs="Arial" w:eastAsia="Arial" w:hAnsi="Arial"/>
          <w:b/>
          <w:bCs/>
          <w:color w:val="2E75B6"/>
          <w:sz w:val="26"/>
          <w:szCs w:val="26"/>
        </w:rPr>
        <w:t xml:space="preserve">3.1 Teacher: Assignment Creation</w:t>
      </w:r>
    </w:p>
    <w:p>
      <w:pPr>
        <w:spacing w:before="160" w:after="60"/>
        <w:jc w:val="center"/>
      </w:pPr>
      <w:r>
        <w:drawing>
          <wp:inline distT="0" distB="0" distL="0" distR="0">
            <wp:extent cx="5943600" cy="4848225"/>
            <wp:effectExtent t="0" r="0" b="0" l="0"/>
            <wp:docPr id="1" name="Diagram 2 — Teacher Assignment Flow" descr="Diagram 2 — Teacher Assignment Flow" title="Diagram 2 — Teacher Assign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48225"/>
                    </a:xfrm>
                    <a:prstGeom prst="rect">
                      <a:avLst/>
                    </a:prstGeom>
                  </pic:spPr>
                </pic:pic>
              </a:graphicData>
            </a:graphic>
          </wp:inline>
        </w:drawing>
      </w:r>
    </w:p>
    <w:p>
      <w:pPr>
        <w:spacing w:before="0" w:after="160"/>
        <w:jc w:val="center"/>
      </w:pPr>
      <w:r>
        <w:rPr>
          <w:rFonts w:ascii="Arial" w:cs="Arial" w:eastAsia="Arial" w:hAnsi="Arial"/>
          <w:i/>
          <w:iCs/>
          <w:color w:val="37474F"/>
          <w:sz w:val="18"/>
          <w:szCs w:val="18"/>
        </w:rPr>
        <w:t xml:space="preserve">Diagram 2 — Teacher Assignment Flow</w:t>
      </w:r>
    </w:p>
    <w:p>
      <w:pPr>
        <w:spacing w:before="180" w:after="60"/>
      </w:pPr>
      <w:r>
        <w:rPr>
          <w:rFonts w:ascii="Arial" w:cs="Arial" w:eastAsia="Arial" w:hAnsi="Arial"/>
          <w:b/>
          <w:bCs/>
          <w:color w:val="333333"/>
          <w:sz w:val="22"/>
          <w:szCs w:val="22"/>
        </w:rPr>
        <w:t xml:space="preserve">Flow:</w:t>
      </w:r>
    </w:p>
    <w:p>
      <w:pPr>
        <w:pStyle w:val="ListParagraph"/>
        <w:numPr>
          <w:ilvl w:val="0"/>
          <w:numId w:val="3"/>
        </w:numPr>
        <w:spacing w:before="40" w:after="40"/>
      </w:pPr>
      <w:r>
        <w:rPr>
          <w:rFonts w:ascii="Arial" w:cs="Arial" w:eastAsia="Arial" w:hAnsi="Arial"/>
          <w:sz w:val="22"/>
          <w:szCs w:val="22"/>
        </w:rPr>
        <w:t xml:space="preserve">Teacher opens "Create Assignment" — enters title, subject, grade level</w:t>
      </w:r>
    </w:p>
    <w:p>
      <w:pPr>
        <w:pStyle w:val="ListParagraph"/>
        <w:numPr>
          <w:ilvl w:val="0"/>
          <w:numId w:val="3"/>
        </w:numPr>
        <w:spacing w:before="40" w:after="40"/>
      </w:pPr>
      <w:r>
        <w:rPr>
          <w:rFonts w:ascii="Arial" w:cs="Arial" w:eastAsia="Arial" w:hAnsi="Arial"/>
          <w:sz w:val="22"/>
          <w:szCs w:val="22"/>
        </w:rPr>
        <w:t xml:space="preserve">Teacher chooses input method:</w:t>
      </w:r>
    </w:p>
    <w:p>
      <w:pPr>
        <w:pStyle w:val="ListParagraph"/>
        <w:numPr>
          <w:ilvl w:val="1"/>
          <w:numId w:val="4"/>
        </w:numPr>
        <w:spacing w:before="20" w:after="20"/>
      </w:pPr>
      <w:r>
        <w:rPr>
          <w:rFonts w:ascii="Arial" w:cs="Arial" w:eastAsia="Arial" w:hAnsi="Arial"/>
          <w:sz w:val="20"/>
          <w:szCs w:val="20"/>
        </w:rPr>
        <w:t xml:space="preserve">Type questions: Enters questions as text, optionally with expected answers</w:t>
      </w:r>
    </w:p>
    <w:p>
      <w:pPr>
        <w:pStyle w:val="ListParagraph"/>
        <w:numPr>
          <w:ilvl w:val="1"/>
          <w:numId w:val="4"/>
        </w:numPr>
        <w:spacing w:before="20" w:after="20"/>
      </w:pPr>
      <w:r>
        <w:rPr>
          <w:rFonts w:ascii="Arial" w:cs="Arial" w:eastAsia="Arial" w:hAnsi="Arial"/>
          <w:sz w:val="20"/>
          <w:szCs w:val="20"/>
        </w:rPr>
        <w:t xml:space="preserve">Upload image: Uploads photo/scan of question paper → Gemini extracts questions → Teacher confirms/edits extracted questions</w:t>
      </w:r>
    </w:p>
    <w:p>
      <w:pPr>
        <w:pStyle w:val="ListParagraph"/>
        <w:numPr>
          <w:ilvl w:val="0"/>
          <w:numId w:val="3"/>
        </w:numPr>
        <w:spacing w:before="40" w:after="40"/>
      </w:pPr>
      <w:r>
        <w:rPr>
          <w:rFonts w:ascii="Arial" w:cs="Arial" w:eastAsia="Arial" w:hAnsi="Arial"/>
          <w:sz w:val="22"/>
          <w:szCs w:val="22"/>
        </w:rPr>
        <w:t xml:space="preserve">System checks if expected answers are provided:</w:t>
      </w:r>
    </w:p>
    <w:p>
      <w:pPr>
        <w:pStyle w:val="ListParagraph"/>
        <w:numPr>
          <w:ilvl w:val="1"/>
          <w:numId w:val="4"/>
        </w:numPr>
        <w:spacing w:before="20" w:after="20"/>
      </w:pPr>
      <w:r>
        <w:rPr>
          <w:rFonts w:ascii="Arial" w:cs="Arial" w:eastAsia="Arial" w:hAnsi="Arial"/>
          <w:sz w:val="20"/>
          <w:szCs w:val="20"/>
        </w:rPr>
        <w:t xml:space="preserve">Yes: Rubric stored directly, assignment is ready</w:t>
      </w:r>
    </w:p>
    <w:p>
      <w:pPr>
        <w:pStyle w:val="ListParagraph"/>
        <w:numPr>
          <w:ilvl w:val="1"/>
          <w:numId w:val="4"/>
        </w:numPr>
        <w:spacing w:before="20" w:after="20"/>
      </w:pPr>
      <w:r>
        <w:rPr>
          <w:rFonts w:ascii="Arial" w:cs="Arial" w:eastAsia="Arial" w:hAnsi="Arial"/>
          <w:sz w:val="20"/>
          <w:szCs w:val="20"/>
        </w:rPr>
        <w:t xml:space="preserve">No: Gemini auto-generates expected answers → Teacher reviews</w:t>
      </w:r>
    </w:p>
    <w:p>
      <w:pPr>
        <w:pStyle w:val="ListParagraph"/>
        <w:numPr>
          <w:ilvl w:val="0"/>
          <w:numId w:val="3"/>
        </w:numPr>
        <w:spacing w:before="40" w:after="40"/>
      </w:pPr>
      <w:r>
        <w:rPr>
          <w:rFonts w:ascii="Arial" w:cs="Arial" w:eastAsia="Arial" w:hAnsi="Arial"/>
          <w:sz w:val="22"/>
          <w:szCs w:val="22"/>
        </w:rPr>
        <w:t xml:space="preserve">For diagram-based questions without teacher reference, system generates descriptive evaluation criteria and flags as "teacher review recommended"</w:t>
      </w:r>
    </w:p>
    <w:p>
      <w:pPr>
        <w:pStyle w:val="ListParagraph"/>
        <w:numPr>
          <w:ilvl w:val="0"/>
          <w:numId w:val="3"/>
        </w:numPr>
        <w:spacing w:before="40" w:after="40"/>
      </w:pPr>
      <w:r>
        <w:rPr>
          <w:rFonts w:ascii="Arial" w:cs="Arial" w:eastAsia="Arial" w:hAnsi="Arial"/>
          <w:sz w:val="22"/>
          <w:szCs w:val="22"/>
        </w:rPr>
        <w:t xml:space="preserve">Teacher approves, edits, or leaves for later review</w:t>
      </w:r>
    </w:p>
    <w:p>
      <w:pPr>
        <w:pStyle w:val="ListParagraph"/>
        <w:numPr>
          <w:ilvl w:val="0"/>
          <w:numId w:val="3"/>
        </w:numPr>
        <w:spacing w:before="40" w:after="40"/>
      </w:pPr>
      <w:r>
        <w:rPr>
          <w:rFonts w:ascii="Arial" w:cs="Arial" w:eastAsia="Arial" w:hAnsi="Arial"/>
          <w:sz w:val="22"/>
          <w:szCs w:val="22"/>
        </w:rPr>
        <w:t xml:space="preserve">Assignment becomes available to students immediately (students can attempt while teacher reviews auto-generated answers; final teacher evaluation happens after submission)</w:t>
      </w:r>
    </w:p>
    <w:p>
      <w:pPr>
        <w:spacing w:before="80" w:after="0"/>
      </w:pPr>
      <w:r>
        <w:t xml:space="preserve"/>
      </w:r>
    </w:p>
    <w:p>
      <w:pPr>
        <w:pStyle w:val="Heading2"/>
        <w:spacing w:before="240" w:after="80"/>
      </w:pPr>
      <w:r>
        <w:rPr>
          <w:rFonts w:ascii="Arial" w:cs="Arial" w:eastAsia="Arial" w:hAnsi="Arial"/>
          <w:b/>
          <w:bCs/>
          <w:color w:val="2E75B6"/>
          <w:sz w:val="26"/>
          <w:szCs w:val="26"/>
        </w:rPr>
        <w:t xml:space="preserve">3.2 Student: Scanning &amp; Evaluation</w:t>
      </w:r>
    </w:p>
    <w:p>
      <w:pPr>
        <w:spacing w:before="160" w:after="60"/>
        <w:jc w:val="center"/>
      </w:pPr>
      <w:r>
        <w:drawing>
          <wp:inline distT="0" distB="0" distL="0" distR="0">
            <wp:extent cx="5943600" cy="5172075"/>
            <wp:effectExtent t="0" r="0" b="0" l="0"/>
            <wp:docPr id="1" name="Diagram 3 — Student Evaluation Flow" descr="Diagram 3 — Student Evaluation Flow" title="Diagram 3 — Student Evalu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172075"/>
                    </a:xfrm>
                    <a:prstGeom prst="rect">
                      <a:avLst/>
                    </a:prstGeom>
                  </pic:spPr>
                </pic:pic>
              </a:graphicData>
            </a:graphic>
          </wp:inline>
        </w:drawing>
      </w:r>
    </w:p>
    <w:p>
      <w:pPr>
        <w:spacing w:before="0" w:after="160"/>
        <w:jc w:val="center"/>
      </w:pPr>
      <w:r>
        <w:rPr>
          <w:rFonts w:ascii="Arial" w:cs="Arial" w:eastAsia="Arial" w:hAnsi="Arial"/>
          <w:i/>
          <w:iCs/>
          <w:color w:val="37474F"/>
          <w:sz w:val="18"/>
          <w:szCs w:val="18"/>
        </w:rPr>
        <w:t xml:space="preserve">Diagram 3 — Student Evaluation Flow</w:t>
      </w:r>
    </w:p>
    <w:p>
      <w:pPr>
        <w:spacing w:before="180" w:after="60"/>
      </w:pPr>
      <w:r>
        <w:rPr>
          <w:rFonts w:ascii="Arial" w:cs="Arial" w:eastAsia="Arial" w:hAnsi="Arial"/>
          <w:b/>
          <w:bCs/>
          <w:color w:val="333333"/>
          <w:sz w:val="22"/>
          <w:szCs w:val="22"/>
        </w:rPr>
        <w:t xml:space="preserve">Flow:</w:t>
      </w:r>
    </w:p>
    <w:p>
      <w:pPr>
        <w:pStyle w:val="ListParagraph"/>
        <w:numPr>
          <w:ilvl w:val="0"/>
          <w:numId w:val="3"/>
        </w:numPr>
        <w:spacing w:before="40" w:after="40"/>
      </w:pPr>
      <w:r>
        <w:rPr>
          <w:rFonts w:ascii="Arial" w:cs="Arial" w:eastAsia="Arial" w:hAnsi="Arial"/>
          <w:sz w:val="22"/>
          <w:szCs w:val="22"/>
        </w:rPr>
        <w:t xml:space="preserve">Student opens assignment, clicks "Scan"</w:t>
      </w:r>
    </w:p>
    <w:p>
      <w:pPr>
        <w:pStyle w:val="ListParagraph"/>
        <w:numPr>
          <w:ilvl w:val="0"/>
          <w:numId w:val="3"/>
        </w:numPr>
        <w:spacing w:before="40" w:after="40"/>
      </w:pPr>
      <w:r>
        <w:rPr>
          <w:rFonts w:ascii="Arial" w:cs="Arial" w:eastAsia="Arial" w:hAnsi="Arial"/>
          <w:sz w:val="22"/>
          <w:szCs w:val="22"/>
        </w:rPr>
        <w:t xml:space="preserve">Platform detection:</w:t>
      </w:r>
    </w:p>
    <w:p>
      <w:pPr>
        <w:pStyle w:val="ListParagraph"/>
        <w:numPr>
          <w:ilvl w:val="1"/>
          <w:numId w:val="4"/>
        </w:numPr>
        <w:spacing w:before="20" w:after="20"/>
      </w:pPr>
      <w:r>
        <w:rPr>
          <w:rFonts w:ascii="Arial" w:cs="Arial" w:eastAsia="Arial" w:hAnsi="Arial"/>
          <w:sz w:val="20"/>
          <w:szCs w:val="20"/>
        </w:rPr>
        <w:t xml:space="preserve">Mobile: Camera opens directly via WebRTC</w:t>
      </w:r>
    </w:p>
    <w:p>
      <w:pPr>
        <w:pStyle w:val="ListParagraph"/>
        <w:numPr>
          <w:ilvl w:val="1"/>
          <w:numId w:val="4"/>
        </w:numPr>
        <w:spacing w:before="20" w:after="20"/>
      </w:pPr>
      <w:r>
        <w:rPr>
          <w:rFonts w:ascii="Arial" w:cs="Arial" w:eastAsia="Arial" w:hAnsi="Arial"/>
          <w:sz w:val="20"/>
          <w:szCs w:val="20"/>
        </w:rPr>
        <w:t xml:space="preserve">Desktop: QR code generated → Student scans with phone → Phone acts as camera only, images stream to desktop via WebSocket</w:t>
      </w:r>
    </w:p>
    <w:p>
      <w:pPr>
        <w:pStyle w:val="ListParagraph"/>
        <w:numPr>
          <w:ilvl w:val="0"/>
          <w:numId w:val="3"/>
        </w:numPr>
        <w:spacing w:before="40" w:after="40"/>
      </w:pPr>
      <w:r>
        <w:rPr>
          <w:rFonts w:ascii="Arial" w:cs="Arial" w:eastAsia="Arial" w:hAnsi="Arial"/>
          <w:sz w:val="22"/>
          <w:szCs w:val="22"/>
        </w:rPr>
        <w:t xml:space="preserve">Student scans pages one by one (manual capture per page)</w:t>
      </w:r>
    </w:p>
    <w:p>
      <w:pPr>
        <w:pStyle w:val="ListParagraph"/>
        <w:numPr>
          <w:ilvl w:val="0"/>
          <w:numId w:val="3"/>
        </w:numPr>
        <w:spacing w:before="40" w:after="40"/>
      </w:pPr>
      <w:r>
        <w:rPr>
          <w:rFonts w:ascii="Arial" w:cs="Arial" w:eastAsia="Arial" w:hAnsi="Arial"/>
          <w:sz w:val="22"/>
          <w:szCs w:val="22"/>
        </w:rPr>
        <w:t xml:space="preserve">On completion, all page images are processed:</w:t>
      </w:r>
    </w:p>
    <w:p>
      <w:pPr>
        <w:pStyle w:val="ListParagraph"/>
        <w:numPr>
          <w:ilvl w:val="1"/>
          <w:numId w:val="4"/>
        </w:numPr>
        <w:spacing w:before="20" w:after="20"/>
      </w:pPr>
      <w:r>
        <w:rPr>
          <w:rFonts w:ascii="Arial" w:cs="Arial" w:eastAsia="Arial" w:hAnsi="Arial"/>
          <w:sz w:val="20"/>
          <w:szCs w:val="20"/>
        </w:rPr>
        <w:t xml:space="preserve">Image cleanup: Perspective correction, contrast enhancement, shadow removal (OpenCV)</w:t>
      </w:r>
    </w:p>
    <w:p>
      <w:pPr>
        <w:pStyle w:val="ListParagraph"/>
        <w:numPr>
          <w:ilvl w:val="1"/>
          <w:numId w:val="4"/>
        </w:numPr>
        <w:spacing w:before="20" w:after="20"/>
      </w:pPr>
      <w:r>
        <w:rPr>
          <w:rFonts w:ascii="Arial" w:cs="Arial" w:eastAsia="Arial" w:hAnsi="Arial"/>
          <w:sz w:val="20"/>
          <w:szCs w:val="20"/>
        </w:rPr>
        <w:t xml:space="preserve">Store: Both raw and cleaned images saved</w:t>
      </w:r>
    </w:p>
    <w:p>
      <w:pPr>
        <w:pStyle w:val="ListParagraph"/>
        <w:numPr>
          <w:ilvl w:val="0"/>
          <w:numId w:val="3"/>
        </w:numPr>
        <w:spacing w:before="40" w:after="40"/>
      </w:pPr>
      <w:r>
        <w:rPr>
          <w:rFonts w:ascii="Arial" w:cs="Arial" w:eastAsia="Arial" w:hAnsi="Arial"/>
          <w:sz w:val="22"/>
          <w:szCs w:val="22"/>
        </w:rPr>
        <w:t xml:space="preserve">Evaluation runs (see Pipeline Design §4.1)</w:t>
      </w:r>
    </w:p>
    <w:p>
      <w:pPr>
        <w:pStyle w:val="ListParagraph"/>
        <w:numPr>
          <w:ilvl w:val="0"/>
          <w:numId w:val="3"/>
        </w:numPr>
        <w:spacing w:before="40" w:after="40"/>
      </w:pPr>
      <w:r>
        <w:rPr>
          <w:rFonts w:ascii="Arial" w:cs="Arial" w:eastAsia="Arial" w:hAnsi="Arial"/>
          <w:sz w:val="22"/>
          <w:szCs w:val="22"/>
        </w:rPr>
        <w:t xml:space="preserve">Results displayed in split view:</w:t>
      </w:r>
    </w:p>
    <w:p>
      <w:pPr>
        <w:pStyle w:val="ListParagraph"/>
        <w:numPr>
          <w:ilvl w:val="1"/>
          <w:numId w:val="4"/>
        </w:numPr>
        <w:spacing w:before="20" w:after="20"/>
      </w:pPr>
      <w:r>
        <w:rPr>
          <w:rFonts w:ascii="Arial" w:cs="Arial" w:eastAsia="Arial" w:hAnsi="Arial"/>
          <w:sz w:val="20"/>
          <w:szCs w:val="20"/>
        </w:rPr>
        <w:t xml:space="preserve">Left: Scanned page</w:t>
      </w:r>
    </w:p>
    <w:p>
      <w:pPr>
        <w:pStyle w:val="ListParagraph"/>
        <w:numPr>
          <w:ilvl w:val="1"/>
          <w:numId w:val="4"/>
        </w:numPr>
        <w:spacing w:before="20" w:after="20"/>
      </w:pPr>
      <w:r>
        <w:rPr>
          <w:rFonts w:ascii="Arial" w:cs="Arial" w:eastAsia="Arial" w:hAnsi="Arial"/>
          <w:sz w:val="20"/>
          <w:szCs w:val="20"/>
        </w:rPr>
        <w:t xml:space="preserve">Right: Per-question breakdown — extracted answer, score, feedback</w:t>
      </w:r>
    </w:p>
    <w:p>
      <w:pPr>
        <w:pStyle w:val="ListParagraph"/>
        <w:numPr>
          <w:ilvl w:val="1"/>
          <w:numId w:val="4"/>
        </w:numPr>
        <w:spacing w:before="20" w:after="20"/>
      </w:pPr>
      <w:r>
        <w:rPr>
          <w:rFonts w:ascii="Arial" w:cs="Arial" w:eastAsia="Arial" w:hAnsi="Arial"/>
          <w:sz w:val="20"/>
          <w:szCs w:val="20"/>
        </w:rPr>
        <w:t xml:space="preserve">Mobile: Stacked layout instead of side-by-side</w:t>
      </w:r>
    </w:p>
    <w:p>
      <w:pPr>
        <w:pStyle w:val="ListParagraph"/>
        <w:numPr>
          <w:ilvl w:val="0"/>
          <w:numId w:val="3"/>
        </w:numPr>
        <w:spacing w:before="40" w:after="40"/>
      </w:pPr>
      <w:r>
        <w:rPr>
          <w:rFonts w:ascii="Arial" w:cs="Arial" w:eastAsia="Arial" w:hAnsi="Arial"/>
          <w:sz w:val="22"/>
          <w:szCs w:val="22"/>
        </w:rPr>
        <w:t xml:space="preserve">Score check against 70% threshold:</w:t>
      </w:r>
    </w:p>
    <w:p>
      <w:pPr>
        <w:pStyle w:val="ListParagraph"/>
        <w:numPr>
          <w:ilvl w:val="1"/>
          <w:numId w:val="4"/>
        </w:numPr>
        <w:spacing w:before="20" w:after="20"/>
      </w:pPr>
      <w:r>
        <w:rPr>
          <w:rFonts w:ascii="Arial" w:cs="Arial" w:eastAsia="Arial" w:hAnsi="Arial"/>
          <w:sz w:val="20"/>
          <w:szCs w:val="20"/>
        </w:rPr>
        <w:t xml:space="preserve">≥ 70%: "Ready to submit" — smooth submission flow</w:t>
      </w:r>
    </w:p>
    <w:p>
      <w:pPr>
        <w:pStyle w:val="ListParagraph"/>
        <w:numPr>
          <w:ilvl w:val="1"/>
          <w:numId w:val="4"/>
        </w:numPr>
        <w:spacing w:before="20" w:after="20"/>
      </w:pPr>
      <w:r>
        <w:rPr>
          <w:rFonts w:ascii="Arial" w:cs="Arial" w:eastAsia="Arial" w:hAnsi="Arial"/>
          <w:sz w:val="20"/>
          <w:szCs w:val="20"/>
        </w:rPr>
        <w:t xml:space="preserve">&lt; 70%: Warning with areas to improve + subtle hints (not exact answers) → Student can rescan specific pages or full rescan, or submit anyway (allowed, but warned)</w:t>
      </w:r>
    </w:p>
    <w:p>
      <w:pPr>
        <w:pStyle w:val="ListParagraph"/>
        <w:numPr>
          <w:ilvl w:val="0"/>
          <w:numId w:val="3"/>
        </w:numPr>
        <w:spacing w:before="40" w:after="40"/>
      </w:pPr>
      <w:r>
        <w:rPr>
          <w:rFonts w:ascii="Arial" w:cs="Arial" w:eastAsia="Arial" w:hAnsi="Arial"/>
          <w:sz w:val="22"/>
          <w:szCs w:val="22"/>
        </w:rPr>
        <w:t xml:space="preserve">On submission: Generate PDF (cleaned pages + evaluation overlay + summary) → Submit to Classess</w:t>
      </w:r>
    </w:p>
    <w:p>
      <w:pPr>
        <w:spacing w:before="80" w:after="0"/>
      </w:pPr>
      <w:r>
        <w:t xml:space="preserve"/>
      </w:r>
    </w:p>
    <w:p>
      <w:pPr>
        <w:pBdr>
          <w:top w:val="single" w:color="F9A825" w:sz="4"/>
          <w:bottom w:val="single" w:color="F9A825" w:sz="4"/>
          <w:left w:val="thick" w:color="F9A825" w:sz="10"/>
          <w:right w:val="single" w:color="F9A825" w:sz="4"/>
        </w:pBdr>
        <w:shd w:fill="FFF9C4" w:val="clear"/>
        <w:spacing w:before="120" w:after="120"/>
        <w:ind w:left="360" w:right="360"/>
      </w:pPr>
      <w:r>
        <w:rPr>
          <w:rFonts w:ascii="Arial" w:cs="Arial" w:eastAsia="Arial" w:hAnsi="Arial"/>
          <w:i/>
          <w:iCs/>
          <w:color w:val="5D4037"/>
          <w:sz w:val="22"/>
          <w:szCs w:val="22"/>
        </w:rPr>
        <w:t xml:space="preserve">Planned Feature — Bounding Box Highlighting: Answer regions on scanned pages will be color-coded (green/orange/red) based on score. This feature is designed but not yet active in the current build.</w:t>
      </w:r>
    </w:p>
    <w:p>
      <w:pPr>
        <w:spacing w:before="80" w:after="0"/>
      </w:pPr>
      <w:r>
        <w:t xml:space="preserve"/>
      </w:r>
    </w:p>
    <w:p>
      <w:pPr>
        <w:pStyle w:val="Heading2"/>
        <w:spacing w:before="240" w:after="80"/>
      </w:pPr>
      <w:r>
        <w:rPr>
          <w:rFonts w:ascii="Arial" w:cs="Arial" w:eastAsia="Arial" w:hAnsi="Arial"/>
          <w:b/>
          <w:bCs/>
          <w:color w:val="2E75B6"/>
          <w:sz w:val="26"/>
          <w:szCs w:val="26"/>
        </w:rPr>
        <w:t xml:space="preserve">3.3 QR Code Scanning Flow</w:t>
      </w:r>
    </w:p>
    <w:p>
      <w:pPr>
        <w:spacing w:before="40" w:after="80"/>
      </w:pPr>
      <w:r>
        <w:rPr>
          <w:rFonts w:ascii="Arial" w:cs="Arial" w:eastAsia="Arial" w:hAnsi="Arial"/>
          <w:sz w:val="22"/>
          <w:szCs w:val="22"/>
        </w:rPr>
        <w:t xml:space="preserve">Participants: Desktop Browser, Backend Server, Phone Browser</w:t>
      </w:r>
    </w:p>
    <w:p>
      <w:pPr>
        <w:spacing w:before="80" w:after="0"/>
      </w:pPr>
      <w:r>
        <w:t xml:space="preserve"/>
      </w:r>
    </w:p>
    <w:p>
      <w:pPr>
        <w:pStyle w:val="ListParagraph"/>
        <w:numPr>
          <w:ilvl w:val="0"/>
          <w:numId w:val="3"/>
        </w:numPr>
        <w:spacing w:before="40" w:after="40"/>
      </w:pPr>
      <w:r>
        <w:rPr>
          <w:rFonts w:ascii="Arial" w:cs="Arial" w:eastAsia="Arial" w:hAnsi="Arial"/>
          <w:sz w:val="22"/>
          <w:szCs w:val="22"/>
        </w:rPr>
        <w:t xml:space="preserve">Desktop requests QR session → Backend creates session with unique ID and expiry</w:t>
      </w:r>
    </w:p>
    <w:p>
      <w:pPr>
        <w:pStyle w:val="ListParagraph"/>
        <w:numPr>
          <w:ilvl w:val="0"/>
          <w:numId w:val="3"/>
        </w:numPr>
        <w:spacing w:before="40" w:after="40"/>
      </w:pPr>
      <w:r>
        <w:rPr>
          <w:rFonts w:ascii="Arial" w:cs="Arial" w:eastAsia="Arial" w:hAnsi="Arial"/>
          <w:sz w:val="22"/>
          <w:szCs w:val="22"/>
        </w:rPr>
        <w:t xml:space="preserve">Desktop displays QR code containing session URL</w:t>
      </w:r>
    </w:p>
    <w:p>
      <w:pPr>
        <w:pStyle w:val="ListParagraph"/>
        <w:numPr>
          <w:ilvl w:val="0"/>
          <w:numId w:val="3"/>
        </w:numPr>
        <w:spacing w:before="40" w:after="40"/>
      </w:pPr>
      <w:r>
        <w:rPr>
          <w:rFonts w:ascii="Arial" w:cs="Arial" w:eastAsia="Arial" w:hAnsi="Arial"/>
          <w:sz w:val="22"/>
          <w:szCs w:val="22"/>
        </w:rPr>
        <w:t xml:space="preserve">Student scans QR with phone → Opens lightweight scanning page</w:t>
      </w:r>
    </w:p>
    <w:p>
      <w:pPr>
        <w:pStyle w:val="ListParagraph"/>
        <w:numPr>
          <w:ilvl w:val="0"/>
          <w:numId w:val="3"/>
        </w:numPr>
        <w:spacing w:before="40" w:after="40"/>
      </w:pPr>
      <w:r>
        <w:rPr>
          <w:rFonts w:ascii="Arial" w:cs="Arial" w:eastAsia="Arial" w:hAnsi="Arial"/>
          <w:sz w:val="22"/>
          <w:szCs w:val="22"/>
        </w:rPr>
        <w:t xml:space="preserve">Phone connects to backend via WebSocket using session ID</w:t>
      </w:r>
    </w:p>
    <w:p>
      <w:pPr>
        <w:pStyle w:val="ListParagraph"/>
        <w:numPr>
          <w:ilvl w:val="0"/>
          <w:numId w:val="3"/>
        </w:numPr>
        <w:spacing w:before="40" w:after="40"/>
      </w:pPr>
      <w:r>
        <w:rPr>
          <w:rFonts w:ascii="Arial" w:cs="Arial" w:eastAsia="Arial" w:hAnsi="Arial"/>
          <w:sz w:val="22"/>
          <w:szCs w:val="22"/>
        </w:rPr>
        <w:t xml:space="preserve">Desktop receives "phone connected" notification</w:t>
      </w:r>
    </w:p>
    <w:p>
      <w:pPr>
        <w:pStyle w:val="ListParagraph"/>
        <w:numPr>
          <w:ilvl w:val="0"/>
          <w:numId w:val="3"/>
        </w:numPr>
        <w:spacing w:before="40" w:after="40"/>
      </w:pPr>
      <w:r>
        <w:rPr>
          <w:rFonts w:ascii="Arial" w:cs="Arial" w:eastAsia="Arial" w:hAnsi="Arial"/>
          <w:sz w:val="22"/>
          <w:szCs w:val="22"/>
        </w:rPr>
        <w:t xml:space="preserve">For each page: Phone captures image → Sends via WebSocket → Backend stores and forwards thumbnail to desktop</w:t>
      </w:r>
    </w:p>
    <w:p>
      <w:pPr>
        <w:pStyle w:val="ListParagraph"/>
        <w:numPr>
          <w:ilvl w:val="0"/>
          <w:numId w:val="3"/>
        </w:numPr>
        <w:spacing w:before="40" w:after="40"/>
      </w:pPr>
      <w:r>
        <w:rPr>
          <w:rFonts w:ascii="Arial" w:cs="Arial" w:eastAsia="Arial" w:hAnsi="Arial"/>
          <w:sz w:val="22"/>
          <w:szCs w:val="22"/>
        </w:rPr>
        <w:t xml:space="preserve">Phone signals "scanning complete" → Desktop receives all images → Evaluation begins</w:t>
      </w:r>
    </w:p>
    <w:p>
      <w:pPr>
        <w:pStyle w:val="ListParagraph"/>
        <w:numPr>
          <w:ilvl w:val="0"/>
          <w:numId w:val="3"/>
        </w:numPr>
        <w:spacing w:before="40" w:after="40"/>
      </w:pPr>
      <w:r>
        <w:rPr>
          <w:rFonts w:ascii="Arial" w:cs="Arial" w:eastAsia="Arial" w:hAnsi="Arial"/>
          <w:sz w:val="22"/>
          <w:szCs w:val="22"/>
        </w:rPr>
        <w:t xml:space="preserve">Results displayed on desktop only. Phone shows "Scanning complete, view results on your computer"</w:t>
      </w:r>
    </w:p>
    <w:p>
      <w:pPr>
        <w:spacing w:before="80" w:after="0"/>
      </w:pPr>
      <w:r>
        <w:t xml:space="preserve"/>
      </w:r>
    </w:p>
    <w:p>
      <w:pPr>
        <w:pStyle w:val="Heading1"/>
        <w:spacing w:before="360" w:after="120"/>
      </w:pPr>
      <w:r>
        <w:rPr>
          <w:rFonts w:ascii="Arial" w:cs="Arial" w:eastAsia="Arial" w:hAnsi="Arial"/>
          <w:b/>
          <w:bCs/>
          <w:color w:val="1F4E79"/>
          <w:sz w:val="32"/>
          <w:szCs w:val="32"/>
        </w:rPr>
        <w:t xml:space="preserve">4. Core Pipeline Design</w:t>
      </w:r>
    </w:p>
    <w:p>
      <w:pPr>
        <w:pStyle w:val="Heading2"/>
        <w:spacing w:before="240" w:after="80"/>
      </w:pPr>
      <w:r>
        <w:rPr>
          <w:rFonts w:ascii="Arial" w:cs="Arial" w:eastAsia="Arial" w:hAnsi="Arial"/>
          <w:b/>
          <w:bCs/>
          <w:color w:val="2E75B6"/>
          <w:sz w:val="26"/>
          <w:szCs w:val="26"/>
        </w:rPr>
        <w:t xml:space="preserve">4.1 Evaluation Pipeline</w:t>
      </w:r>
    </w:p>
    <w:p>
      <w:pPr>
        <w:spacing w:before="160" w:after="60"/>
        <w:jc w:val="center"/>
      </w:pPr>
      <w:r>
        <w:drawing>
          <wp:inline distT="0" distB="0" distL="0" distR="0">
            <wp:extent cx="5943600" cy="5038725"/>
            <wp:effectExtent t="0" r="0" b="0" l="0"/>
            <wp:docPr id="1" name="Diagram 4 — Evaluation Pipeline" descr="Diagram 4 — Evaluation Pipeline" title="Diagram 4 — 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038725"/>
                    </a:xfrm>
                    <a:prstGeom prst="rect">
                      <a:avLst/>
                    </a:prstGeom>
                  </pic:spPr>
                </pic:pic>
              </a:graphicData>
            </a:graphic>
          </wp:inline>
        </w:drawing>
      </w:r>
    </w:p>
    <w:p>
      <w:pPr>
        <w:spacing w:before="0" w:after="160"/>
        <w:jc w:val="center"/>
      </w:pPr>
      <w:r>
        <w:rPr>
          <w:rFonts w:ascii="Arial" w:cs="Arial" w:eastAsia="Arial" w:hAnsi="Arial"/>
          <w:i/>
          <w:iCs/>
          <w:color w:val="37474F"/>
          <w:sz w:val="18"/>
          <w:szCs w:val="18"/>
        </w:rPr>
        <w:t xml:space="preserve">Diagram 4 — Evaluation Pipeline</w:t>
      </w:r>
    </w:p>
    <w:p>
      <w:pPr>
        <w:spacing w:before="40" w:after="80"/>
      </w:pPr>
      <w:r>
        <w:rPr>
          <w:rFonts w:ascii="Arial" w:cs="Arial" w:eastAsia="Arial" w:hAnsi="Arial"/>
          <w:sz w:val="22"/>
          <w:szCs w:val="22"/>
        </w:rPr>
        <w:t xml:space="preserve">The pipeline uses a single Gemini 2.5 Flash call per page — reading handwriting and evaluating against the rubric in one unified call, for both text and math subjects.</w:t>
      </w:r>
    </w:p>
    <w:p>
      <w:pPr>
        <w:spacing w:before="80" w:after="0"/>
      </w:pPr>
      <w: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Input: Cleaned page images + Rubric</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v</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Gemini 2.5 Flash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Single unified call: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Read handwriting +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Evaluate vs rubric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~3-5s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v</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Final Result JSON</w:t>
      </w:r>
    </w:p>
    <w:p>
      <w:pPr>
        <w:spacing w:before="80" w:after="0"/>
      </w:pPr>
      <w:r>
        <w:t xml:space="preserve"/>
      </w:r>
    </w:p>
    <w:p>
      <w:pPr>
        <w:spacing w:before="180" w:after="60"/>
      </w:pPr>
      <w:r>
        <w:rPr>
          <w:rFonts w:ascii="Arial" w:cs="Arial" w:eastAsia="Arial" w:hAnsi="Arial"/>
          <w:b/>
          <w:bCs/>
          <w:color w:val="333333"/>
          <w:sz w:val="22"/>
          <w:szCs w:val="22"/>
        </w:rPr>
        <w:t xml:space="preserve">Latency</w:t>
      </w:r>
    </w:p>
    <w:p>
      <w:pPr>
        <w:pStyle w:val="ListParagraph"/>
        <w:numPr>
          <w:ilvl w:val="0"/>
          <w:numId w:val="2"/>
        </w:numPr>
        <w:spacing w:before="40" w:after="40"/>
      </w:pPr>
      <w:r>
        <w:rPr>
          <w:rFonts w:ascii="Arial" w:cs="Arial" w:eastAsia="Arial" w:hAnsi="Arial"/>
          <w:sz w:val="22"/>
          <w:szCs w:val="22"/>
        </w:rPr>
        <w:t xml:space="preserve">All subjects: ~3–5 seconds per page</w:t>
      </w:r>
    </w:p>
    <w:p>
      <w:pPr>
        <w:spacing w:before="80" w:after="0"/>
      </w:pPr>
      <w:r>
        <w:t xml:space="preserve"/>
      </w:r>
    </w:p>
    <w:p>
      <w:pPr>
        <w:pBdr>
          <w:top w:val="single" w:color="F9A825" w:sz="4"/>
          <w:bottom w:val="single" w:color="F9A825" w:sz="4"/>
          <w:left w:val="thick" w:color="F9A825" w:sz="10"/>
          <w:right w:val="single" w:color="F9A825" w:sz="4"/>
        </w:pBdr>
        <w:shd w:fill="FFF9C4" w:val="clear"/>
        <w:spacing w:before="120" w:after="120"/>
        <w:ind w:left="360" w:right="360"/>
      </w:pPr>
      <w:r>
        <w:rPr>
          <w:rFonts w:ascii="Arial" w:cs="Arial" w:eastAsia="Arial" w:hAnsi="Arial"/>
          <w:i/>
          <w:iCs/>
          <w:color w:val="5D4037"/>
          <w:sz w:val="22"/>
          <w:szCs w:val="22"/>
        </w:rPr>
        <w:t xml:space="preserve">Planned Feature — Ink Detection &amp; Bounding Boxes: A parallel ink detection pass (NumPy-based, ~100ms) will run alongside evaluation to locate answer regions on the page. Scores will then be mapped to bounding boxes by vertical order for visual highlighting. This is designed but not yet active.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4.2 Image Processing Pipeline</w:t>
      </w:r>
    </w:p>
    <w:p>
      <w:pPr>
        <w:spacing w:before="40" w:after="80"/>
      </w:pPr>
      <w:r>
        <w:rPr>
          <w:rFonts w:ascii="Arial" w:cs="Arial" w:eastAsia="Arial" w:hAnsi="Arial"/>
          <w:sz w:val="22"/>
          <w:szCs w:val="22"/>
        </w:rPr>
        <w:t xml:space="preserve">Runs on every captured page before evaluation.</w:t>
      </w:r>
    </w:p>
    <w:p>
      <w:pPr>
        <w:spacing w:before="8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5000"/>
        <w:gridCol w:w="3560"/>
      </w:tblGrid>
      <w:tr>
        <w:trPr>
          <w:tblHeader/>
        </w:trPr>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Step</w:t>
            </w:r>
          </w:p>
        </w:tc>
        <w:tc>
          <w:tcPr>
            <w:tcW w:type="dxa" w:w="5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Operation</w:t>
            </w:r>
          </w:p>
        </w:tc>
        <w:tc>
          <w:tcPr>
            <w:tcW w:type="dxa" w:w="3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Library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Convert to grayscale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OpenCV</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Edge detection → find paper boundary</w:t>
            </w:r>
          </w:p>
        </w:tc>
        <w:tc>
          <w:tcPr>
            <w:tcW w:type="dxa" w:w="3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OpenCV (Canny)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Perspective correction → warp to rectangle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OpenCV (warpPerspective)</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Adaptive contrast enhancement</w:t>
            </w:r>
          </w:p>
        </w:tc>
        <w:tc>
          <w:tcPr>
            <w:tcW w:type="dxa" w:w="3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OpenCV (CLAHE)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Shadow removal via local illumination normalization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OpenCV</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Resize to standard dimensions</w:t>
            </w:r>
          </w:p>
        </w:tc>
        <w:tc>
          <w:tcPr>
            <w:tcW w:type="dxa" w:w="3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OpenCV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 cleaned image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Pillow</w:t>
            </w:r>
          </w:p>
        </w:tc>
      </w:tr>
    </w:tbl>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Input: Raw camera photo (possibly angled, shadowed, uneven lighting)</w:t>
      </w:r>
    </w:p>
    <w:p>
      <w:pPr>
        <w:pStyle w:val="ListParagraph"/>
        <w:numPr>
          <w:ilvl w:val="0"/>
          <w:numId w:val="2"/>
        </w:numPr>
        <w:spacing w:before="40" w:after="40"/>
      </w:pPr>
      <w:r>
        <w:rPr>
          <w:rFonts w:ascii="Arial" w:cs="Arial" w:eastAsia="Arial" w:hAnsi="Arial"/>
          <w:sz w:val="22"/>
          <w:szCs w:val="22"/>
        </w:rPr>
        <w:t xml:space="preserve">Output: Clean, flat, high-contrast document image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4.3 Ink Detection Pipeline</w:t>
      </w:r>
    </w:p>
    <w:p>
      <w:pPr>
        <w:pBdr>
          <w:top w:val="single" w:color="F9A825" w:sz="4"/>
          <w:bottom w:val="single" w:color="F9A825" w:sz="4"/>
          <w:left w:val="thick" w:color="F9A825" w:sz="10"/>
          <w:right w:val="single" w:color="F9A825" w:sz="4"/>
        </w:pBdr>
        <w:shd w:fill="FFF9C4" w:val="clear"/>
        <w:spacing w:before="120" w:after="120"/>
        <w:ind w:left="360" w:right="360"/>
      </w:pPr>
      <w:r>
        <w:rPr>
          <w:rFonts w:ascii="Arial" w:cs="Arial" w:eastAsia="Arial" w:hAnsi="Arial"/>
          <w:i/>
          <w:iCs/>
          <w:color w:val="5D4037"/>
          <w:sz w:val="22"/>
          <w:szCs w:val="22"/>
        </w:rPr>
        <w:t xml:space="preserve">Planned Feature — This pipeline is designed but not yet active in the current build. It will run in parallel with Gemini evaluation to find WHERE answers are on the page without reading them.</w:t>
      </w:r>
    </w:p>
    <w:p>
      <w:pPr>
        <w:spacing w:before="8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Step</w:t>
            </w:r>
          </w:p>
        </w:tc>
        <w:tc>
          <w:tcPr>
            <w:tcW w:type="dxa" w:w="8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Operation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Convert cleaned image to grayscale</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2</w:t>
            </w:r>
          </w:p>
        </w:tc>
        <w:tc>
          <w:tcPr>
            <w:tcW w:type="dxa" w:w="8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Gaussian blur to estimate local background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Subtract: pixels significantly darker than background = ink</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4</w:t>
            </w:r>
          </w:p>
        </w:tc>
        <w:tc>
          <w:tcPr>
            <w:tcW w:type="dxa" w:w="8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Calculate row-by-row ink density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Smooth density curve, apply dynamic threshold</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Find contiguous ink regions (answer bands)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Merge nearby regions, filter noise</w:t>
            </w:r>
          </w:p>
        </w:tc>
      </w:tr>
      <w:tr>
        <w:tc>
          <w:tcPr>
            <w:tcW w:type="dxa" w:w="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8</w:t>
            </w:r>
          </w:p>
        </w:tc>
        <w:tc>
          <w:tcPr>
            <w:tcW w:type="dxa" w:w="85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Find horizontal extent per region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bounding boxes (normalized coordinates)</w:t>
            </w:r>
          </w:p>
        </w:tc>
      </w:tr>
    </w:tbl>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Input: Cleaned page image + expected number of answers</w:t>
      </w:r>
    </w:p>
    <w:p>
      <w:pPr>
        <w:pStyle w:val="ListParagraph"/>
        <w:numPr>
          <w:ilvl w:val="0"/>
          <w:numId w:val="2"/>
        </w:numPr>
        <w:spacing w:before="40" w:after="40"/>
      </w:pPr>
      <w:r>
        <w:rPr>
          <w:rFonts w:ascii="Arial" w:cs="Arial" w:eastAsia="Arial" w:hAnsi="Arial"/>
          <w:sz w:val="22"/>
          <w:szCs w:val="22"/>
        </w:rPr>
        <w:t xml:space="preserve">Output: List of bounding boxes, one per answer region</w:t>
      </w:r>
    </w:p>
    <w:p>
      <w:pPr>
        <w:spacing w:before="80" w:after="0"/>
      </w:pPr>
      <w:r>
        <w:t xml:space="preserve"/>
      </w:r>
    </w:p>
    <w:p>
      <w:pPr>
        <w:pStyle w:val="Heading2"/>
        <w:spacing w:before="240" w:after="80"/>
      </w:pPr>
      <w:r>
        <w:rPr>
          <w:rFonts w:ascii="Arial" w:cs="Arial" w:eastAsia="Arial" w:hAnsi="Arial"/>
          <w:b/>
          <w:bCs/>
          <w:color w:val="2E75B6"/>
          <w:sz w:val="26"/>
          <w:szCs w:val="26"/>
        </w:rPr>
        <w:t xml:space="preserve">4.4 PDF Generation</w:t>
      </w:r>
    </w:p>
    <w:p>
      <w:pPr>
        <w:spacing w:before="40" w:after="80"/>
      </w:pPr>
      <w:r>
        <w:rPr>
          <w:rFonts w:ascii="Arial" w:cs="Arial" w:eastAsia="Arial" w:hAnsi="Arial"/>
          <w:sz w:val="22"/>
          <w:szCs w:val="22"/>
        </w:rPr>
        <w:t xml:space="preserve">Generated on submission for teacher review.</w:t>
      </w:r>
    </w:p>
    <w:p>
      <w:pPr>
        <w:spacing w:before="80" w:after="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Page</w:t>
            </w:r>
          </w:p>
        </w:tc>
        <w:tc>
          <w:tcPr>
            <w:tcW w:type="dxa" w:w="7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Cover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name, assignment title, date, total score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Per scanned page</w:t>
            </w:r>
          </w:p>
        </w:tc>
        <w:tc>
          <w:tcPr>
            <w:tcW w:type="dxa" w:w="7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Cleaned image (with colored bounding box overlays showing scores — Planned Feature)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Summary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Per-question table: question text, extracted answer, score, feedback</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Metadata</w:t>
            </w:r>
          </w:p>
        </w:tc>
        <w:tc>
          <w:tcPr>
            <w:tcW w:type="dxa" w:w="73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Prompt version, model used, evaluation timestamp, confidence</w:t>
            </w:r>
          </w:p>
        </w:tc>
      </w:tr>
    </w:tbl>
    <w:p>
      <w:pPr>
        <w:spacing w:before="80" w:after="0"/>
      </w:pPr>
      <w:r>
        <w:t xml:space="preserve"/>
      </w:r>
    </w:p>
    <w:p>
      <w:pPr>
        <w:pStyle w:val="Heading1"/>
        <w:spacing w:before="360" w:after="120"/>
      </w:pPr>
      <w:r>
        <w:rPr>
          <w:rFonts w:ascii="Arial" w:cs="Arial" w:eastAsia="Arial" w:hAnsi="Arial"/>
          <w:b/>
          <w:bCs/>
          <w:color w:val="1F4E79"/>
          <w:sz w:val="32"/>
          <w:szCs w:val="32"/>
        </w:rPr>
        <w:t xml:space="preserve">5. API Specification</w:t>
      </w:r>
    </w:p>
    <w:p>
      <w:pPr>
        <w:pStyle w:val="Heading2"/>
        <w:spacing w:before="240" w:after="80"/>
      </w:pPr>
      <w:r>
        <w:rPr>
          <w:rFonts w:ascii="Arial" w:cs="Arial" w:eastAsia="Arial" w:hAnsi="Arial"/>
          <w:b/>
          <w:bCs/>
          <w:color w:val="2E75B6"/>
          <w:sz w:val="26"/>
          <w:szCs w:val="26"/>
        </w:rPr>
        <w:t xml:space="preserve">5.1 Assignment Management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/api/v1/assignments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 title, subject, grade_level, subject_type, questions[]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id, status: "created"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/api/v1/assignments/extract-questions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multipart { image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extracted_questions[], source_image_ref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GET    /api/v1/assignments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assignments[]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GET    /api/v1/assignments/{id}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full assignment with questions and answers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PUT    /api/v1/assignments/{id}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 updated fields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DELETE /api/v1/assignments/{id}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/api/v1/assignments/{id}/generate-answers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generated_answers[], status: "pending_approval"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/api/v1/assignments/{id}/approve-answers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 answers[] with optional edits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status: "approved" }</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5.2 Evaluation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/api/v1/prepare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 assignment_id, student_id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status, title, total_questions, total_marks, answers_approved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/api/v1/evaluate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multipart { assignment_id, student_id, images[] (one per page)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page_number,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cleaned_image_url,</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is_readable,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is_relevant,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questions: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q_number,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extracted_answer,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score,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max_marks,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feedback,</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bounding_box: [y_min, x_min, y_max, x_max],  // Planned Feature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hints: (only if score &lt; threshold)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total_score, max_score, percentage, meets_threshold,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overall_feedback, prompt_version, model_used, confidence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/api/v1/evaluate/rescan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multipart { assignment_id, student_id,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submission_id, page_numbers[], images[]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updated evaluation result (same schema) }</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5.3 QR Session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/api/v1/qr-session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 assignment_id, student_id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session_id, qr_data, ws_url, expires_at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GET    /api/v1/qr-session/{session_id}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status, pages_received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WebSocket  /ws/scan/{session_id}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Phone sends: { type: "image", data: base64, page_num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Phone sends: { type: "complete"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WebSocket  /ws/desktop/{session_id}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Receives: { type: "phone_connected"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Receives: { type: "page_received", page_num, thumbnail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Receives: { type: "scanning_complete", total_pages }</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5.4 Submission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POST   /api/v1/submissions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Body: { assignment_id, student_id, evaluation_id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submission_id, pdf_url, submitted_at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GET    /api/v1/submissions/{id}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full submission details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GET    /api/v1/submissions/{id}/pdf</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PDF file download</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5.5 Health</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GET    /api/v1/health</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Response: { status, gemini_reachable, storage_ok, version }</w:t>
      </w:r>
    </w:p>
    <w:p>
      <w:pPr>
        <w:spacing w:before="80" w:after="0"/>
      </w:pPr>
      <w:r>
        <w:t xml:space="preserve"/>
      </w:r>
    </w:p>
    <w:p>
      <w:pPr>
        <w:pStyle w:val="Heading1"/>
        <w:spacing w:before="360" w:after="120"/>
      </w:pPr>
      <w:r>
        <w:rPr>
          <w:rFonts w:ascii="Arial" w:cs="Arial" w:eastAsia="Arial" w:hAnsi="Arial"/>
          <w:b/>
          <w:bCs/>
          <w:color w:val="1F4E79"/>
          <w:sz w:val="32"/>
          <w:szCs w:val="32"/>
        </w:rPr>
        <w:t xml:space="preserve">6. Data Models</w:t>
      </w:r>
    </w:p>
    <w:p>
      <w:pPr>
        <w:pStyle w:val="Heading2"/>
        <w:spacing w:before="240" w:after="80"/>
      </w:pPr>
      <w:r>
        <w:rPr>
          <w:rFonts w:ascii="Arial" w:cs="Arial" w:eastAsia="Arial" w:hAnsi="Arial"/>
          <w:b/>
          <w:bCs/>
          <w:color w:val="2E75B6"/>
          <w:sz w:val="26"/>
          <w:szCs w:val="26"/>
        </w:rPr>
        <w:t xml:space="preserve">6.1 Assignment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Assignment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id: string (uuid)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title: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subject: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grade_level: integer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subject_type: enum ["text", "math"]</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question_source: enum ["typed", "extracted_from_image"]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source_image_ref: string? (if uploaded image)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created_by: string (teacher_id)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created_at: datetime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updated_at: datetime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6.2 Question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Question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id: string (uuid)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assignment_id: string (FK)</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q_number: integer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text: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max_marks: integer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has_diagram: boolean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diagram_description: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diagram_ref: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6.3 Expected Answer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ExpectedAnswer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id: string (uuid)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question_id: string (FK)</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answer_text: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is_auto_generated: boolean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approved_by_teacher: boolean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approved_at: datetime?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teacher_notes: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6.4 Evaluation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Evaluation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id: string (uuid)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assignment_id: string (FK)</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student_id: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pages: PageScan[]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results: QuestionResult[]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total_score: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max_score: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percentage: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meets_threshold: boolean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overall_feedback: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model_used: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prompt_version: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confidence: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evaluated_at: datetime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6.5 Page Scan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PageScan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page_number: integer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raw_image_ref: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cleaned_image_ref: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is_readable: boolean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is_relevant: boolean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6.6 Question Result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QuestionResult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q_number: integer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page_number: integer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extracted_answer: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score: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max_marks: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feedback: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hints: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bounding_box: [int, int, int, int]?  // Planned Feature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mapping_confidence: float            // Planned Feature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6.7 QR Session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QRSession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session_id: string (uuid)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assignment_id: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student_id: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status: enum ["waiting", "connected", "scanning", "complete", "expired"]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pages_received: integer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page_images: string[] (refs)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created_at: datetime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expires_at: datetime (created_at + 10 minutes)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6.8 Submission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Submission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id: string (uuid)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evaluation_id: string (FK)</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assignment_id: string (FK)</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student_id: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pdf_ref: string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total_score: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max_score: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percentage: float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submitted_at: datetime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spacing w:before="80" w:after="0"/>
      </w:pPr>
      <w:r>
        <w:t xml:space="preserve"/>
      </w:r>
    </w:p>
    <w:p>
      <w:pPr>
        <w:pStyle w:val="Heading1"/>
        <w:spacing w:before="360" w:after="120"/>
      </w:pPr>
      <w:r>
        <w:rPr>
          <w:rFonts w:ascii="Arial" w:cs="Arial" w:eastAsia="Arial" w:hAnsi="Arial"/>
          <w:b/>
          <w:bCs/>
          <w:color w:val="1F4E79"/>
          <w:sz w:val="32"/>
          <w:szCs w:val="32"/>
        </w:rPr>
        <w:t xml:space="preserve">7. Component Architecture</w:t>
      </w:r>
    </w:p>
    <w:p>
      <w:pPr>
        <w:pStyle w:val="Heading2"/>
        <w:spacing w:before="240" w:after="80"/>
      </w:pPr>
      <w:r>
        <w:rPr>
          <w:rFonts w:ascii="Arial" w:cs="Arial" w:eastAsia="Arial" w:hAnsi="Arial"/>
          <w:b/>
          <w:bCs/>
          <w:color w:val="2E75B6"/>
          <w:sz w:val="26"/>
          <w:szCs w:val="26"/>
        </w:rPr>
        <w:t xml:space="preserve">7.1 Backend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app/</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main.py                     FastAPI app, CORS, lifespan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config.py                   Environment-based configuration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api/</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routes/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health.py           GET /health</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assignments.py      CRUD + extract + approve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evaluate.py         POST /prepare, /evaluate, /evaluate/rescan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qr_session.py       POST /qr-session, GET status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submissions.py      POST /submit, GET, GET /pdf</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websocket.py        WS /ws/scan/{id}, /ws/desktop/{id}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dependencies.py         Shared deps (auth, services)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core/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evaluator.py            Orchestrates full evaluation pipeline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subject_router.py       Routes text vs math subjects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gemini_evaluator.py     Unified Gemini 2.5 Flash call (read + evaluate)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rubric.py               Rubric generation + caching</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ink_detector.py         [Planned] Adaptive ink detection (NumPy)</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region_mapper.py        [Planned] Maps scores → bounding boxes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image_processor.py      OpenCV cleanup pipeline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question_extractor.py   Extract questions from image (Gemini)</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prompts/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eval_v1.py              Unified eval prompt (text + math)</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rubric_gen_v1.py        Prompt for answer generation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question_extract_v1.py  Prompt for question extraction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services/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qr_session.py           QR session lifecycle management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pdf_generator.py        PDF creation from evaluation results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submission.py           Submission creation and management</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data/</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source.py               AssignmentDataSource protocol</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local_source.py         JSON file implementation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classess_source.py      Classess API implementation (stub)</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storage/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base.py                 StorageService protocol</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local.py                Filesystem implementation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models/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assignment.py            Assignment, Question, ExpectedAnswer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evaluation.py            Evaluation, QuestionResult, PageScan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submission.py            Submission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qr_session.py            QRSession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common.py                Shared types, enums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7.2 Frontend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src/</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App.tsx                     Root: state machine (flow controller)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pages/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StudentFlow.tsx         Student scanning + evaluation flow</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TeacherFlow.tsx         Assignment creation + review flow</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components/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Scanner/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CameraFeed.tsx      WebRTC camera + manual capture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PageThumbnails.tsx  Preview of captured pages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ScanControls.tsx    Capture, retake, done buttons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QRScanner/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QRDisplay.tsx       Shows QR code on desktop</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PhoneScanPage.tsx   Lightweight page opened on phone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ConnectionStatus.tsx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Results/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SplitView.tsx       Left: image, Right: score breakdown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PageViewer.tsx      Scanned page (+ highlights — Planned)</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ScoreBreakdown.tsx  Per-question score + feedback</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ScoreWarning.tsx    Below threshold warning + hints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SubmitButton.tsx    Submit with confirmation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Teacher/</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AssignmentForm.tsx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QuestionEditor.tsx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AnswerReview.tsx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 ImageUpload.tsx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Common/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Loading.tsx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ErrorBoundary.tsx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hooks/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useCamera.ts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useWebSocket.ts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useEvaluation.ts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useQRSession.ts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services/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api.ts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types/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index.ts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utils/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postMessage.ts</w:t>
      </w:r>
    </w:p>
    <w:p>
      <w:pPr>
        <w:spacing w:before="80" w:after="0"/>
      </w:pPr>
      <w:r>
        <w:t xml:space="preserve"/>
      </w:r>
    </w:p>
    <w:p>
      <w:pPr>
        <w:pStyle w:val="Heading1"/>
        <w:spacing w:before="360" w:after="120"/>
      </w:pPr>
      <w:r>
        <w:rPr>
          <w:rFonts w:ascii="Arial" w:cs="Arial" w:eastAsia="Arial" w:hAnsi="Arial"/>
          <w:b/>
          <w:bCs/>
          <w:color w:val="1F4E79"/>
          <w:sz w:val="32"/>
          <w:szCs w:val="32"/>
        </w:rPr>
        <w:t xml:space="preserve">8. Error Handling Strategy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1900"/>
        <w:gridCol w:w="2400"/>
        <w:gridCol w:w="3060"/>
      </w:tblGrid>
      <w:tr>
        <w:trPr>
          <w:tblHeader/>
        </w:trP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Scenario</w:t>
            </w:r>
          </w:p>
        </w:tc>
        <w:tc>
          <w:tcPr>
            <w:tcW w:type="dxa" w:w="1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Detection</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Handling</w:t>
            </w:r>
          </w:p>
        </w:tc>
        <w:tc>
          <w:tcPr>
            <w:tcW w:type="dxa" w:w="30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User Sees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Gemini API timeout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 exceeds 30s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Retry once, then fail gracefully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"Evaluation taking longer than expected. Retry?"</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Gemini returns invalid JSON</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JSON parse fails</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Retry once with same image</w:t>
            </w:r>
          </w:p>
        </w:tc>
        <w:tc>
          <w:tcPr>
            <w:tcW w:type="dxa" w:w="3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"Evaluation unclear. Retrying..."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too dark/blurry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Gemini flags is_readable: false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immediately, no evaluation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is unclear. Please rescan this page."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Wrong assignment content</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Gemini flags is_relevant: false</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Return immediately</w:t>
            </w:r>
          </w:p>
        </w:tc>
        <w:tc>
          <w:tcPr>
            <w:tcW w:type="dxa" w:w="3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"This doesn't match the assignment."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Ink detection finds 0 regions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regions returned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results without highlighting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Results shown normally [Planned Feature]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Image cleanup fails</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OpenCV exception</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Skip cleanup, use raw image</w:t>
            </w:r>
          </w:p>
        </w:tc>
        <w:tc>
          <w:tcPr>
            <w:tcW w:type="dxa" w:w="3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Evaluation proceeds (may be less accurate)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QR session expired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 check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 session, prompt new QR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 expired. Generate a new QR code."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Phone disconnects</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WebSocket close event</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Desktop notified</w:t>
            </w:r>
          </w:p>
        </w:tc>
        <w:tc>
          <w:tcPr>
            <w:tcW w:type="dxa" w:w="3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"Phone disconnected. Generate new QR."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confidence result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confidence from Gemini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Flag in results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"Some answers unclear. Teacher will review."</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PDF generation fails</w:t>
            </w:r>
          </w:p>
        </w:tc>
        <w:tc>
          <w:tcPr>
            <w:tcW w:type="dxa" w:w="19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Exception in generator</w:t>
            </w:r>
          </w:p>
        </w:tc>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Store evaluation without PDF</w:t>
            </w:r>
          </w:p>
        </w:tc>
        <w:tc>
          <w:tcPr>
            <w:tcW w:type="dxa" w:w="30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"Results saved. PDF available shortly."</w:t>
            </w:r>
          </w:p>
        </w:tc>
      </w:tr>
    </w:tbl>
    <w:p>
      <w:pPr>
        <w:spacing w:before="80" w:after="0"/>
      </w:pPr>
      <w:r>
        <w:t xml:space="preserve"/>
      </w:r>
    </w:p>
    <w:p>
      <w:pPr>
        <w:spacing w:before="40" w:after="80"/>
      </w:pPr>
      <w:r>
        <w:rPr>
          <w:rFonts w:ascii="Arial" w:cs="Arial" w:eastAsia="Arial" w:hAnsi="Arial"/>
          <w:i/>
          <w:iCs/>
          <w:color w:val="444444"/>
          <w:sz w:val="22"/>
          <w:szCs w:val="22"/>
        </w:rPr>
        <w:t xml:space="preserve">Principle: Never crash. Never lose data. Always show something useful. Bounding boxes are an enhancement, not a requirement.</w:t>
      </w:r>
    </w:p>
    <w:p>
      <w:pPr>
        <w:spacing w:before="80" w:after="0"/>
      </w:pPr>
      <w:r>
        <w:t xml:space="preserve"/>
      </w:r>
    </w:p>
    <w:p>
      <w:pPr>
        <w:pStyle w:val="Heading1"/>
        <w:spacing w:before="360" w:after="120"/>
      </w:pPr>
      <w:r>
        <w:rPr>
          <w:rFonts w:ascii="Arial" w:cs="Arial" w:eastAsia="Arial" w:hAnsi="Arial"/>
          <w:b/>
          <w:bCs/>
          <w:color w:val="1F4E79"/>
          <w:sz w:val="32"/>
          <w:szCs w:val="32"/>
        </w:rPr>
        <w:t xml:space="preserve">9. Configuration</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AI Models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GEMINI_API_KEY=xxx</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EVAL_MODEL=gemini-2.5-flash</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MODEL_TEMPERATURE=0</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MAX_OUTPUT_TOKENS=4096</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Thresholds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SCORE_THRESHOLD_PERCENT=70</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INK_SENSITIVITY=25              # Planned Feature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MIN_REGION_HEIGHT_RATIO=0.03    # Planned Feature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Storage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STORAGE_TYPE=local</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STORAGE_PATH=./data/images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DATA_SOURCE=local</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DATA_PATH=./data/assignments</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QR Sessions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QR_SESSION_EXPIRY_MINUTES=10</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Server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HOST=0.0.0.0</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PORT=8000</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CORS_ORIGINS=["http://localhost:3000"]</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 -- Feature Flags --</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ENABLE_IMAGE_CLEANUP=true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ENABLE_QR_SCANNING=true</w:t>
      </w:r>
    </w:p>
    <w:p>
      <w:pPr>
        <w:pBdr>
          <w:top w:val="single" w:color="CCCCCC" w:sz="1"/>
          <w:bottom w:val="single" w:color="CCCCCC" w:sz="1"/>
          <w:left w:val="thick" w:color="2E75B6" w:sz="6"/>
          <w:right w:val="single" w:color="CCCCCC" w:sz="1"/>
        </w:pBdr>
        <w:shd w:fill="F5F5F5" w:val="clear"/>
        <w:spacing w:before="20" w:after="20"/>
        <w:ind w:left="360"/>
      </w:pPr>
      <w:r>
        <w:rPr>
          <w:rFonts w:ascii="Courier New" w:cs="Courier New" w:eastAsia="Courier New" w:hAnsi="Courier New"/>
          <w:color w:val="333333"/>
          <w:sz w:val="18"/>
          <w:szCs w:val="18"/>
        </w:rPr>
        <w:t xml:space="preserve">ENABLE_BOUNDING_BOXES=false     # Planned Feature -- not yet active</w:t>
      </w:r>
    </w:p>
    <w:p>
      <w:pPr>
        <w:spacing w:before="8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640d9c9feb36042fec90e7f4df48910702884f.png"/><Relationship Id="rId7" Type="http://schemas.openxmlformats.org/officeDocument/2006/relationships/image" Target="media/21850ed8585e0549048bf19053ca6cf524d4b185.png"/><Relationship Id="rId8" Type="http://schemas.openxmlformats.org/officeDocument/2006/relationships/image" Target="media/85472e65ce8384c30d66444cb5b83293915b835e.png"/><Relationship Id="rId9" Type="http://schemas.openxmlformats.org/officeDocument/2006/relationships/image" Target="media/7a46179aa71d399f644019c54eaea5a4a1a933e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2026-03-30T07:37:45.109Z</dcterms:created>
  <dcterms:modified xsi:type="dcterms:W3CDTF">2026-03-30T07:37:45.109Z</dcterms:modified>
</cp:coreProperties>
</file>

<file path=docProps/custom.xml><?xml version="1.0" encoding="utf-8"?>
<Properties xmlns="http://schemas.openxmlformats.org/officeDocument/2006/custom-properties" xmlns:vt="http://schemas.openxmlformats.org/officeDocument/2006/docPropsVTypes"/>
</file>