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602D" w14:textId="5552E98E" w:rsidR="00E23335" w:rsidRPr="00E23335" w:rsidRDefault="00E23335" w:rsidP="00E23335">
      <w:pPr>
        <w:spacing w:line="240" w:lineRule="auto"/>
        <w:jc w:val="center"/>
        <w:rPr>
          <w:b/>
          <w:bCs/>
          <w:sz w:val="20"/>
          <w:szCs w:val="20"/>
          <w:lang w:val="en-US"/>
        </w:rPr>
      </w:pPr>
      <w:r w:rsidRPr="00E23335">
        <w:rPr>
          <w:b/>
          <w:bCs/>
          <w:sz w:val="20"/>
          <w:szCs w:val="20"/>
          <w:lang w:val="en-US"/>
        </w:rPr>
        <w:t>DSCI 519 LAB-1 Report: CyberCIEGE Introduction</w:t>
      </w:r>
    </w:p>
    <w:p w14:paraId="68D6CD2B" w14:textId="51AE890E" w:rsidR="00E23335" w:rsidRPr="00E23335" w:rsidRDefault="00E23335" w:rsidP="00E23335">
      <w:pPr>
        <w:spacing w:line="240" w:lineRule="auto"/>
        <w:jc w:val="center"/>
        <w:rPr>
          <w:b/>
          <w:bCs/>
          <w:sz w:val="20"/>
          <w:szCs w:val="20"/>
          <w:lang w:val="en-US"/>
        </w:rPr>
      </w:pPr>
      <w:r w:rsidRPr="00E23335">
        <w:rPr>
          <w:b/>
          <w:bCs/>
          <w:sz w:val="20"/>
          <w:szCs w:val="20"/>
          <w:lang w:val="en-US"/>
        </w:rPr>
        <w:t>Rishit Saiya (rsaiya@usc.edu)</w:t>
      </w:r>
    </w:p>
    <w:p w14:paraId="1A8ECE0E" w14:textId="34214289" w:rsidR="00DC3A65" w:rsidRPr="00607DE4" w:rsidRDefault="00607DE4" w:rsidP="00607DE4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CyberCIEGE Introduction Part of the lab </w:t>
      </w:r>
      <w:r w:rsidR="0099291D">
        <w:rPr>
          <w:sz w:val="20"/>
          <w:szCs w:val="20"/>
          <w:lang w:val="en-US"/>
        </w:rPr>
        <w:t>has gone through several basic elemental scenario</w:t>
      </w:r>
      <w:r w:rsidR="00BF188C">
        <w:rPr>
          <w:sz w:val="20"/>
          <w:szCs w:val="20"/>
          <w:lang w:val="en-US"/>
        </w:rPr>
        <w:t>s</w:t>
      </w:r>
      <w:r w:rsidR="0099291D">
        <w:rPr>
          <w:sz w:val="20"/>
          <w:szCs w:val="20"/>
          <w:lang w:val="en-US"/>
        </w:rPr>
        <w:t xml:space="preserve"> which help an organization </w:t>
      </w:r>
      <w:r w:rsidR="00BF188C">
        <w:rPr>
          <w:sz w:val="20"/>
          <w:szCs w:val="20"/>
          <w:lang w:val="en-US"/>
        </w:rPr>
        <w:t xml:space="preserve">to </w:t>
      </w:r>
      <w:r w:rsidR="0099291D">
        <w:rPr>
          <w:sz w:val="20"/>
          <w:szCs w:val="20"/>
          <w:lang w:val="en-US"/>
        </w:rPr>
        <w:t xml:space="preserve">maintain its sanctity of security. </w:t>
      </w:r>
      <w:r w:rsidR="00BF188C">
        <w:rPr>
          <w:sz w:val="20"/>
          <w:szCs w:val="20"/>
          <w:lang w:val="en-US"/>
        </w:rPr>
        <w:t xml:space="preserve">Some of the scenarios which were divided in phases included </w:t>
      </w:r>
      <w:r w:rsidR="001506D1">
        <w:rPr>
          <w:sz w:val="20"/>
          <w:szCs w:val="20"/>
          <w:lang w:val="en-US"/>
        </w:rPr>
        <w:t xml:space="preserve">objectives like Buying systems, securing perimeters, training, automation, etc. </w:t>
      </w:r>
    </w:p>
    <w:p w14:paraId="579BE3B5" w14:textId="05524D8F" w:rsidR="00630362" w:rsidRPr="00607DE4" w:rsidRDefault="0025063F" w:rsidP="00607DE4">
      <w:pPr>
        <w:spacing w:line="240" w:lineRule="auto"/>
        <w:jc w:val="both"/>
        <w:rPr>
          <w:b/>
          <w:bCs/>
          <w:i/>
          <w:iCs/>
          <w:sz w:val="20"/>
          <w:szCs w:val="20"/>
          <w:lang w:val="en-US"/>
        </w:rPr>
      </w:pPr>
      <w:r w:rsidRPr="00607DE4">
        <w:rPr>
          <w:b/>
          <w:bCs/>
          <w:i/>
          <w:iCs/>
          <w:sz w:val="20"/>
          <w:szCs w:val="20"/>
          <w:lang w:val="en-US"/>
        </w:rPr>
        <w:t>PHASE</w:t>
      </w:r>
      <w:r w:rsidR="00630362" w:rsidRPr="00607DE4">
        <w:rPr>
          <w:b/>
          <w:bCs/>
          <w:i/>
          <w:iCs/>
          <w:sz w:val="20"/>
          <w:szCs w:val="20"/>
          <w:lang w:val="en-US"/>
        </w:rPr>
        <w:t xml:space="preserve"> - </w:t>
      </w:r>
      <w:r w:rsidR="00630362" w:rsidRPr="00607DE4">
        <w:rPr>
          <w:b/>
          <w:bCs/>
          <w:i/>
          <w:iCs/>
          <w:sz w:val="20"/>
          <w:szCs w:val="20"/>
          <w:lang w:val="en-US"/>
        </w:rPr>
        <w:t xml:space="preserve">1: </w:t>
      </w:r>
      <w:r w:rsidR="00630362" w:rsidRPr="00607DE4">
        <w:rPr>
          <w:b/>
          <w:bCs/>
          <w:i/>
          <w:iCs/>
          <w:sz w:val="20"/>
          <w:szCs w:val="20"/>
          <w:lang w:val="en-US"/>
        </w:rPr>
        <w:t xml:space="preserve">Objective - 1: </w:t>
      </w:r>
      <w:r w:rsidR="00630362" w:rsidRPr="00607DE4">
        <w:rPr>
          <w:b/>
          <w:bCs/>
          <w:i/>
          <w:iCs/>
          <w:sz w:val="20"/>
          <w:szCs w:val="20"/>
          <w:lang w:val="en-US"/>
        </w:rPr>
        <w:t>Buy Moe and Curly workstations</w:t>
      </w:r>
    </w:p>
    <w:p w14:paraId="1017F634" w14:textId="024585C1" w:rsidR="00DC3A65" w:rsidRDefault="00DC3A65" w:rsidP="00607DE4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Instead of buying a workstation computer, a “Bit Flipper Border</w:t>
      </w:r>
      <w:r w:rsidR="00714B61">
        <w:rPr>
          <w:sz w:val="20"/>
          <w:szCs w:val="20"/>
          <w:lang w:val="en-US"/>
        </w:rPr>
        <w:t xml:space="preserve"> – Network Firewall</w:t>
      </w:r>
      <w:r>
        <w:rPr>
          <w:sz w:val="20"/>
          <w:szCs w:val="20"/>
          <w:lang w:val="en-US"/>
        </w:rPr>
        <w:t>”</w:t>
      </w:r>
      <w:r w:rsidR="00D93B10">
        <w:rPr>
          <w:sz w:val="20"/>
          <w:szCs w:val="20"/>
          <w:lang w:val="en-US"/>
        </w:rPr>
        <w:t xml:space="preserve"> </w:t>
      </w:r>
      <w:r w:rsidR="004B183F">
        <w:rPr>
          <w:sz w:val="20"/>
          <w:szCs w:val="20"/>
          <w:lang w:val="en-US"/>
        </w:rPr>
        <w:t>(</w:t>
      </w:r>
      <w:r w:rsidR="004B183F" w:rsidRPr="004B183F">
        <w:rPr>
          <w:color w:val="ED7D31" w:themeColor="accent2"/>
          <w:sz w:val="20"/>
          <w:szCs w:val="20"/>
          <w:lang w:val="en-US"/>
        </w:rPr>
        <w:t>mistake</w:t>
      </w:r>
      <w:r w:rsidR="004B183F">
        <w:rPr>
          <w:sz w:val="20"/>
          <w:szCs w:val="20"/>
          <w:lang w:val="en-US"/>
        </w:rPr>
        <w:t>)</w:t>
      </w:r>
      <w:r w:rsidR="008F6FD8">
        <w:rPr>
          <w:sz w:val="20"/>
          <w:szCs w:val="20"/>
          <w:lang w:val="en-US"/>
        </w:rPr>
        <w:t xml:space="preserve"> was bought</w:t>
      </w:r>
      <w:r w:rsidR="00AB378F">
        <w:rPr>
          <w:sz w:val="20"/>
          <w:szCs w:val="20"/>
          <w:lang w:val="en-US"/>
        </w:rPr>
        <w:t xml:space="preserve"> to test out </w:t>
      </w:r>
      <w:r w:rsidR="00D93B10">
        <w:rPr>
          <w:sz w:val="20"/>
          <w:szCs w:val="20"/>
          <w:lang w:val="en-US"/>
        </w:rPr>
        <w:t xml:space="preserve">the level of risk involved in such </w:t>
      </w:r>
      <w:r w:rsidR="00AB378F">
        <w:rPr>
          <w:sz w:val="20"/>
          <w:szCs w:val="20"/>
          <w:lang w:val="en-US"/>
        </w:rPr>
        <w:t xml:space="preserve">scenario. </w:t>
      </w:r>
      <w:r w:rsidR="008F6FD8">
        <w:rPr>
          <w:sz w:val="20"/>
          <w:szCs w:val="20"/>
          <w:lang w:val="en-US"/>
        </w:rPr>
        <w:t>With these configurations, the objectives of Phase-1 aren’t achieved</w:t>
      </w:r>
      <w:r w:rsidR="00D93B10">
        <w:rPr>
          <w:sz w:val="20"/>
          <w:szCs w:val="20"/>
          <w:lang w:val="en-US"/>
        </w:rPr>
        <w:t xml:space="preserve">. </w:t>
      </w:r>
      <w:r w:rsidR="00AB378F">
        <w:rPr>
          <w:sz w:val="20"/>
          <w:szCs w:val="20"/>
          <w:lang w:val="en-US"/>
        </w:rPr>
        <w:t xml:space="preserve">So, </w:t>
      </w:r>
      <w:r w:rsidR="004B183F">
        <w:rPr>
          <w:sz w:val="20"/>
          <w:szCs w:val="20"/>
          <w:lang w:val="en-US"/>
        </w:rPr>
        <w:t xml:space="preserve">from that point onwards, </w:t>
      </w:r>
      <w:r w:rsidR="00AB378F">
        <w:rPr>
          <w:sz w:val="20"/>
          <w:szCs w:val="20"/>
          <w:lang w:val="en-US"/>
        </w:rPr>
        <w:t xml:space="preserve">Curly and Moe </w:t>
      </w:r>
      <w:r w:rsidR="004B183F">
        <w:rPr>
          <w:sz w:val="20"/>
          <w:szCs w:val="20"/>
          <w:lang w:val="en-US"/>
        </w:rPr>
        <w:t xml:space="preserve">were assigned </w:t>
      </w:r>
      <w:r w:rsidR="00AB378F">
        <w:rPr>
          <w:sz w:val="20"/>
          <w:szCs w:val="20"/>
          <w:lang w:val="en-US"/>
        </w:rPr>
        <w:t xml:space="preserve">a workstation computer each. </w:t>
      </w:r>
    </w:p>
    <w:p w14:paraId="68D3B17A" w14:textId="0074F127" w:rsidR="00630362" w:rsidRPr="00607DE4" w:rsidRDefault="00630362" w:rsidP="00607DE4">
      <w:pPr>
        <w:spacing w:line="240" w:lineRule="auto"/>
        <w:jc w:val="both"/>
        <w:rPr>
          <w:b/>
          <w:bCs/>
          <w:i/>
          <w:iCs/>
          <w:sz w:val="20"/>
          <w:szCs w:val="20"/>
          <w:lang w:val="en-US"/>
        </w:rPr>
      </w:pPr>
      <w:r w:rsidRPr="00607DE4">
        <w:rPr>
          <w:b/>
          <w:bCs/>
          <w:i/>
          <w:iCs/>
          <w:sz w:val="20"/>
          <w:szCs w:val="20"/>
          <w:lang w:val="en-US"/>
        </w:rPr>
        <w:t xml:space="preserve">PHASE - </w:t>
      </w:r>
      <w:r w:rsidRPr="00607DE4">
        <w:rPr>
          <w:b/>
          <w:bCs/>
          <w:i/>
          <w:iCs/>
          <w:sz w:val="20"/>
          <w:szCs w:val="20"/>
          <w:lang w:val="en-US"/>
        </w:rPr>
        <w:t>1</w:t>
      </w:r>
      <w:r w:rsidRPr="00607DE4">
        <w:rPr>
          <w:b/>
          <w:bCs/>
          <w:i/>
          <w:iCs/>
          <w:sz w:val="20"/>
          <w:szCs w:val="20"/>
          <w:lang w:val="en-US"/>
        </w:rPr>
        <w:t xml:space="preserve">: Objective - </w:t>
      </w:r>
      <w:r w:rsidRPr="00607DE4">
        <w:rPr>
          <w:b/>
          <w:bCs/>
          <w:i/>
          <w:iCs/>
          <w:sz w:val="20"/>
          <w:szCs w:val="20"/>
          <w:lang w:val="en-US"/>
        </w:rPr>
        <w:t>2</w:t>
      </w:r>
      <w:r w:rsidRPr="00607DE4">
        <w:rPr>
          <w:b/>
          <w:bCs/>
          <w:i/>
          <w:iCs/>
          <w:sz w:val="20"/>
          <w:szCs w:val="20"/>
          <w:lang w:val="en-US"/>
        </w:rPr>
        <w:t>: Connect the workstations to LAN1</w:t>
      </w:r>
    </w:p>
    <w:p w14:paraId="31B2D753" w14:textId="7A534D91" w:rsidR="00507EA8" w:rsidRDefault="00507EA8" w:rsidP="00607DE4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While doing the network configurations, LAN2 </w:t>
      </w:r>
      <w:r w:rsidR="004B183F">
        <w:rPr>
          <w:sz w:val="20"/>
          <w:szCs w:val="20"/>
          <w:lang w:val="en-US"/>
        </w:rPr>
        <w:t>(</w:t>
      </w:r>
      <w:r w:rsidR="004B183F" w:rsidRPr="004B183F">
        <w:rPr>
          <w:color w:val="ED7D31" w:themeColor="accent2"/>
          <w:sz w:val="20"/>
          <w:szCs w:val="20"/>
          <w:lang w:val="en-US"/>
        </w:rPr>
        <w:t>mistake</w:t>
      </w:r>
      <w:r w:rsidR="004B183F">
        <w:rPr>
          <w:sz w:val="20"/>
          <w:szCs w:val="20"/>
          <w:lang w:val="en-US"/>
        </w:rPr>
        <w:t>)</w:t>
      </w:r>
      <w:r w:rsidR="000E6060">
        <w:rPr>
          <w:sz w:val="20"/>
          <w:szCs w:val="20"/>
          <w:lang w:val="en-US"/>
        </w:rPr>
        <w:t xml:space="preserve"> was connected</w:t>
      </w:r>
      <w:r w:rsidR="004B183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instead of LAN1. </w:t>
      </w:r>
      <w:r w:rsidR="000E6060">
        <w:rPr>
          <w:sz w:val="20"/>
          <w:szCs w:val="20"/>
          <w:lang w:val="en-US"/>
        </w:rPr>
        <w:t xml:space="preserve">Trivially, this led to another attack </w:t>
      </w:r>
      <w:r>
        <w:rPr>
          <w:sz w:val="20"/>
          <w:szCs w:val="20"/>
          <w:lang w:val="en-US"/>
        </w:rPr>
        <w:t xml:space="preserve">then </w:t>
      </w:r>
      <w:r w:rsidR="000E6060">
        <w:rPr>
          <w:sz w:val="20"/>
          <w:szCs w:val="20"/>
          <w:lang w:val="en-US"/>
        </w:rPr>
        <w:t xml:space="preserve">workstation </w:t>
      </w:r>
      <w:r w:rsidR="00B70AD7">
        <w:rPr>
          <w:sz w:val="20"/>
          <w:szCs w:val="20"/>
          <w:lang w:val="en-US"/>
        </w:rPr>
        <w:t xml:space="preserve">systems </w:t>
      </w:r>
      <w:r w:rsidR="000E6060">
        <w:rPr>
          <w:sz w:val="20"/>
          <w:szCs w:val="20"/>
          <w:lang w:val="en-US"/>
        </w:rPr>
        <w:t xml:space="preserve">were connected </w:t>
      </w:r>
      <w:r>
        <w:rPr>
          <w:sz w:val="20"/>
          <w:szCs w:val="20"/>
          <w:lang w:val="en-US"/>
        </w:rPr>
        <w:t xml:space="preserve">using LAN1 to the network. </w:t>
      </w:r>
    </w:p>
    <w:p w14:paraId="582D5C98" w14:textId="6A2C5030" w:rsidR="00630362" w:rsidRPr="00607DE4" w:rsidRDefault="00630362" w:rsidP="00607DE4">
      <w:pPr>
        <w:spacing w:line="240" w:lineRule="auto"/>
        <w:jc w:val="both"/>
        <w:rPr>
          <w:b/>
          <w:bCs/>
          <w:i/>
          <w:iCs/>
          <w:sz w:val="20"/>
          <w:szCs w:val="20"/>
          <w:lang w:val="en-US"/>
        </w:rPr>
      </w:pPr>
      <w:r w:rsidRPr="00607DE4">
        <w:rPr>
          <w:b/>
          <w:bCs/>
          <w:i/>
          <w:iCs/>
          <w:sz w:val="20"/>
          <w:szCs w:val="20"/>
          <w:lang w:val="en-US"/>
        </w:rPr>
        <w:t xml:space="preserve">PHASE - 1: Objective - </w:t>
      </w:r>
      <w:r w:rsidRPr="00607DE4">
        <w:rPr>
          <w:b/>
          <w:bCs/>
          <w:i/>
          <w:iCs/>
          <w:sz w:val="20"/>
          <w:szCs w:val="20"/>
          <w:lang w:val="en-US"/>
        </w:rPr>
        <w:t>3</w:t>
      </w:r>
      <w:r w:rsidRPr="00607DE4">
        <w:rPr>
          <w:b/>
          <w:bCs/>
          <w:i/>
          <w:iCs/>
          <w:sz w:val="20"/>
          <w:szCs w:val="20"/>
          <w:lang w:val="en-US"/>
        </w:rPr>
        <w:t xml:space="preserve">: </w:t>
      </w:r>
      <w:r w:rsidRPr="00607DE4">
        <w:rPr>
          <w:b/>
          <w:bCs/>
          <w:i/>
          <w:iCs/>
          <w:sz w:val="20"/>
          <w:szCs w:val="20"/>
          <w:lang w:val="en-US"/>
        </w:rPr>
        <w:t>Hire the Support Staff</w:t>
      </w:r>
    </w:p>
    <w:p w14:paraId="54B9C5CF" w14:textId="255C120E" w:rsidR="00A55A09" w:rsidRDefault="00D47FC1" w:rsidP="00607DE4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Since, there was no liberty of exploring options for hiring IT Manager, no</w:t>
      </w:r>
      <w:r w:rsidR="0025063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false choices here were implemented</w:t>
      </w:r>
      <w:r w:rsidR="0025063F">
        <w:rPr>
          <w:sz w:val="20"/>
          <w:szCs w:val="20"/>
          <w:lang w:val="en-US"/>
        </w:rPr>
        <w:t xml:space="preserve"> in hiring IT Management </w:t>
      </w:r>
      <w:r>
        <w:rPr>
          <w:sz w:val="20"/>
          <w:szCs w:val="20"/>
          <w:lang w:val="en-US"/>
        </w:rPr>
        <w:t xml:space="preserve">- </w:t>
      </w:r>
      <w:r w:rsidR="0025063F" w:rsidRPr="00D47FC1">
        <w:rPr>
          <w:b/>
          <w:bCs/>
          <w:sz w:val="20"/>
          <w:szCs w:val="20"/>
          <w:lang w:val="en-US"/>
        </w:rPr>
        <w:t>Larry</w:t>
      </w:r>
      <w:r w:rsidR="00AE548C">
        <w:rPr>
          <w:sz w:val="20"/>
          <w:szCs w:val="20"/>
          <w:lang w:val="en-US"/>
        </w:rPr>
        <w:t>.</w:t>
      </w:r>
    </w:p>
    <w:p w14:paraId="39CC92AA" w14:textId="4DC80D49" w:rsidR="0025063F" w:rsidRPr="00607DE4" w:rsidRDefault="0025063F" w:rsidP="00607DE4">
      <w:pPr>
        <w:spacing w:line="240" w:lineRule="auto"/>
        <w:jc w:val="both"/>
        <w:rPr>
          <w:b/>
          <w:bCs/>
          <w:i/>
          <w:iCs/>
          <w:sz w:val="20"/>
          <w:szCs w:val="20"/>
          <w:lang w:val="en-US"/>
        </w:rPr>
      </w:pPr>
      <w:r w:rsidRPr="00607DE4">
        <w:rPr>
          <w:b/>
          <w:bCs/>
          <w:i/>
          <w:iCs/>
          <w:sz w:val="20"/>
          <w:szCs w:val="20"/>
          <w:lang w:val="en-US"/>
        </w:rPr>
        <w:t>PHASE</w:t>
      </w:r>
      <w:r w:rsidR="00630362" w:rsidRPr="00607DE4">
        <w:rPr>
          <w:b/>
          <w:bCs/>
          <w:i/>
          <w:iCs/>
          <w:sz w:val="20"/>
          <w:szCs w:val="20"/>
          <w:lang w:val="en-US"/>
        </w:rPr>
        <w:t xml:space="preserve"> </w:t>
      </w:r>
      <w:r w:rsidRPr="00607DE4">
        <w:rPr>
          <w:b/>
          <w:bCs/>
          <w:i/>
          <w:iCs/>
          <w:sz w:val="20"/>
          <w:szCs w:val="20"/>
          <w:lang w:val="en-US"/>
        </w:rPr>
        <w:t>-</w:t>
      </w:r>
      <w:r w:rsidR="00630362" w:rsidRPr="00607DE4">
        <w:rPr>
          <w:b/>
          <w:bCs/>
          <w:i/>
          <w:iCs/>
          <w:sz w:val="20"/>
          <w:szCs w:val="20"/>
          <w:lang w:val="en-US"/>
        </w:rPr>
        <w:t xml:space="preserve"> </w:t>
      </w:r>
      <w:r w:rsidRPr="00607DE4">
        <w:rPr>
          <w:b/>
          <w:bCs/>
          <w:i/>
          <w:iCs/>
          <w:sz w:val="20"/>
          <w:szCs w:val="20"/>
          <w:lang w:val="en-US"/>
        </w:rPr>
        <w:t>2:</w:t>
      </w:r>
      <w:r w:rsidR="00630362" w:rsidRPr="00607DE4">
        <w:rPr>
          <w:b/>
          <w:bCs/>
          <w:i/>
          <w:iCs/>
          <w:sz w:val="20"/>
          <w:szCs w:val="20"/>
          <w:lang w:val="en-US"/>
        </w:rPr>
        <w:t xml:space="preserve"> Objective - 1: </w:t>
      </w:r>
      <w:r w:rsidR="00CE09CE" w:rsidRPr="00607DE4">
        <w:rPr>
          <w:b/>
          <w:bCs/>
          <w:i/>
          <w:iCs/>
          <w:sz w:val="20"/>
          <w:szCs w:val="20"/>
          <w:lang w:val="en-US"/>
        </w:rPr>
        <w:t>Select “Beware Email Attachments” and “No External Software” for both workstations</w:t>
      </w:r>
    </w:p>
    <w:p w14:paraId="70D95619" w14:textId="1681077F" w:rsidR="007D1DBC" w:rsidRPr="007D1DBC" w:rsidRDefault="00FF600B" w:rsidP="00607DE4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scenario where an external software/malware (Aladinz) was installed,</w:t>
      </w:r>
      <w:r w:rsidR="00650659">
        <w:rPr>
          <w:sz w:val="20"/>
          <w:szCs w:val="20"/>
          <w:lang w:val="en-US"/>
        </w:rPr>
        <w:t xml:space="preserve"> the module instructed to check on</w:t>
      </w:r>
      <w:r w:rsidR="007D1DBC">
        <w:rPr>
          <w:sz w:val="20"/>
          <w:szCs w:val="20"/>
          <w:lang w:val="en-US"/>
        </w:rPr>
        <w:t xml:space="preserve"> </w:t>
      </w:r>
      <w:r w:rsidR="00013049">
        <w:rPr>
          <w:sz w:val="20"/>
          <w:szCs w:val="20"/>
          <w:lang w:val="en-US"/>
        </w:rPr>
        <w:t>“Beware of Email Attachments”</w:t>
      </w:r>
      <w:r w:rsidR="00650659">
        <w:rPr>
          <w:sz w:val="20"/>
          <w:szCs w:val="20"/>
          <w:lang w:val="en-US"/>
        </w:rPr>
        <w:t>. But instead, in order to endure the simulation,</w:t>
      </w:r>
      <w:r w:rsidR="007D1DBC">
        <w:rPr>
          <w:sz w:val="20"/>
          <w:szCs w:val="20"/>
          <w:lang w:val="en-US"/>
        </w:rPr>
        <w:t xml:space="preserve"> </w:t>
      </w:r>
      <w:r w:rsidR="00650659">
        <w:rPr>
          <w:sz w:val="20"/>
          <w:szCs w:val="20"/>
          <w:lang w:val="en-US"/>
        </w:rPr>
        <w:t xml:space="preserve">the option of </w:t>
      </w:r>
      <w:r w:rsidR="00013049">
        <w:rPr>
          <w:sz w:val="20"/>
          <w:szCs w:val="20"/>
          <w:lang w:val="en-US"/>
        </w:rPr>
        <w:t>“</w:t>
      </w:r>
      <w:r w:rsidR="00650659">
        <w:rPr>
          <w:sz w:val="20"/>
          <w:szCs w:val="20"/>
          <w:lang w:val="en-US"/>
        </w:rPr>
        <w:t>L</w:t>
      </w:r>
      <w:r w:rsidR="00013049">
        <w:rPr>
          <w:sz w:val="20"/>
          <w:szCs w:val="20"/>
          <w:lang w:val="en-US"/>
        </w:rPr>
        <w:t xml:space="preserve">ock or </w:t>
      </w:r>
      <w:r w:rsidR="00650659">
        <w:rPr>
          <w:sz w:val="20"/>
          <w:szCs w:val="20"/>
          <w:lang w:val="en-US"/>
        </w:rPr>
        <w:t>L</w:t>
      </w:r>
      <w:r w:rsidR="00013049">
        <w:rPr>
          <w:sz w:val="20"/>
          <w:szCs w:val="20"/>
          <w:lang w:val="en-US"/>
        </w:rPr>
        <w:t>ogoff if unattended”</w:t>
      </w:r>
      <w:r w:rsidR="00650659">
        <w:rPr>
          <w:sz w:val="20"/>
          <w:szCs w:val="20"/>
          <w:lang w:val="en-US"/>
        </w:rPr>
        <w:t xml:space="preserve"> (</w:t>
      </w:r>
      <w:r w:rsidR="00650659" w:rsidRPr="004B183F">
        <w:rPr>
          <w:color w:val="ED7D31" w:themeColor="accent2"/>
          <w:sz w:val="20"/>
          <w:szCs w:val="20"/>
          <w:lang w:val="en-US"/>
        </w:rPr>
        <w:t>mistake</w:t>
      </w:r>
      <w:r w:rsidR="00650659">
        <w:rPr>
          <w:sz w:val="20"/>
          <w:szCs w:val="20"/>
          <w:lang w:val="en-US"/>
        </w:rPr>
        <w:t>)</w:t>
      </w:r>
      <w:r w:rsidR="00013049">
        <w:rPr>
          <w:sz w:val="20"/>
          <w:szCs w:val="20"/>
          <w:lang w:val="en-US"/>
        </w:rPr>
        <w:t xml:space="preserve"> </w:t>
      </w:r>
      <w:r w:rsidR="00650659">
        <w:rPr>
          <w:sz w:val="20"/>
          <w:szCs w:val="20"/>
          <w:lang w:val="en-US"/>
        </w:rPr>
        <w:t>was checked</w:t>
      </w:r>
      <w:r w:rsidR="00013049">
        <w:rPr>
          <w:sz w:val="20"/>
          <w:szCs w:val="20"/>
          <w:lang w:val="en-US"/>
        </w:rPr>
        <w:t xml:space="preserve">. </w:t>
      </w:r>
      <w:r w:rsidR="00650659">
        <w:rPr>
          <w:sz w:val="20"/>
          <w:szCs w:val="20"/>
          <w:lang w:val="en-US"/>
        </w:rPr>
        <w:t>With these configurations, the objectives of Phase-2 weren’t achieved. In the next step, th</w:t>
      </w:r>
      <w:r w:rsidR="00304F11">
        <w:rPr>
          <w:sz w:val="20"/>
          <w:szCs w:val="20"/>
          <w:lang w:val="en-US"/>
        </w:rPr>
        <w:t>e trivial instructions were followed.</w:t>
      </w:r>
    </w:p>
    <w:p w14:paraId="0A4D1729" w14:textId="725778A5" w:rsidR="00005074" w:rsidRDefault="00304F11" w:rsidP="00607DE4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Despite the above configurations, there came a pop-up of another attack. Post analyzing the attack report, it was conclusive that “No external software” had to be configured on both workstations.</w:t>
      </w:r>
    </w:p>
    <w:p w14:paraId="453B6D46" w14:textId="7FB7BA75" w:rsidR="0052108C" w:rsidRPr="00607DE4" w:rsidRDefault="0052108C" w:rsidP="00607DE4">
      <w:pPr>
        <w:spacing w:line="240" w:lineRule="auto"/>
        <w:jc w:val="both"/>
        <w:rPr>
          <w:b/>
          <w:bCs/>
          <w:i/>
          <w:iCs/>
          <w:sz w:val="20"/>
          <w:szCs w:val="20"/>
          <w:lang w:val="en-US"/>
        </w:rPr>
      </w:pPr>
      <w:r w:rsidRPr="00607DE4">
        <w:rPr>
          <w:b/>
          <w:bCs/>
          <w:i/>
          <w:iCs/>
          <w:sz w:val="20"/>
          <w:szCs w:val="20"/>
          <w:lang w:val="en-US"/>
        </w:rPr>
        <w:t xml:space="preserve">PHASE - 2: Objective - </w:t>
      </w:r>
      <w:r w:rsidRPr="00607DE4">
        <w:rPr>
          <w:b/>
          <w:bCs/>
          <w:i/>
          <w:iCs/>
          <w:sz w:val="20"/>
          <w:szCs w:val="20"/>
          <w:lang w:val="en-US"/>
        </w:rPr>
        <w:t>2</w:t>
      </w:r>
      <w:r w:rsidRPr="00607DE4">
        <w:rPr>
          <w:b/>
          <w:bCs/>
          <w:i/>
          <w:iCs/>
          <w:sz w:val="20"/>
          <w:szCs w:val="20"/>
          <w:lang w:val="en-US"/>
        </w:rPr>
        <w:t xml:space="preserve">: </w:t>
      </w:r>
      <w:r w:rsidRPr="00607DE4">
        <w:rPr>
          <w:b/>
          <w:bCs/>
          <w:i/>
          <w:iCs/>
          <w:sz w:val="20"/>
          <w:szCs w:val="20"/>
          <w:lang w:val="en-US"/>
        </w:rPr>
        <w:t>Buying Training for employees</w:t>
      </w:r>
    </w:p>
    <w:p w14:paraId="25094161" w14:textId="5666EA68" w:rsidR="00F50DDC" w:rsidRDefault="00304F11" w:rsidP="00607DE4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Post this, there was another attack, wherein the prompt asked to give training to the employees. In order to conserve</w:t>
      </w:r>
      <w:r w:rsidR="002F67CA">
        <w:rPr>
          <w:sz w:val="20"/>
          <w:szCs w:val="20"/>
          <w:lang w:val="en-US"/>
        </w:rPr>
        <w:t xml:space="preserve"> on economic front, “Low Training” option (</w:t>
      </w:r>
      <w:r w:rsidR="002F67CA" w:rsidRPr="004B183F">
        <w:rPr>
          <w:color w:val="ED7D31" w:themeColor="accent2"/>
          <w:sz w:val="20"/>
          <w:szCs w:val="20"/>
          <w:lang w:val="en-US"/>
        </w:rPr>
        <w:t>mistake</w:t>
      </w:r>
      <w:r w:rsidR="002F67CA">
        <w:rPr>
          <w:sz w:val="20"/>
          <w:szCs w:val="20"/>
          <w:lang w:val="en-US"/>
        </w:rPr>
        <w:t>) was chosen. The system still was vulnerable and later “Medium Training” option was selected.</w:t>
      </w:r>
    </w:p>
    <w:p w14:paraId="25741998" w14:textId="5A0641EE" w:rsidR="0052108C" w:rsidRPr="00607DE4" w:rsidRDefault="0052108C" w:rsidP="00607DE4">
      <w:pPr>
        <w:spacing w:line="240" w:lineRule="auto"/>
        <w:jc w:val="both"/>
        <w:rPr>
          <w:b/>
          <w:bCs/>
          <w:i/>
          <w:iCs/>
          <w:sz w:val="20"/>
          <w:szCs w:val="20"/>
          <w:lang w:val="en-US"/>
        </w:rPr>
      </w:pPr>
      <w:r w:rsidRPr="00607DE4">
        <w:rPr>
          <w:b/>
          <w:bCs/>
          <w:i/>
          <w:iCs/>
          <w:sz w:val="20"/>
          <w:szCs w:val="20"/>
          <w:lang w:val="en-US"/>
        </w:rPr>
        <w:t xml:space="preserve">PHASE - </w:t>
      </w:r>
      <w:r w:rsidRPr="00607DE4">
        <w:rPr>
          <w:b/>
          <w:bCs/>
          <w:i/>
          <w:iCs/>
          <w:sz w:val="20"/>
          <w:szCs w:val="20"/>
          <w:lang w:val="en-US"/>
        </w:rPr>
        <w:t>3</w:t>
      </w:r>
      <w:r w:rsidRPr="00607DE4">
        <w:rPr>
          <w:b/>
          <w:bCs/>
          <w:i/>
          <w:iCs/>
          <w:sz w:val="20"/>
          <w:szCs w:val="20"/>
          <w:lang w:val="en-US"/>
        </w:rPr>
        <w:t xml:space="preserve">: Objective - 1: </w:t>
      </w:r>
      <w:r w:rsidRPr="00607DE4">
        <w:rPr>
          <w:b/>
          <w:bCs/>
          <w:i/>
          <w:iCs/>
          <w:sz w:val="20"/>
          <w:szCs w:val="20"/>
          <w:lang w:val="en-US"/>
        </w:rPr>
        <w:t>Physical Security for the Office Area</w:t>
      </w:r>
    </w:p>
    <w:p w14:paraId="01A7C753" w14:textId="7BA67399" w:rsidR="00AE548C" w:rsidRDefault="00D81B98" w:rsidP="00607DE4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Since random people were entering the office, the objective was to protect the office zone. </w:t>
      </w:r>
      <w:r w:rsidR="00812976">
        <w:rPr>
          <w:sz w:val="20"/>
          <w:szCs w:val="20"/>
          <w:lang w:val="en-US"/>
        </w:rPr>
        <w:t xml:space="preserve">It was deduced that </w:t>
      </w:r>
      <w:r>
        <w:rPr>
          <w:sz w:val="20"/>
          <w:szCs w:val="20"/>
          <w:lang w:val="en-US"/>
        </w:rPr>
        <w:t xml:space="preserve">some </w:t>
      </w:r>
      <w:r w:rsidR="00A964DD">
        <w:rPr>
          <w:sz w:val="20"/>
          <w:szCs w:val="20"/>
          <w:lang w:val="en-US"/>
        </w:rPr>
        <w:t xml:space="preserve">physical security for the doors “Key Lock” (cheapest) </w:t>
      </w:r>
      <w:r w:rsidR="00812976">
        <w:rPr>
          <w:sz w:val="20"/>
          <w:szCs w:val="20"/>
          <w:lang w:val="en-US"/>
        </w:rPr>
        <w:t>be selected (</w:t>
      </w:r>
      <w:r w:rsidR="00812976" w:rsidRPr="004B183F">
        <w:rPr>
          <w:color w:val="ED7D31" w:themeColor="accent2"/>
          <w:sz w:val="20"/>
          <w:szCs w:val="20"/>
          <w:lang w:val="en-US"/>
        </w:rPr>
        <w:t>mistake</w:t>
      </w:r>
      <w:r w:rsidR="00812976">
        <w:rPr>
          <w:sz w:val="20"/>
          <w:szCs w:val="20"/>
          <w:lang w:val="en-US"/>
        </w:rPr>
        <w:t>). But this didn’t give clearance to the objective and hence, the public access to the Entire Office had to be constrained limited to the COMPANY field.</w:t>
      </w:r>
    </w:p>
    <w:p w14:paraId="3BADAD11" w14:textId="39EAA7CD" w:rsidR="0052108C" w:rsidRPr="00607DE4" w:rsidRDefault="0052108C" w:rsidP="00607DE4">
      <w:pPr>
        <w:spacing w:line="240" w:lineRule="auto"/>
        <w:jc w:val="both"/>
        <w:rPr>
          <w:b/>
          <w:bCs/>
          <w:i/>
          <w:iCs/>
          <w:sz w:val="20"/>
          <w:szCs w:val="20"/>
          <w:lang w:val="en-US"/>
        </w:rPr>
      </w:pPr>
      <w:r w:rsidRPr="00607DE4">
        <w:rPr>
          <w:b/>
          <w:bCs/>
          <w:i/>
          <w:iCs/>
          <w:sz w:val="20"/>
          <w:szCs w:val="20"/>
          <w:lang w:val="en-US"/>
        </w:rPr>
        <w:t xml:space="preserve">PHASE - 3: Objective - </w:t>
      </w:r>
      <w:r w:rsidRPr="00607DE4">
        <w:rPr>
          <w:b/>
          <w:bCs/>
          <w:i/>
          <w:iCs/>
          <w:sz w:val="20"/>
          <w:szCs w:val="20"/>
          <w:lang w:val="en-US"/>
        </w:rPr>
        <w:t>2</w:t>
      </w:r>
      <w:r w:rsidRPr="00607DE4">
        <w:rPr>
          <w:b/>
          <w:bCs/>
          <w:i/>
          <w:iCs/>
          <w:sz w:val="20"/>
          <w:szCs w:val="20"/>
          <w:lang w:val="en-US"/>
        </w:rPr>
        <w:t xml:space="preserve">: </w:t>
      </w:r>
      <w:r w:rsidRPr="00607DE4">
        <w:rPr>
          <w:b/>
          <w:bCs/>
          <w:i/>
          <w:iCs/>
          <w:sz w:val="20"/>
          <w:szCs w:val="20"/>
          <w:lang w:val="en-US"/>
        </w:rPr>
        <w:t>Automated Configurations on Office systems</w:t>
      </w:r>
    </w:p>
    <w:p w14:paraId="64FC7C93" w14:textId="065C88BD" w:rsidR="00BD215A" w:rsidRPr="00005074" w:rsidRDefault="00812976" w:rsidP="00607DE4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Above configurations led to the final left objective of accountability to the vulnerabilities. A pop-up informed that </w:t>
      </w:r>
      <w:r w:rsidR="00BD215A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work-station</w:t>
      </w:r>
      <w:r w:rsidR="00BD215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which was</w:t>
      </w:r>
      <w:r w:rsidR="00BD215A">
        <w:rPr>
          <w:sz w:val="20"/>
          <w:szCs w:val="20"/>
          <w:lang w:val="en-US"/>
        </w:rPr>
        <w:t xml:space="preserve"> left logged </w:t>
      </w:r>
      <w:r>
        <w:rPr>
          <w:sz w:val="20"/>
          <w:szCs w:val="20"/>
          <w:lang w:val="en-US"/>
        </w:rPr>
        <w:t>as quoted by</w:t>
      </w:r>
      <w:r w:rsidR="00BD215A">
        <w:rPr>
          <w:sz w:val="20"/>
          <w:szCs w:val="20"/>
          <w:lang w:val="en-US"/>
        </w:rPr>
        <w:t xml:space="preserve"> the Janitor, there ha</w:t>
      </w:r>
      <w:r>
        <w:rPr>
          <w:sz w:val="20"/>
          <w:szCs w:val="20"/>
          <w:lang w:val="en-US"/>
        </w:rPr>
        <w:t>d</w:t>
      </w:r>
      <w:r w:rsidR="00BD215A">
        <w:rPr>
          <w:sz w:val="20"/>
          <w:szCs w:val="20"/>
          <w:lang w:val="en-US"/>
        </w:rPr>
        <w:t xml:space="preserve"> been a malicious activity </w:t>
      </w:r>
      <w:r>
        <w:rPr>
          <w:sz w:val="20"/>
          <w:szCs w:val="20"/>
          <w:lang w:val="en-US"/>
        </w:rPr>
        <w:t>resulting in loss of $550 (</w:t>
      </w:r>
      <w:r w:rsidRPr="004B183F">
        <w:rPr>
          <w:color w:val="ED7D31" w:themeColor="accent2"/>
          <w:sz w:val="20"/>
          <w:szCs w:val="20"/>
          <w:lang w:val="en-US"/>
        </w:rPr>
        <w:t>mistake</w:t>
      </w:r>
      <w:r>
        <w:rPr>
          <w:sz w:val="20"/>
          <w:szCs w:val="20"/>
          <w:lang w:val="en-US"/>
        </w:rPr>
        <w:t xml:space="preserve">). This was a mistake as the configurations made earlier didn’t account for the </w:t>
      </w:r>
      <w:r w:rsidR="001F5B51">
        <w:rPr>
          <w:sz w:val="20"/>
          <w:szCs w:val="20"/>
          <w:lang w:val="en-US"/>
        </w:rPr>
        <w:t xml:space="preserve">holistic approach to the security. Clearly, after the configuration of “Automated Locks/Log-Off if left Unattended” made in the workstations cleared this objective as well. </w:t>
      </w:r>
    </w:p>
    <w:p w14:paraId="04642FD2" w14:textId="741F70C4" w:rsidR="002124DB" w:rsidRPr="009A5CEE" w:rsidRDefault="001506D1" w:rsidP="00607DE4">
      <w:pP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above steps enabled to get a gist of basic necessity of security to maintain systems and organization secure as a whole. This lab helped to understand the primitive knowledge and hands-on experience on the CyberCIEGE game. Sequential executions of above objectives with the aid of prompts from the game, helped to achieve the necessary objectives in securing Borsoft’s assets. </w:t>
      </w:r>
    </w:p>
    <w:sectPr w:rsidR="002124DB" w:rsidRPr="009A5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1"/>
    <w:rsid w:val="00005074"/>
    <w:rsid w:val="00013049"/>
    <w:rsid w:val="000E6060"/>
    <w:rsid w:val="001506D1"/>
    <w:rsid w:val="001F5B51"/>
    <w:rsid w:val="002124DB"/>
    <w:rsid w:val="0025063F"/>
    <w:rsid w:val="002F67CA"/>
    <w:rsid w:val="00304F11"/>
    <w:rsid w:val="00324BC1"/>
    <w:rsid w:val="00384A28"/>
    <w:rsid w:val="003B0831"/>
    <w:rsid w:val="004B183F"/>
    <w:rsid w:val="004D0AFA"/>
    <w:rsid w:val="00507EA8"/>
    <w:rsid w:val="0052108C"/>
    <w:rsid w:val="005E031A"/>
    <w:rsid w:val="00600E67"/>
    <w:rsid w:val="00607DE4"/>
    <w:rsid w:val="00630362"/>
    <w:rsid w:val="00650659"/>
    <w:rsid w:val="00714B61"/>
    <w:rsid w:val="007D1DBC"/>
    <w:rsid w:val="00812976"/>
    <w:rsid w:val="008F6FD8"/>
    <w:rsid w:val="0099291D"/>
    <w:rsid w:val="009A5CEE"/>
    <w:rsid w:val="009E3C6C"/>
    <w:rsid w:val="00A55A09"/>
    <w:rsid w:val="00A964DD"/>
    <w:rsid w:val="00AA76CF"/>
    <w:rsid w:val="00AB378F"/>
    <w:rsid w:val="00AE548C"/>
    <w:rsid w:val="00B70AD7"/>
    <w:rsid w:val="00BD215A"/>
    <w:rsid w:val="00BF188C"/>
    <w:rsid w:val="00C0137A"/>
    <w:rsid w:val="00CE09CE"/>
    <w:rsid w:val="00D10CB5"/>
    <w:rsid w:val="00D40929"/>
    <w:rsid w:val="00D47FC1"/>
    <w:rsid w:val="00D81B98"/>
    <w:rsid w:val="00D93B10"/>
    <w:rsid w:val="00DC3A65"/>
    <w:rsid w:val="00E23335"/>
    <w:rsid w:val="00F50DDC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7B52"/>
  <w15:chartTrackingRefBased/>
  <w15:docId w15:val="{AD454FB3-636E-4824-8BC7-B9F08B27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Saiya</dc:creator>
  <cp:keywords/>
  <dc:description/>
  <cp:lastModifiedBy>Rishit Saiya</cp:lastModifiedBy>
  <cp:revision>36</cp:revision>
  <dcterms:created xsi:type="dcterms:W3CDTF">2022-09-06T16:46:00Z</dcterms:created>
  <dcterms:modified xsi:type="dcterms:W3CDTF">2022-09-11T03:21:00Z</dcterms:modified>
</cp:coreProperties>
</file>