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FA" w:rsidRDefault="00C02BFA" w:rsidP="00C02BF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t xml:space="preserve">1.  </w:t>
      </w:r>
      <w:r>
        <w:rPr>
          <w:rFonts w:ascii="AppleSystemUIFont" w:hAnsi="AppleSystemUIFont" w:cs="AppleSystemUIFont"/>
          <w:color w:val="353535"/>
        </w:rPr>
        <w:t>Logo without the name</w:t>
      </w:r>
    </w:p>
    <w:p w:rsidR="00C02BFA" w:rsidRDefault="00C02BFA" w:rsidP="00C02BF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the</w:t>
      </w:r>
      <w:proofErr w:type="gramEnd"/>
      <w:r>
        <w:rPr>
          <w:rFonts w:ascii="AppleSystemUIFont" w:hAnsi="AppleSystemUIFont" w:cs="AppleSystemUIFont"/>
          <w:color w:val="353535"/>
        </w:rPr>
        <w:t xml:space="preserve"> name just below the logo as the Gmail App.</w:t>
      </w:r>
    </w:p>
    <w:p w:rsidR="00C02BFA" w:rsidRDefault="00C02BFA" w:rsidP="00C02BF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NSBSA below</w:t>
      </w:r>
    </w:p>
    <w:p w:rsidR="00107C6B" w:rsidRDefault="00107C6B"/>
    <w:p w:rsidR="00C02BFA" w:rsidRDefault="00C02BFA">
      <w:r>
        <w:rPr>
          <w:noProof/>
        </w:rPr>
        <w:drawing>
          <wp:inline distT="0" distB="0" distL="0" distR="0">
            <wp:extent cx="5270500" cy="21261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FA" w:rsidRDefault="00C02BFA"/>
    <w:p w:rsidR="00C02BFA" w:rsidRDefault="00C02BFA">
      <w:r>
        <w:t>The circle will be above then the name “NSBSA” will be below.</w:t>
      </w:r>
    </w:p>
    <w:p w:rsidR="00C02BFA" w:rsidRDefault="00C02BFA"/>
    <w:p w:rsidR="00A87563" w:rsidRDefault="00A87563">
      <w:r>
        <w:t>2. Login details:</w:t>
      </w:r>
    </w:p>
    <w:p w:rsidR="00A87563" w:rsidRDefault="00A87563"/>
    <w:p w:rsidR="00A87563" w:rsidRDefault="00A87563">
      <w:r>
        <w:t>Should default to member with a dropdown for anoth</w:t>
      </w:r>
      <w:r w:rsidR="00890934">
        <w:t>er user called “</w:t>
      </w:r>
      <w:proofErr w:type="spellStart"/>
      <w:r w:rsidR="00890934">
        <w:t>Stokvel</w:t>
      </w:r>
      <w:proofErr w:type="spellEnd"/>
      <w:r w:rsidR="00890934">
        <w:t xml:space="preserve"> Chairma</w:t>
      </w:r>
      <w:r>
        <w:t>n”</w:t>
      </w:r>
    </w:p>
    <w:p w:rsidR="00890934" w:rsidRDefault="00890934"/>
    <w:p w:rsidR="00890934" w:rsidRDefault="00890934">
      <w:r>
        <w:t>Email address:</w:t>
      </w:r>
    </w:p>
    <w:p w:rsidR="00890934" w:rsidRDefault="00890934">
      <w:r>
        <w:t>Password:</w:t>
      </w:r>
    </w:p>
    <w:p w:rsidR="00890934" w:rsidRDefault="00890934"/>
    <w:p w:rsidR="00890934" w:rsidRDefault="00890934">
      <w:r>
        <w:t xml:space="preserve">Perhaps </w:t>
      </w:r>
      <w:proofErr w:type="spellStart"/>
      <w:r>
        <w:t>loggin</w:t>
      </w:r>
      <w:proofErr w:type="spellEnd"/>
      <w:r>
        <w:t xml:space="preserve"> using </w:t>
      </w:r>
      <w:proofErr w:type="spellStart"/>
      <w:r>
        <w:t>facebook</w:t>
      </w:r>
      <w:proofErr w:type="spellEnd"/>
      <w:r>
        <w:t>?</w:t>
      </w:r>
    </w:p>
    <w:p w:rsidR="00890934" w:rsidRDefault="00890934"/>
    <w:p w:rsidR="00890934" w:rsidRDefault="00890934">
      <w:r>
        <w:rPr>
          <w:noProof/>
        </w:rPr>
        <w:drawing>
          <wp:inline distT="0" distB="0" distL="0" distR="0">
            <wp:extent cx="172720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63" w:rsidRDefault="00A87563"/>
    <w:p w:rsidR="00A87563" w:rsidRDefault="00A87563"/>
    <w:p w:rsidR="00C02BFA" w:rsidRDefault="00C02BFA">
      <w:r>
        <w:t>2. Change Insurance to “Funeral Cover”</w:t>
      </w:r>
    </w:p>
    <w:p w:rsidR="00C02BFA" w:rsidRDefault="00C02BFA"/>
    <w:p w:rsidR="00C02BFA" w:rsidRDefault="00A87563">
      <w:r>
        <w:rPr>
          <w:noProof/>
        </w:rPr>
        <w:lastRenderedPageBreak/>
        <w:drawing>
          <wp:inline distT="0" distB="0" distL="0" distR="0">
            <wp:extent cx="1943100" cy="335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438" cy="335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63" w:rsidRDefault="00A87563"/>
    <w:p w:rsidR="00A87563" w:rsidRDefault="00A87563">
      <w:r>
        <w:t>Include the following fields when one click on “Funeral Cover”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Status: Active/Lapsed/In Arrears (Must be visible, very bold).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If in Arrears, state the amount.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Monthly Premium: 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Product: Family Cover, 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Cover Amount: R3000.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Covered Members. 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(Read Only).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 “Purchase Cover”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Bank: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Actual Bank Card -&gt; redirect to another bank app (Retail Insight Cards APP).</w:t>
      </w:r>
      <w:proofErr w:type="gramEnd"/>
      <w:r>
        <w:rPr>
          <w:rFonts w:ascii="AppleSystemUIFont" w:hAnsi="AppleSystemUIFont" w:cs="AppleSystemUIFont"/>
          <w:color w:val="353535"/>
        </w:rPr>
        <w:t xml:space="preserve"> Please check if we can do that?</w:t>
      </w:r>
    </w:p>
    <w:p w:rsidR="00A87563" w:rsidRDefault="00A87563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87563" w:rsidRDefault="00127A49" w:rsidP="00A8756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3. Agent </w:t>
      </w:r>
      <w:proofErr w:type="gramStart"/>
      <w:r>
        <w:rPr>
          <w:rFonts w:ascii="AppleSystemUIFont" w:hAnsi="AppleSystemUIFont" w:cs="AppleSystemUIFont"/>
          <w:color w:val="353535"/>
        </w:rPr>
        <w:t>leave</w:t>
      </w:r>
      <w:proofErr w:type="gramEnd"/>
      <w:r>
        <w:rPr>
          <w:rFonts w:ascii="AppleSystemUIFont" w:hAnsi="AppleSystemUIFont" w:cs="AppleSystemUIFont"/>
          <w:color w:val="353535"/>
        </w:rPr>
        <w:t xml:space="preserve"> it for now. We will check it later on</w:t>
      </w:r>
    </w:p>
    <w:p w:rsidR="00127A49" w:rsidRDefault="00127A49" w:rsidP="00127A4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27A49" w:rsidRPr="00127A49" w:rsidRDefault="00127A49" w:rsidP="00127A4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127A49">
        <w:rPr>
          <w:rFonts w:ascii="AppleSystemUIFont" w:hAnsi="AppleSystemUIFont" w:cs="AppleSystemUIFont"/>
          <w:color w:val="353535"/>
        </w:rPr>
        <w:t>Admin</w:t>
      </w:r>
    </w:p>
    <w:p w:rsidR="00127A49" w:rsidRDefault="00127A49" w:rsidP="00127A4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27A49" w:rsidRDefault="00127A49" w:rsidP="00127A4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Dat</w:t>
      </w:r>
      <w:r>
        <w:rPr>
          <w:rFonts w:ascii="AppleSystemUIFont" w:hAnsi="AppleSystemUIFont" w:cs="AppleSystemUIFont"/>
          <w:color w:val="353535"/>
        </w:rPr>
        <w:t>a: Excel Spreadsheet would be updated and imported into the app on daily basis.</w:t>
      </w:r>
      <w:bookmarkStart w:id="0" w:name="_GoBack"/>
      <w:bookmarkEnd w:id="0"/>
    </w:p>
    <w:p w:rsidR="00A87563" w:rsidRDefault="00A87563"/>
    <w:sectPr w:rsidR="00A87563" w:rsidSect="00107C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A92A0D"/>
    <w:multiLevelType w:val="hybridMultilevel"/>
    <w:tmpl w:val="0E808DC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A5A2F"/>
    <w:multiLevelType w:val="hybridMultilevel"/>
    <w:tmpl w:val="90B03F2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FA"/>
    <w:rsid w:val="00107C6B"/>
    <w:rsid w:val="00127A49"/>
    <w:rsid w:val="00890934"/>
    <w:rsid w:val="00A87563"/>
    <w:rsid w:val="00C0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369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B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F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7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B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F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Sihle</dc:creator>
  <cp:keywords/>
  <dc:description/>
  <cp:lastModifiedBy>Sihle</cp:lastModifiedBy>
  <cp:revision>1</cp:revision>
  <dcterms:created xsi:type="dcterms:W3CDTF">2020-03-15T11:18:00Z</dcterms:created>
  <dcterms:modified xsi:type="dcterms:W3CDTF">2020-03-15T11:58:00Z</dcterms:modified>
</cp:coreProperties>
</file>