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EBDA9" w14:textId="77777777" w:rsidR="00165425" w:rsidRDefault="0033276F">
      <w:pPr>
        <w:spacing w:before="1200"/>
        <w:jc w:val="center"/>
      </w:pPr>
      <w:r>
        <w:rPr>
          <w:rFonts w:ascii="Aptos Display" w:hAnsi="Aptos Display"/>
          <w:b/>
          <w:color w:val="1F4E78"/>
          <w:sz w:val="44"/>
        </w:rPr>
        <w:t>A E R O S T A C K 2</w:t>
      </w:r>
    </w:p>
    <w:p w14:paraId="678EA5FB" w14:textId="77777777" w:rsidR="00165425" w:rsidRDefault="0033276F">
      <w:pPr>
        <w:spacing w:before="560"/>
        <w:jc w:val="center"/>
      </w:pPr>
      <w:r>
        <w:rPr>
          <w:rFonts w:ascii="Aptos Display" w:hAnsi="Aptos Display"/>
          <w:b/>
          <w:color w:val="1F4E78"/>
          <w:sz w:val="54"/>
        </w:rPr>
        <w:t>Dynamic Multi-Drone Area Survey</w:t>
      </w:r>
    </w:p>
    <w:p w14:paraId="66826F21" w14:textId="77777777" w:rsidR="00165425" w:rsidRDefault="0033276F">
      <w:pPr>
        <w:jc w:val="center"/>
      </w:pPr>
      <w:r>
        <w:rPr>
          <w:rFonts w:ascii="Aptos Display" w:hAnsi="Aptos Display"/>
          <w:b/>
          <w:color w:val="2F75B5"/>
          <w:sz w:val="0"/>
        </w:rPr>
        <w:t>and Task Reallocation</w:t>
      </w:r>
    </w:p>
    <w:p w14:paraId="34EE208D" w14:textId="77777777" w:rsidR="00165425" w:rsidRDefault="0033276F">
      <w:pPr>
        <w:spacing w:before="360"/>
        <w:jc w:val="center"/>
      </w:pPr>
      <w:r>
        <w:rPr>
          <w:color w:val="666666"/>
          <w:sz w:val="0"/>
        </w:rPr>
        <w:t>ROS 2 Humble and Gazebo Based Multi-Drone Autonomous Survey</w:t>
      </w:r>
      <w:r>
        <w:rPr>
          <w:color w:val="666666"/>
          <w:sz w:val="0"/>
        </w:rPr>
        <w:br/>
        <w:t>with Dynamic Work Transfer and Mission Recovery</w:t>
      </w:r>
    </w:p>
    <w:p w14:paraId="2E6399B7" w14:textId="77777777" w:rsidR="00165425" w:rsidRDefault="0033276F">
      <w:r>
        <w:rPr>
          <w:noProof/>
        </w:rPr>
        <w:drawing>
          <wp:inline distT="0" distB="0" distL="0" distR="0" wp14:anchorId="41E717DF" wp14:editId="598B9D27">
            <wp:extent cx="6126480" cy="3238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6480" cy="3238894"/>
                    </a:xfrm>
                    <a:prstGeom prst="rect">
                      <a:avLst/>
                    </a:prstGeom>
                  </pic:spPr>
                </pic:pic>
              </a:graphicData>
            </a:graphic>
          </wp:inline>
        </w:drawing>
      </w:r>
    </w:p>
    <w:p w14:paraId="3E0CC8D0" w14:textId="77777777" w:rsidR="00165425" w:rsidRDefault="0033276F">
      <w:pPr>
        <w:spacing w:before="40" w:after="140"/>
        <w:jc w:val="center"/>
      </w:pPr>
      <w:r>
        <w:rPr>
          <w:i/>
          <w:color w:val="666666"/>
          <w:sz w:val="17"/>
        </w:rPr>
        <w:t>Figure 1. High-level architecture of the three-drone AeroStack2 survey system.</w:t>
      </w:r>
    </w:p>
    <w:p w14:paraId="05BA321F" w14:textId="77777777" w:rsidR="00165425" w:rsidRDefault="0033276F">
      <w:r>
        <w:br w:type="page"/>
      </w:r>
    </w:p>
    <w:p w14:paraId="53218E80" w14:textId="77777777" w:rsidR="00165425" w:rsidRDefault="0033276F">
      <w:pPr>
        <w:pBdr>
          <w:bottom w:val="single" w:sz="8" w:space="3" w:color="1F4E78"/>
        </w:pBdr>
        <w:spacing w:before="200" w:after="100"/>
      </w:pPr>
      <w:r>
        <w:rPr>
          <w:rFonts w:ascii="Aptos Display" w:hAnsi="Aptos Display"/>
          <w:b/>
          <w:color w:val="1F4E78"/>
          <w:sz w:val="32"/>
        </w:rPr>
        <w:lastRenderedPageBreak/>
        <w:t>2. Executive Summary</w:t>
      </w:r>
    </w:p>
    <w:p w14:paraId="4964AA07" w14:textId="77777777" w:rsidR="00165425" w:rsidRDefault="0033276F" w:rsidP="00FA6C8F">
      <w:pPr>
        <w:spacing w:after="120" w:line="259" w:lineRule="auto"/>
        <w:jc w:val="both"/>
      </w:pPr>
      <w:r>
        <w:t>This project implements a three-drone autonomous area-survey mission using AeroStack2, ROS 2 Humble and Gazebo. The survey field is divided into three independent regions, initially assigned to drone0, drone1 and drone2. The three drones take off and begin surveying their assigned regions concurrently. The central mission manager monitors progress and is able to detect a deliberately simulated delay on drone0, identify its unfinished waypoints, select a helper, preempt a busy helper when no idle drone is av</w:t>
      </w:r>
      <w:r>
        <w:t>ailable, transfer the unfinished work, and then resume the helper's original survey mission.</w:t>
      </w:r>
    </w:p>
    <w:p w14:paraId="35DBAD1A" w14:textId="77777777" w:rsidR="00165425" w:rsidRDefault="0033276F" w:rsidP="00FA6C8F">
      <w:pPr>
        <w:spacing w:after="120" w:line="259" w:lineRule="auto"/>
        <w:jc w:val="both"/>
      </w:pPr>
      <w:r>
        <w:t>The final validated run demonstrated the complete recovery sequence. Drone0 completed two of four Area A waypoints and then entered an intentionally simulated delay before waypoint A3. The manager identified A3 and A4 as unfinished. Because no helper became naturally available within the configured waiting period, drone2 was selected and its active survey was preempted. Drone2 then completed A3 and A4 on behalf of drone0 and subsequently resumed its original Area C survey.</w:t>
      </w:r>
    </w:p>
    <w:p w14:paraId="478CA120" w14:textId="77777777" w:rsidR="00165425" w:rsidRDefault="0033276F" w:rsidP="00FA6C8F">
      <w:pPr>
        <w:spacing w:after="120" w:line="259" w:lineRule="auto"/>
        <w:jc w:val="both"/>
      </w:pPr>
      <w:r>
        <w:t>The mission reached full coverage verification with Area A = 4/4, Area B = 4/4 and Area C = 4/4. The system reported dynamic reallocation as completed, identified drone2 as the helper, successfully landed all three drones and terminated with “MISSION COMPLETED SUCCESSFULLY.”</w:t>
      </w:r>
    </w:p>
    <w:p w14:paraId="790E2AEE" w14:textId="77777777" w:rsidR="00165425" w:rsidRDefault="0033276F" w:rsidP="00FA6C8F">
      <w:pPr>
        <w:spacing w:after="120" w:line="259" w:lineRule="auto"/>
        <w:jc w:val="both"/>
      </w:pPr>
      <w:r>
        <w:t>The successful console run is the primary validation evidence for this report. The implementation uses AeroStack2 DroneInterface objects under the /drone0, /drone1 and /drone2 namespaces and uses asynchronous GoTo execution for task-level preemption and reallocation.</w:t>
      </w:r>
    </w:p>
    <w:p w14:paraId="2F91D24A" w14:textId="77777777" w:rsidR="00165425" w:rsidRDefault="0033276F">
      <w:pPr>
        <w:pBdr>
          <w:bottom w:val="single" w:sz="8" w:space="3" w:color="1F4E78"/>
        </w:pBdr>
        <w:spacing w:before="140" w:after="100"/>
      </w:pPr>
      <w:r>
        <w:rPr>
          <w:rFonts w:ascii="Aptos Display" w:hAnsi="Aptos Display"/>
          <w:b/>
          <w:color w:val="2F75B5"/>
          <w:sz w:val="25"/>
        </w:rPr>
        <w:t>Key Demonstrated Capabilities</w:t>
      </w:r>
    </w:p>
    <w:p w14:paraId="083D3508" w14:textId="77777777" w:rsidR="00165425" w:rsidRDefault="0033276F" w:rsidP="00FA6C8F">
      <w:pPr>
        <w:pStyle w:val="ListBullet"/>
        <w:spacing w:after="60"/>
        <w:jc w:val="both"/>
      </w:pPr>
      <w:r>
        <w:t>Three independent AeroStack2 DroneInterface instances operating in one ROS 2 process.</w:t>
      </w:r>
    </w:p>
    <w:p w14:paraId="2F2826B6" w14:textId="77777777" w:rsidR="00165425" w:rsidRDefault="0033276F" w:rsidP="00FA6C8F">
      <w:pPr>
        <w:pStyle w:val="ListBullet"/>
        <w:spacing w:after="60"/>
        <w:jc w:val="both"/>
      </w:pPr>
      <w:r>
        <w:t>Concurrent takeoff and parallel survey execution.</w:t>
      </w:r>
    </w:p>
    <w:p w14:paraId="3261CD70" w14:textId="77777777" w:rsidR="00165425" w:rsidRDefault="0033276F" w:rsidP="00FA6C8F">
      <w:pPr>
        <w:pStyle w:val="ListBullet"/>
        <w:spacing w:after="60"/>
        <w:jc w:val="both"/>
      </w:pPr>
      <w:r>
        <w:t>Geographic task decomposition into three survey regions.</w:t>
      </w:r>
    </w:p>
    <w:p w14:paraId="6D1319CD" w14:textId="77777777" w:rsidR="00165425" w:rsidRDefault="0033276F" w:rsidP="00FA6C8F">
      <w:pPr>
        <w:pStyle w:val="ListBullet"/>
        <w:spacing w:after="60"/>
        <w:jc w:val="both"/>
      </w:pPr>
      <w:r>
        <w:t>Waypoint-level progress tracking and completion accounting.</w:t>
      </w:r>
    </w:p>
    <w:p w14:paraId="10D1BEB1" w14:textId="77777777" w:rsidR="00165425" w:rsidRDefault="0033276F" w:rsidP="00FA6C8F">
      <w:pPr>
        <w:pStyle w:val="ListBullet"/>
        <w:spacing w:after="60"/>
        <w:jc w:val="both"/>
      </w:pPr>
      <w:r>
        <w:t>Detection of a simulated drone delay during mission execution.</w:t>
      </w:r>
    </w:p>
    <w:p w14:paraId="598D5175" w14:textId="77777777" w:rsidR="00165425" w:rsidRDefault="0033276F" w:rsidP="00FA6C8F">
      <w:pPr>
        <w:pStyle w:val="ListBullet"/>
        <w:spacing w:after="60"/>
        <w:jc w:val="both"/>
      </w:pPr>
      <w:r>
        <w:t>Identification of unfinished work and dynamic task transfer.</w:t>
      </w:r>
    </w:p>
    <w:p w14:paraId="1D7AE872" w14:textId="77777777" w:rsidR="00165425" w:rsidRDefault="0033276F" w:rsidP="00FA6C8F">
      <w:pPr>
        <w:pStyle w:val="ListBullet"/>
        <w:spacing w:after="60"/>
        <w:jc w:val="both"/>
      </w:pPr>
      <w:r>
        <w:t>Preemption of an actively surveying helper when no idle drone is available.</w:t>
      </w:r>
    </w:p>
    <w:p w14:paraId="0F342952" w14:textId="77777777" w:rsidR="00165425" w:rsidRDefault="0033276F" w:rsidP="00FA6C8F">
      <w:pPr>
        <w:pStyle w:val="ListBullet"/>
        <w:spacing w:after="60"/>
        <w:jc w:val="both"/>
      </w:pPr>
      <w:r>
        <w:t>Completion of transferred work followed by resumption of the helper's original assignment.</w:t>
      </w:r>
    </w:p>
    <w:p w14:paraId="5F21E257" w14:textId="77777777" w:rsidR="00165425" w:rsidRDefault="0033276F" w:rsidP="00FA6C8F">
      <w:pPr>
        <w:pStyle w:val="ListBullet"/>
        <w:spacing w:after="60"/>
        <w:jc w:val="both"/>
      </w:pPr>
      <w:r>
        <w:t>Independent final verification of all three survey regions before landing.</w:t>
      </w:r>
    </w:p>
    <w:p w14:paraId="11A17CBF" w14:textId="77777777" w:rsidR="001743C8" w:rsidRPr="00CC1275" w:rsidRDefault="001743C8" w:rsidP="001743C8">
      <w:pPr>
        <w:pStyle w:val="Heading1"/>
        <w:rPr>
          <w:rFonts w:ascii="Aptos Display" w:hAnsi="Aptos Display"/>
          <w:sz w:val="36"/>
          <w:szCs w:val="36"/>
        </w:rPr>
      </w:pPr>
      <w:r w:rsidRPr="00CC1275">
        <w:rPr>
          <w:rFonts w:ascii="Aptos Display" w:hAnsi="Aptos Display"/>
          <w:sz w:val="36"/>
          <w:szCs w:val="36"/>
        </w:rPr>
        <w:t>Mission Event Timeline</w:t>
      </w:r>
    </w:p>
    <w:p w14:paraId="7B3B745D" w14:textId="77777777" w:rsidR="001743C8" w:rsidRDefault="001743C8" w:rsidP="001743C8">
      <w:r>
        <w:rPr>
          <w:noProof/>
        </w:rPr>
        <w:drawing>
          <wp:inline distT="0" distB="0" distL="0" distR="0" wp14:anchorId="254EE817" wp14:editId="5F2A87FB">
            <wp:extent cx="6126480" cy="19199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_timeline.png"/>
                    <pic:cNvPicPr/>
                  </pic:nvPicPr>
                  <pic:blipFill>
                    <a:blip r:embed="rId9"/>
                    <a:stretch>
                      <a:fillRect/>
                    </a:stretch>
                  </pic:blipFill>
                  <pic:spPr>
                    <a:xfrm>
                      <a:off x="0" y="0"/>
                      <a:ext cx="6126480" cy="1919993"/>
                    </a:xfrm>
                    <a:prstGeom prst="rect">
                      <a:avLst/>
                    </a:prstGeom>
                  </pic:spPr>
                </pic:pic>
              </a:graphicData>
            </a:graphic>
          </wp:inline>
        </w:drawing>
      </w:r>
    </w:p>
    <w:p w14:paraId="32EC10D7" w14:textId="59681FAD" w:rsidR="001743C8" w:rsidRDefault="001743C8" w:rsidP="001743C8">
      <w:pPr>
        <w:jc w:val="center"/>
      </w:pPr>
      <w:r>
        <w:rPr>
          <w:i/>
        </w:rPr>
        <w:t>Figure. End-to-end mission lifecycle captured by the validated implementation.</w:t>
      </w:r>
    </w:p>
    <w:p w14:paraId="1E7DD228" w14:textId="77777777" w:rsidR="00165425" w:rsidRDefault="0033276F">
      <w:pPr>
        <w:pBdr>
          <w:bottom w:val="single" w:sz="8" w:space="3" w:color="1F4E78"/>
        </w:pBdr>
        <w:spacing w:before="200" w:after="100"/>
      </w:pPr>
      <w:r>
        <w:rPr>
          <w:rFonts w:ascii="Aptos Display" w:hAnsi="Aptos Display"/>
          <w:b/>
          <w:color w:val="1F4E78"/>
          <w:sz w:val="32"/>
        </w:rPr>
        <w:lastRenderedPageBreak/>
        <w:t>3. System Overview</w:t>
      </w:r>
    </w:p>
    <w:p w14:paraId="5BF41721" w14:textId="77777777" w:rsidR="00165425" w:rsidRDefault="0033276F" w:rsidP="00FA6C8F">
      <w:pPr>
        <w:spacing w:after="120" w:line="259" w:lineRule="auto"/>
        <w:jc w:val="both"/>
      </w:pPr>
      <w:r>
        <w:t>The system is built entirely around AeroStack2 running over ROS 2 Humble, with Gazebo providing the simulated multi-quadrotor environment. Each simulated vehicle is exposed through its own ROS 2 namespace and controlled through an AeroStack2 DroneInterface.</w:t>
      </w:r>
    </w:p>
    <w:p w14:paraId="3E283B95" w14:textId="77777777" w:rsidR="00165425" w:rsidRDefault="0033276F">
      <w:r>
        <w:rPr>
          <w:noProof/>
        </w:rPr>
        <w:drawing>
          <wp:inline distT="0" distB="0" distL="0" distR="0" wp14:anchorId="5C18C486" wp14:editId="3D381CF9">
            <wp:extent cx="5989320" cy="3166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89320" cy="3166382"/>
                    </a:xfrm>
                    <a:prstGeom prst="rect">
                      <a:avLst/>
                    </a:prstGeom>
                  </pic:spPr>
                </pic:pic>
              </a:graphicData>
            </a:graphic>
          </wp:inline>
        </w:drawing>
      </w:r>
    </w:p>
    <w:p w14:paraId="2882A0DE" w14:textId="77777777" w:rsidR="00165425" w:rsidRDefault="0033276F">
      <w:pPr>
        <w:spacing w:before="40" w:after="140"/>
        <w:jc w:val="center"/>
      </w:pPr>
      <w:r>
        <w:rPr>
          <w:i/>
          <w:color w:val="666666"/>
          <w:sz w:val="17"/>
        </w:rPr>
        <w:t>Figure 2. Mission-control architecture: one coordinating Python process controls three independent drone namespaces.</w:t>
      </w:r>
    </w:p>
    <w:p w14:paraId="3662210B" w14:textId="77777777" w:rsidR="00165425" w:rsidRDefault="0033276F" w:rsidP="00FA6C8F">
      <w:pPr>
        <w:spacing w:after="120" w:line="259" w:lineRule="auto"/>
        <w:jc w:val="both"/>
      </w:pPr>
      <w:r>
        <w:t>The mission manager sits above the DroneInterface layer. Its responsibility is not to fly the drones at the low level; instead, it manages mission state, waypoint ownership, completion accounting, delay handling, helper selection, preemption, work transfer and final mission verification.</w:t>
      </w:r>
    </w:p>
    <w:tbl>
      <w:tblPr>
        <w:tblStyle w:val="TableGrid"/>
        <w:tblW w:w="0" w:type="auto"/>
        <w:tblLook w:val="04A0" w:firstRow="1" w:lastRow="0" w:firstColumn="1" w:lastColumn="0" w:noHBand="0" w:noVBand="1"/>
      </w:tblPr>
      <w:tblGrid>
        <w:gridCol w:w="5078"/>
        <w:gridCol w:w="5078"/>
      </w:tblGrid>
      <w:tr w:rsidR="00165425" w14:paraId="73C9FC5A" w14:textId="77777777">
        <w:tc>
          <w:tcPr>
            <w:tcW w:w="5083" w:type="dxa"/>
            <w:shd w:val="clear" w:color="auto" w:fill="1F4E78"/>
            <w:vAlign w:val="center"/>
          </w:tcPr>
          <w:p w14:paraId="6D9A65E8" w14:textId="77777777" w:rsidR="00165425" w:rsidRDefault="0033276F">
            <w:pPr>
              <w:jc w:val="center"/>
            </w:pPr>
            <w:r>
              <w:rPr>
                <w:b/>
                <w:color w:val="FFFFFF"/>
                <w:sz w:val="18"/>
              </w:rPr>
              <w:t>Layer</w:t>
            </w:r>
          </w:p>
        </w:tc>
        <w:tc>
          <w:tcPr>
            <w:tcW w:w="5083" w:type="dxa"/>
            <w:shd w:val="clear" w:color="auto" w:fill="1F4E78"/>
            <w:vAlign w:val="center"/>
          </w:tcPr>
          <w:p w14:paraId="574456FD" w14:textId="77777777" w:rsidR="00165425" w:rsidRDefault="0033276F">
            <w:pPr>
              <w:jc w:val="center"/>
            </w:pPr>
            <w:r>
              <w:rPr>
                <w:b/>
                <w:color w:val="FFFFFF"/>
                <w:sz w:val="18"/>
              </w:rPr>
              <w:t>Responsibility</w:t>
            </w:r>
          </w:p>
        </w:tc>
      </w:tr>
      <w:tr w:rsidR="00165425" w14:paraId="6E4C757D" w14:textId="77777777">
        <w:tc>
          <w:tcPr>
            <w:tcW w:w="5083" w:type="dxa"/>
            <w:shd w:val="clear" w:color="auto" w:fill="F4F7FA"/>
            <w:vAlign w:val="center"/>
          </w:tcPr>
          <w:p w14:paraId="26E2FDBC" w14:textId="77777777" w:rsidR="00165425" w:rsidRDefault="0033276F" w:rsidP="00FA6C8F">
            <w:r>
              <w:rPr>
                <w:color w:val="1F1F1F"/>
                <w:sz w:val="18"/>
              </w:rPr>
              <w:t>Mission Manager</w:t>
            </w:r>
          </w:p>
        </w:tc>
        <w:tc>
          <w:tcPr>
            <w:tcW w:w="5083" w:type="dxa"/>
            <w:shd w:val="clear" w:color="auto" w:fill="F4F7FA"/>
            <w:vAlign w:val="center"/>
          </w:tcPr>
          <w:p w14:paraId="6D2CE4A5" w14:textId="77777777" w:rsidR="00165425" w:rsidRDefault="0033276F" w:rsidP="00FA6C8F">
            <w:r>
              <w:rPr>
                <w:color w:val="1F1F1F"/>
                <w:sz w:val="18"/>
              </w:rPr>
              <w:t>Coordinates assignments, detects delay, reallocates unfinished work and verifies coverage.</w:t>
            </w:r>
          </w:p>
        </w:tc>
      </w:tr>
      <w:tr w:rsidR="00165425" w14:paraId="50B48B44" w14:textId="77777777">
        <w:tc>
          <w:tcPr>
            <w:tcW w:w="5083" w:type="dxa"/>
            <w:vAlign w:val="center"/>
          </w:tcPr>
          <w:p w14:paraId="06443DD1" w14:textId="77777777" w:rsidR="00165425" w:rsidRDefault="0033276F" w:rsidP="00FA6C8F">
            <w:r>
              <w:rPr>
                <w:color w:val="1F1F1F"/>
                <w:sz w:val="18"/>
              </w:rPr>
              <w:t>Survey Drone object</w:t>
            </w:r>
          </w:p>
        </w:tc>
        <w:tc>
          <w:tcPr>
            <w:tcW w:w="5083" w:type="dxa"/>
            <w:vAlign w:val="center"/>
          </w:tcPr>
          <w:p w14:paraId="030422B7" w14:textId="77777777" w:rsidR="00165425" w:rsidRDefault="0033276F" w:rsidP="00FA6C8F">
            <w:r>
              <w:rPr>
                <w:color w:val="1F1F1F"/>
                <w:sz w:val="18"/>
              </w:rPr>
              <w:t>Tracks state, waypoint progress, original assignment and preemption state.</w:t>
            </w:r>
          </w:p>
        </w:tc>
      </w:tr>
      <w:tr w:rsidR="00165425" w14:paraId="6738DC85" w14:textId="77777777">
        <w:tc>
          <w:tcPr>
            <w:tcW w:w="5083" w:type="dxa"/>
            <w:shd w:val="clear" w:color="auto" w:fill="F4F7FA"/>
            <w:vAlign w:val="center"/>
          </w:tcPr>
          <w:p w14:paraId="394F7FCE" w14:textId="77777777" w:rsidR="00165425" w:rsidRDefault="0033276F" w:rsidP="00FA6C8F">
            <w:r>
              <w:rPr>
                <w:color w:val="1F1F1F"/>
                <w:sz w:val="18"/>
              </w:rPr>
              <w:t>AeroStack2 DroneInterface</w:t>
            </w:r>
          </w:p>
        </w:tc>
        <w:tc>
          <w:tcPr>
            <w:tcW w:w="5083" w:type="dxa"/>
            <w:shd w:val="clear" w:color="auto" w:fill="F4F7FA"/>
            <w:vAlign w:val="center"/>
          </w:tcPr>
          <w:p w14:paraId="39E6D2FC" w14:textId="77777777" w:rsidR="00165425" w:rsidRDefault="0033276F" w:rsidP="00FA6C8F">
            <w:r>
              <w:rPr>
                <w:color w:val="1F1F1F"/>
                <w:sz w:val="18"/>
              </w:rPr>
              <w:t>Provides arm, offboard, takeoff, GoTo and land behaviors.</w:t>
            </w:r>
          </w:p>
        </w:tc>
      </w:tr>
      <w:tr w:rsidR="00165425" w14:paraId="4B6EAB22" w14:textId="77777777">
        <w:tc>
          <w:tcPr>
            <w:tcW w:w="5083" w:type="dxa"/>
            <w:vAlign w:val="center"/>
          </w:tcPr>
          <w:p w14:paraId="0B70C564" w14:textId="77777777" w:rsidR="00165425" w:rsidRDefault="0033276F" w:rsidP="00FA6C8F">
            <w:r>
              <w:rPr>
                <w:color w:val="1F1F1F"/>
                <w:sz w:val="18"/>
              </w:rPr>
              <w:t>ROS 2</w:t>
            </w:r>
          </w:p>
        </w:tc>
        <w:tc>
          <w:tcPr>
            <w:tcW w:w="5083" w:type="dxa"/>
            <w:vAlign w:val="center"/>
          </w:tcPr>
          <w:p w14:paraId="00515676" w14:textId="77777777" w:rsidR="00165425" w:rsidRDefault="0033276F" w:rsidP="00FA6C8F">
            <w:r>
              <w:rPr>
                <w:color w:val="1F1F1F"/>
                <w:sz w:val="18"/>
              </w:rPr>
              <w:t>Provides namespaces, actions, topics and communication between mission code and vehicle stack.</w:t>
            </w:r>
          </w:p>
        </w:tc>
      </w:tr>
      <w:tr w:rsidR="00165425" w14:paraId="623821C3" w14:textId="77777777">
        <w:tc>
          <w:tcPr>
            <w:tcW w:w="5083" w:type="dxa"/>
            <w:shd w:val="clear" w:color="auto" w:fill="F4F7FA"/>
            <w:vAlign w:val="center"/>
          </w:tcPr>
          <w:p w14:paraId="6FA80F04" w14:textId="77777777" w:rsidR="00165425" w:rsidRDefault="0033276F" w:rsidP="00FA6C8F">
            <w:r>
              <w:rPr>
                <w:color w:val="1F1F1F"/>
                <w:sz w:val="18"/>
              </w:rPr>
              <w:t>Gazebo</w:t>
            </w:r>
          </w:p>
        </w:tc>
        <w:tc>
          <w:tcPr>
            <w:tcW w:w="5083" w:type="dxa"/>
            <w:shd w:val="clear" w:color="auto" w:fill="F4F7FA"/>
            <w:vAlign w:val="center"/>
          </w:tcPr>
          <w:p w14:paraId="1D55089D" w14:textId="77777777" w:rsidR="00165425" w:rsidRDefault="0033276F" w:rsidP="00FA6C8F">
            <w:r>
              <w:rPr>
                <w:color w:val="1F1F1F"/>
                <w:sz w:val="18"/>
              </w:rPr>
              <w:t>Provides the physics-based simulated three-drone environment.</w:t>
            </w:r>
          </w:p>
        </w:tc>
      </w:tr>
    </w:tbl>
    <w:p w14:paraId="1E740E8F" w14:textId="77777777" w:rsidR="00165425" w:rsidRDefault="0033276F" w:rsidP="00FA6C8F">
      <w:r>
        <w:br w:type="page"/>
      </w:r>
    </w:p>
    <w:p w14:paraId="655F39D2" w14:textId="77777777" w:rsidR="00165425" w:rsidRDefault="0033276F">
      <w:pPr>
        <w:pBdr>
          <w:bottom w:val="single" w:sz="8" w:space="3" w:color="1F4E78"/>
        </w:pBdr>
        <w:spacing w:before="200" w:after="100"/>
      </w:pPr>
      <w:r>
        <w:rPr>
          <w:rFonts w:ascii="Aptos Display" w:hAnsi="Aptos Display"/>
          <w:b/>
          <w:color w:val="1F4E78"/>
          <w:sz w:val="32"/>
        </w:rPr>
        <w:lastRenderedPageBreak/>
        <w:t>4. Software and Simulation Environment</w:t>
      </w:r>
    </w:p>
    <w:tbl>
      <w:tblPr>
        <w:tblStyle w:val="TableGrid"/>
        <w:tblW w:w="0" w:type="auto"/>
        <w:tblLook w:val="04A0" w:firstRow="1" w:lastRow="0" w:firstColumn="1" w:lastColumn="0" w:noHBand="0" w:noVBand="1"/>
      </w:tblPr>
      <w:tblGrid>
        <w:gridCol w:w="5077"/>
        <w:gridCol w:w="5079"/>
      </w:tblGrid>
      <w:tr w:rsidR="00165425" w14:paraId="68B77F37" w14:textId="77777777">
        <w:tc>
          <w:tcPr>
            <w:tcW w:w="5083" w:type="dxa"/>
            <w:shd w:val="clear" w:color="auto" w:fill="1F4E78"/>
            <w:vAlign w:val="center"/>
          </w:tcPr>
          <w:p w14:paraId="113A1E22" w14:textId="77777777" w:rsidR="00165425" w:rsidRDefault="0033276F">
            <w:pPr>
              <w:jc w:val="center"/>
            </w:pPr>
            <w:r>
              <w:rPr>
                <w:b/>
                <w:color w:val="FFFFFF"/>
                <w:sz w:val="18"/>
              </w:rPr>
              <w:t>Item</w:t>
            </w:r>
          </w:p>
        </w:tc>
        <w:tc>
          <w:tcPr>
            <w:tcW w:w="5083" w:type="dxa"/>
            <w:shd w:val="clear" w:color="auto" w:fill="1F4E78"/>
            <w:vAlign w:val="center"/>
          </w:tcPr>
          <w:p w14:paraId="7DA2C6F4" w14:textId="77777777" w:rsidR="00165425" w:rsidRDefault="0033276F">
            <w:pPr>
              <w:jc w:val="center"/>
            </w:pPr>
            <w:r>
              <w:rPr>
                <w:b/>
                <w:color w:val="FFFFFF"/>
                <w:sz w:val="18"/>
              </w:rPr>
              <w:t>Configuration</w:t>
            </w:r>
          </w:p>
        </w:tc>
      </w:tr>
      <w:tr w:rsidR="00165425" w14:paraId="796106D4" w14:textId="77777777">
        <w:tc>
          <w:tcPr>
            <w:tcW w:w="5083" w:type="dxa"/>
            <w:shd w:val="clear" w:color="auto" w:fill="F4F7FA"/>
            <w:vAlign w:val="center"/>
          </w:tcPr>
          <w:p w14:paraId="6298557E" w14:textId="77777777" w:rsidR="00165425" w:rsidRDefault="0033276F">
            <w:r>
              <w:rPr>
                <w:color w:val="1F1F1F"/>
                <w:sz w:val="18"/>
              </w:rPr>
              <w:t>Operating System</w:t>
            </w:r>
          </w:p>
        </w:tc>
        <w:tc>
          <w:tcPr>
            <w:tcW w:w="5083" w:type="dxa"/>
            <w:shd w:val="clear" w:color="auto" w:fill="F4F7FA"/>
            <w:vAlign w:val="center"/>
          </w:tcPr>
          <w:p w14:paraId="0914ADED" w14:textId="77777777" w:rsidR="00165425" w:rsidRDefault="0033276F">
            <w:r>
              <w:rPr>
                <w:color w:val="1F1F1F"/>
                <w:sz w:val="18"/>
              </w:rPr>
              <w:t>Ubuntu 22.04.5 LTS</w:t>
            </w:r>
          </w:p>
        </w:tc>
      </w:tr>
      <w:tr w:rsidR="00165425" w14:paraId="6A6DAC1C" w14:textId="77777777">
        <w:tc>
          <w:tcPr>
            <w:tcW w:w="5083" w:type="dxa"/>
            <w:vAlign w:val="center"/>
          </w:tcPr>
          <w:p w14:paraId="1A4FF9E4" w14:textId="77777777" w:rsidR="00165425" w:rsidRDefault="0033276F">
            <w:r>
              <w:rPr>
                <w:color w:val="1F1F1F"/>
                <w:sz w:val="18"/>
              </w:rPr>
              <w:t>Middleware</w:t>
            </w:r>
          </w:p>
        </w:tc>
        <w:tc>
          <w:tcPr>
            <w:tcW w:w="5083" w:type="dxa"/>
            <w:vAlign w:val="center"/>
          </w:tcPr>
          <w:p w14:paraId="09325182" w14:textId="77777777" w:rsidR="00165425" w:rsidRDefault="0033276F">
            <w:r>
              <w:rPr>
                <w:color w:val="1F1F1F"/>
                <w:sz w:val="18"/>
              </w:rPr>
              <w:t>ROS 2 Humble</w:t>
            </w:r>
          </w:p>
        </w:tc>
      </w:tr>
      <w:tr w:rsidR="00165425" w14:paraId="239A8286" w14:textId="77777777">
        <w:tc>
          <w:tcPr>
            <w:tcW w:w="5083" w:type="dxa"/>
            <w:shd w:val="clear" w:color="auto" w:fill="F4F7FA"/>
            <w:vAlign w:val="center"/>
          </w:tcPr>
          <w:p w14:paraId="0C709DBE" w14:textId="77777777" w:rsidR="00165425" w:rsidRDefault="0033276F">
            <w:r>
              <w:rPr>
                <w:color w:val="1F1F1F"/>
                <w:sz w:val="18"/>
              </w:rPr>
              <w:t>Simulator</w:t>
            </w:r>
          </w:p>
        </w:tc>
        <w:tc>
          <w:tcPr>
            <w:tcW w:w="5083" w:type="dxa"/>
            <w:shd w:val="clear" w:color="auto" w:fill="F4F7FA"/>
            <w:vAlign w:val="center"/>
          </w:tcPr>
          <w:p w14:paraId="57604742" w14:textId="77777777" w:rsidR="00165425" w:rsidRDefault="0033276F">
            <w:r>
              <w:rPr>
                <w:color w:val="1F1F1F"/>
                <w:sz w:val="18"/>
              </w:rPr>
              <w:t>Gazebo</w:t>
            </w:r>
          </w:p>
        </w:tc>
      </w:tr>
      <w:tr w:rsidR="00165425" w14:paraId="3E4DDEBA" w14:textId="77777777">
        <w:tc>
          <w:tcPr>
            <w:tcW w:w="5083" w:type="dxa"/>
            <w:vAlign w:val="center"/>
          </w:tcPr>
          <w:p w14:paraId="798E1675" w14:textId="77777777" w:rsidR="00165425" w:rsidRDefault="0033276F">
            <w:r>
              <w:rPr>
                <w:color w:val="1F1F1F"/>
                <w:sz w:val="18"/>
              </w:rPr>
              <w:t>Framework</w:t>
            </w:r>
          </w:p>
        </w:tc>
        <w:tc>
          <w:tcPr>
            <w:tcW w:w="5083" w:type="dxa"/>
            <w:vAlign w:val="center"/>
          </w:tcPr>
          <w:p w14:paraId="5B008728" w14:textId="77777777" w:rsidR="00165425" w:rsidRDefault="0033276F">
            <w:r>
              <w:rPr>
                <w:color w:val="1F1F1F"/>
                <w:sz w:val="18"/>
              </w:rPr>
              <w:t>AeroStack2</w:t>
            </w:r>
          </w:p>
        </w:tc>
      </w:tr>
      <w:tr w:rsidR="00165425" w14:paraId="762677E2" w14:textId="77777777">
        <w:tc>
          <w:tcPr>
            <w:tcW w:w="5083" w:type="dxa"/>
            <w:shd w:val="clear" w:color="auto" w:fill="F4F7FA"/>
            <w:vAlign w:val="center"/>
          </w:tcPr>
          <w:p w14:paraId="4C664D34" w14:textId="77777777" w:rsidR="00165425" w:rsidRDefault="0033276F">
            <w:r>
              <w:rPr>
                <w:color w:val="1F1F1F"/>
                <w:sz w:val="18"/>
              </w:rPr>
              <w:t>Programming</w:t>
            </w:r>
          </w:p>
        </w:tc>
        <w:tc>
          <w:tcPr>
            <w:tcW w:w="5083" w:type="dxa"/>
            <w:shd w:val="clear" w:color="auto" w:fill="F4F7FA"/>
            <w:vAlign w:val="center"/>
          </w:tcPr>
          <w:p w14:paraId="0BAC903F" w14:textId="77777777" w:rsidR="00165425" w:rsidRDefault="0033276F">
            <w:r>
              <w:rPr>
                <w:color w:val="1F1F1F"/>
                <w:sz w:val="18"/>
              </w:rPr>
              <w:t>Python 3 / rclpy</w:t>
            </w:r>
          </w:p>
        </w:tc>
      </w:tr>
      <w:tr w:rsidR="00165425" w14:paraId="0F82C2D2" w14:textId="77777777">
        <w:tc>
          <w:tcPr>
            <w:tcW w:w="5083" w:type="dxa"/>
            <w:vAlign w:val="center"/>
          </w:tcPr>
          <w:p w14:paraId="3CD1FF61" w14:textId="77777777" w:rsidR="00165425" w:rsidRDefault="0033276F">
            <w:r>
              <w:rPr>
                <w:color w:val="1F1F1F"/>
                <w:sz w:val="18"/>
              </w:rPr>
              <w:t>Drone API</w:t>
            </w:r>
          </w:p>
        </w:tc>
        <w:tc>
          <w:tcPr>
            <w:tcW w:w="5083" w:type="dxa"/>
            <w:vAlign w:val="center"/>
          </w:tcPr>
          <w:p w14:paraId="5F3F03D4" w14:textId="77777777" w:rsidR="00165425" w:rsidRDefault="0033276F">
            <w:r>
              <w:rPr>
                <w:color w:val="1F1F1F"/>
                <w:sz w:val="18"/>
              </w:rPr>
              <w:t>AeroStack2 DroneInterface</w:t>
            </w:r>
          </w:p>
        </w:tc>
      </w:tr>
      <w:tr w:rsidR="00165425" w14:paraId="23E113F5" w14:textId="77777777">
        <w:tc>
          <w:tcPr>
            <w:tcW w:w="5083" w:type="dxa"/>
            <w:shd w:val="clear" w:color="auto" w:fill="F4F7FA"/>
            <w:vAlign w:val="center"/>
          </w:tcPr>
          <w:p w14:paraId="2678ADDC" w14:textId="77777777" w:rsidR="00165425" w:rsidRDefault="0033276F">
            <w:r>
              <w:rPr>
                <w:color w:val="1F1F1F"/>
                <w:sz w:val="18"/>
              </w:rPr>
              <w:t>AeroStack2 workspace</w:t>
            </w:r>
          </w:p>
        </w:tc>
        <w:tc>
          <w:tcPr>
            <w:tcW w:w="5083" w:type="dxa"/>
            <w:shd w:val="clear" w:color="auto" w:fill="F4F7FA"/>
            <w:vAlign w:val="center"/>
          </w:tcPr>
          <w:p w14:paraId="7EB293E7" w14:textId="77777777" w:rsidR="00165425" w:rsidRDefault="0033276F">
            <w:r>
              <w:rPr>
                <w:color w:val="1F1F1F"/>
                <w:sz w:val="18"/>
              </w:rPr>
              <w:t>~/aerostack2_ws</w:t>
            </w:r>
          </w:p>
        </w:tc>
      </w:tr>
      <w:tr w:rsidR="00165425" w14:paraId="7D6BFF3E" w14:textId="77777777">
        <w:tc>
          <w:tcPr>
            <w:tcW w:w="5083" w:type="dxa"/>
            <w:vAlign w:val="center"/>
          </w:tcPr>
          <w:p w14:paraId="0CC76E68" w14:textId="77777777" w:rsidR="00165425" w:rsidRDefault="0033276F">
            <w:r>
              <w:rPr>
                <w:color w:val="1F1F1F"/>
                <w:sz w:val="18"/>
              </w:rPr>
              <w:t>Project root</w:t>
            </w:r>
          </w:p>
        </w:tc>
        <w:tc>
          <w:tcPr>
            <w:tcW w:w="5083" w:type="dxa"/>
            <w:vAlign w:val="center"/>
          </w:tcPr>
          <w:p w14:paraId="59E33B6F" w14:textId="77777777" w:rsidR="00165425" w:rsidRDefault="0033276F">
            <w:r>
              <w:rPr>
                <w:color w:val="1F1F1F"/>
                <w:sz w:val="18"/>
              </w:rPr>
              <w:t>~/project_gazebo</w:t>
            </w:r>
          </w:p>
        </w:tc>
      </w:tr>
      <w:tr w:rsidR="00165425" w14:paraId="58895981" w14:textId="77777777">
        <w:tc>
          <w:tcPr>
            <w:tcW w:w="5083" w:type="dxa"/>
            <w:shd w:val="clear" w:color="auto" w:fill="F4F7FA"/>
            <w:vAlign w:val="center"/>
          </w:tcPr>
          <w:p w14:paraId="332BD945" w14:textId="77777777" w:rsidR="00165425" w:rsidRDefault="0033276F">
            <w:r>
              <w:rPr>
                <w:color w:val="1F1F1F"/>
                <w:sz w:val="18"/>
              </w:rPr>
              <w:t>Main mission script</w:t>
            </w:r>
          </w:p>
        </w:tc>
        <w:tc>
          <w:tcPr>
            <w:tcW w:w="5083" w:type="dxa"/>
            <w:shd w:val="clear" w:color="auto" w:fill="F4F7FA"/>
            <w:vAlign w:val="center"/>
          </w:tcPr>
          <w:p w14:paraId="343B0DB3" w14:textId="77777777" w:rsidR="00165425" w:rsidRDefault="0033276F">
            <w:r>
              <w:rPr>
                <w:color w:val="1F1F1F"/>
                <w:sz w:val="18"/>
              </w:rPr>
              <w:t>area_survey.py</w:t>
            </w:r>
          </w:p>
        </w:tc>
      </w:tr>
      <w:tr w:rsidR="00165425" w14:paraId="263BF77B" w14:textId="77777777">
        <w:tc>
          <w:tcPr>
            <w:tcW w:w="5083" w:type="dxa"/>
            <w:vAlign w:val="center"/>
          </w:tcPr>
          <w:p w14:paraId="283B7CA9" w14:textId="77777777" w:rsidR="00165425" w:rsidRDefault="0033276F">
            <w:r>
              <w:rPr>
                <w:color w:val="1F1F1F"/>
                <w:sz w:val="18"/>
              </w:rPr>
              <w:t>World configuration</w:t>
            </w:r>
          </w:p>
        </w:tc>
        <w:tc>
          <w:tcPr>
            <w:tcW w:w="5083" w:type="dxa"/>
            <w:vAlign w:val="center"/>
          </w:tcPr>
          <w:p w14:paraId="0D2A2E39" w14:textId="77777777" w:rsidR="00165425" w:rsidRDefault="0033276F">
            <w:r>
              <w:rPr>
                <w:color w:val="1F1F1F"/>
                <w:sz w:val="18"/>
              </w:rPr>
              <w:t>config/world_swarm.yaml</w:t>
            </w:r>
          </w:p>
        </w:tc>
      </w:tr>
      <w:tr w:rsidR="00165425" w14:paraId="73F88170" w14:textId="77777777">
        <w:tc>
          <w:tcPr>
            <w:tcW w:w="5083" w:type="dxa"/>
            <w:shd w:val="clear" w:color="auto" w:fill="F4F7FA"/>
            <w:vAlign w:val="center"/>
          </w:tcPr>
          <w:p w14:paraId="6591FB0E" w14:textId="77777777" w:rsidR="00165425" w:rsidRDefault="0033276F">
            <w:r>
              <w:rPr>
                <w:color w:val="1F1F1F"/>
                <w:sz w:val="18"/>
              </w:rPr>
              <w:t>Drone model</w:t>
            </w:r>
          </w:p>
        </w:tc>
        <w:tc>
          <w:tcPr>
            <w:tcW w:w="5083" w:type="dxa"/>
            <w:shd w:val="clear" w:color="auto" w:fill="F4F7FA"/>
            <w:vAlign w:val="center"/>
          </w:tcPr>
          <w:p w14:paraId="2C592BF8" w14:textId="77777777" w:rsidR="00165425" w:rsidRDefault="0033276F">
            <w:r>
              <w:rPr>
                <w:color w:val="1F1F1F"/>
                <w:sz w:val="18"/>
              </w:rPr>
              <w:t>quadrotor_base</w:t>
            </w:r>
          </w:p>
        </w:tc>
      </w:tr>
    </w:tbl>
    <w:p w14:paraId="1F8A964F" w14:textId="77777777" w:rsidR="00165425" w:rsidRDefault="0033276F" w:rsidP="00FA6C8F">
      <w:pPr>
        <w:spacing w:after="120" w:line="259" w:lineRule="auto"/>
        <w:jc w:val="both"/>
      </w:pPr>
      <w:r>
        <w:t>The environment setup follows the same reproducible sourcing sequence used in the reference AeroStack2 project document: ROS 2 Humble is sourced first, followed by the AeroStack2 workspace overlay, and then the project directory is entered. The reference document identifies ~/aerostack2_ws as the correct AeroStack2 overlay and ~/project_gazebo as the project root.</w:t>
      </w:r>
    </w:p>
    <w:p w14:paraId="22B5087A" w14:textId="77777777" w:rsidR="00165425" w:rsidRDefault="0033276F">
      <w:pPr>
        <w:shd w:val="clear" w:color="auto" w:fill="F3F5F7"/>
        <w:spacing w:before="60" w:after="120"/>
        <w:ind w:left="259" w:right="259"/>
      </w:pPr>
      <w:r>
        <w:rPr>
          <w:rFonts w:ascii="Courier New" w:hAnsi="Courier New"/>
          <w:color w:val="1F1F1F"/>
          <w:sz w:val="16"/>
        </w:rPr>
        <w:t>source /opt/ros/humble/setup.bash</w:t>
      </w:r>
      <w:r>
        <w:rPr>
          <w:rFonts w:ascii="Courier New" w:hAnsi="Courier New"/>
          <w:color w:val="1F1F1F"/>
          <w:sz w:val="16"/>
        </w:rPr>
        <w:br/>
        <w:t>source ~/aerostack2_ws/install/setup.bash</w:t>
      </w:r>
      <w:r>
        <w:rPr>
          <w:rFonts w:ascii="Courier New" w:hAnsi="Courier New"/>
          <w:color w:val="1F1F1F"/>
          <w:sz w:val="16"/>
        </w:rPr>
        <w:br/>
        <w:t>cd ~/project_gazebo</w:t>
      </w:r>
    </w:p>
    <w:p w14:paraId="1612F781" w14:textId="77777777" w:rsidR="00165425" w:rsidRDefault="0033276F">
      <w:pPr>
        <w:pBdr>
          <w:bottom w:val="single" w:sz="8" w:space="3" w:color="1F4E78"/>
        </w:pBdr>
        <w:spacing w:before="140" w:after="100"/>
      </w:pPr>
      <w:r>
        <w:rPr>
          <w:rFonts w:ascii="Aptos Display" w:hAnsi="Aptos Display"/>
          <w:b/>
          <w:color w:val="2F75B5"/>
          <w:sz w:val="25"/>
        </w:rPr>
        <w:t>ROS 2 Multi-Agent Namespaces</w:t>
      </w:r>
    </w:p>
    <w:tbl>
      <w:tblPr>
        <w:tblStyle w:val="TableGrid"/>
        <w:tblW w:w="0" w:type="auto"/>
        <w:tblLook w:val="04A0" w:firstRow="1" w:lastRow="0" w:firstColumn="1" w:lastColumn="0" w:noHBand="0" w:noVBand="1"/>
      </w:tblPr>
      <w:tblGrid>
        <w:gridCol w:w="3385"/>
        <w:gridCol w:w="3386"/>
        <w:gridCol w:w="3385"/>
      </w:tblGrid>
      <w:tr w:rsidR="00165425" w14:paraId="0E249E4B" w14:textId="77777777">
        <w:tc>
          <w:tcPr>
            <w:tcW w:w="3389" w:type="dxa"/>
            <w:shd w:val="clear" w:color="auto" w:fill="1F4E78"/>
            <w:vAlign w:val="center"/>
          </w:tcPr>
          <w:p w14:paraId="70ADD8C4" w14:textId="77777777" w:rsidR="00165425" w:rsidRDefault="0033276F">
            <w:pPr>
              <w:jc w:val="center"/>
            </w:pPr>
            <w:r>
              <w:rPr>
                <w:b/>
                <w:color w:val="FFFFFF"/>
                <w:sz w:val="18"/>
              </w:rPr>
              <w:t>Namespace</w:t>
            </w:r>
          </w:p>
        </w:tc>
        <w:tc>
          <w:tcPr>
            <w:tcW w:w="3389" w:type="dxa"/>
            <w:shd w:val="clear" w:color="auto" w:fill="1F4E78"/>
            <w:vAlign w:val="center"/>
          </w:tcPr>
          <w:p w14:paraId="5861CD4A" w14:textId="77777777" w:rsidR="00165425" w:rsidRDefault="0033276F">
            <w:pPr>
              <w:jc w:val="center"/>
            </w:pPr>
            <w:r>
              <w:rPr>
                <w:b/>
                <w:color w:val="FFFFFF"/>
                <w:sz w:val="18"/>
              </w:rPr>
              <w:t>Role in final mission</w:t>
            </w:r>
          </w:p>
        </w:tc>
        <w:tc>
          <w:tcPr>
            <w:tcW w:w="3389" w:type="dxa"/>
            <w:shd w:val="clear" w:color="auto" w:fill="1F4E78"/>
            <w:vAlign w:val="center"/>
          </w:tcPr>
          <w:p w14:paraId="3B0D73EA" w14:textId="77777777" w:rsidR="00165425" w:rsidRDefault="0033276F">
            <w:pPr>
              <w:jc w:val="center"/>
            </w:pPr>
            <w:r>
              <w:rPr>
                <w:b/>
                <w:color w:val="FFFFFF"/>
                <w:sz w:val="18"/>
              </w:rPr>
              <w:t>Initial area</w:t>
            </w:r>
          </w:p>
        </w:tc>
      </w:tr>
      <w:tr w:rsidR="00165425" w14:paraId="2D7C3C8D" w14:textId="77777777">
        <w:tc>
          <w:tcPr>
            <w:tcW w:w="3389" w:type="dxa"/>
            <w:shd w:val="clear" w:color="auto" w:fill="F4F7FA"/>
            <w:vAlign w:val="center"/>
          </w:tcPr>
          <w:p w14:paraId="2DD96542" w14:textId="77777777" w:rsidR="00165425" w:rsidRDefault="0033276F">
            <w:r>
              <w:rPr>
                <w:color w:val="1F1F1F"/>
                <w:sz w:val="18"/>
              </w:rPr>
              <w:t>/drone0</w:t>
            </w:r>
          </w:p>
        </w:tc>
        <w:tc>
          <w:tcPr>
            <w:tcW w:w="3389" w:type="dxa"/>
            <w:shd w:val="clear" w:color="auto" w:fill="F4F7FA"/>
            <w:vAlign w:val="center"/>
          </w:tcPr>
          <w:p w14:paraId="080E6FCB" w14:textId="77777777" w:rsidR="00165425" w:rsidRDefault="0033276F">
            <w:r>
              <w:rPr>
                <w:color w:val="1F1F1F"/>
                <w:sz w:val="18"/>
              </w:rPr>
              <w:t>Primary survey drone / delayed agent</w:t>
            </w:r>
          </w:p>
        </w:tc>
        <w:tc>
          <w:tcPr>
            <w:tcW w:w="3389" w:type="dxa"/>
            <w:shd w:val="clear" w:color="auto" w:fill="F4F7FA"/>
            <w:vAlign w:val="center"/>
          </w:tcPr>
          <w:p w14:paraId="2CE377EB" w14:textId="77777777" w:rsidR="00165425" w:rsidRDefault="0033276F">
            <w:r>
              <w:rPr>
                <w:color w:val="1F1F1F"/>
                <w:sz w:val="18"/>
              </w:rPr>
              <w:t>Area A</w:t>
            </w:r>
          </w:p>
        </w:tc>
      </w:tr>
      <w:tr w:rsidR="00165425" w14:paraId="0DE86CAB" w14:textId="77777777">
        <w:tc>
          <w:tcPr>
            <w:tcW w:w="3389" w:type="dxa"/>
            <w:vAlign w:val="center"/>
          </w:tcPr>
          <w:p w14:paraId="122BC052" w14:textId="77777777" w:rsidR="00165425" w:rsidRDefault="0033276F">
            <w:r>
              <w:rPr>
                <w:color w:val="1F1F1F"/>
                <w:sz w:val="18"/>
              </w:rPr>
              <w:t>/drone1</w:t>
            </w:r>
          </w:p>
        </w:tc>
        <w:tc>
          <w:tcPr>
            <w:tcW w:w="3389" w:type="dxa"/>
            <w:vAlign w:val="center"/>
          </w:tcPr>
          <w:p w14:paraId="337DCE20" w14:textId="77777777" w:rsidR="00165425" w:rsidRDefault="0033276F">
            <w:r>
              <w:rPr>
                <w:color w:val="1F1F1F"/>
                <w:sz w:val="18"/>
              </w:rPr>
              <w:t>Independent survey drone</w:t>
            </w:r>
          </w:p>
        </w:tc>
        <w:tc>
          <w:tcPr>
            <w:tcW w:w="3389" w:type="dxa"/>
            <w:vAlign w:val="center"/>
          </w:tcPr>
          <w:p w14:paraId="7C596E46" w14:textId="77777777" w:rsidR="00165425" w:rsidRDefault="0033276F">
            <w:r>
              <w:rPr>
                <w:color w:val="1F1F1F"/>
                <w:sz w:val="18"/>
              </w:rPr>
              <w:t>Area B</w:t>
            </w:r>
          </w:p>
        </w:tc>
      </w:tr>
      <w:tr w:rsidR="00165425" w14:paraId="150B470C" w14:textId="77777777">
        <w:tc>
          <w:tcPr>
            <w:tcW w:w="3389" w:type="dxa"/>
            <w:shd w:val="clear" w:color="auto" w:fill="F4F7FA"/>
            <w:vAlign w:val="center"/>
          </w:tcPr>
          <w:p w14:paraId="289D8BB4" w14:textId="77777777" w:rsidR="00165425" w:rsidRDefault="0033276F">
            <w:r>
              <w:rPr>
                <w:color w:val="1F1F1F"/>
                <w:sz w:val="18"/>
              </w:rPr>
              <w:t>/drone2</w:t>
            </w:r>
          </w:p>
        </w:tc>
        <w:tc>
          <w:tcPr>
            <w:tcW w:w="3389" w:type="dxa"/>
            <w:shd w:val="clear" w:color="auto" w:fill="F4F7FA"/>
            <w:vAlign w:val="center"/>
          </w:tcPr>
          <w:p w14:paraId="3F0538FB" w14:textId="77777777" w:rsidR="00165425" w:rsidRDefault="0033276F">
            <w:r>
              <w:rPr>
                <w:color w:val="1F1F1F"/>
                <w:sz w:val="18"/>
              </w:rPr>
              <w:t>Survey drone / reallocation helper</w:t>
            </w:r>
          </w:p>
        </w:tc>
        <w:tc>
          <w:tcPr>
            <w:tcW w:w="3389" w:type="dxa"/>
            <w:shd w:val="clear" w:color="auto" w:fill="F4F7FA"/>
            <w:vAlign w:val="center"/>
          </w:tcPr>
          <w:p w14:paraId="4667BEB0" w14:textId="77777777" w:rsidR="00165425" w:rsidRDefault="0033276F">
            <w:r>
              <w:rPr>
                <w:color w:val="1F1F1F"/>
                <w:sz w:val="18"/>
              </w:rPr>
              <w:t>Area C</w:t>
            </w:r>
          </w:p>
        </w:tc>
      </w:tr>
    </w:tbl>
    <w:p w14:paraId="2E28564E" w14:textId="77777777" w:rsidR="00165425" w:rsidRDefault="0033276F">
      <w:pPr>
        <w:pBdr>
          <w:bottom w:val="single" w:sz="8" w:space="3" w:color="1F4E78"/>
        </w:pBdr>
        <w:spacing w:before="200" w:after="100"/>
      </w:pPr>
      <w:r>
        <w:rPr>
          <w:rFonts w:ascii="Aptos Display" w:hAnsi="Aptos Display"/>
          <w:b/>
          <w:color w:val="1F4E78"/>
          <w:sz w:val="32"/>
        </w:rPr>
        <w:t>5. Three-Drone Survey Configuration</w:t>
      </w:r>
    </w:p>
    <w:p w14:paraId="5C83CBC5" w14:textId="77777777" w:rsidR="00165425" w:rsidRDefault="0033276F" w:rsidP="00FA6C8F">
      <w:pPr>
        <w:jc w:val="center"/>
      </w:pPr>
      <w:r>
        <w:rPr>
          <w:noProof/>
        </w:rPr>
        <w:drawing>
          <wp:inline distT="0" distB="0" distL="0" distR="0" wp14:anchorId="2CBC638F" wp14:editId="1728A7BA">
            <wp:extent cx="4161437" cy="35630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_partition.png"/>
                    <pic:cNvPicPr/>
                  </pic:nvPicPr>
                  <pic:blipFill>
                    <a:blip r:embed="rId10"/>
                    <a:stretch>
                      <a:fillRect/>
                    </a:stretch>
                  </pic:blipFill>
                  <pic:spPr>
                    <a:xfrm>
                      <a:off x="0" y="0"/>
                      <a:ext cx="4164683" cy="3565786"/>
                    </a:xfrm>
                    <a:prstGeom prst="rect">
                      <a:avLst/>
                    </a:prstGeom>
                  </pic:spPr>
                </pic:pic>
              </a:graphicData>
            </a:graphic>
          </wp:inline>
        </w:drawing>
      </w:r>
    </w:p>
    <w:p w14:paraId="472D31D0" w14:textId="77777777" w:rsidR="00165425" w:rsidRDefault="0033276F">
      <w:pPr>
        <w:spacing w:before="40" w:after="140"/>
        <w:jc w:val="center"/>
      </w:pPr>
      <w:r>
        <w:rPr>
          <w:i/>
          <w:color w:val="666666"/>
          <w:sz w:val="17"/>
        </w:rPr>
        <w:t>Figure 3. Survey-field partition used by the final validated mission.</w:t>
      </w:r>
    </w:p>
    <w:tbl>
      <w:tblPr>
        <w:tblStyle w:val="TableGrid"/>
        <w:tblW w:w="0" w:type="auto"/>
        <w:tblLook w:val="04A0" w:firstRow="1" w:lastRow="0" w:firstColumn="1" w:lastColumn="0" w:noHBand="0" w:noVBand="1"/>
      </w:tblPr>
      <w:tblGrid>
        <w:gridCol w:w="3384"/>
        <w:gridCol w:w="3386"/>
        <w:gridCol w:w="3386"/>
      </w:tblGrid>
      <w:tr w:rsidR="00165425" w14:paraId="591FDE2C" w14:textId="77777777">
        <w:tc>
          <w:tcPr>
            <w:tcW w:w="3389" w:type="dxa"/>
            <w:shd w:val="clear" w:color="auto" w:fill="1F4E78"/>
            <w:vAlign w:val="center"/>
          </w:tcPr>
          <w:p w14:paraId="2BDCCBF6" w14:textId="77777777" w:rsidR="00165425" w:rsidRDefault="0033276F">
            <w:pPr>
              <w:jc w:val="center"/>
            </w:pPr>
            <w:r>
              <w:rPr>
                <w:b/>
                <w:color w:val="FFFFFF"/>
                <w:sz w:val="17"/>
              </w:rPr>
              <w:lastRenderedPageBreak/>
              <w:t>Drone</w:t>
            </w:r>
          </w:p>
        </w:tc>
        <w:tc>
          <w:tcPr>
            <w:tcW w:w="3389" w:type="dxa"/>
            <w:shd w:val="clear" w:color="auto" w:fill="1F4E78"/>
            <w:vAlign w:val="center"/>
          </w:tcPr>
          <w:p w14:paraId="50895636" w14:textId="77777777" w:rsidR="00165425" w:rsidRDefault="0033276F">
            <w:pPr>
              <w:jc w:val="center"/>
            </w:pPr>
            <w:r>
              <w:rPr>
                <w:b/>
                <w:color w:val="FFFFFF"/>
                <w:sz w:val="17"/>
              </w:rPr>
              <w:t>Assignment</w:t>
            </w:r>
          </w:p>
        </w:tc>
        <w:tc>
          <w:tcPr>
            <w:tcW w:w="3389" w:type="dxa"/>
            <w:shd w:val="clear" w:color="auto" w:fill="1F4E78"/>
            <w:vAlign w:val="center"/>
          </w:tcPr>
          <w:p w14:paraId="3FBD3826" w14:textId="77777777" w:rsidR="00165425" w:rsidRDefault="0033276F">
            <w:pPr>
              <w:jc w:val="center"/>
            </w:pPr>
            <w:r>
              <w:rPr>
                <w:b/>
                <w:color w:val="FFFFFF"/>
                <w:sz w:val="17"/>
              </w:rPr>
              <w:t>Survey waypoints (x, y, z) m</w:t>
            </w:r>
          </w:p>
        </w:tc>
      </w:tr>
      <w:tr w:rsidR="00165425" w14:paraId="1337218C" w14:textId="77777777">
        <w:tc>
          <w:tcPr>
            <w:tcW w:w="3389" w:type="dxa"/>
            <w:shd w:val="clear" w:color="auto" w:fill="F4F7FA"/>
            <w:vAlign w:val="center"/>
          </w:tcPr>
          <w:p w14:paraId="369B2C0E" w14:textId="77777777" w:rsidR="00165425" w:rsidRDefault="0033276F">
            <w:r>
              <w:rPr>
                <w:color w:val="1F1F1F"/>
                <w:sz w:val="17"/>
              </w:rPr>
              <w:t>drone0</w:t>
            </w:r>
          </w:p>
        </w:tc>
        <w:tc>
          <w:tcPr>
            <w:tcW w:w="3389" w:type="dxa"/>
            <w:shd w:val="clear" w:color="auto" w:fill="F4F7FA"/>
            <w:vAlign w:val="center"/>
          </w:tcPr>
          <w:p w14:paraId="79F5E867" w14:textId="77777777" w:rsidR="00165425" w:rsidRDefault="0033276F">
            <w:r>
              <w:rPr>
                <w:color w:val="1F1F1F"/>
                <w:sz w:val="17"/>
              </w:rPr>
              <w:t>Area A</w:t>
            </w:r>
          </w:p>
        </w:tc>
        <w:tc>
          <w:tcPr>
            <w:tcW w:w="3389" w:type="dxa"/>
            <w:shd w:val="clear" w:color="auto" w:fill="F4F7FA"/>
            <w:vAlign w:val="center"/>
          </w:tcPr>
          <w:p w14:paraId="69E1B705" w14:textId="77777777" w:rsidR="00165425" w:rsidRDefault="0033276F">
            <w:r>
              <w:rPr>
                <w:color w:val="1F1F1F"/>
                <w:sz w:val="17"/>
              </w:rPr>
              <w:t>(-2.5,-2.0,1.0) → (-2.5,2.0,1.0) → (-1.0,2.0,1.0) → (-1.0,-2.0,1.0)</w:t>
            </w:r>
          </w:p>
        </w:tc>
      </w:tr>
      <w:tr w:rsidR="00165425" w14:paraId="16AC7753" w14:textId="77777777">
        <w:tc>
          <w:tcPr>
            <w:tcW w:w="3389" w:type="dxa"/>
            <w:vAlign w:val="center"/>
          </w:tcPr>
          <w:p w14:paraId="450EAC76" w14:textId="77777777" w:rsidR="00165425" w:rsidRDefault="0033276F">
            <w:r>
              <w:rPr>
                <w:color w:val="1F1F1F"/>
                <w:sz w:val="17"/>
              </w:rPr>
              <w:t>drone1</w:t>
            </w:r>
          </w:p>
        </w:tc>
        <w:tc>
          <w:tcPr>
            <w:tcW w:w="3389" w:type="dxa"/>
            <w:vAlign w:val="center"/>
          </w:tcPr>
          <w:p w14:paraId="5EFAF1F9" w14:textId="77777777" w:rsidR="00165425" w:rsidRDefault="0033276F">
            <w:r>
              <w:rPr>
                <w:color w:val="1F1F1F"/>
                <w:sz w:val="17"/>
              </w:rPr>
              <w:t>Area B</w:t>
            </w:r>
          </w:p>
        </w:tc>
        <w:tc>
          <w:tcPr>
            <w:tcW w:w="3389" w:type="dxa"/>
            <w:vAlign w:val="center"/>
          </w:tcPr>
          <w:p w14:paraId="5C21C5C1" w14:textId="77777777" w:rsidR="00165425" w:rsidRDefault="0033276F">
            <w:r>
              <w:rPr>
                <w:color w:val="1F1F1F"/>
                <w:sz w:val="17"/>
              </w:rPr>
              <w:t>(-0.5,-2.0,1.0) → (-0.5,2.0,1.0) → (0.5,2.0,1.0) → (0.5,-2.0,1.0)</w:t>
            </w:r>
          </w:p>
        </w:tc>
      </w:tr>
      <w:tr w:rsidR="00165425" w14:paraId="61F1C72D" w14:textId="77777777">
        <w:tc>
          <w:tcPr>
            <w:tcW w:w="3389" w:type="dxa"/>
            <w:shd w:val="clear" w:color="auto" w:fill="F4F7FA"/>
            <w:vAlign w:val="center"/>
          </w:tcPr>
          <w:p w14:paraId="716A6871" w14:textId="77777777" w:rsidR="00165425" w:rsidRDefault="0033276F">
            <w:r>
              <w:rPr>
                <w:color w:val="1F1F1F"/>
                <w:sz w:val="17"/>
              </w:rPr>
              <w:t>drone2</w:t>
            </w:r>
          </w:p>
        </w:tc>
        <w:tc>
          <w:tcPr>
            <w:tcW w:w="3389" w:type="dxa"/>
            <w:shd w:val="clear" w:color="auto" w:fill="F4F7FA"/>
            <w:vAlign w:val="center"/>
          </w:tcPr>
          <w:p w14:paraId="1A35A739" w14:textId="77777777" w:rsidR="00165425" w:rsidRDefault="0033276F">
            <w:r>
              <w:rPr>
                <w:color w:val="1F1F1F"/>
                <w:sz w:val="17"/>
              </w:rPr>
              <w:t>Area C</w:t>
            </w:r>
          </w:p>
        </w:tc>
        <w:tc>
          <w:tcPr>
            <w:tcW w:w="3389" w:type="dxa"/>
            <w:shd w:val="clear" w:color="auto" w:fill="F4F7FA"/>
            <w:vAlign w:val="center"/>
          </w:tcPr>
          <w:p w14:paraId="175CE60A" w14:textId="77777777" w:rsidR="00165425" w:rsidRDefault="0033276F">
            <w:r>
              <w:rPr>
                <w:color w:val="1F1F1F"/>
                <w:sz w:val="17"/>
              </w:rPr>
              <w:t>(1.0,-2.0,1.0) → (1.0,2.0,1.0) → (2.5,2.0,1.0) → (2.5,-2.0,1.0)</w:t>
            </w:r>
          </w:p>
        </w:tc>
      </w:tr>
    </w:tbl>
    <w:p w14:paraId="1372F65F" w14:textId="77777777" w:rsidR="00165425" w:rsidRDefault="0033276F" w:rsidP="00FA6C8F">
      <w:pPr>
        <w:spacing w:after="120" w:line="259" w:lineRule="auto"/>
        <w:jc w:val="both"/>
      </w:pPr>
      <w:r>
        <w:t>The final run used four waypoints per region at a common altitude of 1.0 m. The three regions are arranged as adjacent strips so that the complete field is covered without requiring formation flight.</w:t>
      </w:r>
    </w:p>
    <w:p w14:paraId="3C625901" w14:textId="77777777" w:rsidR="00165425" w:rsidRDefault="0033276F">
      <w:pPr>
        <w:pBdr>
          <w:bottom w:val="single" w:sz="8" w:space="3" w:color="1F4E78"/>
        </w:pBdr>
        <w:spacing w:before="140" w:after="100"/>
      </w:pPr>
      <w:r>
        <w:rPr>
          <w:rFonts w:ascii="Aptos Display" w:hAnsi="Aptos Display"/>
          <w:b/>
          <w:color w:val="2F75B5"/>
          <w:sz w:val="25"/>
        </w:rPr>
        <w:t>Survey Assignment Model</w:t>
      </w:r>
    </w:p>
    <w:p w14:paraId="23FD4193" w14:textId="77777777" w:rsidR="00165425" w:rsidRDefault="0033276F" w:rsidP="00FA6C8F">
      <w:pPr>
        <w:spacing w:after="120" w:line="259" w:lineRule="auto"/>
        <w:jc w:val="both"/>
      </w:pPr>
      <w:r>
        <w:t>Each waypoint belongs to an area-level work package. A waypoint is considered complete only after its GoTo behavior finishes successfully. This makes unfinished work explicit and transferable rather than treating a whole region as an indivisible task.</w:t>
      </w:r>
    </w:p>
    <w:p w14:paraId="595F7759" w14:textId="4B44137A" w:rsidR="00165425" w:rsidRDefault="0033276F" w:rsidP="00FA6C8F">
      <w:pPr>
        <w:spacing w:after="120" w:line="259" w:lineRule="auto"/>
        <w:jc w:val="both"/>
      </w:pPr>
      <w:r>
        <w:t>The initial allocation is deliberately simple: drone0 → A, drone1 → B and drone2 → C. Dynamic reallocation changes only the ownership of unfinished work; completed waypoints remain completed and are never reissued.</w:t>
      </w:r>
    </w:p>
    <w:p w14:paraId="3E72707E" w14:textId="77777777" w:rsidR="00165425" w:rsidRDefault="0033276F">
      <w:pPr>
        <w:pBdr>
          <w:bottom w:val="single" w:sz="8" w:space="3" w:color="1F4E78"/>
        </w:pBdr>
        <w:spacing w:before="200" w:after="100"/>
      </w:pPr>
      <w:r>
        <w:rPr>
          <w:rFonts w:ascii="Aptos Display" w:hAnsi="Aptos Display"/>
          <w:b/>
          <w:color w:val="1F4E78"/>
          <w:sz w:val="32"/>
        </w:rPr>
        <w:t>6. Mission Parameters</w:t>
      </w:r>
    </w:p>
    <w:tbl>
      <w:tblPr>
        <w:tblStyle w:val="TableGrid"/>
        <w:tblW w:w="0" w:type="auto"/>
        <w:tblLook w:val="04A0" w:firstRow="1" w:lastRow="0" w:firstColumn="1" w:lastColumn="0" w:noHBand="0" w:noVBand="1"/>
      </w:tblPr>
      <w:tblGrid>
        <w:gridCol w:w="3386"/>
        <w:gridCol w:w="3385"/>
        <w:gridCol w:w="3385"/>
      </w:tblGrid>
      <w:tr w:rsidR="00165425" w14:paraId="16F83CD2" w14:textId="77777777">
        <w:tc>
          <w:tcPr>
            <w:tcW w:w="3389" w:type="dxa"/>
            <w:shd w:val="clear" w:color="auto" w:fill="1F4E78"/>
            <w:vAlign w:val="center"/>
          </w:tcPr>
          <w:p w14:paraId="47525F79" w14:textId="77777777" w:rsidR="00165425" w:rsidRDefault="0033276F">
            <w:pPr>
              <w:jc w:val="center"/>
            </w:pPr>
            <w:r>
              <w:rPr>
                <w:b/>
                <w:color w:val="FFFFFF"/>
                <w:sz w:val="17"/>
              </w:rPr>
              <w:t>Parameter</w:t>
            </w:r>
          </w:p>
        </w:tc>
        <w:tc>
          <w:tcPr>
            <w:tcW w:w="3389" w:type="dxa"/>
            <w:shd w:val="clear" w:color="auto" w:fill="1F4E78"/>
            <w:vAlign w:val="center"/>
          </w:tcPr>
          <w:p w14:paraId="3E258CA9" w14:textId="77777777" w:rsidR="00165425" w:rsidRDefault="0033276F">
            <w:pPr>
              <w:jc w:val="center"/>
            </w:pPr>
            <w:r>
              <w:rPr>
                <w:b/>
                <w:color w:val="FFFFFF"/>
                <w:sz w:val="17"/>
              </w:rPr>
              <w:t>Value</w:t>
            </w:r>
          </w:p>
        </w:tc>
        <w:tc>
          <w:tcPr>
            <w:tcW w:w="3389" w:type="dxa"/>
            <w:shd w:val="clear" w:color="auto" w:fill="1F4E78"/>
            <w:vAlign w:val="center"/>
          </w:tcPr>
          <w:p w14:paraId="4191F1DB" w14:textId="77777777" w:rsidR="00165425" w:rsidRDefault="0033276F">
            <w:pPr>
              <w:jc w:val="center"/>
            </w:pPr>
            <w:r>
              <w:rPr>
                <w:b/>
                <w:color w:val="FFFFFF"/>
                <w:sz w:val="17"/>
              </w:rPr>
              <w:t>Purpose</w:t>
            </w:r>
          </w:p>
        </w:tc>
      </w:tr>
      <w:tr w:rsidR="00165425" w14:paraId="167D06BF" w14:textId="77777777">
        <w:tc>
          <w:tcPr>
            <w:tcW w:w="3389" w:type="dxa"/>
            <w:shd w:val="clear" w:color="auto" w:fill="F4F7FA"/>
            <w:vAlign w:val="center"/>
          </w:tcPr>
          <w:p w14:paraId="4C420B19" w14:textId="77777777" w:rsidR="00165425" w:rsidRDefault="0033276F">
            <w:r>
              <w:rPr>
                <w:color w:val="1F1F1F"/>
                <w:sz w:val="17"/>
              </w:rPr>
              <w:t>Takeoff height</w:t>
            </w:r>
          </w:p>
        </w:tc>
        <w:tc>
          <w:tcPr>
            <w:tcW w:w="3389" w:type="dxa"/>
            <w:shd w:val="clear" w:color="auto" w:fill="F4F7FA"/>
            <w:vAlign w:val="center"/>
          </w:tcPr>
          <w:p w14:paraId="1CB08A83" w14:textId="77777777" w:rsidR="00165425" w:rsidRDefault="0033276F">
            <w:r>
              <w:rPr>
                <w:color w:val="1F1F1F"/>
                <w:sz w:val="17"/>
              </w:rPr>
              <w:t>1.0 m</w:t>
            </w:r>
          </w:p>
        </w:tc>
        <w:tc>
          <w:tcPr>
            <w:tcW w:w="3389" w:type="dxa"/>
            <w:shd w:val="clear" w:color="auto" w:fill="F4F7FA"/>
            <w:vAlign w:val="center"/>
          </w:tcPr>
          <w:p w14:paraId="3BBE818E" w14:textId="77777777" w:rsidR="00165425" w:rsidRDefault="0033276F">
            <w:r>
              <w:rPr>
                <w:color w:val="1F1F1F"/>
                <w:sz w:val="17"/>
              </w:rPr>
              <w:t>Common survey altitude.</w:t>
            </w:r>
          </w:p>
        </w:tc>
      </w:tr>
      <w:tr w:rsidR="00165425" w14:paraId="629B42A5" w14:textId="77777777">
        <w:tc>
          <w:tcPr>
            <w:tcW w:w="3389" w:type="dxa"/>
            <w:vAlign w:val="center"/>
          </w:tcPr>
          <w:p w14:paraId="55787EEA" w14:textId="77777777" w:rsidR="00165425" w:rsidRDefault="0033276F">
            <w:r>
              <w:rPr>
                <w:color w:val="1F1F1F"/>
                <w:sz w:val="17"/>
              </w:rPr>
              <w:t>Takeoff speed</w:t>
            </w:r>
          </w:p>
        </w:tc>
        <w:tc>
          <w:tcPr>
            <w:tcW w:w="3389" w:type="dxa"/>
            <w:vAlign w:val="center"/>
          </w:tcPr>
          <w:p w14:paraId="0AA9B353" w14:textId="77777777" w:rsidR="00165425" w:rsidRDefault="0033276F">
            <w:r>
              <w:rPr>
                <w:color w:val="1F1F1F"/>
                <w:sz w:val="17"/>
              </w:rPr>
              <w:t>0.7 m/s</w:t>
            </w:r>
          </w:p>
        </w:tc>
        <w:tc>
          <w:tcPr>
            <w:tcW w:w="3389" w:type="dxa"/>
            <w:vAlign w:val="center"/>
          </w:tcPr>
          <w:p w14:paraId="2B51223D" w14:textId="77777777" w:rsidR="00165425" w:rsidRDefault="0033276F">
            <w:r>
              <w:rPr>
                <w:color w:val="1F1F1F"/>
                <w:sz w:val="17"/>
              </w:rPr>
              <w:t>Initial ascent command.</w:t>
            </w:r>
          </w:p>
        </w:tc>
      </w:tr>
      <w:tr w:rsidR="00165425" w14:paraId="407F6289" w14:textId="77777777">
        <w:tc>
          <w:tcPr>
            <w:tcW w:w="3389" w:type="dxa"/>
            <w:shd w:val="clear" w:color="auto" w:fill="F4F7FA"/>
            <w:vAlign w:val="center"/>
          </w:tcPr>
          <w:p w14:paraId="79588E87" w14:textId="77777777" w:rsidR="00165425" w:rsidRDefault="0033276F">
            <w:r>
              <w:rPr>
                <w:color w:val="1F1F1F"/>
                <w:sz w:val="17"/>
              </w:rPr>
              <w:t>Mission speed</w:t>
            </w:r>
          </w:p>
        </w:tc>
        <w:tc>
          <w:tcPr>
            <w:tcW w:w="3389" w:type="dxa"/>
            <w:shd w:val="clear" w:color="auto" w:fill="F4F7FA"/>
            <w:vAlign w:val="center"/>
          </w:tcPr>
          <w:p w14:paraId="5560C209" w14:textId="77777777" w:rsidR="00165425" w:rsidRDefault="0033276F">
            <w:r>
              <w:rPr>
                <w:color w:val="1F1F1F"/>
                <w:sz w:val="17"/>
              </w:rPr>
              <w:t>1.0 m/s</w:t>
            </w:r>
          </w:p>
        </w:tc>
        <w:tc>
          <w:tcPr>
            <w:tcW w:w="3389" w:type="dxa"/>
            <w:shd w:val="clear" w:color="auto" w:fill="F4F7FA"/>
            <w:vAlign w:val="center"/>
          </w:tcPr>
          <w:p w14:paraId="7C00A9CF" w14:textId="77777777" w:rsidR="00165425" w:rsidRDefault="0033276F">
            <w:r>
              <w:rPr>
                <w:color w:val="1F1F1F"/>
                <w:sz w:val="17"/>
              </w:rPr>
              <w:t>GoTo speed used by survey segments.</w:t>
            </w:r>
          </w:p>
        </w:tc>
      </w:tr>
      <w:tr w:rsidR="00165425" w14:paraId="032FA832" w14:textId="77777777">
        <w:tc>
          <w:tcPr>
            <w:tcW w:w="3389" w:type="dxa"/>
            <w:vAlign w:val="center"/>
          </w:tcPr>
          <w:p w14:paraId="71F3F0D1" w14:textId="77777777" w:rsidR="00165425" w:rsidRDefault="0033276F">
            <w:r>
              <w:rPr>
                <w:color w:val="1F1F1F"/>
                <w:sz w:val="17"/>
              </w:rPr>
              <w:t>Landing speed</w:t>
            </w:r>
          </w:p>
        </w:tc>
        <w:tc>
          <w:tcPr>
            <w:tcW w:w="3389" w:type="dxa"/>
            <w:vAlign w:val="center"/>
          </w:tcPr>
          <w:p w14:paraId="366A73F8" w14:textId="77777777" w:rsidR="00165425" w:rsidRDefault="0033276F">
            <w:r>
              <w:rPr>
                <w:color w:val="1F1F1F"/>
                <w:sz w:val="17"/>
              </w:rPr>
              <w:t>0.4 m/s</w:t>
            </w:r>
          </w:p>
        </w:tc>
        <w:tc>
          <w:tcPr>
            <w:tcW w:w="3389" w:type="dxa"/>
            <w:vAlign w:val="center"/>
          </w:tcPr>
          <w:p w14:paraId="2CEFB641" w14:textId="77777777" w:rsidR="00165425" w:rsidRDefault="0033276F">
            <w:r>
              <w:rPr>
                <w:color w:val="1F1F1F"/>
                <w:sz w:val="17"/>
              </w:rPr>
              <w:t>Descent command.</w:t>
            </w:r>
          </w:p>
        </w:tc>
      </w:tr>
      <w:tr w:rsidR="00165425" w14:paraId="2306AE8A" w14:textId="77777777">
        <w:tc>
          <w:tcPr>
            <w:tcW w:w="3389" w:type="dxa"/>
            <w:shd w:val="clear" w:color="auto" w:fill="F4F7FA"/>
            <w:vAlign w:val="center"/>
          </w:tcPr>
          <w:p w14:paraId="56542BB4" w14:textId="77777777" w:rsidR="00165425" w:rsidRDefault="0033276F">
            <w:r>
              <w:rPr>
                <w:color w:val="1F1F1F"/>
                <w:sz w:val="17"/>
              </w:rPr>
              <w:t>Stabilization time</w:t>
            </w:r>
          </w:p>
        </w:tc>
        <w:tc>
          <w:tcPr>
            <w:tcW w:w="3389" w:type="dxa"/>
            <w:shd w:val="clear" w:color="auto" w:fill="F4F7FA"/>
            <w:vAlign w:val="center"/>
          </w:tcPr>
          <w:p w14:paraId="761D724E" w14:textId="77777777" w:rsidR="00165425" w:rsidRDefault="0033276F">
            <w:r>
              <w:rPr>
                <w:color w:val="1F1F1F"/>
                <w:sz w:val="17"/>
              </w:rPr>
              <w:t>3.0 s</w:t>
            </w:r>
          </w:p>
        </w:tc>
        <w:tc>
          <w:tcPr>
            <w:tcW w:w="3389" w:type="dxa"/>
            <w:shd w:val="clear" w:color="auto" w:fill="F4F7FA"/>
            <w:vAlign w:val="center"/>
          </w:tcPr>
          <w:p w14:paraId="62B709FA" w14:textId="77777777" w:rsidR="00165425" w:rsidRDefault="0033276F">
            <w:r>
              <w:rPr>
                <w:color w:val="1F1F1F"/>
                <w:sz w:val="17"/>
              </w:rPr>
              <w:t>Initial airborne stabilization before survey.</w:t>
            </w:r>
          </w:p>
        </w:tc>
      </w:tr>
      <w:tr w:rsidR="00165425" w14:paraId="5922CB2D" w14:textId="77777777">
        <w:tc>
          <w:tcPr>
            <w:tcW w:w="3389" w:type="dxa"/>
            <w:vAlign w:val="center"/>
          </w:tcPr>
          <w:p w14:paraId="52629B21" w14:textId="77777777" w:rsidR="00165425" w:rsidRDefault="0033276F">
            <w:r>
              <w:rPr>
                <w:color w:val="1F1F1F"/>
                <w:sz w:val="17"/>
              </w:rPr>
              <w:t>Simulated delay</w:t>
            </w:r>
          </w:p>
        </w:tc>
        <w:tc>
          <w:tcPr>
            <w:tcW w:w="3389" w:type="dxa"/>
            <w:vAlign w:val="center"/>
          </w:tcPr>
          <w:p w14:paraId="2BE62744" w14:textId="77777777" w:rsidR="00165425" w:rsidRDefault="0033276F">
            <w:r>
              <w:rPr>
                <w:color w:val="1F1F1F"/>
                <w:sz w:val="17"/>
              </w:rPr>
              <w:t>8.0 s</w:t>
            </w:r>
          </w:p>
        </w:tc>
        <w:tc>
          <w:tcPr>
            <w:tcW w:w="3389" w:type="dxa"/>
            <w:vAlign w:val="center"/>
          </w:tcPr>
          <w:p w14:paraId="377D3338" w14:textId="77777777" w:rsidR="00165425" w:rsidRDefault="0033276F">
            <w:r>
              <w:rPr>
                <w:color w:val="1F1F1F"/>
                <w:sz w:val="17"/>
              </w:rPr>
              <w:t>Intentional delay used to exercise recovery.</w:t>
            </w:r>
          </w:p>
        </w:tc>
      </w:tr>
      <w:tr w:rsidR="00165425" w14:paraId="1AB08097" w14:textId="77777777">
        <w:tc>
          <w:tcPr>
            <w:tcW w:w="3389" w:type="dxa"/>
            <w:shd w:val="clear" w:color="auto" w:fill="F4F7FA"/>
            <w:vAlign w:val="center"/>
          </w:tcPr>
          <w:p w14:paraId="26D96367" w14:textId="77777777" w:rsidR="00165425" w:rsidRDefault="0033276F">
            <w:r>
              <w:rPr>
                <w:color w:val="1F1F1F"/>
                <w:sz w:val="17"/>
              </w:rPr>
              <w:t>Delay drone</w:t>
            </w:r>
          </w:p>
        </w:tc>
        <w:tc>
          <w:tcPr>
            <w:tcW w:w="3389" w:type="dxa"/>
            <w:shd w:val="clear" w:color="auto" w:fill="F4F7FA"/>
            <w:vAlign w:val="center"/>
          </w:tcPr>
          <w:p w14:paraId="7CC72907" w14:textId="77777777" w:rsidR="00165425" w:rsidRDefault="0033276F">
            <w:r>
              <w:rPr>
                <w:color w:val="1F1F1F"/>
                <w:sz w:val="17"/>
              </w:rPr>
              <w:t>drone0</w:t>
            </w:r>
          </w:p>
        </w:tc>
        <w:tc>
          <w:tcPr>
            <w:tcW w:w="3389" w:type="dxa"/>
            <w:shd w:val="clear" w:color="auto" w:fill="F4F7FA"/>
            <w:vAlign w:val="center"/>
          </w:tcPr>
          <w:p w14:paraId="7F7DDDBC" w14:textId="77777777" w:rsidR="00165425" w:rsidRDefault="0033276F">
            <w:r>
              <w:rPr>
                <w:color w:val="1F1F1F"/>
                <w:sz w:val="17"/>
              </w:rPr>
              <w:t>Agent used to trigger the reallocation event.</w:t>
            </w:r>
          </w:p>
        </w:tc>
      </w:tr>
      <w:tr w:rsidR="00165425" w14:paraId="31F39D79" w14:textId="77777777">
        <w:tc>
          <w:tcPr>
            <w:tcW w:w="3389" w:type="dxa"/>
            <w:vAlign w:val="center"/>
          </w:tcPr>
          <w:p w14:paraId="0041EE1C" w14:textId="77777777" w:rsidR="00165425" w:rsidRDefault="0033276F">
            <w:r>
              <w:rPr>
                <w:color w:val="1F1F1F"/>
                <w:sz w:val="17"/>
              </w:rPr>
              <w:t>Delay point</w:t>
            </w:r>
          </w:p>
        </w:tc>
        <w:tc>
          <w:tcPr>
            <w:tcW w:w="3389" w:type="dxa"/>
            <w:vAlign w:val="center"/>
          </w:tcPr>
          <w:p w14:paraId="7C58660F" w14:textId="77777777" w:rsidR="00165425" w:rsidRDefault="0033276F">
            <w:r>
              <w:rPr>
                <w:color w:val="1F1F1F"/>
                <w:sz w:val="17"/>
              </w:rPr>
              <w:t>Before waypoint 3</w:t>
            </w:r>
          </w:p>
        </w:tc>
        <w:tc>
          <w:tcPr>
            <w:tcW w:w="3389" w:type="dxa"/>
            <w:vAlign w:val="center"/>
          </w:tcPr>
          <w:p w14:paraId="66504F00" w14:textId="77777777" w:rsidR="00165425" w:rsidRDefault="0033276F">
            <w:r>
              <w:rPr>
                <w:color w:val="1F1F1F"/>
                <w:sz w:val="17"/>
              </w:rPr>
              <w:t>Leaves A3 and A4 unfinished.</w:t>
            </w:r>
          </w:p>
        </w:tc>
      </w:tr>
      <w:tr w:rsidR="00165425" w14:paraId="53AF8F24" w14:textId="77777777">
        <w:tc>
          <w:tcPr>
            <w:tcW w:w="3389" w:type="dxa"/>
            <w:shd w:val="clear" w:color="auto" w:fill="F4F7FA"/>
            <w:vAlign w:val="center"/>
          </w:tcPr>
          <w:p w14:paraId="69ED0911" w14:textId="77777777" w:rsidR="00165425" w:rsidRDefault="0033276F">
            <w:r>
              <w:rPr>
                <w:color w:val="1F1F1F"/>
                <w:sz w:val="17"/>
              </w:rPr>
              <w:t>Helper wait timeout</w:t>
            </w:r>
          </w:p>
        </w:tc>
        <w:tc>
          <w:tcPr>
            <w:tcW w:w="3389" w:type="dxa"/>
            <w:shd w:val="clear" w:color="auto" w:fill="F4F7FA"/>
            <w:vAlign w:val="center"/>
          </w:tcPr>
          <w:p w14:paraId="4581B069" w14:textId="77777777" w:rsidR="00165425" w:rsidRDefault="0033276F">
            <w:r>
              <w:rPr>
                <w:color w:val="1F1F1F"/>
                <w:sz w:val="17"/>
              </w:rPr>
              <w:t>5.0 s</w:t>
            </w:r>
          </w:p>
        </w:tc>
        <w:tc>
          <w:tcPr>
            <w:tcW w:w="3389" w:type="dxa"/>
            <w:shd w:val="clear" w:color="auto" w:fill="F4F7FA"/>
            <w:vAlign w:val="center"/>
          </w:tcPr>
          <w:p w14:paraId="1B5980D1" w14:textId="77777777" w:rsidR="00165425" w:rsidRDefault="0033276F">
            <w:r>
              <w:rPr>
                <w:color w:val="1F1F1F"/>
                <w:sz w:val="17"/>
              </w:rPr>
              <w:t>Time allowed for a naturally available helper.</w:t>
            </w:r>
          </w:p>
        </w:tc>
      </w:tr>
      <w:tr w:rsidR="00165425" w14:paraId="775A06C1" w14:textId="77777777">
        <w:tc>
          <w:tcPr>
            <w:tcW w:w="3389" w:type="dxa"/>
            <w:vAlign w:val="center"/>
          </w:tcPr>
          <w:p w14:paraId="11134148" w14:textId="77777777" w:rsidR="00165425" w:rsidRDefault="0033276F">
            <w:r>
              <w:rPr>
                <w:color w:val="1F1F1F"/>
                <w:sz w:val="17"/>
              </w:rPr>
              <w:t>Preemption timeout</w:t>
            </w:r>
          </w:p>
        </w:tc>
        <w:tc>
          <w:tcPr>
            <w:tcW w:w="3389" w:type="dxa"/>
            <w:vAlign w:val="center"/>
          </w:tcPr>
          <w:p w14:paraId="2ABC1B88" w14:textId="77777777" w:rsidR="00165425" w:rsidRDefault="0033276F">
            <w:r>
              <w:rPr>
                <w:color w:val="1F1F1F"/>
                <w:sz w:val="17"/>
              </w:rPr>
              <w:t>8.0 s</w:t>
            </w:r>
          </w:p>
        </w:tc>
        <w:tc>
          <w:tcPr>
            <w:tcW w:w="3389" w:type="dxa"/>
            <w:vAlign w:val="center"/>
          </w:tcPr>
          <w:p w14:paraId="0D7908FA" w14:textId="77777777" w:rsidR="00165425" w:rsidRDefault="0033276F">
            <w:r>
              <w:rPr>
                <w:color w:val="1F1F1F"/>
                <w:sz w:val="17"/>
              </w:rPr>
              <w:t>Configured stop/recovery window.</w:t>
            </w:r>
          </w:p>
        </w:tc>
      </w:tr>
      <w:tr w:rsidR="00165425" w14:paraId="60F843EB" w14:textId="77777777">
        <w:tc>
          <w:tcPr>
            <w:tcW w:w="3389" w:type="dxa"/>
            <w:shd w:val="clear" w:color="auto" w:fill="F4F7FA"/>
            <w:vAlign w:val="center"/>
          </w:tcPr>
          <w:p w14:paraId="53C21332" w14:textId="77777777" w:rsidR="00165425" w:rsidRDefault="0033276F">
            <w:r>
              <w:rPr>
                <w:color w:val="1F1F1F"/>
                <w:sz w:val="17"/>
              </w:rPr>
              <w:t>GoTo execution</w:t>
            </w:r>
          </w:p>
        </w:tc>
        <w:tc>
          <w:tcPr>
            <w:tcW w:w="3389" w:type="dxa"/>
            <w:shd w:val="clear" w:color="auto" w:fill="F4F7FA"/>
            <w:vAlign w:val="center"/>
          </w:tcPr>
          <w:p w14:paraId="57675362" w14:textId="77777777" w:rsidR="00165425" w:rsidRDefault="0033276F">
            <w:r>
              <w:rPr>
                <w:color w:val="1F1F1F"/>
                <w:sz w:val="17"/>
              </w:rPr>
              <w:t>Asynchronous</w:t>
            </w:r>
          </w:p>
        </w:tc>
        <w:tc>
          <w:tcPr>
            <w:tcW w:w="3389" w:type="dxa"/>
            <w:shd w:val="clear" w:color="auto" w:fill="F4F7FA"/>
            <w:vAlign w:val="center"/>
          </w:tcPr>
          <w:p w14:paraId="31F6B7DC" w14:textId="77777777" w:rsidR="00165425" w:rsidRDefault="0033276F">
            <w:r>
              <w:rPr>
                <w:color w:val="1F1F1F"/>
                <w:sz w:val="17"/>
              </w:rPr>
              <w:t>Required for responsive preemption and task transfer.</w:t>
            </w:r>
          </w:p>
        </w:tc>
      </w:tr>
    </w:tbl>
    <w:p w14:paraId="2F5275C6" w14:textId="77777777" w:rsidR="00165425" w:rsidRDefault="0033276F" w:rsidP="00FA6C8F">
      <w:pPr>
        <w:spacing w:after="120" w:line="259" w:lineRule="auto"/>
        <w:jc w:val="both"/>
      </w:pPr>
      <w:r>
        <w:t>The delay is a controlled simulation condition rather than a claim of autonomous hardware fault diagnosis. It is used to validate the mission manager's recovery behavior in a repeatable environment.</w:t>
      </w:r>
    </w:p>
    <w:p w14:paraId="097CF9E2" w14:textId="77777777" w:rsidR="00165425" w:rsidRDefault="0033276F">
      <w:pPr>
        <w:pBdr>
          <w:bottom w:val="single" w:sz="8" w:space="3" w:color="1F4E78"/>
        </w:pBdr>
        <w:spacing w:before="140" w:after="100"/>
      </w:pPr>
      <w:r>
        <w:rPr>
          <w:rFonts w:ascii="Aptos Display" w:hAnsi="Aptos Display"/>
          <w:b/>
          <w:color w:val="2F75B5"/>
          <w:sz w:val="25"/>
        </w:rPr>
        <w:t>Mission State Model</w:t>
      </w:r>
    </w:p>
    <w:tbl>
      <w:tblPr>
        <w:tblStyle w:val="TableGrid"/>
        <w:tblW w:w="0" w:type="auto"/>
        <w:tblLook w:val="04A0" w:firstRow="1" w:lastRow="0" w:firstColumn="1" w:lastColumn="0" w:noHBand="0" w:noVBand="1"/>
      </w:tblPr>
      <w:tblGrid>
        <w:gridCol w:w="5078"/>
        <w:gridCol w:w="5078"/>
      </w:tblGrid>
      <w:tr w:rsidR="00165425" w14:paraId="4C016292" w14:textId="77777777">
        <w:tc>
          <w:tcPr>
            <w:tcW w:w="5083" w:type="dxa"/>
            <w:shd w:val="clear" w:color="auto" w:fill="1F4E78"/>
            <w:vAlign w:val="center"/>
          </w:tcPr>
          <w:p w14:paraId="1A8B1B7C" w14:textId="77777777" w:rsidR="00165425" w:rsidRDefault="0033276F">
            <w:pPr>
              <w:jc w:val="center"/>
            </w:pPr>
            <w:r>
              <w:rPr>
                <w:b/>
                <w:color w:val="FFFFFF"/>
                <w:sz w:val="18"/>
              </w:rPr>
              <w:t>State</w:t>
            </w:r>
          </w:p>
        </w:tc>
        <w:tc>
          <w:tcPr>
            <w:tcW w:w="5083" w:type="dxa"/>
            <w:shd w:val="clear" w:color="auto" w:fill="1F4E78"/>
            <w:vAlign w:val="center"/>
          </w:tcPr>
          <w:p w14:paraId="65AA295B" w14:textId="77777777" w:rsidR="00165425" w:rsidRDefault="0033276F">
            <w:pPr>
              <w:jc w:val="center"/>
            </w:pPr>
            <w:r>
              <w:rPr>
                <w:b/>
                <w:color w:val="FFFFFF"/>
                <w:sz w:val="18"/>
              </w:rPr>
              <w:t>Meaning</w:t>
            </w:r>
          </w:p>
        </w:tc>
      </w:tr>
      <w:tr w:rsidR="00165425" w14:paraId="7CF0A710" w14:textId="77777777">
        <w:tc>
          <w:tcPr>
            <w:tcW w:w="5083" w:type="dxa"/>
            <w:shd w:val="clear" w:color="auto" w:fill="F4F7FA"/>
            <w:vAlign w:val="center"/>
          </w:tcPr>
          <w:p w14:paraId="6C2F650F" w14:textId="77777777" w:rsidR="00165425" w:rsidRDefault="0033276F">
            <w:r>
              <w:rPr>
                <w:color w:val="1F1F1F"/>
                <w:sz w:val="18"/>
              </w:rPr>
              <w:t>SURVEYING</w:t>
            </w:r>
          </w:p>
        </w:tc>
        <w:tc>
          <w:tcPr>
            <w:tcW w:w="5083" w:type="dxa"/>
            <w:shd w:val="clear" w:color="auto" w:fill="F4F7FA"/>
            <w:vAlign w:val="center"/>
          </w:tcPr>
          <w:p w14:paraId="7144F179" w14:textId="77777777" w:rsidR="00165425" w:rsidRDefault="0033276F">
            <w:r>
              <w:rPr>
                <w:color w:val="1F1F1F"/>
                <w:sz w:val="18"/>
              </w:rPr>
              <w:t>Drone is executing its currently assigned waypoint sequence.</w:t>
            </w:r>
          </w:p>
        </w:tc>
      </w:tr>
      <w:tr w:rsidR="00165425" w14:paraId="249B2344" w14:textId="77777777">
        <w:tc>
          <w:tcPr>
            <w:tcW w:w="5083" w:type="dxa"/>
            <w:vAlign w:val="center"/>
          </w:tcPr>
          <w:p w14:paraId="3746179C" w14:textId="77777777" w:rsidR="00165425" w:rsidRDefault="0033276F">
            <w:r>
              <w:rPr>
                <w:color w:val="1F1F1F"/>
                <w:sz w:val="18"/>
              </w:rPr>
              <w:t>DELAYED</w:t>
            </w:r>
          </w:p>
        </w:tc>
        <w:tc>
          <w:tcPr>
            <w:tcW w:w="5083" w:type="dxa"/>
            <w:vAlign w:val="center"/>
          </w:tcPr>
          <w:p w14:paraId="17048CD2" w14:textId="77777777" w:rsidR="00165425" w:rsidRDefault="0033276F">
            <w:r>
              <w:rPr>
                <w:color w:val="1F1F1F"/>
                <w:sz w:val="18"/>
              </w:rPr>
              <w:t>Drone has reached the configured simulated delay condition.</w:t>
            </w:r>
          </w:p>
        </w:tc>
      </w:tr>
      <w:tr w:rsidR="00165425" w14:paraId="7C387CD7" w14:textId="77777777">
        <w:tc>
          <w:tcPr>
            <w:tcW w:w="5083" w:type="dxa"/>
            <w:shd w:val="clear" w:color="auto" w:fill="F4F7FA"/>
            <w:vAlign w:val="center"/>
          </w:tcPr>
          <w:p w14:paraId="6EA4AC69" w14:textId="77777777" w:rsidR="00165425" w:rsidRDefault="0033276F">
            <w:r>
              <w:rPr>
                <w:color w:val="1F1F1F"/>
                <w:sz w:val="18"/>
              </w:rPr>
              <w:t>AVAILABLE</w:t>
            </w:r>
          </w:p>
        </w:tc>
        <w:tc>
          <w:tcPr>
            <w:tcW w:w="5083" w:type="dxa"/>
            <w:shd w:val="clear" w:color="auto" w:fill="F4F7FA"/>
            <w:vAlign w:val="center"/>
          </w:tcPr>
          <w:p w14:paraId="3E7727A3" w14:textId="77777777" w:rsidR="00165425" w:rsidRDefault="0033276F">
            <w:r>
              <w:rPr>
                <w:color w:val="1F1F1F"/>
                <w:sz w:val="18"/>
              </w:rPr>
              <w:t>Drone has completed its current original work and can accept additional work.</w:t>
            </w:r>
          </w:p>
        </w:tc>
      </w:tr>
      <w:tr w:rsidR="00165425" w14:paraId="60DF42D0" w14:textId="77777777">
        <w:tc>
          <w:tcPr>
            <w:tcW w:w="5083" w:type="dxa"/>
            <w:vAlign w:val="center"/>
          </w:tcPr>
          <w:p w14:paraId="1E1A4223" w14:textId="77777777" w:rsidR="00165425" w:rsidRDefault="0033276F">
            <w:r>
              <w:rPr>
                <w:color w:val="1F1F1F"/>
                <w:sz w:val="18"/>
              </w:rPr>
              <w:t>PREEMPTED</w:t>
            </w:r>
          </w:p>
        </w:tc>
        <w:tc>
          <w:tcPr>
            <w:tcW w:w="5083" w:type="dxa"/>
            <w:vAlign w:val="center"/>
          </w:tcPr>
          <w:p w14:paraId="70680045" w14:textId="77777777" w:rsidR="00165425" w:rsidRDefault="0033276F">
            <w:r>
              <w:rPr>
                <w:color w:val="1F1F1F"/>
                <w:sz w:val="18"/>
              </w:rPr>
              <w:t>Drone's current survey behavior has been intentionally stopped.</w:t>
            </w:r>
          </w:p>
        </w:tc>
      </w:tr>
      <w:tr w:rsidR="00165425" w14:paraId="38C22486" w14:textId="77777777">
        <w:tc>
          <w:tcPr>
            <w:tcW w:w="5083" w:type="dxa"/>
            <w:shd w:val="clear" w:color="auto" w:fill="F4F7FA"/>
            <w:vAlign w:val="center"/>
          </w:tcPr>
          <w:p w14:paraId="70130731" w14:textId="77777777" w:rsidR="00165425" w:rsidRDefault="0033276F">
            <w:r>
              <w:rPr>
                <w:color w:val="1F1F1F"/>
                <w:sz w:val="18"/>
              </w:rPr>
              <w:t>REASSIGNED</w:t>
            </w:r>
          </w:p>
        </w:tc>
        <w:tc>
          <w:tcPr>
            <w:tcW w:w="5083" w:type="dxa"/>
            <w:shd w:val="clear" w:color="auto" w:fill="F4F7FA"/>
            <w:vAlign w:val="center"/>
          </w:tcPr>
          <w:p w14:paraId="2507D6A4" w14:textId="77777777" w:rsidR="00165425" w:rsidRDefault="0033276F">
            <w:r>
              <w:rPr>
                <w:color w:val="1F1F1F"/>
                <w:sz w:val="18"/>
              </w:rPr>
              <w:t>Drone is executing transferred work belonging to another drone.</w:t>
            </w:r>
          </w:p>
        </w:tc>
      </w:tr>
      <w:tr w:rsidR="00165425" w14:paraId="41A7DA09" w14:textId="77777777">
        <w:tc>
          <w:tcPr>
            <w:tcW w:w="5083" w:type="dxa"/>
            <w:vAlign w:val="center"/>
          </w:tcPr>
          <w:p w14:paraId="0B000572" w14:textId="77777777" w:rsidR="00165425" w:rsidRDefault="0033276F">
            <w:r>
              <w:rPr>
                <w:color w:val="1F1F1F"/>
                <w:sz w:val="18"/>
              </w:rPr>
              <w:t>TRANSFERRED</w:t>
            </w:r>
          </w:p>
        </w:tc>
        <w:tc>
          <w:tcPr>
            <w:tcW w:w="5083" w:type="dxa"/>
            <w:vAlign w:val="center"/>
          </w:tcPr>
          <w:p w14:paraId="1ADD94F2" w14:textId="77777777" w:rsidR="00165425" w:rsidRDefault="0033276F">
            <w:r>
              <w:rPr>
                <w:color w:val="1F1F1F"/>
                <w:sz w:val="18"/>
              </w:rPr>
              <w:t>Original delayed drone's unfinished work has been handed to a helper.</w:t>
            </w:r>
          </w:p>
        </w:tc>
      </w:tr>
    </w:tbl>
    <w:p w14:paraId="5F64681B" w14:textId="77777777" w:rsidR="00165425" w:rsidRDefault="0033276F">
      <w:r>
        <w:br w:type="page"/>
      </w:r>
    </w:p>
    <w:p w14:paraId="29FAAFAC" w14:textId="77777777" w:rsidR="00165425" w:rsidRDefault="0033276F">
      <w:pPr>
        <w:pBdr>
          <w:bottom w:val="single" w:sz="8" w:space="3" w:color="1F4E78"/>
        </w:pBdr>
        <w:spacing w:before="200" w:after="100"/>
      </w:pPr>
      <w:r>
        <w:rPr>
          <w:rFonts w:ascii="Aptos Display" w:hAnsi="Aptos Display"/>
          <w:b/>
          <w:color w:val="1F4E78"/>
          <w:sz w:val="32"/>
        </w:rPr>
        <w:lastRenderedPageBreak/>
        <w:t>7. Dynamic Task Reallocation Strategy</w:t>
      </w:r>
    </w:p>
    <w:p w14:paraId="1132277D" w14:textId="77777777" w:rsidR="00165425" w:rsidRDefault="0033276F">
      <w:r>
        <w:rPr>
          <w:noProof/>
        </w:rPr>
        <w:drawing>
          <wp:inline distT="0" distB="0" distL="0" distR="0" wp14:anchorId="1ECDA132" wp14:editId="51ADBEF9">
            <wp:extent cx="5760720" cy="5104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location_flow.png"/>
                    <pic:cNvPicPr/>
                  </pic:nvPicPr>
                  <pic:blipFill>
                    <a:blip r:embed="rId11"/>
                    <a:stretch>
                      <a:fillRect/>
                    </a:stretch>
                  </pic:blipFill>
                  <pic:spPr>
                    <a:xfrm>
                      <a:off x="0" y="0"/>
                      <a:ext cx="5760720" cy="5104774"/>
                    </a:xfrm>
                    <a:prstGeom prst="rect">
                      <a:avLst/>
                    </a:prstGeom>
                  </pic:spPr>
                </pic:pic>
              </a:graphicData>
            </a:graphic>
          </wp:inline>
        </w:drawing>
      </w:r>
    </w:p>
    <w:p w14:paraId="4C219D42" w14:textId="77777777" w:rsidR="00165425" w:rsidRDefault="0033276F">
      <w:pPr>
        <w:spacing w:before="40" w:after="140"/>
        <w:jc w:val="center"/>
      </w:pPr>
      <w:r>
        <w:rPr>
          <w:i/>
          <w:color w:val="666666"/>
          <w:sz w:val="17"/>
        </w:rPr>
        <w:t>Figure 4. Dynamic recovery workflow implemented by the mission manager.</w:t>
      </w:r>
    </w:p>
    <w:p w14:paraId="32444BAE" w14:textId="77777777" w:rsidR="00165425" w:rsidRDefault="0033276F">
      <w:pPr>
        <w:pBdr>
          <w:bottom w:val="single" w:sz="8" w:space="3" w:color="1F4E78"/>
        </w:pBdr>
        <w:spacing w:before="200" w:after="100"/>
      </w:pPr>
      <w:r>
        <w:rPr>
          <w:rFonts w:ascii="Aptos Display" w:hAnsi="Aptos Display"/>
          <w:b/>
          <w:color w:val="1F4E78"/>
          <w:sz w:val="32"/>
        </w:rPr>
        <w:t>8. Implementation Architecture</w:t>
      </w:r>
    </w:p>
    <w:tbl>
      <w:tblPr>
        <w:tblStyle w:val="TableGrid"/>
        <w:tblW w:w="0" w:type="auto"/>
        <w:tblLook w:val="04A0" w:firstRow="1" w:lastRow="0" w:firstColumn="1" w:lastColumn="0" w:noHBand="0" w:noVBand="1"/>
      </w:tblPr>
      <w:tblGrid>
        <w:gridCol w:w="5079"/>
        <w:gridCol w:w="5077"/>
      </w:tblGrid>
      <w:tr w:rsidR="00165425" w14:paraId="78061933" w14:textId="77777777">
        <w:tc>
          <w:tcPr>
            <w:tcW w:w="5083" w:type="dxa"/>
            <w:shd w:val="clear" w:color="auto" w:fill="1F4E78"/>
            <w:vAlign w:val="center"/>
          </w:tcPr>
          <w:p w14:paraId="01182310" w14:textId="77777777" w:rsidR="00165425" w:rsidRDefault="0033276F">
            <w:pPr>
              <w:jc w:val="center"/>
            </w:pPr>
            <w:r>
              <w:rPr>
                <w:b/>
                <w:color w:val="FFFFFF"/>
                <w:sz w:val="17"/>
              </w:rPr>
              <w:t>Component</w:t>
            </w:r>
          </w:p>
        </w:tc>
        <w:tc>
          <w:tcPr>
            <w:tcW w:w="5083" w:type="dxa"/>
            <w:shd w:val="clear" w:color="auto" w:fill="1F4E78"/>
            <w:vAlign w:val="center"/>
          </w:tcPr>
          <w:p w14:paraId="1605CFEB" w14:textId="77777777" w:rsidR="00165425" w:rsidRDefault="0033276F">
            <w:pPr>
              <w:jc w:val="center"/>
            </w:pPr>
            <w:r>
              <w:rPr>
                <w:b/>
                <w:color w:val="FFFFFF"/>
                <w:sz w:val="17"/>
              </w:rPr>
              <w:t>Responsibility</w:t>
            </w:r>
          </w:p>
        </w:tc>
      </w:tr>
      <w:tr w:rsidR="00165425" w14:paraId="0E36DA6C" w14:textId="77777777">
        <w:tc>
          <w:tcPr>
            <w:tcW w:w="5083" w:type="dxa"/>
            <w:shd w:val="clear" w:color="auto" w:fill="F4F7FA"/>
            <w:vAlign w:val="center"/>
          </w:tcPr>
          <w:p w14:paraId="1D01B307" w14:textId="77777777" w:rsidR="00165425" w:rsidRDefault="0033276F">
            <w:r>
              <w:rPr>
                <w:color w:val="1F1F1F"/>
                <w:sz w:val="17"/>
              </w:rPr>
              <w:t>SurveyDrone (DroneInterface subclass)</w:t>
            </w:r>
          </w:p>
        </w:tc>
        <w:tc>
          <w:tcPr>
            <w:tcW w:w="5083" w:type="dxa"/>
            <w:shd w:val="clear" w:color="auto" w:fill="F4F7FA"/>
            <w:vAlign w:val="center"/>
          </w:tcPr>
          <w:p w14:paraId="653DC837" w14:textId="77777777" w:rsidR="00165425" w:rsidRDefault="0033276F">
            <w:r>
              <w:rPr>
                <w:color w:val="1F1F1F"/>
                <w:sz w:val="17"/>
              </w:rPr>
              <w:t>Represents one simulated vehicle and stores mission-specific state.</w:t>
            </w:r>
          </w:p>
        </w:tc>
      </w:tr>
      <w:tr w:rsidR="00165425" w14:paraId="680442AF" w14:textId="77777777">
        <w:tc>
          <w:tcPr>
            <w:tcW w:w="5083" w:type="dxa"/>
            <w:vAlign w:val="center"/>
          </w:tcPr>
          <w:p w14:paraId="69661F0C" w14:textId="77777777" w:rsidR="00165425" w:rsidRDefault="0033276F">
            <w:r>
              <w:rPr>
                <w:color w:val="1F1F1F"/>
                <w:sz w:val="17"/>
              </w:rPr>
              <w:t>execute_go_to()</w:t>
            </w:r>
          </w:p>
        </w:tc>
        <w:tc>
          <w:tcPr>
            <w:tcW w:w="5083" w:type="dxa"/>
            <w:vAlign w:val="center"/>
          </w:tcPr>
          <w:p w14:paraId="0DC209F2" w14:textId="77777777" w:rsidR="00165425" w:rsidRDefault="0033276F">
            <w:r>
              <w:rPr>
                <w:color w:val="1F1F1F"/>
                <w:sz w:val="17"/>
              </w:rPr>
              <w:t>Starts an asynchronous GoTo operation and waits by monitoring the behavior state.</w:t>
            </w:r>
          </w:p>
        </w:tc>
      </w:tr>
      <w:tr w:rsidR="00165425" w14:paraId="38E6DA96" w14:textId="77777777">
        <w:tc>
          <w:tcPr>
            <w:tcW w:w="5083" w:type="dxa"/>
            <w:shd w:val="clear" w:color="auto" w:fill="F4F7FA"/>
            <w:vAlign w:val="center"/>
          </w:tcPr>
          <w:p w14:paraId="067F0F24" w14:textId="77777777" w:rsidR="00165425" w:rsidRDefault="0033276F">
            <w:r>
              <w:rPr>
                <w:color w:val="1F1F1F"/>
                <w:sz w:val="17"/>
              </w:rPr>
              <w:t>run_initial_survey()</w:t>
            </w:r>
          </w:p>
        </w:tc>
        <w:tc>
          <w:tcPr>
            <w:tcW w:w="5083" w:type="dxa"/>
            <w:shd w:val="clear" w:color="auto" w:fill="F4F7FA"/>
            <w:vAlign w:val="center"/>
          </w:tcPr>
          <w:p w14:paraId="53748A34" w14:textId="77777777" w:rsidR="00165425" w:rsidRDefault="0033276F">
            <w:r>
              <w:rPr>
                <w:color w:val="1F1F1F"/>
                <w:sz w:val="17"/>
              </w:rPr>
              <w:t>Executes the drone's original area waypoint sequence.</w:t>
            </w:r>
          </w:p>
        </w:tc>
      </w:tr>
      <w:tr w:rsidR="00165425" w14:paraId="38113AFD" w14:textId="77777777">
        <w:tc>
          <w:tcPr>
            <w:tcW w:w="5083" w:type="dxa"/>
            <w:vAlign w:val="center"/>
          </w:tcPr>
          <w:p w14:paraId="0B5C8356" w14:textId="77777777" w:rsidR="00165425" w:rsidRDefault="0033276F">
            <w:r>
              <w:rPr>
                <w:color w:val="1F1F1F"/>
                <w:sz w:val="17"/>
              </w:rPr>
              <w:t>stop_current_behavior()</w:t>
            </w:r>
          </w:p>
        </w:tc>
        <w:tc>
          <w:tcPr>
            <w:tcW w:w="5083" w:type="dxa"/>
            <w:vAlign w:val="center"/>
          </w:tcPr>
          <w:p w14:paraId="772741B9" w14:textId="77777777" w:rsidR="00165425" w:rsidRDefault="0033276F">
            <w:r>
              <w:rPr>
                <w:color w:val="1F1F1F"/>
                <w:sz w:val="17"/>
              </w:rPr>
              <w:t>Requests preemption of the active GoTo behavior.</w:t>
            </w:r>
          </w:p>
        </w:tc>
      </w:tr>
      <w:tr w:rsidR="00165425" w14:paraId="55BCB354" w14:textId="77777777">
        <w:tc>
          <w:tcPr>
            <w:tcW w:w="5083" w:type="dxa"/>
            <w:shd w:val="clear" w:color="auto" w:fill="F4F7FA"/>
            <w:vAlign w:val="center"/>
          </w:tcPr>
          <w:p w14:paraId="0810BB3A" w14:textId="77777777" w:rsidR="00165425" w:rsidRDefault="0033276F">
            <w:r>
              <w:rPr>
                <w:color w:val="1F1F1F"/>
                <w:sz w:val="17"/>
              </w:rPr>
              <w:t>get_remaining_indices()</w:t>
            </w:r>
          </w:p>
        </w:tc>
        <w:tc>
          <w:tcPr>
            <w:tcW w:w="5083" w:type="dxa"/>
            <w:shd w:val="clear" w:color="auto" w:fill="F4F7FA"/>
            <w:vAlign w:val="center"/>
          </w:tcPr>
          <w:p w14:paraId="04EB6635" w14:textId="77777777" w:rsidR="00165425" w:rsidRDefault="0033276F">
            <w:r>
              <w:rPr>
                <w:color w:val="1F1F1F"/>
                <w:sz w:val="17"/>
              </w:rPr>
              <w:t>Returns original waypoints not yet completed.</w:t>
            </w:r>
          </w:p>
        </w:tc>
      </w:tr>
      <w:tr w:rsidR="00165425" w14:paraId="1D0252E1" w14:textId="77777777">
        <w:tc>
          <w:tcPr>
            <w:tcW w:w="5083" w:type="dxa"/>
            <w:vAlign w:val="center"/>
          </w:tcPr>
          <w:p w14:paraId="43388092" w14:textId="77777777" w:rsidR="00165425" w:rsidRDefault="0033276F">
            <w:r>
              <w:rPr>
                <w:color w:val="1F1F1F"/>
                <w:sz w:val="17"/>
              </w:rPr>
              <w:t>execute_reassigned_task()</w:t>
            </w:r>
          </w:p>
        </w:tc>
        <w:tc>
          <w:tcPr>
            <w:tcW w:w="5083" w:type="dxa"/>
            <w:vAlign w:val="center"/>
          </w:tcPr>
          <w:p w14:paraId="69A93FD2" w14:textId="77777777" w:rsidR="00165425" w:rsidRDefault="0033276F">
            <w:r>
              <w:rPr>
                <w:color w:val="1F1F1F"/>
                <w:sz w:val="17"/>
              </w:rPr>
              <w:t>Executes transferred waypoints on the helper drone.</w:t>
            </w:r>
          </w:p>
        </w:tc>
      </w:tr>
      <w:tr w:rsidR="00165425" w14:paraId="14456DE5" w14:textId="77777777">
        <w:tc>
          <w:tcPr>
            <w:tcW w:w="5083" w:type="dxa"/>
            <w:shd w:val="clear" w:color="auto" w:fill="F4F7FA"/>
            <w:vAlign w:val="center"/>
          </w:tcPr>
          <w:p w14:paraId="7D323150" w14:textId="77777777" w:rsidR="00165425" w:rsidRDefault="0033276F">
            <w:r>
              <w:rPr>
                <w:color w:val="1F1F1F"/>
                <w:sz w:val="17"/>
              </w:rPr>
              <w:t>MissionManager</w:t>
            </w:r>
          </w:p>
        </w:tc>
        <w:tc>
          <w:tcPr>
            <w:tcW w:w="5083" w:type="dxa"/>
            <w:shd w:val="clear" w:color="auto" w:fill="F4F7FA"/>
            <w:vAlign w:val="center"/>
          </w:tcPr>
          <w:p w14:paraId="099AD762" w14:textId="77777777" w:rsidR="00165425" w:rsidRDefault="0033276F">
            <w:r>
              <w:rPr>
                <w:color w:val="1F1F1F"/>
                <w:sz w:val="17"/>
              </w:rPr>
              <w:t>Coordinates all drones, delay detection, helper selection and final verification.</w:t>
            </w:r>
          </w:p>
        </w:tc>
      </w:tr>
      <w:tr w:rsidR="00165425" w14:paraId="1820A632" w14:textId="77777777">
        <w:tc>
          <w:tcPr>
            <w:tcW w:w="5083" w:type="dxa"/>
            <w:vAlign w:val="center"/>
          </w:tcPr>
          <w:p w14:paraId="4695B2DF" w14:textId="77777777" w:rsidR="00165425" w:rsidRDefault="0033276F">
            <w:r>
              <w:rPr>
                <w:color w:val="1F1F1F"/>
                <w:sz w:val="17"/>
              </w:rPr>
              <w:t>perform_reallocation()</w:t>
            </w:r>
          </w:p>
        </w:tc>
        <w:tc>
          <w:tcPr>
            <w:tcW w:w="5083" w:type="dxa"/>
            <w:vAlign w:val="center"/>
          </w:tcPr>
          <w:p w14:paraId="77FBF631" w14:textId="77777777" w:rsidR="00165425" w:rsidRDefault="0033276F">
            <w:r>
              <w:rPr>
                <w:color w:val="1F1F1F"/>
                <w:sz w:val="17"/>
              </w:rPr>
              <w:t>Transfers delayed work to an available or preempted helper.</w:t>
            </w:r>
          </w:p>
        </w:tc>
      </w:tr>
      <w:tr w:rsidR="00165425" w14:paraId="33EE76D6" w14:textId="77777777">
        <w:tc>
          <w:tcPr>
            <w:tcW w:w="5083" w:type="dxa"/>
            <w:shd w:val="clear" w:color="auto" w:fill="F4F7FA"/>
            <w:vAlign w:val="center"/>
          </w:tcPr>
          <w:p w14:paraId="37949153" w14:textId="77777777" w:rsidR="00165425" w:rsidRDefault="0033276F">
            <w:r>
              <w:rPr>
                <w:color w:val="1F1F1F"/>
                <w:sz w:val="17"/>
              </w:rPr>
              <w:t>mark_complete()</w:t>
            </w:r>
          </w:p>
        </w:tc>
        <w:tc>
          <w:tcPr>
            <w:tcW w:w="5083" w:type="dxa"/>
            <w:shd w:val="clear" w:color="auto" w:fill="F4F7FA"/>
            <w:vAlign w:val="center"/>
          </w:tcPr>
          <w:p w14:paraId="5997E9BA" w14:textId="77777777" w:rsidR="00165425" w:rsidRDefault="0033276F">
            <w:r>
              <w:rPr>
                <w:color w:val="1F1F1F"/>
                <w:sz w:val="17"/>
              </w:rPr>
              <w:t>Maintains global area-level completion accounting.</w:t>
            </w:r>
          </w:p>
        </w:tc>
      </w:tr>
      <w:tr w:rsidR="00165425" w14:paraId="03503DC2" w14:textId="77777777">
        <w:tc>
          <w:tcPr>
            <w:tcW w:w="5083" w:type="dxa"/>
            <w:vAlign w:val="center"/>
          </w:tcPr>
          <w:p w14:paraId="5E51C9A8" w14:textId="77777777" w:rsidR="00165425" w:rsidRDefault="0033276F">
            <w:r>
              <w:rPr>
                <w:color w:val="1F1F1F"/>
                <w:sz w:val="17"/>
              </w:rPr>
              <w:t>land_all()</w:t>
            </w:r>
          </w:p>
        </w:tc>
        <w:tc>
          <w:tcPr>
            <w:tcW w:w="5083" w:type="dxa"/>
            <w:vAlign w:val="center"/>
          </w:tcPr>
          <w:p w14:paraId="02B20AAD" w14:textId="77777777" w:rsidR="00165425" w:rsidRDefault="0033276F">
            <w:r>
              <w:rPr>
                <w:color w:val="1F1F1F"/>
                <w:sz w:val="17"/>
              </w:rPr>
              <w:t>Commands concurrent landing after full survey verification.</w:t>
            </w:r>
          </w:p>
        </w:tc>
      </w:tr>
    </w:tbl>
    <w:p w14:paraId="24CAFF68" w14:textId="77777777" w:rsidR="00CC1275" w:rsidRDefault="00CC1275">
      <w:pPr>
        <w:pBdr>
          <w:bottom w:val="single" w:sz="8" w:space="3" w:color="1F4E78"/>
        </w:pBdr>
        <w:spacing w:before="140" w:after="100"/>
        <w:rPr>
          <w:rFonts w:ascii="Aptos Display" w:hAnsi="Aptos Display"/>
          <w:b/>
          <w:color w:val="2F75B5"/>
          <w:sz w:val="25"/>
        </w:rPr>
      </w:pPr>
    </w:p>
    <w:p w14:paraId="385DE3B7" w14:textId="11A93E62" w:rsidR="00165425" w:rsidRDefault="0033276F">
      <w:pPr>
        <w:pBdr>
          <w:bottom w:val="single" w:sz="8" w:space="3" w:color="1F4E78"/>
        </w:pBdr>
        <w:spacing w:before="140" w:after="100"/>
      </w:pPr>
      <w:r>
        <w:rPr>
          <w:rFonts w:ascii="Aptos Display" w:hAnsi="Aptos Display"/>
          <w:b/>
          <w:color w:val="2F75B5"/>
          <w:sz w:val="25"/>
        </w:rPr>
        <w:lastRenderedPageBreak/>
        <w:t xml:space="preserve">8.1 Asynchronous </w:t>
      </w:r>
      <w:proofErr w:type="spellStart"/>
      <w:r>
        <w:rPr>
          <w:rFonts w:ascii="Aptos Display" w:hAnsi="Aptos Display"/>
          <w:b/>
          <w:color w:val="2F75B5"/>
          <w:sz w:val="25"/>
        </w:rPr>
        <w:t>GoTo</w:t>
      </w:r>
      <w:proofErr w:type="spellEnd"/>
      <w:r>
        <w:rPr>
          <w:rFonts w:ascii="Aptos Display" w:hAnsi="Aptos Display"/>
          <w:b/>
          <w:color w:val="2F75B5"/>
          <w:sz w:val="25"/>
        </w:rPr>
        <w:t xml:space="preserve"> Execution</w:t>
      </w:r>
    </w:p>
    <w:p w14:paraId="04F5C2B7" w14:textId="77777777" w:rsidR="00165425" w:rsidRDefault="0033276F" w:rsidP="00FA6C8F">
      <w:pPr>
        <w:spacing w:after="120" w:line="259" w:lineRule="auto"/>
        <w:jc w:val="both"/>
      </w:pPr>
      <w:r>
        <w:t>A key implementation detail is the use of the AeroStack2 GoTo module in asynchronous mode. A blocking GoTo call would prevent the mission manager from reacting cleanly to preemption and task transfer. The final implementation starts the GoTo behavior without waiting for the action result, then monitors the behavior until it becomes idle or the mission requests preemption.</w:t>
      </w:r>
    </w:p>
    <w:p w14:paraId="633B8D24" w14:textId="77777777" w:rsidR="00165425" w:rsidRDefault="0033276F">
      <w:pPr>
        <w:shd w:val="clear" w:color="auto" w:fill="F3F5F7"/>
        <w:spacing w:before="60" w:after="120"/>
        <w:ind w:left="259" w:right="259"/>
      </w:pPr>
      <w:r>
        <w:rPr>
          <w:rFonts w:ascii="Courier New" w:hAnsi="Courier New"/>
          <w:color w:val="1F1F1F"/>
          <w:sz w:val="17"/>
        </w:rPr>
        <w:t>accepted = self.go_to(</w:t>
      </w:r>
      <w:r>
        <w:rPr>
          <w:rFonts w:ascii="Courier New" w:hAnsi="Courier New"/>
          <w:color w:val="1F1F1F"/>
          <w:sz w:val="17"/>
        </w:rPr>
        <w:br/>
        <w:t xml:space="preserve">    x, y, z,</w:t>
      </w:r>
      <w:r>
        <w:rPr>
          <w:rFonts w:ascii="Courier New" w:hAnsi="Courier New"/>
          <w:color w:val="1F1F1F"/>
          <w:sz w:val="17"/>
        </w:rPr>
        <w:br/>
        <w:t xml:space="preserve">    MISSION_SPEED,</w:t>
      </w:r>
      <w:r>
        <w:rPr>
          <w:rFonts w:ascii="Courier New" w:hAnsi="Courier New"/>
          <w:color w:val="1F1F1F"/>
          <w:sz w:val="17"/>
        </w:rPr>
        <w:br/>
        <w:t xml:space="preserve">    0, None,</w:t>
      </w:r>
      <w:r>
        <w:rPr>
          <w:rFonts w:ascii="Courier New" w:hAnsi="Courier New"/>
          <w:color w:val="1F1F1F"/>
          <w:sz w:val="17"/>
        </w:rPr>
        <w:br/>
        <w:t xml:space="preserve">    "earth",</w:t>
      </w:r>
      <w:r>
        <w:rPr>
          <w:rFonts w:ascii="Courier New" w:hAnsi="Courier New"/>
          <w:color w:val="1F1F1F"/>
          <w:sz w:val="17"/>
        </w:rPr>
        <w:br/>
        <w:t xml:space="preserve">    False          # wait=False</w:t>
      </w:r>
      <w:r>
        <w:rPr>
          <w:rFonts w:ascii="Courier New" w:hAnsi="Courier New"/>
          <w:color w:val="1F1F1F"/>
          <w:sz w:val="17"/>
        </w:rPr>
        <w:br/>
        <w:t>)</w:t>
      </w:r>
      <w:r>
        <w:rPr>
          <w:rFonts w:ascii="Courier New" w:hAnsi="Courier New"/>
          <w:color w:val="1F1F1F"/>
          <w:sz w:val="17"/>
        </w:rPr>
        <w:br/>
      </w:r>
      <w:r>
        <w:rPr>
          <w:rFonts w:ascii="Courier New" w:hAnsi="Courier New"/>
          <w:color w:val="1F1F1F"/>
          <w:sz w:val="17"/>
        </w:rPr>
        <w:br/>
      </w:r>
      <w:r>
        <w:rPr>
          <w:rFonts w:ascii="Courier New" w:hAnsi="Courier New"/>
          <w:color w:val="1F1F1F"/>
          <w:sz w:val="17"/>
        </w:rPr>
        <w:t>while self.go_to.is_running():</w:t>
      </w:r>
      <w:r>
        <w:rPr>
          <w:rFonts w:ascii="Courier New" w:hAnsi="Courier New"/>
          <w:color w:val="1F1F1F"/>
          <w:sz w:val="17"/>
        </w:rPr>
        <w:br/>
        <w:t xml:space="preserve">    time.sleep(0.1)</w:t>
      </w:r>
    </w:p>
    <w:p w14:paraId="7EA293C9" w14:textId="77777777" w:rsidR="00165425" w:rsidRDefault="0033276F" w:rsidP="00FA6C8F">
      <w:pPr>
        <w:pBdr>
          <w:bottom w:val="single" w:sz="8" w:space="3" w:color="1F4E78"/>
        </w:pBdr>
        <w:spacing w:before="140" w:after="100"/>
        <w:jc w:val="both"/>
      </w:pPr>
      <w:r>
        <w:rPr>
          <w:rFonts w:ascii="Aptos Display" w:hAnsi="Aptos Display"/>
          <w:b/>
          <w:color w:val="2F75B5"/>
          <w:sz w:val="25"/>
        </w:rPr>
        <w:t>8.2 Preemption Semantics</w:t>
      </w:r>
    </w:p>
    <w:p w14:paraId="3E0C93EF" w14:textId="77777777" w:rsidR="00165425" w:rsidRDefault="0033276F" w:rsidP="00FA6C8F">
      <w:pPr>
        <w:spacing w:after="120" w:line="259" w:lineRule="auto"/>
        <w:jc w:val="both"/>
      </w:pPr>
      <w:r>
        <w:t>Preemption is applied at the active waypoint level. The helper's current waypoint is not marked complete when its GoTo is interrupted. After the behavior is stopped, the helper's completed waypoint set is preserved and the remaining original indices are reconstructed. This prevents duplicate execution and makes the transferred workload deterministic.</w:t>
      </w:r>
    </w:p>
    <w:p w14:paraId="039412DE" w14:textId="77777777" w:rsidR="00165425" w:rsidRDefault="0033276F" w:rsidP="00FA6C8F">
      <w:pPr>
        <w:pBdr>
          <w:bottom w:val="single" w:sz="8" w:space="3" w:color="1F4E78"/>
        </w:pBdr>
        <w:spacing w:before="140" w:after="100"/>
        <w:jc w:val="both"/>
      </w:pPr>
      <w:r>
        <w:rPr>
          <w:rFonts w:ascii="Aptos Display" w:hAnsi="Aptos Display"/>
          <w:b/>
          <w:color w:val="2F75B5"/>
          <w:sz w:val="25"/>
        </w:rPr>
        <w:t>8.3 Global Completion Accounting</w:t>
      </w:r>
    </w:p>
    <w:p w14:paraId="5A5D8B9A" w14:textId="4547C152" w:rsidR="00165425" w:rsidRDefault="0033276F" w:rsidP="00FA6C8F">
      <w:pPr>
        <w:spacing w:after="120" w:line="259" w:lineRule="auto"/>
        <w:jc w:val="both"/>
      </w:pPr>
      <w:r>
        <w:t>The manager maintains completion separately from drone ownership. This distinction is important: Area A can be completed by more than one physical drone over the course of a mission, but each Area A waypoint should count only once. The final verification therefore checks area-level completion rather than simply counting how many waypoints each drone personally executed.</w:t>
      </w:r>
    </w:p>
    <w:p w14:paraId="51C1672A" w14:textId="77777777" w:rsidR="00165425" w:rsidRDefault="0033276F">
      <w:pPr>
        <w:pBdr>
          <w:bottom w:val="single" w:sz="8" w:space="3" w:color="1F4E78"/>
        </w:pBdr>
        <w:spacing w:before="200" w:after="100"/>
      </w:pPr>
      <w:r>
        <w:rPr>
          <w:rFonts w:ascii="Aptos Display" w:hAnsi="Aptos Display"/>
          <w:b/>
          <w:color w:val="1F4E78"/>
          <w:sz w:val="32"/>
        </w:rPr>
        <w:t>9. Project Structure</w:t>
      </w:r>
    </w:p>
    <w:p w14:paraId="039F9665" w14:textId="77777777" w:rsidR="00165425" w:rsidRDefault="0033276F">
      <w:pPr>
        <w:shd w:val="clear" w:color="auto" w:fill="F3F5F7"/>
        <w:spacing w:before="60" w:after="120"/>
        <w:ind w:left="259" w:right="259"/>
      </w:pPr>
      <w:r>
        <w:rPr>
          <w:rFonts w:ascii="Courier New" w:hAnsi="Courier New"/>
          <w:color w:val="1F1F1F"/>
          <w:sz w:val="16"/>
        </w:rPr>
        <w:t>~/project_gazebo/</w:t>
      </w:r>
      <w:r>
        <w:rPr>
          <w:rFonts w:ascii="Courier New" w:hAnsi="Courier New"/>
          <w:color w:val="1F1F1F"/>
          <w:sz w:val="16"/>
        </w:rPr>
        <w:br/>
        <w:t>├── launch_as2.bash</w:t>
      </w:r>
      <w:r>
        <w:rPr>
          <w:rFonts w:ascii="Courier New" w:hAnsi="Courier New"/>
          <w:color w:val="1F1F1F"/>
          <w:sz w:val="16"/>
        </w:rPr>
        <w:br/>
        <w:t>├── launch_ground_station.bash</w:t>
      </w:r>
      <w:r>
        <w:rPr>
          <w:rFonts w:ascii="Courier New" w:hAnsi="Courier New"/>
          <w:color w:val="1F1F1F"/>
          <w:sz w:val="16"/>
        </w:rPr>
        <w:br/>
        <w:t>├── stop.bash</w:t>
      </w:r>
      <w:r>
        <w:rPr>
          <w:rFonts w:ascii="Courier New" w:hAnsi="Courier New"/>
          <w:color w:val="1F1F1F"/>
          <w:sz w:val="16"/>
        </w:rPr>
        <w:br/>
        <w:t>├── area_survey.py</w:t>
      </w:r>
      <w:r>
        <w:rPr>
          <w:rFonts w:ascii="Courier New" w:hAnsi="Courier New"/>
          <w:color w:val="1F1F1F"/>
          <w:sz w:val="16"/>
        </w:rPr>
        <w:br/>
      </w:r>
      <w:r>
        <w:rPr>
          <w:rFonts w:ascii="Courier New" w:hAnsi="Courier New"/>
          <w:color w:val="1F1F1F"/>
          <w:sz w:val="16"/>
        </w:rPr>
        <w:t>├── area_survey_WORKING_FINAL_25Sep2026.py</w:t>
      </w:r>
      <w:r>
        <w:rPr>
          <w:rFonts w:ascii="Courier New" w:hAnsi="Courier New"/>
          <w:color w:val="1F1F1F"/>
          <w:sz w:val="16"/>
        </w:rPr>
        <w:br/>
        <w:t>├── mission_swarm.py</w:t>
      </w:r>
      <w:r>
        <w:rPr>
          <w:rFonts w:ascii="Courier New" w:hAnsi="Courier New"/>
          <w:color w:val="1F1F1F"/>
          <w:sz w:val="16"/>
        </w:rPr>
        <w:br/>
        <w:t>└── config/</w:t>
      </w:r>
      <w:r>
        <w:rPr>
          <w:rFonts w:ascii="Courier New" w:hAnsi="Courier New"/>
          <w:color w:val="1F1F1F"/>
          <w:sz w:val="16"/>
        </w:rPr>
        <w:br/>
        <w:t xml:space="preserve">    └── world_swarm.yaml</w:t>
      </w:r>
    </w:p>
    <w:tbl>
      <w:tblPr>
        <w:tblStyle w:val="TableGrid"/>
        <w:tblW w:w="0" w:type="auto"/>
        <w:tblLook w:val="04A0" w:firstRow="1" w:lastRow="0" w:firstColumn="1" w:lastColumn="0" w:noHBand="0" w:noVBand="1"/>
      </w:tblPr>
      <w:tblGrid>
        <w:gridCol w:w="5079"/>
        <w:gridCol w:w="5077"/>
      </w:tblGrid>
      <w:tr w:rsidR="00165425" w14:paraId="1683E520" w14:textId="77777777">
        <w:tc>
          <w:tcPr>
            <w:tcW w:w="5083" w:type="dxa"/>
            <w:shd w:val="clear" w:color="auto" w:fill="1F4E78"/>
            <w:vAlign w:val="center"/>
          </w:tcPr>
          <w:p w14:paraId="1C5955E5" w14:textId="77777777" w:rsidR="00165425" w:rsidRDefault="0033276F">
            <w:pPr>
              <w:jc w:val="center"/>
            </w:pPr>
            <w:r>
              <w:rPr>
                <w:b/>
                <w:color w:val="FFFFFF"/>
                <w:sz w:val="18"/>
              </w:rPr>
              <w:t>File</w:t>
            </w:r>
          </w:p>
        </w:tc>
        <w:tc>
          <w:tcPr>
            <w:tcW w:w="5083" w:type="dxa"/>
            <w:shd w:val="clear" w:color="auto" w:fill="1F4E78"/>
            <w:vAlign w:val="center"/>
          </w:tcPr>
          <w:p w14:paraId="2A40E452" w14:textId="77777777" w:rsidR="00165425" w:rsidRDefault="0033276F">
            <w:pPr>
              <w:jc w:val="center"/>
            </w:pPr>
            <w:r>
              <w:rPr>
                <w:b/>
                <w:color w:val="FFFFFF"/>
                <w:sz w:val="18"/>
              </w:rPr>
              <w:t>Purpose</w:t>
            </w:r>
          </w:p>
        </w:tc>
      </w:tr>
      <w:tr w:rsidR="00165425" w14:paraId="574877A9" w14:textId="77777777">
        <w:tc>
          <w:tcPr>
            <w:tcW w:w="5083" w:type="dxa"/>
            <w:shd w:val="clear" w:color="auto" w:fill="F4F7FA"/>
            <w:vAlign w:val="center"/>
          </w:tcPr>
          <w:p w14:paraId="5CF9AD1A" w14:textId="77777777" w:rsidR="00165425" w:rsidRDefault="0033276F">
            <w:r>
              <w:rPr>
                <w:color w:val="1F1F1F"/>
                <w:sz w:val="18"/>
              </w:rPr>
              <w:t>launch_as2.bash</w:t>
            </w:r>
          </w:p>
        </w:tc>
        <w:tc>
          <w:tcPr>
            <w:tcW w:w="5083" w:type="dxa"/>
            <w:shd w:val="clear" w:color="auto" w:fill="F4F7FA"/>
            <w:vAlign w:val="center"/>
          </w:tcPr>
          <w:p w14:paraId="7172AC4A" w14:textId="77777777" w:rsidR="00165425" w:rsidRDefault="0033276F">
            <w:r>
              <w:rPr>
                <w:color w:val="1F1F1F"/>
                <w:sz w:val="18"/>
              </w:rPr>
              <w:t>Starts AeroStack2 + Gazebo in multi-drone mode.</w:t>
            </w:r>
          </w:p>
        </w:tc>
      </w:tr>
      <w:tr w:rsidR="00165425" w14:paraId="37CF0AB5" w14:textId="77777777">
        <w:tc>
          <w:tcPr>
            <w:tcW w:w="5083" w:type="dxa"/>
            <w:vAlign w:val="center"/>
          </w:tcPr>
          <w:p w14:paraId="12237413" w14:textId="77777777" w:rsidR="00165425" w:rsidRDefault="0033276F">
            <w:r>
              <w:rPr>
                <w:color w:val="1F1F1F"/>
                <w:sz w:val="18"/>
              </w:rPr>
              <w:t>launch_ground_station.bash</w:t>
            </w:r>
          </w:p>
        </w:tc>
        <w:tc>
          <w:tcPr>
            <w:tcW w:w="5083" w:type="dxa"/>
            <w:vAlign w:val="center"/>
          </w:tcPr>
          <w:p w14:paraId="7528C308" w14:textId="77777777" w:rsidR="00165425" w:rsidRDefault="0033276F">
            <w:r>
              <w:rPr>
                <w:color w:val="1F1F1F"/>
                <w:sz w:val="18"/>
              </w:rPr>
              <w:t>Optional live ground-station monitoring.</w:t>
            </w:r>
          </w:p>
        </w:tc>
      </w:tr>
      <w:tr w:rsidR="00165425" w14:paraId="5ADB39A9" w14:textId="77777777">
        <w:tc>
          <w:tcPr>
            <w:tcW w:w="5083" w:type="dxa"/>
            <w:shd w:val="clear" w:color="auto" w:fill="F4F7FA"/>
            <w:vAlign w:val="center"/>
          </w:tcPr>
          <w:p w14:paraId="1CDAA4E3" w14:textId="77777777" w:rsidR="00165425" w:rsidRDefault="0033276F">
            <w:r>
              <w:rPr>
                <w:color w:val="1F1F1F"/>
                <w:sz w:val="18"/>
              </w:rPr>
              <w:t>stop.bash</w:t>
            </w:r>
          </w:p>
        </w:tc>
        <w:tc>
          <w:tcPr>
            <w:tcW w:w="5083" w:type="dxa"/>
            <w:shd w:val="clear" w:color="auto" w:fill="F4F7FA"/>
            <w:vAlign w:val="center"/>
          </w:tcPr>
          <w:p w14:paraId="0AF457DC" w14:textId="77777777" w:rsidR="00165425" w:rsidRDefault="0033276F">
            <w:r>
              <w:rPr>
                <w:color w:val="1F1F1F"/>
                <w:sz w:val="18"/>
              </w:rPr>
              <w:t>Stops the simulation and associated processes.</w:t>
            </w:r>
          </w:p>
        </w:tc>
      </w:tr>
      <w:tr w:rsidR="00165425" w14:paraId="08DA0920" w14:textId="77777777">
        <w:tc>
          <w:tcPr>
            <w:tcW w:w="5083" w:type="dxa"/>
            <w:vAlign w:val="center"/>
          </w:tcPr>
          <w:p w14:paraId="273FDEB7" w14:textId="77777777" w:rsidR="00165425" w:rsidRDefault="0033276F">
            <w:r>
              <w:rPr>
                <w:color w:val="1F1F1F"/>
                <w:sz w:val="18"/>
              </w:rPr>
              <w:t>area_survey.py</w:t>
            </w:r>
          </w:p>
        </w:tc>
        <w:tc>
          <w:tcPr>
            <w:tcW w:w="5083" w:type="dxa"/>
            <w:vAlign w:val="center"/>
          </w:tcPr>
          <w:p w14:paraId="584FCF8C" w14:textId="77777777" w:rsidR="00165425" w:rsidRDefault="0033276F">
            <w:r>
              <w:rPr>
                <w:color w:val="1F1F1F"/>
                <w:sz w:val="18"/>
              </w:rPr>
              <w:t>Main dynamic multi-drone area-survey mission.</w:t>
            </w:r>
          </w:p>
        </w:tc>
      </w:tr>
      <w:tr w:rsidR="00165425" w14:paraId="53A62DF3" w14:textId="77777777">
        <w:tc>
          <w:tcPr>
            <w:tcW w:w="5083" w:type="dxa"/>
            <w:shd w:val="clear" w:color="auto" w:fill="F4F7FA"/>
            <w:vAlign w:val="center"/>
          </w:tcPr>
          <w:p w14:paraId="2F9CCD3E" w14:textId="77777777" w:rsidR="00165425" w:rsidRDefault="0033276F">
            <w:r>
              <w:rPr>
                <w:color w:val="1F1F1F"/>
                <w:sz w:val="18"/>
              </w:rPr>
              <w:t>config/world_swarm.yaml</w:t>
            </w:r>
          </w:p>
        </w:tc>
        <w:tc>
          <w:tcPr>
            <w:tcW w:w="5083" w:type="dxa"/>
            <w:shd w:val="clear" w:color="auto" w:fill="F4F7FA"/>
            <w:vAlign w:val="center"/>
          </w:tcPr>
          <w:p w14:paraId="2D7A9B57" w14:textId="77777777" w:rsidR="00165425" w:rsidRDefault="0033276F">
            <w:r>
              <w:rPr>
                <w:color w:val="1F1F1F"/>
                <w:sz w:val="18"/>
              </w:rPr>
              <w:t>Defines the three-drone Gazebo world configuration.</w:t>
            </w:r>
          </w:p>
        </w:tc>
      </w:tr>
      <w:tr w:rsidR="00165425" w14:paraId="75E87BA8" w14:textId="77777777">
        <w:tc>
          <w:tcPr>
            <w:tcW w:w="5083" w:type="dxa"/>
            <w:vAlign w:val="center"/>
          </w:tcPr>
          <w:p w14:paraId="293D98D9" w14:textId="77777777" w:rsidR="00165425" w:rsidRDefault="0033276F">
            <w:r>
              <w:rPr>
                <w:color w:val="1F1F1F"/>
                <w:sz w:val="18"/>
              </w:rPr>
              <w:t>mission_swarm.py</w:t>
            </w:r>
          </w:p>
        </w:tc>
        <w:tc>
          <w:tcPr>
            <w:tcW w:w="5083" w:type="dxa"/>
            <w:vAlign w:val="center"/>
          </w:tcPr>
          <w:p w14:paraId="3B1D80F1" w14:textId="77777777" w:rsidR="00165425" w:rsidRDefault="0033276F">
            <w:r>
              <w:rPr>
                <w:color w:val="1F1F1F"/>
                <w:sz w:val="18"/>
              </w:rPr>
              <w:t>Existing AeroStack2 swarm/mission utility retained in the project workspace.</w:t>
            </w:r>
          </w:p>
        </w:tc>
      </w:tr>
    </w:tbl>
    <w:p w14:paraId="72DCE1A0" w14:textId="77777777" w:rsidR="00165425" w:rsidRDefault="0033276F" w:rsidP="00FA6C8F">
      <w:pPr>
        <w:spacing w:after="120" w:line="259" w:lineRule="auto"/>
        <w:jc w:val="both"/>
      </w:pPr>
      <w:r>
        <w:t>The reference AeroStack2 document uses the same launch, ground-station and stop scripts and identifies the project root, world configuration and mission-script structure.</w:t>
      </w:r>
    </w:p>
    <w:p w14:paraId="2A0025DE" w14:textId="77777777" w:rsidR="000C7420" w:rsidRDefault="000C7420" w:rsidP="00FA6C8F">
      <w:pPr>
        <w:spacing w:after="120" w:line="259" w:lineRule="auto"/>
        <w:jc w:val="both"/>
      </w:pPr>
    </w:p>
    <w:p w14:paraId="01B757A0" w14:textId="77777777" w:rsidR="000C7420" w:rsidRDefault="000C7420" w:rsidP="00FA6C8F">
      <w:pPr>
        <w:spacing w:after="120" w:line="259" w:lineRule="auto"/>
        <w:jc w:val="both"/>
      </w:pPr>
    </w:p>
    <w:p w14:paraId="1EC8B23C" w14:textId="77777777" w:rsidR="00165425" w:rsidRDefault="0033276F">
      <w:pPr>
        <w:pBdr>
          <w:bottom w:val="single" w:sz="8" w:space="3" w:color="1F4E78"/>
        </w:pBdr>
        <w:spacing w:before="140" w:after="100"/>
      </w:pPr>
      <w:r>
        <w:rPr>
          <w:rFonts w:ascii="Aptos Display" w:hAnsi="Aptos Display"/>
          <w:b/>
          <w:color w:val="2F75B5"/>
          <w:sz w:val="25"/>
        </w:rPr>
        <w:lastRenderedPageBreak/>
        <w:t>9.1 Environment Setup</w:t>
      </w:r>
    </w:p>
    <w:p w14:paraId="146A6C0F" w14:textId="77777777" w:rsidR="00165425" w:rsidRDefault="0033276F">
      <w:pPr>
        <w:shd w:val="clear" w:color="auto" w:fill="F3F5F7"/>
        <w:spacing w:before="60" w:after="120"/>
        <w:ind w:left="259" w:right="259"/>
      </w:pPr>
      <w:r>
        <w:rPr>
          <w:rFonts w:ascii="Courier New" w:hAnsi="Courier New"/>
          <w:color w:val="1F1F1F"/>
          <w:sz w:val="16"/>
        </w:rPr>
        <w:t>source /opt/ros/humble/setup.bash</w:t>
      </w:r>
      <w:r>
        <w:rPr>
          <w:rFonts w:ascii="Courier New" w:hAnsi="Courier New"/>
          <w:color w:val="1F1F1F"/>
          <w:sz w:val="16"/>
        </w:rPr>
        <w:br/>
        <w:t>source ~/aerostack2_ws/install/setup.bash</w:t>
      </w:r>
      <w:r>
        <w:rPr>
          <w:rFonts w:ascii="Courier New" w:hAnsi="Courier New"/>
          <w:color w:val="1F1F1F"/>
          <w:sz w:val="16"/>
        </w:rPr>
        <w:br/>
        <w:t>cd ~/project_gazebo</w:t>
      </w:r>
    </w:p>
    <w:p w14:paraId="51C04122" w14:textId="77777777" w:rsidR="00165425" w:rsidRDefault="0033276F" w:rsidP="00FA6C8F">
      <w:pPr>
        <w:spacing w:after="120" w:line="259" w:lineRule="auto"/>
        <w:jc w:val="both"/>
      </w:pPr>
      <w:r>
        <w:t>Only the AeroStack2 workspace overlay is sourced; the project directory itself is not treated as a ROS 2 overlay. This matches the validated environment procedure in the reference project document.</w:t>
      </w:r>
    </w:p>
    <w:p w14:paraId="3907E163" w14:textId="77777777" w:rsidR="00165425" w:rsidRDefault="0033276F">
      <w:pPr>
        <w:pBdr>
          <w:bottom w:val="single" w:sz="8" w:space="3" w:color="1F4E78"/>
        </w:pBdr>
        <w:spacing w:before="200" w:after="100"/>
      </w:pPr>
      <w:r>
        <w:rPr>
          <w:rFonts w:ascii="Aptos Display" w:hAnsi="Aptos Display"/>
          <w:b/>
          <w:color w:val="1F4E78"/>
          <w:sz w:val="32"/>
        </w:rPr>
        <w:t>10. Simulation Launch and Verification</w:t>
      </w:r>
    </w:p>
    <w:p w14:paraId="7E5E6F7F" w14:textId="77777777" w:rsidR="00165425" w:rsidRDefault="0033276F">
      <w:pPr>
        <w:pBdr>
          <w:bottom w:val="single" w:sz="8" w:space="3" w:color="1F4E78"/>
        </w:pBdr>
        <w:spacing w:before="140" w:after="100"/>
      </w:pPr>
      <w:r>
        <w:rPr>
          <w:rFonts w:ascii="Aptos Display" w:hAnsi="Aptos Display"/>
          <w:b/>
          <w:color w:val="2F75B5"/>
          <w:sz w:val="25"/>
        </w:rPr>
        <w:t>10.1 Launch Multi-Drone Simulation</w:t>
      </w:r>
    </w:p>
    <w:p w14:paraId="07E867DB" w14:textId="77777777" w:rsidR="00165425" w:rsidRDefault="0033276F">
      <w:pPr>
        <w:shd w:val="clear" w:color="auto" w:fill="F3F5F7"/>
        <w:spacing w:before="60" w:after="120"/>
        <w:ind w:left="259" w:right="259"/>
      </w:pPr>
      <w:r>
        <w:rPr>
          <w:rFonts w:ascii="Courier New" w:hAnsi="Courier New"/>
          <w:color w:val="1F1F1F"/>
          <w:sz w:val="16"/>
        </w:rPr>
        <w:t>./launch_as2.bash -m</w:t>
      </w:r>
    </w:p>
    <w:p w14:paraId="79E4F4D4" w14:textId="77777777" w:rsidR="00165425" w:rsidRDefault="0033276F">
      <w:pPr>
        <w:spacing w:after="120" w:line="259" w:lineRule="auto"/>
      </w:pPr>
      <w:r>
        <w:t>This launches the Gazebo world and the AeroStack2 stack for the three configured drone namespaces. The reference project document describes -m as the multi-drone launch mode.</w:t>
      </w:r>
    </w:p>
    <w:p w14:paraId="5F9152AA" w14:textId="724A5819" w:rsidR="00165425" w:rsidRDefault="0033276F">
      <w:pPr>
        <w:pBdr>
          <w:bottom w:val="single" w:sz="8" w:space="3" w:color="1F4E78"/>
        </w:pBdr>
        <w:spacing w:before="140" w:after="100"/>
      </w:pPr>
      <w:r>
        <w:rPr>
          <w:rFonts w:ascii="Aptos Display" w:hAnsi="Aptos Display"/>
          <w:b/>
          <w:color w:val="2F75B5"/>
          <w:sz w:val="25"/>
        </w:rPr>
        <w:t>10.2 Ground Station</w:t>
      </w:r>
    </w:p>
    <w:p w14:paraId="651D2217" w14:textId="77777777" w:rsidR="00165425" w:rsidRDefault="0033276F">
      <w:pPr>
        <w:shd w:val="clear" w:color="auto" w:fill="F3F5F7"/>
        <w:spacing w:before="60" w:after="120"/>
        <w:ind w:left="259" w:right="259"/>
      </w:pPr>
      <w:r>
        <w:rPr>
          <w:rFonts w:ascii="Courier New" w:hAnsi="Courier New"/>
          <w:color w:val="1F1F1F"/>
          <w:sz w:val="16"/>
        </w:rPr>
        <w:t>./launch_ground_station.bash -m -v</w:t>
      </w:r>
    </w:p>
    <w:p w14:paraId="29B1C07F" w14:textId="77777777" w:rsidR="00165425" w:rsidRDefault="0033276F">
      <w:pPr>
        <w:pBdr>
          <w:bottom w:val="single" w:sz="8" w:space="3" w:color="1F4E78"/>
        </w:pBdr>
        <w:spacing w:before="140" w:after="100"/>
      </w:pPr>
      <w:r>
        <w:rPr>
          <w:rFonts w:ascii="Aptos Display" w:hAnsi="Aptos Display"/>
          <w:b/>
          <w:color w:val="2F75B5"/>
          <w:sz w:val="25"/>
        </w:rPr>
        <w:t>10.3 Run the Dynamic Mission</w:t>
      </w:r>
    </w:p>
    <w:p w14:paraId="23329072" w14:textId="77777777" w:rsidR="00165425" w:rsidRDefault="0033276F">
      <w:pPr>
        <w:shd w:val="clear" w:color="auto" w:fill="F3F5F7"/>
        <w:spacing w:before="60" w:after="120"/>
        <w:ind w:left="259" w:right="259"/>
      </w:pPr>
      <w:r>
        <w:rPr>
          <w:rFonts w:ascii="Courier New" w:hAnsi="Courier New"/>
          <w:color w:val="1F1F1F"/>
          <w:sz w:val="16"/>
        </w:rPr>
        <w:t>python3 area_survey.py</w:t>
      </w:r>
    </w:p>
    <w:p w14:paraId="65DC23C1" w14:textId="77777777" w:rsidR="00165425" w:rsidRDefault="0033276F">
      <w:pPr>
        <w:pBdr>
          <w:bottom w:val="single" w:sz="8" w:space="3" w:color="1F4E78"/>
        </w:pBdr>
        <w:spacing w:before="140" w:after="100"/>
      </w:pPr>
      <w:r>
        <w:rPr>
          <w:rFonts w:ascii="Aptos Display" w:hAnsi="Aptos Display"/>
          <w:b/>
          <w:color w:val="2F75B5"/>
          <w:sz w:val="25"/>
        </w:rPr>
        <w:t>10.4 Stop the Simulation</w:t>
      </w:r>
    </w:p>
    <w:p w14:paraId="495481BF" w14:textId="77777777" w:rsidR="00165425" w:rsidRDefault="0033276F">
      <w:pPr>
        <w:shd w:val="clear" w:color="auto" w:fill="F3F5F7"/>
        <w:spacing w:before="60" w:after="120"/>
        <w:ind w:left="259" w:right="259"/>
      </w:pPr>
      <w:r>
        <w:rPr>
          <w:rFonts w:ascii="Courier New" w:hAnsi="Courier New"/>
          <w:color w:val="1F1F1F"/>
          <w:sz w:val="16"/>
        </w:rPr>
        <w:t>./stop.bash</w:t>
      </w:r>
    </w:p>
    <w:p w14:paraId="4A026609" w14:textId="77777777" w:rsidR="00165425" w:rsidRDefault="0033276F">
      <w:pPr>
        <w:pBdr>
          <w:bottom w:val="single" w:sz="8" w:space="3" w:color="1F4E78"/>
        </w:pBdr>
        <w:spacing w:before="140" w:after="100"/>
      </w:pPr>
      <w:r>
        <w:rPr>
          <w:rFonts w:ascii="Aptos Display" w:hAnsi="Aptos Display"/>
          <w:b/>
          <w:color w:val="2F75B5"/>
          <w:sz w:val="25"/>
        </w:rPr>
        <w:t>10.5 ROS 2 Interface Verification</w:t>
      </w:r>
    </w:p>
    <w:p w14:paraId="59114574" w14:textId="77777777" w:rsidR="00165425" w:rsidRDefault="0033276F">
      <w:pPr>
        <w:shd w:val="clear" w:color="auto" w:fill="F3F5F7"/>
        <w:spacing w:before="60" w:after="120"/>
        <w:ind w:left="259" w:right="259"/>
      </w:pPr>
      <w:r>
        <w:rPr>
          <w:rFonts w:ascii="Courier New" w:hAnsi="Courier New"/>
          <w:color w:val="1F1F1F"/>
          <w:sz w:val="16"/>
        </w:rPr>
        <w:t>for d in drone0 drone1 drone2; do</w:t>
      </w:r>
      <w:r>
        <w:rPr>
          <w:rFonts w:ascii="Courier New" w:hAnsi="Courier New"/>
          <w:color w:val="1F1F1F"/>
          <w:sz w:val="16"/>
        </w:rPr>
        <w:br/>
        <w:t xml:space="preserve">    echo "========== $d =========="</w:t>
      </w:r>
      <w:r>
        <w:rPr>
          <w:rFonts w:ascii="Courier New" w:hAnsi="Courier New"/>
          <w:color w:val="1F1F1F"/>
          <w:sz w:val="16"/>
        </w:rPr>
        <w:br/>
        <w:t xml:space="preserve">    ros2 topic echo /$d/platform/info --once</w:t>
      </w:r>
      <w:r>
        <w:rPr>
          <w:rFonts w:ascii="Courier New" w:hAnsi="Courier New"/>
          <w:color w:val="1F1F1F"/>
          <w:sz w:val="16"/>
        </w:rPr>
        <w:br/>
        <w:t>done</w:t>
      </w:r>
    </w:p>
    <w:p w14:paraId="06A25959" w14:textId="77777777" w:rsidR="00165425" w:rsidRDefault="0033276F">
      <w:pPr>
        <w:spacing w:after="120" w:line="259" w:lineRule="auto"/>
      </w:pPr>
      <w:r>
        <w:t>The same /platform/info verification method is used in the reference document to confirm that each simulated drone is connected before mission commands are issued.</w:t>
      </w:r>
    </w:p>
    <w:tbl>
      <w:tblPr>
        <w:tblStyle w:val="TableGrid"/>
        <w:tblW w:w="0" w:type="auto"/>
        <w:tblLook w:val="04A0" w:firstRow="1" w:lastRow="0" w:firstColumn="1" w:lastColumn="0" w:noHBand="0" w:noVBand="1"/>
      </w:tblPr>
      <w:tblGrid>
        <w:gridCol w:w="5078"/>
        <w:gridCol w:w="5078"/>
      </w:tblGrid>
      <w:tr w:rsidR="00165425" w14:paraId="1A8D85F6" w14:textId="77777777">
        <w:tc>
          <w:tcPr>
            <w:tcW w:w="5083" w:type="dxa"/>
            <w:shd w:val="clear" w:color="auto" w:fill="1F4E78"/>
            <w:vAlign w:val="center"/>
          </w:tcPr>
          <w:p w14:paraId="1D4A5585" w14:textId="77777777" w:rsidR="00165425" w:rsidRDefault="0033276F">
            <w:pPr>
              <w:jc w:val="center"/>
            </w:pPr>
            <w:r>
              <w:rPr>
                <w:b/>
                <w:color w:val="FFFFFF"/>
                <w:sz w:val="18"/>
              </w:rPr>
              <w:t>Check</w:t>
            </w:r>
          </w:p>
        </w:tc>
        <w:tc>
          <w:tcPr>
            <w:tcW w:w="5083" w:type="dxa"/>
            <w:shd w:val="clear" w:color="auto" w:fill="1F4E78"/>
            <w:vAlign w:val="center"/>
          </w:tcPr>
          <w:p w14:paraId="47BF8CE8" w14:textId="77777777" w:rsidR="00165425" w:rsidRDefault="0033276F">
            <w:pPr>
              <w:jc w:val="center"/>
            </w:pPr>
            <w:r>
              <w:rPr>
                <w:b/>
                <w:color w:val="FFFFFF"/>
                <w:sz w:val="18"/>
              </w:rPr>
              <w:t>Expected</w:t>
            </w:r>
          </w:p>
        </w:tc>
      </w:tr>
      <w:tr w:rsidR="00165425" w14:paraId="06FF563F" w14:textId="77777777">
        <w:tc>
          <w:tcPr>
            <w:tcW w:w="5083" w:type="dxa"/>
            <w:shd w:val="clear" w:color="auto" w:fill="F4F7FA"/>
            <w:vAlign w:val="center"/>
          </w:tcPr>
          <w:p w14:paraId="4258F480" w14:textId="77777777" w:rsidR="00165425" w:rsidRDefault="0033276F">
            <w:r>
              <w:rPr>
                <w:color w:val="1F1F1F"/>
                <w:sz w:val="18"/>
              </w:rPr>
              <w:t>drone0 interface</w:t>
            </w:r>
          </w:p>
        </w:tc>
        <w:tc>
          <w:tcPr>
            <w:tcW w:w="5083" w:type="dxa"/>
            <w:shd w:val="clear" w:color="auto" w:fill="F4F7FA"/>
            <w:vAlign w:val="center"/>
          </w:tcPr>
          <w:p w14:paraId="69A8ACF0" w14:textId="77777777" w:rsidR="00165425" w:rsidRDefault="0033276F">
            <w:r>
              <w:rPr>
                <w:color w:val="1F1F1F"/>
                <w:sz w:val="18"/>
              </w:rPr>
              <w:t>Initialized</w:t>
            </w:r>
          </w:p>
        </w:tc>
      </w:tr>
      <w:tr w:rsidR="00165425" w14:paraId="53C6BDAD" w14:textId="77777777">
        <w:tc>
          <w:tcPr>
            <w:tcW w:w="5083" w:type="dxa"/>
            <w:vAlign w:val="center"/>
          </w:tcPr>
          <w:p w14:paraId="0C9C6750" w14:textId="77777777" w:rsidR="00165425" w:rsidRDefault="0033276F">
            <w:r>
              <w:rPr>
                <w:color w:val="1F1F1F"/>
                <w:sz w:val="18"/>
              </w:rPr>
              <w:t>drone1 interface</w:t>
            </w:r>
          </w:p>
        </w:tc>
        <w:tc>
          <w:tcPr>
            <w:tcW w:w="5083" w:type="dxa"/>
            <w:vAlign w:val="center"/>
          </w:tcPr>
          <w:p w14:paraId="673412EB" w14:textId="77777777" w:rsidR="00165425" w:rsidRDefault="0033276F">
            <w:r>
              <w:rPr>
                <w:color w:val="1F1F1F"/>
                <w:sz w:val="18"/>
              </w:rPr>
              <w:t>Initialized</w:t>
            </w:r>
          </w:p>
        </w:tc>
      </w:tr>
      <w:tr w:rsidR="00165425" w14:paraId="04F290EE" w14:textId="77777777">
        <w:tc>
          <w:tcPr>
            <w:tcW w:w="5083" w:type="dxa"/>
            <w:shd w:val="clear" w:color="auto" w:fill="F4F7FA"/>
            <w:vAlign w:val="center"/>
          </w:tcPr>
          <w:p w14:paraId="0A677CCD" w14:textId="77777777" w:rsidR="00165425" w:rsidRDefault="0033276F">
            <w:r>
              <w:rPr>
                <w:color w:val="1F1F1F"/>
                <w:sz w:val="18"/>
              </w:rPr>
              <w:t>drone2 interface</w:t>
            </w:r>
          </w:p>
        </w:tc>
        <w:tc>
          <w:tcPr>
            <w:tcW w:w="5083" w:type="dxa"/>
            <w:shd w:val="clear" w:color="auto" w:fill="F4F7FA"/>
            <w:vAlign w:val="center"/>
          </w:tcPr>
          <w:p w14:paraId="3F2B8DFA" w14:textId="77777777" w:rsidR="00165425" w:rsidRDefault="0033276F">
            <w:r>
              <w:rPr>
                <w:color w:val="1F1F1F"/>
                <w:sz w:val="18"/>
              </w:rPr>
              <w:t>Initialized</w:t>
            </w:r>
          </w:p>
        </w:tc>
      </w:tr>
      <w:tr w:rsidR="00165425" w14:paraId="0CAB5793" w14:textId="77777777">
        <w:tc>
          <w:tcPr>
            <w:tcW w:w="5083" w:type="dxa"/>
            <w:vAlign w:val="center"/>
          </w:tcPr>
          <w:p w14:paraId="68AEBD85" w14:textId="77777777" w:rsidR="00165425" w:rsidRDefault="0033276F">
            <w:r>
              <w:rPr>
                <w:color w:val="1F1F1F"/>
                <w:sz w:val="18"/>
              </w:rPr>
              <w:t>GoToBehavior</w:t>
            </w:r>
          </w:p>
        </w:tc>
        <w:tc>
          <w:tcPr>
            <w:tcW w:w="5083" w:type="dxa"/>
            <w:vAlign w:val="center"/>
          </w:tcPr>
          <w:p w14:paraId="12A986F6" w14:textId="77777777" w:rsidR="00165425" w:rsidRDefault="0033276F">
            <w:r>
              <w:rPr>
                <w:color w:val="1F1F1F"/>
                <w:sz w:val="18"/>
              </w:rPr>
              <w:t>Available for each drone</w:t>
            </w:r>
          </w:p>
        </w:tc>
      </w:tr>
      <w:tr w:rsidR="00165425" w14:paraId="0B0598BC" w14:textId="77777777">
        <w:tc>
          <w:tcPr>
            <w:tcW w:w="5083" w:type="dxa"/>
            <w:shd w:val="clear" w:color="auto" w:fill="F4F7FA"/>
            <w:vAlign w:val="center"/>
          </w:tcPr>
          <w:p w14:paraId="244B4B77" w14:textId="77777777" w:rsidR="00165425" w:rsidRDefault="0033276F">
            <w:r>
              <w:rPr>
                <w:color w:val="1F1F1F"/>
                <w:sz w:val="18"/>
              </w:rPr>
              <w:t>TakeoffBehavior</w:t>
            </w:r>
          </w:p>
        </w:tc>
        <w:tc>
          <w:tcPr>
            <w:tcW w:w="5083" w:type="dxa"/>
            <w:shd w:val="clear" w:color="auto" w:fill="F4F7FA"/>
            <w:vAlign w:val="center"/>
          </w:tcPr>
          <w:p w14:paraId="779ADC62" w14:textId="77777777" w:rsidR="00165425" w:rsidRDefault="0033276F">
            <w:r>
              <w:rPr>
                <w:color w:val="1F1F1F"/>
                <w:sz w:val="18"/>
              </w:rPr>
              <w:t>Available for each drone</w:t>
            </w:r>
          </w:p>
        </w:tc>
      </w:tr>
      <w:tr w:rsidR="00165425" w14:paraId="5720323E" w14:textId="77777777">
        <w:tc>
          <w:tcPr>
            <w:tcW w:w="5083" w:type="dxa"/>
            <w:vAlign w:val="center"/>
          </w:tcPr>
          <w:p w14:paraId="70C124F5" w14:textId="77777777" w:rsidR="00165425" w:rsidRDefault="0033276F">
            <w:r>
              <w:rPr>
                <w:color w:val="1F1F1F"/>
                <w:sz w:val="18"/>
              </w:rPr>
              <w:t>Gazebo entities</w:t>
            </w:r>
          </w:p>
        </w:tc>
        <w:tc>
          <w:tcPr>
            <w:tcW w:w="5083" w:type="dxa"/>
            <w:vAlign w:val="center"/>
          </w:tcPr>
          <w:p w14:paraId="3CB3C1D7" w14:textId="77777777" w:rsidR="00165425" w:rsidRDefault="0033276F">
            <w:r>
              <w:rPr>
                <w:color w:val="1F1F1F"/>
                <w:sz w:val="18"/>
              </w:rPr>
              <w:t>drone0, drone1, drone2 present</w:t>
            </w:r>
          </w:p>
        </w:tc>
      </w:tr>
    </w:tbl>
    <w:p w14:paraId="093445E6" w14:textId="6D7E75BF" w:rsidR="00165425" w:rsidRDefault="00165425"/>
    <w:p w14:paraId="356A4612" w14:textId="77777777" w:rsidR="00165425" w:rsidRDefault="0033276F">
      <w:pPr>
        <w:pBdr>
          <w:bottom w:val="single" w:sz="8" w:space="3" w:color="1F4E78"/>
        </w:pBdr>
        <w:spacing w:before="200" w:after="100"/>
      </w:pPr>
      <w:r>
        <w:rPr>
          <w:rFonts w:ascii="Aptos Display" w:hAnsi="Aptos Display"/>
          <w:b/>
          <w:color w:val="1F4E78"/>
          <w:sz w:val="32"/>
        </w:rPr>
        <w:t>11. Mission Execution Procedure</w:t>
      </w:r>
    </w:p>
    <w:tbl>
      <w:tblPr>
        <w:tblStyle w:val="TableGrid"/>
        <w:tblW w:w="0" w:type="auto"/>
        <w:tblLook w:val="04A0" w:firstRow="1" w:lastRow="0" w:firstColumn="1" w:lastColumn="0" w:noHBand="0" w:noVBand="1"/>
      </w:tblPr>
      <w:tblGrid>
        <w:gridCol w:w="5083"/>
      </w:tblGrid>
      <w:tr w:rsidR="00CC1275" w14:paraId="74B0A2ED" w14:textId="77777777">
        <w:tc>
          <w:tcPr>
            <w:tcW w:w="5083" w:type="dxa"/>
            <w:shd w:val="clear" w:color="auto" w:fill="1F4E78"/>
            <w:vAlign w:val="center"/>
          </w:tcPr>
          <w:p w14:paraId="5F630481" w14:textId="77777777" w:rsidR="00CC1275" w:rsidRDefault="00CC1275">
            <w:pPr>
              <w:jc w:val="center"/>
            </w:pPr>
            <w:r>
              <w:rPr>
                <w:b/>
                <w:color w:val="FFFFFF"/>
                <w:sz w:val="18"/>
              </w:rPr>
              <w:t>Operation</w:t>
            </w:r>
          </w:p>
        </w:tc>
      </w:tr>
      <w:tr w:rsidR="00CC1275" w14:paraId="3100D999" w14:textId="77777777">
        <w:tc>
          <w:tcPr>
            <w:tcW w:w="5083" w:type="dxa"/>
            <w:shd w:val="clear" w:color="auto" w:fill="F4F7FA"/>
            <w:vAlign w:val="center"/>
          </w:tcPr>
          <w:p w14:paraId="0FC26DF4" w14:textId="77777777" w:rsidR="00CC1275" w:rsidRDefault="00CC1275">
            <w:r>
              <w:rPr>
                <w:color w:val="1F1F1F"/>
                <w:sz w:val="18"/>
              </w:rPr>
              <w:t>Source ROS 2 and AeroStack2 overlays.</w:t>
            </w:r>
          </w:p>
        </w:tc>
      </w:tr>
      <w:tr w:rsidR="00CC1275" w14:paraId="04A843A9" w14:textId="77777777">
        <w:tc>
          <w:tcPr>
            <w:tcW w:w="5083" w:type="dxa"/>
            <w:vAlign w:val="center"/>
          </w:tcPr>
          <w:p w14:paraId="4335DE91" w14:textId="77777777" w:rsidR="00CC1275" w:rsidRDefault="00CC1275">
            <w:r>
              <w:rPr>
                <w:color w:val="1F1F1F"/>
                <w:sz w:val="18"/>
              </w:rPr>
              <w:t>Enter ~/</w:t>
            </w:r>
            <w:proofErr w:type="spellStart"/>
            <w:r>
              <w:rPr>
                <w:color w:val="1F1F1F"/>
                <w:sz w:val="18"/>
              </w:rPr>
              <w:t>project_gazebo</w:t>
            </w:r>
            <w:proofErr w:type="spellEnd"/>
            <w:r>
              <w:rPr>
                <w:color w:val="1F1F1F"/>
                <w:sz w:val="18"/>
              </w:rPr>
              <w:t>.</w:t>
            </w:r>
          </w:p>
        </w:tc>
      </w:tr>
      <w:tr w:rsidR="00CC1275" w14:paraId="5857B8EA" w14:textId="77777777">
        <w:tc>
          <w:tcPr>
            <w:tcW w:w="5083" w:type="dxa"/>
            <w:shd w:val="clear" w:color="auto" w:fill="F4F7FA"/>
            <w:vAlign w:val="center"/>
          </w:tcPr>
          <w:p w14:paraId="7B28692C" w14:textId="77777777" w:rsidR="00CC1275" w:rsidRDefault="00CC1275">
            <w:r>
              <w:rPr>
                <w:color w:val="1F1F1F"/>
                <w:sz w:val="18"/>
              </w:rPr>
              <w:t>Launch Gazebo/AeroStack2 in multi-drone mode.</w:t>
            </w:r>
          </w:p>
        </w:tc>
      </w:tr>
      <w:tr w:rsidR="00CC1275" w14:paraId="6AD065C2" w14:textId="77777777">
        <w:tc>
          <w:tcPr>
            <w:tcW w:w="5083" w:type="dxa"/>
            <w:vAlign w:val="center"/>
          </w:tcPr>
          <w:p w14:paraId="028CB38A" w14:textId="77777777" w:rsidR="00CC1275" w:rsidRDefault="00CC1275">
            <w:r>
              <w:rPr>
                <w:color w:val="1F1F1F"/>
                <w:sz w:val="18"/>
              </w:rPr>
              <w:t>Initialize drone0, drone1 and drone2 interfaces.</w:t>
            </w:r>
          </w:p>
        </w:tc>
      </w:tr>
      <w:tr w:rsidR="00CC1275" w14:paraId="4CAE971C" w14:textId="77777777">
        <w:tc>
          <w:tcPr>
            <w:tcW w:w="5083" w:type="dxa"/>
            <w:shd w:val="clear" w:color="auto" w:fill="F4F7FA"/>
            <w:vAlign w:val="center"/>
          </w:tcPr>
          <w:p w14:paraId="4AA23A97" w14:textId="77777777" w:rsidR="00CC1275" w:rsidRDefault="00CC1275">
            <w:r>
              <w:rPr>
                <w:color w:val="1F1F1F"/>
                <w:sz w:val="18"/>
              </w:rPr>
              <w:t>Arm all drones and enable Offboard control.</w:t>
            </w:r>
          </w:p>
        </w:tc>
      </w:tr>
      <w:tr w:rsidR="00CC1275" w14:paraId="4CA69743" w14:textId="77777777">
        <w:tc>
          <w:tcPr>
            <w:tcW w:w="5083" w:type="dxa"/>
            <w:vAlign w:val="center"/>
          </w:tcPr>
          <w:p w14:paraId="3BC9ED6F" w14:textId="77777777" w:rsidR="00CC1275" w:rsidRDefault="00CC1275">
            <w:r>
              <w:rPr>
                <w:color w:val="1F1F1F"/>
                <w:sz w:val="18"/>
              </w:rPr>
              <w:t>Take off concurrently to 1.0 m.</w:t>
            </w:r>
          </w:p>
        </w:tc>
      </w:tr>
      <w:tr w:rsidR="00CC1275" w14:paraId="3FEDBB19" w14:textId="77777777">
        <w:tc>
          <w:tcPr>
            <w:tcW w:w="5083" w:type="dxa"/>
            <w:shd w:val="clear" w:color="auto" w:fill="F4F7FA"/>
            <w:vAlign w:val="center"/>
          </w:tcPr>
          <w:p w14:paraId="2CC941CA" w14:textId="77777777" w:rsidR="00CC1275" w:rsidRDefault="00CC1275">
            <w:r>
              <w:rPr>
                <w:color w:val="1F1F1F"/>
                <w:sz w:val="18"/>
              </w:rPr>
              <w:t>Survey Areas A, B and C concurrently.</w:t>
            </w:r>
          </w:p>
        </w:tc>
      </w:tr>
      <w:tr w:rsidR="00CC1275" w14:paraId="6E60BDAB" w14:textId="77777777">
        <w:tc>
          <w:tcPr>
            <w:tcW w:w="5083" w:type="dxa"/>
            <w:vAlign w:val="center"/>
          </w:tcPr>
          <w:p w14:paraId="20DA3645" w14:textId="77777777" w:rsidR="00CC1275" w:rsidRDefault="00CC1275">
            <w:r>
              <w:rPr>
                <w:color w:val="1F1F1F"/>
                <w:sz w:val="18"/>
              </w:rPr>
              <w:t>Trigger the controlled 8-second delay on drone0 before A3.</w:t>
            </w:r>
          </w:p>
        </w:tc>
      </w:tr>
      <w:tr w:rsidR="00CC1275" w14:paraId="125E7780" w14:textId="77777777">
        <w:tc>
          <w:tcPr>
            <w:tcW w:w="5083" w:type="dxa"/>
            <w:shd w:val="clear" w:color="auto" w:fill="F4F7FA"/>
            <w:vAlign w:val="center"/>
          </w:tcPr>
          <w:p w14:paraId="4C6D262D" w14:textId="77777777" w:rsidR="00CC1275" w:rsidRDefault="00CC1275">
            <w:r>
              <w:rPr>
                <w:color w:val="1F1F1F"/>
                <w:sz w:val="18"/>
              </w:rPr>
              <w:lastRenderedPageBreak/>
              <w:t>Identify A3/A4 as unfinished.</w:t>
            </w:r>
          </w:p>
        </w:tc>
      </w:tr>
      <w:tr w:rsidR="00CC1275" w14:paraId="65471960" w14:textId="77777777">
        <w:tc>
          <w:tcPr>
            <w:tcW w:w="5083" w:type="dxa"/>
            <w:vAlign w:val="center"/>
          </w:tcPr>
          <w:p w14:paraId="22BDC54E" w14:textId="77777777" w:rsidR="00CC1275" w:rsidRDefault="00CC1275">
            <w:r>
              <w:rPr>
                <w:color w:val="1F1F1F"/>
                <w:sz w:val="18"/>
              </w:rPr>
              <w:t>Wait 5 seconds for a naturally available helper.</w:t>
            </w:r>
          </w:p>
        </w:tc>
      </w:tr>
      <w:tr w:rsidR="00CC1275" w14:paraId="10BB66B1" w14:textId="77777777">
        <w:tc>
          <w:tcPr>
            <w:tcW w:w="5083" w:type="dxa"/>
            <w:shd w:val="clear" w:color="auto" w:fill="F4F7FA"/>
            <w:vAlign w:val="center"/>
          </w:tcPr>
          <w:p w14:paraId="2AB22ED5" w14:textId="77777777" w:rsidR="00CC1275" w:rsidRDefault="00CC1275">
            <w:r>
              <w:rPr>
                <w:color w:val="1F1F1F"/>
                <w:sz w:val="18"/>
              </w:rPr>
              <w:t>If none is available, preempt drone2.</w:t>
            </w:r>
          </w:p>
        </w:tc>
      </w:tr>
      <w:tr w:rsidR="00CC1275" w14:paraId="49948C23" w14:textId="77777777">
        <w:tc>
          <w:tcPr>
            <w:tcW w:w="5083" w:type="dxa"/>
            <w:vAlign w:val="center"/>
          </w:tcPr>
          <w:p w14:paraId="626B4DCD" w14:textId="77777777" w:rsidR="00CC1275" w:rsidRDefault="00CC1275">
            <w:r>
              <w:rPr>
                <w:color w:val="1F1F1F"/>
                <w:sz w:val="18"/>
              </w:rPr>
              <w:t>Transfer A3/A4 to drone2.</w:t>
            </w:r>
          </w:p>
        </w:tc>
      </w:tr>
      <w:tr w:rsidR="00CC1275" w14:paraId="3EF15167" w14:textId="77777777">
        <w:tc>
          <w:tcPr>
            <w:tcW w:w="5083" w:type="dxa"/>
            <w:shd w:val="clear" w:color="auto" w:fill="F4F7FA"/>
            <w:vAlign w:val="center"/>
          </w:tcPr>
          <w:p w14:paraId="062E72A8" w14:textId="77777777" w:rsidR="00CC1275" w:rsidRDefault="00CC1275">
            <w:r>
              <w:rPr>
                <w:color w:val="1F1F1F"/>
                <w:sz w:val="18"/>
              </w:rPr>
              <w:t>Complete transferred Area A work.</w:t>
            </w:r>
          </w:p>
        </w:tc>
      </w:tr>
      <w:tr w:rsidR="00CC1275" w14:paraId="43AC12CB" w14:textId="77777777">
        <w:tc>
          <w:tcPr>
            <w:tcW w:w="5083" w:type="dxa"/>
            <w:vAlign w:val="center"/>
          </w:tcPr>
          <w:p w14:paraId="279614E3" w14:textId="77777777" w:rsidR="00CC1275" w:rsidRDefault="00CC1275">
            <w:r>
              <w:rPr>
                <w:color w:val="1F1F1F"/>
                <w:sz w:val="18"/>
              </w:rPr>
              <w:t>Resume drone2's original Area C work.</w:t>
            </w:r>
          </w:p>
        </w:tc>
      </w:tr>
      <w:tr w:rsidR="00CC1275" w14:paraId="66EBFD26" w14:textId="77777777">
        <w:tc>
          <w:tcPr>
            <w:tcW w:w="5083" w:type="dxa"/>
            <w:shd w:val="clear" w:color="auto" w:fill="F4F7FA"/>
            <w:vAlign w:val="center"/>
          </w:tcPr>
          <w:p w14:paraId="009172C1" w14:textId="77777777" w:rsidR="00CC1275" w:rsidRDefault="00CC1275">
            <w:r>
              <w:rPr>
                <w:color w:val="1F1F1F"/>
                <w:sz w:val="18"/>
              </w:rPr>
              <w:t>Verify A=4/4, B=4/4, C=4/4.</w:t>
            </w:r>
          </w:p>
        </w:tc>
      </w:tr>
      <w:tr w:rsidR="00CC1275" w14:paraId="19F82E1B" w14:textId="77777777">
        <w:tc>
          <w:tcPr>
            <w:tcW w:w="5083" w:type="dxa"/>
            <w:vAlign w:val="center"/>
          </w:tcPr>
          <w:p w14:paraId="013CF10D" w14:textId="77777777" w:rsidR="00CC1275" w:rsidRDefault="00CC1275">
            <w:r>
              <w:rPr>
                <w:color w:val="1F1F1F"/>
                <w:sz w:val="18"/>
              </w:rPr>
              <w:t>Land all drones concurrently and shut down interfaces.</w:t>
            </w:r>
          </w:p>
        </w:tc>
      </w:tr>
    </w:tbl>
    <w:p w14:paraId="610D85FE" w14:textId="77777777" w:rsidR="00165425" w:rsidRDefault="0033276F">
      <w:pPr>
        <w:spacing w:after="120" w:line="259" w:lineRule="auto"/>
      </w:pPr>
      <w:r>
        <w:t>The final run followed this lifecycle successfully. The initial three-drone takeoff and parallel survey are visible in the console output, followed by the mission manager activation and subsequent recovery sequence.</w:t>
      </w:r>
    </w:p>
    <w:p w14:paraId="788301FE" w14:textId="77777777" w:rsidR="00165425" w:rsidRDefault="0033276F">
      <w:pPr>
        <w:pBdr>
          <w:bottom w:val="single" w:sz="8" w:space="3" w:color="1F4E78"/>
        </w:pBdr>
        <w:spacing w:before="200" w:after="100"/>
      </w:pPr>
      <w:r>
        <w:rPr>
          <w:rFonts w:ascii="Aptos Display" w:hAnsi="Aptos Display"/>
          <w:b/>
          <w:color w:val="1F4E78"/>
          <w:sz w:val="32"/>
        </w:rPr>
        <w:t>12. Dynamic Reallocation Event — Validated Run</w:t>
      </w:r>
    </w:p>
    <w:p w14:paraId="54F05965" w14:textId="77777777" w:rsidR="00165425" w:rsidRDefault="0033276F" w:rsidP="00FA6C8F">
      <w:pPr>
        <w:jc w:val="center"/>
      </w:pPr>
      <w:r>
        <w:rPr>
          <w:noProof/>
        </w:rPr>
        <w:drawing>
          <wp:inline distT="0" distB="0" distL="0" distR="0" wp14:anchorId="11843F0F" wp14:editId="123416E6">
            <wp:extent cx="5470634" cy="193958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2"/>
                    <a:stretch>
                      <a:fillRect/>
                    </a:stretch>
                  </pic:blipFill>
                  <pic:spPr>
                    <a:xfrm>
                      <a:off x="0" y="0"/>
                      <a:ext cx="5475131" cy="1941182"/>
                    </a:xfrm>
                    <a:prstGeom prst="rect">
                      <a:avLst/>
                    </a:prstGeom>
                  </pic:spPr>
                </pic:pic>
              </a:graphicData>
            </a:graphic>
          </wp:inline>
        </w:drawing>
      </w:r>
    </w:p>
    <w:p w14:paraId="23A255BA" w14:textId="77777777" w:rsidR="00165425" w:rsidRDefault="0033276F">
      <w:pPr>
        <w:spacing w:before="40" w:after="140"/>
        <w:jc w:val="center"/>
      </w:pPr>
      <w:r>
        <w:rPr>
          <w:i/>
          <w:color w:val="666666"/>
          <w:sz w:val="17"/>
        </w:rPr>
        <w:t>Figure 5. Major events recorded during the successful dynamic-reallocation run.</w:t>
      </w:r>
    </w:p>
    <w:tbl>
      <w:tblPr>
        <w:tblStyle w:val="TableGrid"/>
        <w:tblW w:w="0" w:type="auto"/>
        <w:tblLook w:val="04A0" w:firstRow="1" w:lastRow="0" w:firstColumn="1" w:lastColumn="0" w:noHBand="0" w:noVBand="1"/>
      </w:tblPr>
      <w:tblGrid>
        <w:gridCol w:w="5078"/>
        <w:gridCol w:w="5078"/>
      </w:tblGrid>
      <w:tr w:rsidR="00165425" w14:paraId="23D49E9D" w14:textId="77777777">
        <w:tc>
          <w:tcPr>
            <w:tcW w:w="5083" w:type="dxa"/>
            <w:shd w:val="clear" w:color="auto" w:fill="1F4E78"/>
            <w:vAlign w:val="center"/>
          </w:tcPr>
          <w:p w14:paraId="25BF98D6" w14:textId="77777777" w:rsidR="00165425" w:rsidRDefault="0033276F">
            <w:pPr>
              <w:jc w:val="center"/>
            </w:pPr>
            <w:r>
              <w:rPr>
                <w:b/>
                <w:color w:val="FFFFFF"/>
                <w:sz w:val="17"/>
              </w:rPr>
              <w:t>Stage</w:t>
            </w:r>
          </w:p>
        </w:tc>
        <w:tc>
          <w:tcPr>
            <w:tcW w:w="5083" w:type="dxa"/>
            <w:shd w:val="clear" w:color="auto" w:fill="1F4E78"/>
            <w:vAlign w:val="center"/>
          </w:tcPr>
          <w:p w14:paraId="42572288" w14:textId="77777777" w:rsidR="00165425" w:rsidRDefault="0033276F">
            <w:pPr>
              <w:jc w:val="center"/>
            </w:pPr>
            <w:r>
              <w:rPr>
                <w:b/>
                <w:color w:val="FFFFFF"/>
                <w:sz w:val="17"/>
              </w:rPr>
              <w:t>Observed result</w:t>
            </w:r>
          </w:p>
        </w:tc>
      </w:tr>
      <w:tr w:rsidR="00165425" w14:paraId="311D872D" w14:textId="77777777">
        <w:tc>
          <w:tcPr>
            <w:tcW w:w="5083" w:type="dxa"/>
            <w:shd w:val="clear" w:color="auto" w:fill="F4F7FA"/>
            <w:vAlign w:val="center"/>
          </w:tcPr>
          <w:p w14:paraId="2ED5B365" w14:textId="77777777" w:rsidR="00165425" w:rsidRDefault="0033276F">
            <w:r>
              <w:rPr>
                <w:color w:val="1F1F1F"/>
                <w:sz w:val="17"/>
              </w:rPr>
              <w:t>Initial survey</w:t>
            </w:r>
          </w:p>
        </w:tc>
        <w:tc>
          <w:tcPr>
            <w:tcW w:w="5083" w:type="dxa"/>
            <w:shd w:val="clear" w:color="auto" w:fill="F4F7FA"/>
            <w:vAlign w:val="center"/>
          </w:tcPr>
          <w:p w14:paraId="574FF2AC" w14:textId="77777777" w:rsidR="00165425" w:rsidRDefault="0033276F">
            <w:r>
              <w:rPr>
                <w:color w:val="1F1F1F"/>
                <w:sz w:val="17"/>
              </w:rPr>
              <w:t>drone0→A, drone1→B, drone2→C; all three started concurrently.</w:t>
            </w:r>
          </w:p>
        </w:tc>
      </w:tr>
      <w:tr w:rsidR="00165425" w14:paraId="3BB59EB5" w14:textId="77777777">
        <w:tc>
          <w:tcPr>
            <w:tcW w:w="5083" w:type="dxa"/>
            <w:vAlign w:val="center"/>
          </w:tcPr>
          <w:p w14:paraId="54D7A941" w14:textId="77777777" w:rsidR="00165425" w:rsidRDefault="0033276F">
            <w:r>
              <w:rPr>
                <w:color w:val="1F1F1F"/>
                <w:sz w:val="17"/>
              </w:rPr>
              <w:t>Drone0 progress</w:t>
            </w:r>
          </w:p>
        </w:tc>
        <w:tc>
          <w:tcPr>
            <w:tcW w:w="5083" w:type="dxa"/>
            <w:vAlign w:val="center"/>
          </w:tcPr>
          <w:p w14:paraId="70850FA2" w14:textId="77777777" w:rsidR="00165425" w:rsidRDefault="0033276F">
            <w:r>
              <w:rPr>
                <w:color w:val="1F1F1F"/>
                <w:sz w:val="17"/>
              </w:rPr>
              <w:t>A1 and A2 completed; Area A reached 2/4.</w:t>
            </w:r>
          </w:p>
        </w:tc>
      </w:tr>
      <w:tr w:rsidR="00165425" w14:paraId="245D47A6" w14:textId="77777777">
        <w:tc>
          <w:tcPr>
            <w:tcW w:w="5083" w:type="dxa"/>
            <w:shd w:val="clear" w:color="auto" w:fill="F4F7FA"/>
            <w:vAlign w:val="center"/>
          </w:tcPr>
          <w:p w14:paraId="41964C1D" w14:textId="77777777" w:rsidR="00165425" w:rsidRDefault="0033276F">
            <w:r>
              <w:rPr>
                <w:color w:val="1F1F1F"/>
                <w:sz w:val="17"/>
              </w:rPr>
              <w:t>Delay event</w:t>
            </w:r>
          </w:p>
        </w:tc>
        <w:tc>
          <w:tcPr>
            <w:tcW w:w="5083" w:type="dxa"/>
            <w:shd w:val="clear" w:color="auto" w:fill="F4F7FA"/>
            <w:vAlign w:val="center"/>
          </w:tcPr>
          <w:p w14:paraId="3DF2BD84" w14:textId="77777777" w:rsidR="00165425" w:rsidRDefault="0033276F">
            <w:r>
              <w:rPr>
                <w:color w:val="1F1F1F"/>
                <w:sz w:val="17"/>
              </w:rPr>
              <w:t>8-second simulated delay before A3.</w:t>
            </w:r>
          </w:p>
        </w:tc>
      </w:tr>
      <w:tr w:rsidR="00165425" w14:paraId="0D3A210D" w14:textId="77777777">
        <w:tc>
          <w:tcPr>
            <w:tcW w:w="5083" w:type="dxa"/>
            <w:vAlign w:val="center"/>
          </w:tcPr>
          <w:p w14:paraId="299264DA" w14:textId="77777777" w:rsidR="00165425" w:rsidRDefault="0033276F">
            <w:r>
              <w:rPr>
                <w:color w:val="1F1F1F"/>
                <w:sz w:val="17"/>
              </w:rPr>
              <w:t>Unfinished work</w:t>
            </w:r>
          </w:p>
        </w:tc>
        <w:tc>
          <w:tcPr>
            <w:tcW w:w="5083" w:type="dxa"/>
            <w:vAlign w:val="center"/>
          </w:tcPr>
          <w:p w14:paraId="7033C5DA" w14:textId="77777777" w:rsidR="00165425" w:rsidRDefault="0033276F">
            <w:r>
              <w:rPr>
                <w:color w:val="1F1F1F"/>
                <w:sz w:val="17"/>
              </w:rPr>
              <w:t>A3 and A4 identified.</w:t>
            </w:r>
          </w:p>
        </w:tc>
      </w:tr>
      <w:tr w:rsidR="00165425" w14:paraId="5050935D" w14:textId="77777777">
        <w:tc>
          <w:tcPr>
            <w:tcW w:w="5083" w:type="dxa"/>
            <w:shd w:val="clear" w:color="auto" w:fill="F4F7FA"/>
            <w:vAlign w:val="center"/>
          </w:tcPr>
          <w:p w14:paraId="0A12B615" w14:textId="77777777" w:rsidR="00165425" w:rsidRDefault="0033276F">
            <w:r>
              <w:rPr>
                <w:color w:val="1F1F1F"/>
                <w:sz w:val="17"/>
              </w:rPr>
              <w:t>Helper search</w:t>
            </w:r>
          </w:p>
        </w:tc>
        <w:tc>
          <w:tcPr>
            <w:tcW w:w="5083" w:type="dxa"/>
            <w:shd w:val="clear" w:color="auto" w:fill="F4F7FA"/>
            <w:vAlign w:val="center"/>
          </w:tcPr>
          <w:p w14:paraId="0AE00C9D" w14:textId="77777777" w:rsidR="00165425" w:rsidRDefault="0033276F">
            <w:r>
              <w:rPr>
                <w:color w:val="1F1F1F"/>
                <w:sz w:val="17"/>
              </w:rPr>
              <w:t>No idle helper became available within 5 seconds.</w:t>
            </w:r>
          </w:p>
        </w:tc>
      </w:tr>
      <w:tr w:rsidR="00165425" w14:paraId="04CA5BA5" w14:textId="77777777">
        <w:tc>
          <w:tcPr>
            <w:tcW w:w="5083" w:type="dxa"/>
            <w:vAlign w:val="center"/>
          </w:tcPr>
          <w:p w14:paraId="3E3236B2" w14:textId="77777777" w:rsidR="00165425" w:rsidRDefault="0033276F">
            <w:r>
              <w:rPr>
                <w:color w:val="1F1F1F"/>
                <w:sz w:val="17"/>
              </w:rPr>
              <w:t>Preemption</w:t>
            </w:r>
          </w:p>
        </w:tc>
        <w:tc>
          <w:tcPr>
            <w:tcW w:w="5083" w:type="dxa"/>
            <w:vAlign w:val="center"/>
          </w:tcPr>
          <w:p w14:paraId="27691153" w14:textId="77777777" w:rsidR="00165425" w:rsidRDefault="0033276F">
            <w:r>
              <w:rPr>
                <w:color w:val="1F1F1F"/>
                <w:sz w:val="17"/>
              </w:rPr>
              <w:t>drone2 selected and its active survey GoTo stopped.</w:t>
            </w:r>
          </w:p>
        </w:tc>
      </w:tr>
      <w:tr w:rsidR="00165425" w14:paraId="62A3A48D" w14:textId="77777777">
        <w:tc>
          <w:tcPr>
            <w:tcW w:w="5083" w:type="dxa"/>
            <w:shd w:val="clear" w:color="auto" w:fill="F4F7FA"/>
            <w:vAlign w:val="center"/>
          </w:tcPr>
          <w:p w14:paraId="622A8F26" w14:textId="77777777" w:rsidR="00165425" w:rsidRDefault="0033276F">
            <w:r>
              <w:rPr>
                <w:color w:val="1F1F1F"/>
                <w:sz w:val="17"/>
              </w:rPr>
              <w:t>Transfer</w:t>
            </w:r>
          </w:p>
        </w:tc>
        <w:tc>
          <w:tcPr>
            <w:tcW w:w="5083" w:type="dxa"/>
            <w:shd w:val="clear" w:color="auto" w:fill="F4F7FA"/>
            <w:vAlign w:val="center"/>
          </w:tcPr>
          <w:p w14:paraId="15C28637" w14:textId="77777777" w:rsidR="00165425" w:rsidRDefault="0033276F">
            <w:r>
              <w:rPr>
                <w:color w:val="1F1F1F"/>
                <w:sz w:val="17"/>
              </w:rPr>
              <w:t>A3 and A4 transferred from drone0 to drone2.</w:t>
            </w:r>
          </w:p>
        </w:tc>
      </w:tr>
      <w:tr w:rsidR="00165425" w14:paraId="61A70EAC" w14:textId="77777777">
        <w:tc>
          <w:tcPr>
            <w:tcW w:w="5083" w:type="dxa"/>
            <w:vAlign w:val="center"/>
          </w:tcPr>
          <w:p w14:paraId="3AEC9462" w14:textId="77777777" w:rsidR="00165425" w:rsidRDefault="0033276F">
            <w:r>
              <w:rPr>
                <w:color w:val="1F1F1F"/>
                <w:sz w:val="17"/>
              </w:rPr>
              <w:t>Transferred execution</w:t>
            </w:r>
          </w:p>
        </w:tc>
        <w:tc>
          <w:tcPr>
            <w:tcW w:w="5083" w:type="dxa"/>
            <w:vAlign w:val="center"/>
          </w:tcPr>
          <w:p w14:paraId="2105414E" w14:textId="77777777" w:rsidR="00165425" w:rsidRDefault="0033276F">
            <w:r>
              <w:rPr>
                <w:color w:val="1F1F1F"/>
                <w:sz w:val="17"/>
              </w:rPr>
              <w:t>drone2 completed A3 and A4.</w:t>
            </w:r>
          </w:p>
        </w:tc>
      </w:tr>
      <w:tr w:rsidR="00165425" w14:paraId="04A8B52E" w14:textId="77777777">
        <w:tc>
          <w:tcPr>
            <w:tcW w:w="5083" w:type="dxa"/>
            <w:shd w:val="clear" w:color="auto" w:fill="F4F7FA"/>
            <w:vAlign w:val="center"/>
          </w:tcPr>
          <w:p w14:paraId="60EAC54F" w14:textId="77777777" w:rsidR="00165425" w:rsidRDefault="0033276F">
            <w:r>
              <w:rPr>
                <w:color w:val="1F1F1F"/>
                <w:sz w:val="17"/>
              </w:rPr>
              <w:t>Original-work recovery</w:t>
            </w:r>
          </w:p>
        </w:tc>
        <w:tc>
          <w:tcPr>
            <w:tcW w:w="5083" w:type="dxa"/>
            <w:shd w:val="clear" w:color="auto" w:fill="F4F7FA"/>
            <w:vAlign w:val="center"/>
          </w:tcPr>
          <w:p w14:paraId="29A045F6" w14:textId="77777777" w:rsidR="00165425" w:rsidRDefault="0033276F">
            <w:r>
              <w:rPr>
                <w:color w:val="1F1F1F"/>
                <w:sz w:val="17"/>
              </w:rPr>
              <w:t>drone2 resumed Area C and completed its remaining waypoints.</w:t>
            </w:r>
          </w:p>
        </w:tc>
      </w:tr>
      <w:tr w:rsidR="00165425" w14:paraId="03D9F923" w14:textId="77777777">
        <w:tc>
          <w:tcPr>
            <w:tcW w:w="5083" w:type="dxa"/>
            <w:vAlign w:val="center"/>
          </w:tcPr>
          <w:p w14:paraId="573B4BC6" w14:textId="77777777" w:rsidR="00165425" w:rsidRDefault="0033276F">
            <w:r>
              <w:rPr>
                <w:color w:val="1F1F1F"/>
                <w:sz w:val="17"/>
              </w:rPr>
              <w:t>Verification</w:t>
            </w:r>
          </w:p>
        </w:tc>
        <w:tc>
          <w:tcPr>
            <w:tcW w:w="5083" w:type="dxa"/>
            <w:vAlign w:val="center"/>
          </w:tcPr>
          <w:p w14:paraId="18D6CF43" w14:textId="77777777" w:rsidR="00165425" w:rsidRDefault="0033276F">
            <w:r>
              <w:rPr>
                <w:color w:val="1F1F1F"/>
                <w:sz w:val="17"/>
              </w:rPr>
              <w:t>A=4/4, B=4/4, C=4/4.</w:t>
            </w:r>
          </w:p>
        </w:tc>
      </w:tr>
      <w:tr w:rsidR="00165425" w14:paraId="63EBFE30" w14:textId="77777777">
        <w:tc>
          <w:tcPr>
            <w:tcW w:w="5083" w:type="dxa"/>
            <w:shd w:val="clear" w:color="auto" w:fill="F4F7FA"/>
            <w:vAlign w:val="center"/>
          </w:tcPr>
          <w:p w14:paraId="5C37653E" w14:textId="77777777" w:rsidR="00165425" w:rsidRDefault="0033276F">
            <w:r>
              <w:rPr>
                <w:color w:val="1F1F1F"/>
                <w:sz w:val="17"/>
              </w:rPr>
              <w:t>Landing</w:t>
            </w:r>
          </w:p>
        </w:tc>
        <w:tc>
          <w:tcPr>
            <w:tcW w:w="5083" w:type="dxa"/>
            <w:shd w:val="clear" w:color="auto" w:fill="F4F7FA"/>
            <w:vAlign w:val="center"/>
          </w:tcPr>
          <w:p w14:paraId="5433D7D6" w14:textId="77777777" w:rsidR="00165425" w:rsidRDefault="0033276F">
            <w:r>
              <w:rPr>
                <w:color w:val="1F1F1F"/>
                <w:sz w:val="17"/>
              </w:rPr>
              <w:t>drone0, drone1 and drone2 all reported LAND SUCCESS.</w:t>
            </w:r>
          </w:p>
        </w:tc>
      </w:tr>
    </w:tbl>
    <w:p w14:paraId="2750CB94" w14:textId="619EA2F0" w:rsidR="00FA6C8F" w:rsidRDefault="0033276F" w:rsidP="00FA6C8F">
      <w:pPr>
        <w:spacing w:after="120" w:line="259" w:lineRule="auto"/>
        <w:jc w:val="both"/>
      </w:pPr>
      <w:r>
        <w:t>The run therefore demonstrates both forms of recovery: the delayed drone's unfinished work is transferred to another agent, while the helper's own interrupted workload is retained and resumed afterward. This is more than simple task reassignment because work ownership is temporarily changed without losing the helper's original mission state.</w:t>
      </w:r>
    </w:p>
    <w:p w14:paraId="2659ADE1" w14:textId="77777777" w:rsidR="00165425" w:rsidRDefault="0033276F">
      <w:pPr>
        <w:pBdr>
          <w:bottom w:val="single" w:sz="8" w:space="3" w:color="1F4E78"/>
        </w:pBdr>
        <w:spacing w:before="200" w:after="100"/>
      </w:pPr>
      <w:r>
        <w:rPr>
          <w:rFonts w:ascii="Aptos Display" w:hAnsi="Aptos Display"/>
          <w:b/>
          <w:color w:val="1F4E78"/>
          <w:sz w:val="32"/>
        </w:rPr>
        <w:t>13. Validation and Results</w:t>
      </w:r>
    </w:p>
    <w:tbl>
      <w:tblPr>
        <w:tblStyle w:val="TableGrid"/>
        <w:tblW w:w="0" w:type="auto"/>
        <w:tblLook w:val="04A0" w:firstRow="1" w:lastRow="0" w:firstColumn="1" w:lastColumn="0" w:noHBand="0" w:noVBand="1"/>
      </w:tblPr>
      <w:tblGrid>
        <w:gridCol w:w="5078"/>
        <w:gridCol w:w="5078"/>
      </w:tblGrid>
      <w:tr w:rsidR="00165425" w14:paraId="04D9FBB4" w14:textId="77777777">
        <w:tc>
          <w:tcPr>
            <w:tcW w:w="5083" w:type="dxa"/>
            <w:shd w:val="clear" w:color="auto" w:fill="1F4E78"/>
            <w:vAlign w:val="center"/>
          </w:tcPr>
          <w:p w14:paraId="597047E2" w14:textId="77777777" w:rsidR="00165425" w:rsidRDefault="0033276F">
            <w:pPr>
              <w:jc w:val="center"/>
            </w:pPr>
            <w:r>
              <w:rPr>
                <w:b/>
                <w:color w:val="FFFFFF"/>
                <w:sz w:val="17"/>
              </w:rPr>
              <w:t>Validation category</w:t>
            </w:r>
          </w:p>
        </w:tc>
        <w:tc>
          <w:tcPr>
            <w:tcW w:w="5083" w:type="dxa"/>
            <w:shd w:val="clear" w:color="auto" w:fill="1F4E78"/>
            <w:vAlign w:val="center"/>
          </w:tcPr>
          <w:p w14:paraId="43829D51" w14:textId="77777777" w:rsidR="00165425" w:rsidRDefault="0033276F">
            <w:pPr>
              <w:jc w:val="center"/>
            </w:pPr>
            <w:r>
              <w:rPr>
                <w:b/>
                <w:color w:val="FFFFFF"/>
                <w:sz w:val="17"/>
              </w:rPr>
              <w:t>Result</w:t>
            </w:r>
          </w:p>
        </w:tc>
      </w:tr>
      <w:tr w:rsidR="00165425" w14:paraId="4C584E56" w14:textId="77777777">
        <w:tc>
          <w:tcPr>
            <w:tcW w:w="5083" w:type="dxa"/>
            <w:shd w:val="clear" w:color="auto" w:fill="F4F7FA"/>
            <w:vAlign w:val="center"/>
          </w:tcPr>
          <w:p w14:paraId="3999E29C" w14:textId="77777777" w:rsidR="00165425" w:rsidRDefault="0033276F">
            <w:r>
              <w:rPr>
                <w:color w:val="1F1F1F"/>
                <w:sz w:val="17"/>
              </w:rPr>
              <w:t>Drone interface initialization</w:t>
            </w:r>
          </w:p>
        </w:tc>
        <w:tc>
          <w:tcPr>
            <w:tcW w:w="5083" w:type="dxa"/>
            <w:shd w:val="clear" w:color="auto" w:fill="F4F7FA"/>
            <w:vAlign w:val="center"/>
          </w:tcPr>
          <w:p w14:paraId="5F9759AE" w14:textId="77777777" w:rsidR="00165425" w:rsidRDefault="0033276F">
            <w:r>
              <w:rPr>
                <w:color w:val="1F1F1F"/>
                <w:sz w:val="17"/>
              </w:rPr>
              <w:t>drone0, drone1 and drone2 initialized successfully.</w:t>
            </w:r>
          </w:p>
        </w:tc>
      </w:tr>
      <w:tr w:rsidR="00165425" w14:paraId="711B0F2E" w14:textId="77777777">
        <w:tc>
          <w:tcPr>
            <w:tcW w:w="5083" w:type="dxa"/>
            <w:vAlign w:val="center"/>
          </w:tcPr>
          <w:p w14:paraId="72C2292F" w14:textId="77777777" w:rsidR="00165425" w:rsidRDefault="0033276F">
            <w:r>
              <w:rPr>
                <w:color w:val="1F1F1F"/>
                <w:sz w:val="17"/>
              </w:rPr>
              <w:t>Concurrent takeoff</w:t>
            </w:r>
          </w:p>
        </w:tc>
        <w:tc>
          <w:tcPr>
            <w:tcW w:w="5083" w:type="dxa"/>
            <w:vAlign w:val="center"/>
          </w:tcPr>
          <w:p w14:paraId="1DB2D827" w14:textId="77777777" w:rsidR="00165425" w:rsidRDefault="0033276F">
            <w:r>
              <w:rPr>
                <w:color w:val="1F1F1F"/>
                <w:sz w:val="17"/>
              </w:rPr>
              <w:t>All three drones reported TAKEOFF SUCCESS.</w:t>
            </w:r>
          </w:p>
        </w:tc>
      </w:tr>
      <w:tr w:rsidR="00165425" w14:paraId="5F74750C" w14:textId="77777777">
        <w:tc>
          <w:tcPr>
            <w:tcW w:w="5083" w:type="dxa"/>
            <w:shd w:val="clear" w:color="auto" w:fill="F4F7FA"/>
            <w:vAlign w:val="center"/>
          </w:tcPr>
          <w:p w14:paraId="36224EB3" w14:textId="77777777" w:rsidR="00165425" w:rsidRDefault="0033276F">
            <w:r>
              <w:rPr>
                <w:color w:val="1F1F1F"/>
                <w:sz w:val="17"/>
              </w:rPr>
              <w:t>Parallel survey start</w:t>
            </w:r>
          </w:p>
        </w:tc>
        <w:tc>
          <w:tcPr>
            <w:tcW w:w="5083" w:type="dxa"/>
            <w:shd w:val="clear" w:color="auto" w:fill="F4F7FA"/>
            <w:vAlign w:val="center"/>
          </w:tcPr>
          <w:p w14:paraId="5D31ED96" w14:textId="77777777" w:rsidR="00165425" w:rsidRDefault="0033276F">
            <w:r>
              <w:rPr>
                <w:color w:val="1F1F1F"/>
                <w:sz w:val="17"/>
              </w:rPr>
              <w:t>All three assigned regions began execution.</w:t>
            </w:r>
          </w:p>
        </w:tc>
      </w:tr>
      <w:tr w:rsidR="00165425" w14:paraId="15A10B26" w14:textId="77777777">
        <w:tc>
          <w:tcPr>
            <w:tcW w:w="5083" w:type="dxa"/>
            <w:vAlign w:val="center"/>
          </w:tcPr>
          <w:p w14:paraId="11BB3A3C" w14:textId="77777777" w:rsidR="00165425" w:rsidRDefault="0033276F">
            <w:r>
              <w:rPr>
                <w:color w:val="1F1F1F"/>
                <w:sz w:val="17"/>
              </w:rPr>
              <w:t>Delay detection</w:t>
            </w:r>
          </w:p>
        </w:tc>
        <w:tc>
          <w:tcPr>
            <w:tcW w:w="5083" w:type="dxa"/>
            <w:vAlign w:val="center"/>
          </w:tcPr>
          <w:p w14:paraId="56B5C059" w14:textId="77777777" w:rsidR="00165425" w:rsidRDefault="0033276F">
            <w:r>
              <w:rPr>
                <w:color w:val="1F1F1F"/>
                <w:sz w:val="17"/>
              </w:rPr>
              <w:t>Drone0 delay detected before waypoint A3.</w:t>
            </w:r>
          </w:p>
        </w:tc>
      </w:tr>
      <w:tr w:rsidR="00165425" w14:paraId="25891575" w14:textId="77777777">
        <w:tc>
          <w:tcPr>
            <w:tcW w:w="5083" w:type="dxa"/>
            <w:shd w:val="clear" w:color="auto" w:fill="F4F7FA"/>
            <w:vAlign w:val="center"/>
          </w:tcPr>
          <w:p w14:paraId="5E356B19" w14:textId="77777777" w:rsidR="00165425" w:rsidRDefault="0033276F">
            <w:r>
              <w:rPr>
                <w:color w:val="1F1F1F"/>
                <w:sz w:val="17"/>
              </w:rPr>
              <w:t>Unfinished-work identification</w:t>
            </w:r>
          </w:p>
        </w:tc>
        <w:tc>
          <w:tcPr>
            <w:tcW w:w="5083" w:type="dxa"/>
            <w:shd w:val="clear" w:color="auto" w:fill="F4F7FA"/>
            <w:vAlign w:val="center"/>
          </w:tcPr>
          <w:p w14:paraId="425A840F" w14:textId="77777777" w:rsidR="00165425" w:rsidRDefault="0033276F">
            <w:r>
              <w:rPr>
                <w:color w:val="1F1F1F"/>
                <w:sz w:val="17"/>
              </w:rPr>
              <w:t>A3 and A4 correctly identified.</w:t>
            </w:r>
          </w:p>
        </w:tc>
      </w:tr>
      <w:tr w:rsidR="00165425" w14:paraId="77B87425" w14:textId="77777777">
        <w:tc>
          <w:tcPr>
            <w:tcW w:w="5083" w:type="dxa"/>
            <w:vAlign w:val="center"/>
          </w:tcPr>
          <w:p w14:paraId="1708F376" w14:textId="77777777" w:rsidR="00165425" w:rsidRDefault="0033276F">
            <w:r>
              <w:rPr>
                <w:color w:val="1F1F1F"/>
                <w:sz w:val="17"/>
              </w:rPr>
              <w:t>Natural helper search</w:t>
            </w:r>
          </w:p>
        </w:tc>
        <w:tc>
          <w:tcPr>
            <w:tcW w:w="5083" w:type="dxa"/>
            <w:vAlign w:val="center"/>
          </w:tcPr>
          <w:p w14:paraId="4D70B40F" w14:textId="77777777" w:rsidR="00165425" w:rsidRDefault="0033276F">
            <w:r>
              <w:rPr>
                <w:color w:val="1F1F1F"/>
                <w:sz w:val="17"/>
              </w:rPr>
              <w:t>No helper available within configured 5 s window.</w:t>
            </w:r>
          </w:p>
        </w:tc>
      </w:tr>
      <w:tr w:rsidR="00165425" w14:paraId="78494561" w14:textId="77777777">
        <w:tc>
          <w:tcPr>
            <w:tcW w:w="5083" w:type="dxa"/>
            <w:shd w:val="clear" w:color="auto" w:fill="F4F7FA"/>
            <w:vAlign w:val="center"/>
          </w:tcPr>
          <w:p w14:paraId="7A4CA154" w14:textId="77777777" w:rsidR="00165425" w:rsidRDefault="0033276F">
            <w:r>
              <w:rPr>
                <w:color w:val="1F1F1F"/>
                <w:sz w:val="17"/>
              </w:rPr>
              <w:t>Preemptive helper selection</w:t>
            </w:r>
          </w:p>
        </w:tc>
        <w:tc>
          <w:tcPr>
            <w:tcW w:w="5083" w:type="dxa"/>
            <w:shd w:val="clear" w:color="auto" w:fill="F4F7FA"/>
            <w:vAlign w:val="center"/>
          </w:tcPr>
          <w:p w14:paraId="68D61750" w14:textId="77777777" w:rsidR="00165425" w:rsidRDefault="0033276F">
            <w:r>
              <w:rPr>
                <w:color w:val="1F1F1F"/>
                <w:sz w:val="17"/>
              </w:rPr>
              <w:t>drone2 selected.</w:t>
            </w:r>
          </w:p>
        </w:tc>
      </w:tr>
      <w:tr w:rsidR="00165425" w14:paraId="2D83E193" w14:textId="77777777">
        <w:tc>
          <w:tcPr>
            <w:tcW w:w="5083" w:type="dxa"/>
            <w:vAlign w:val="center"/>
          </w:tcPr>
          <w:p w14:paraId="2DF79AF7" w14:textId="77777777" w:rsidR="00165425" w:rsidRDefault="0033276F">
            <w:r>
              <w:rPr>
                <w:color w:val="1F1F1F"/>
                <w:sz w:val="17"/>
              </w:rPr>
              <w:t>Active behavior stop</w:t>
            </w:r>
          </w:p>
        </w:tc>
        <w:tc>
          <w:tcPr>
            <w:tcW w:w="5083" w:type="dxa"/>
            <w:vAlign w:val="center"/>
          </w:tcPr>
          <w:p w14:paraId="0F00D1F8" w14:textId="77777777" w:rsidR="00165425" w:rsidRDefault="0033276F">
            <w:r>
              <w:rPr>
                <w:color w:val="1F1F1F"/>
                <w:sz w:val="17"/>
              </w:rPr>
              <w:t>drone2's current GoTo was successfully stopped.</w:t>
            </w:r>
          </w:p>
        </w:tc>
      </w:tr>
      <w:tr w:rsidR="00165425" w14:paraId="72DC6EB3" w14:textId="77777777">
        <w:tc>
          <w:tcPr>
            <w:tcW w:w="5083" w:type="dxa"/>
            <w:shd w:val="clear" w:color="auto" w:fill="F4F7FA"/>
            <w:vAlign w:val="center"/>
          </w:tcPr>
          <w:p w14:paraId="37718D02" w14:textId="77777777" w:rsidR="00165425" w:rsidRDefault="0033276F">
            <w:r>
              <w:rPr>
                <w:color w:val="1F1F1F"/>
                <w:sz w:val="17"/>
              </w:rPr>
              <w:t>Task transfer</w:t>
            </w:r>
          </w:p>
        </w:tc>
        <w:tc>
          <w:tcPr>
            <w:tcW w:w="5083" w:type="dxa"/>
            <w:shd w:val="clear" w:color="auto" w:fill="F4F7FA"/>
            <w:vAlign w:val="center"/>
          </w:tcPr>
          <w:p w14:paraId="1A3B5FF1" w14:textId="77777777" w:rsidR="00165425" w:rsidRDefault="0033276F">
            <w:r>
              <w:rPr>
                <w:color w:val="1F1F1F"/>
                <w:sz w:val="17"/>
              </w:rPr>
              <w:t>A3 and A4 transferred to drone2.</w:t>
            </w:r>
          </w:p>
        </w:tc>
      </w:tr>
      <w:tr w:rsidR="00165425" w14:paraId="620A9FA9" w14:textId="77777777">
        <w:tc>
          <w:tcPr>
            <w:tcW w:w="5083" w:type="dxa"/>
            <w:vAlign w:val="center"/>
          </w:tcPr>
          <w:p w14:paraId="0D8FB42E" w14:textId="77777777" w:rsidR="00165425" w:rsidRDefault="0033276F">
            <w:r>
              <w:rPr>
                <w:color w:val="1F1F1F"/>
                <w:sz w:val="17"/>
              </w:rPr>
              <w:t>Transferred work</w:t>
            </w:r>
          </w:p>
        </w:tc>
        <w:tc>
          <w:tcPr>
            <w:tcW w:w="5083" w:type="dxa"/>
            <w:vAlign w:val="center"/>
          </w:tcPr>
          <w:p w14:paraId="5CFFF298" w14:textId="77777777" w:rsidR="00165425" w:rsidRDefault="0033276F">
            <w:r>
              <w:rPr>
                <w:color w:val="1F1F1F"/>
                <w:sz w:val="17"/>
              </w:rPr>
              <w:t>A3 and A4 completed by drone2.</w:t>
            </w:r>
          </w:p>
        </w:tc>
      </w:tr>
      <w:tr w:rsidR="00165425" w14:paraId="595CD2A7" w14:textId="77777777">
        <w:tc>
          <w:tcPr>
            <w:tcW w:w="5083" w:type="dxa"/>
            <w:shd w:val="clear" w:color="auto" w:fill="F4F7FA"/>
            <w:vAlign w:val="center"/>
          </w:tcPr>
          <w:p w14:paraId="4C9C0C8E" w14:textId="77777777" w:rsidR="00165425" w:rsidRDefault="0033276F">
            <w:r>
              <w:rPr>
                <w:color w:val="1F1F1F"/>
                <w:sz w:val="17"/>
              </w:rPr>
              <w:lastRenderedPageBreak/>
              <w:t>Original work resumption</w:t>
            </w:r>
          </w:p>
        </w:tc>
        <w:tc>
          <w:tcPr>
            <w:tcW w:w="5083" w:type="dxa"/>
            <w:shd w:val="clear" w:color="auto" w:fill="F4F7FA"/>
            <w:vAlign w:val="center"/>
          </w:tcPr>
          <w:p w14:paraId="199A8E96" w14:textId="77777777" w:rsidR="00165425" w:rsidRDefault="0033276F">
            <w:r>
              <w:rPr>
                <w:color w:val="1F1F1F"/>
                <w:sz w:val="17"/>
              </w:rPr>
              <w:t>drone2 resumed Area C.</w:t>
            </w:r>
          </w:p>
        </w:tc>
      </w:tr>
      <w:tr w:rsidR="00165425" w14:paraId="39EC3730" w14:textId="77777777">
        <w:tc>
          <w:tcPr>
            <w:tcW w:w="5083" w:type="dxa"/>
            <w:vAlign w:val="center"/>
          </w:tcPr>
          <w:p w14:paraId="590A396B" w14:textId="77777777" w:rsidR="00165425" w:rsidRDefault="0033276F">
            <w:r>
              <w:rPr>
                <w:color w:val="1F1F1F"/>
                <w:sz w:val="17"/>
              </w:rPr>
              <w:t>Area A verification</w:t>
            </w:r>
          </w:p>
        </w:tc>
        <w:tc>
          <w:tcPr>
            <w:tcW w:w="5083" w:type="dxa"/>
            <w:vAlign w:val="center"/>
          </w:tcPr>
          <w:p w14:paraId="78499529" w14:textId="77777777" w:rsidR="00165425" w:rsidRDefault="0033276F">
            <w:r>
              <w:rPr>
                <w:color w:val="1F1F1F"/>
                <w:sz w:val="17"/>
              </w:rPr>
              <w:t>4/4.</w:t>
            </w:r>
          </w:p>
        </w:tc>
      </w:tr>
      <w:tr w:rsidR="00165425" w14:paraId="70D6C9BC" w14:textId="77777777">
        <w:tc>
          <w:tcPr>
            <w:tcW w:w="5083" w:type="dxa"/>
            <w:shd w:val="clear" w:color="auto" w:fill="F4F7FA"/>
            <w:vAlign w:val="center"/>
          </w:tcPr>
          <w:p w14:paraId="360DF87E" w14:textId="77777777" w:rsidR="00165425" w:rsidRDefault="0033276F">
            <w:r>
              <w:rPr>
                <w:color w:val="1F1F1F"/>
                <w:sz w:val="17"/>
              </w:rPr>
              <w:t>Area B verification</w:t>
            </w:r>
          </w:p>
        </w:tc>
        <w:tc>
          <w:tcPr>
            <w:tcW w:w="5083" w:type="dxa"/>
            <w:shd w:val="clear" w:color="auto" w:fill="F4F7FA"/>
            <w:vAlign w:val="center"/>
          </w:tcPr>
          <w:p w14:paraId="5102BB43" w14:textId="77777777" w:rsidR="00165425" w:rsidRDefault="0033276F">
            <w:r>
              <w:rPr>
                <w:color w:val="1F1F1F"/>
                <w:sz w:val="17"/>
              </w:rPr>
              <w:t>4/4.</w:t>
            </w:r>
          </w:p>
        </w:tc>
      </w:tr>
      <w:tr w:rsidR="00165425" w14:paraId="76B5D206" w14:textId="77777777">
        <w:tc>
          <w:tcPr>
            <w:tcW w:w="5083" w:type="dxa"/>
            <w:vAlign w:val="center"/>
          </w:tcPr>
          <w:p w14:paraId="7B062DAD" w14:textId="77777777" w:rsidR="00165425" w:rsidRDefault="0033276F">
            <w:r>
              <w:rPr>
                <w:color w:val="1F1F1F"/>
                <w:sz w:val="17"/>
              </w:rPr>
              <w:t>Area C verification</w:t>
            </w:r>
          </w:p>
        </w:tc>
        <w:tc>
          <w:tcPr>
            <w:tcW w:w="5083" w:type="dxa"/>
            <w:vAlign w:val="center"/>
          </w:tcPr>
          <w:p w14:paraId="371333C5" w14:textId="77777777" w:rsidR="00165425" w:rsidRDefault="0033276F">
            <w:r>
              <w:rPr>
                <w:color w:val="1F1F1F"/>
                <w:sz w:val="17"/>
              </w:rPr>
              <w:t>4/4.</w:t>
            </w:r>
          </w:p>
        </w:tc>
      </w:tr>
      <w:tr w:rsidR="00165425" w14:paraId="0A648439" w14:textId="77777777">
        <w:tc>
          <w:tcPr>
            <w:tcW w:w="5083" w:type="dxa"/>
            <w:shd w:val="clear" w:color="auto" w:fill="F4F7FA"/>
            <w:vAlign w:val="center"/>
          </w:tcPr>
          <w:p w14:paraId="384718A1" w14:textId="77777777" w:rsidR="00165425" w:rsidRDefault="0033276F">
            <w:r>
              <w:rPr>
                <w:color w:val="1F1F1F"/>
                <w:sz w:val="17"/>
              </w:rPr>
              <w:t>Dynamic reallocation</w:t>
            </w:r>
          </w:p>
        </w:tc>
        <w:tc>
          <w:tcPr>
            <w:tcW w:w="5083" w:type="dxa"/>
            <w:shd w:val="clear" w:color="auto" w:fill="F4F7FA"/>
            <w:vAlign w:val="center"/>
          </w:tcPr>
          <w:p w14:paraId="1A88BA6C" w14:textId="77777777" w:rsidR="00165425" w:rsidRDefault="0033276F">
            <w:r>
              <w:rPr>
                <w:color w:val="1F1F1F"/>
                <w:sz w:val="17"/>
              </w:rPr>
              <w:t>COMPLETED.</w:t>
            </w:r>
          </w:p>
        </w:tc>
      </w:tr>
      <w:tr w:rsidR="00165425" w14:paraId="6A088D20" w14:textId="77777777">
        <w:tc>
          <w:tcPr>
            <w:tcW w:w="5083" w:type="dxa"/>
            <w:vAlign w:val="center"/>
          </w:tcPr>
          <w:p w14:paraId="4D314105" w14:textId="77777777" w:rsidR="00165425" w:rsidRDefault="0033276F">
            <w:r>
              <w:rPr>
                <w:color w:val="1F1F1F"/>
                <w:sz w:val="17"/>
              </w:rPr>
              <w:t>Landing</w:t>
            </w:r>
          </w:p>
        </w:tc>
        <w:tc>
          <w:tcPr>
            <w:tcW w:w="5083" w:type="dxa"/>
            <w:vAlign w:val="center"/>
          </w:tcPr>
          <w:p w14:paraId="75982D23" w14:textId="77777777" w:rsidR="00165425" w:rsidRDefault="0033276F">
            <w:r>
              <w:rPr>
                <w:color w:val="1F1F1F"/>
                <w:sz w:val="17"/>
              </w:rPr>
              <w:t>All three drones reported LAND SUCCESS.</w:t>
            </w:r>
          </w:p>
        </w:tc>
      </w:tr>
      <w:tr w:rsidR="00165425" w14:paraId="6D1217E1" w14:textId="77777777">
        <w:tc>
          <w:tcPr>
            <w:tcW w:w="5083" w:type="dxa"/>
            <w:shd w:val="clear" w:color="auto" w:fill="F4F7FA"/>
            <w:vAlign w:val="center"/>
          </w:tcPr>
          <w:p w14:paraId="651AF6BD" w14:textId="77777777" w:rsidR="00165425" w:rsidRDefault="0033276F">
            <w:r>
              <w:rPr>
                <w:color w:val="1F1F1F"/>
                <w:sz w:val="17"/>
              </w:rPr>
              <w:t>Mission termination</w:t>
            </w:r>
          </w:p>
        </w:tc>
        <w:tc>
          <w:tcPr>
            <w:tcW w:w="5083" w:type="dxa"/>
            <w:shd w:val="clear" w:color="auto" w:fill="F4F7FA"/>
            <w:vAlign w:val="center"/>
          </w:tcPr>
          <w:p w14:paraId="5678A300" w14:textId="77777777" w:rsidR="00165425" w:rsidRDefault="0033276F">
            <w:r>
              <w:rPr>
                <w:color w:val="1F1F1F"/>
                <w:sz w:val="17"/>
              </w:rPr>
              <w:t>MISSION COMPLETED SUCCESSFULLY.</w:t>
            </w:r>
          </w:p>
        </w:tc>
      </w:tr>
    </w:tbl>
    <w:p w14:paraId="6A2B0D9E" w14:textId="77777777" w:rsidR="00165425" w:rsidRDefault="0033276F" w:rsidP="00FA6C8F">
      <w:pPr>
        <w:spacing w:after="120" w:line="259" w:lineRule="auto"/>
        <w:jc w:val="both"/>
      </w:pPr>
      <w:r>
        <w:t>The final console output explicitly reports Area A = 4/4, Area B = 4/4 and Area C = 4/4, identifies drone2 as the helper, declares dynamic reallocation completed, and reports successful landing of all three drones.</w:t>
      </w:r>
    </w:p>
    <w:p w14:paraId="7DE96F4D" w14:textId="1683B48A" w:rsidR="00165425" w:rsidRDefault="0033276F" w:rsidP="00CC1275">
      <w:pPr>
        <w:pBdr>
          <w:bottom w:val="single" w:sz="8" w:space="3" w:color="1F4E78"/>
        </w:pBdr>
        <w:spacing w:before="200" w:after="100"/>
        <w:jc w:val="both"/>
      </w:pPr>
      <w:r>
        <w:rPr>
          <w:rFonts w:ascii="Aptos Display" w:hAnsi="Aptos Display"/>
          <w:b/>
          <w:color w:val="1F4E78"/>
          <w:sz w:val="32"/>
        </w:rPr>
        <w:t>14.</w:t>
      </w:r>
      <w:r w:rsidR="00CC1275">
        <w:rPr>
          <w:rFonts w:ascii="Aptos Display" w:hAnsi="Aptos Display"/>
          <w:b/>
          <w:color w:val="1F4E78"/>
          <w:sz w:val="32"/>
        </w:rPr>
        <w:t xml:space="preserve"> </w:t>
      </w:r>
      <w:r>
        <w:rPr>
          <w:rFonts w:ascii="Aptos Display" w:hAnsi="Aptos Display"/>
          <w:b/>
          <w:color w:val="1F4E78"/>
          <w:sz w:val="32"/>
        </w:rPr>
        <w:t>Core Working Source — Implementation Excerpts</w:t>
      </w:r>
    </w:p>
    <w:p w14:paraId="7F5FDC6C" w14:textId="77777777" w:rsidR="00165425" w:rsidRDefault="0033276F" w:rsidP="00FA6C8F">
      <w:pPr>
        <w:spacing w:after="120" w:line="259" w:lineRule="auto"/>
        <w:jc w:val="both"/>
      </w:pPr>
      <w:r>
        <w:t>The executable used for the successful run is area_survey.py. The report records the critical implementation patterns below; the project file remains the authoritative source for the complete implementation.</w:t>
      </w:r>
    </w:p>
    <w:p w14:paraId="1B981A64" w14:textId="21B16F6E"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4</w:t>
      </w:r>
      <w:r>
        <w:rPr>
          <w:rFonts w:ascii="Aptos Display" w:hAnsi="Aptos Display"/>
          <w:b/>
          <w:color w:val="2F75B5"/>
          <w:sz w:val="25"/>
        </w:rPr>
        <w:t>.1 Drone Interface</w:t>
      </w:r>
    </w:p>
    <w:p w14:paraId="35392B3F" w14:textId="77777777" w:rsidR="00165425" w:rsidRDefault="0033276F">
      <w:pPr>
        <w:shd w:val="clear" w:color="auto" w:fill="F3F5F7"/>
        <w:spacing w:before="60" w:after="120"/>
        <w:ind w:left="259" w:right="259"/>
      </w:pPr>
      <w:r>
        <w:rPr>
          <w:rFonts w:ascii="Courier New" w:hAnsi="Courier New"/>
          <w:color w:val="1F1F1F"/>
          <w:sz w:val="17"/>
        </w:rPr>
        <w:t>class SurveyDrone(DroneInterface):</w:t>
      </w:r>
      <w:r>
        <w:rPr>
          <w:rFonts w:ascii="Courier New" w:hAnsi="Courier New"/>
          <w:color w:val="1F1F1F"/>
          <w:sz w:val="17"/>
        </w:rPr>
        <w:br/>
        <w:t xml:space="preserve">    def __init__(self, namespace):</w:t>
      </w:r>
      <w:r>
        <w:rPr>
          <w:rFonts w:ascii="Courier New" w:hAnsi="Courier New"/>
          <w:color w:val="1F1F1F"/>
          <w:sz w:val="17"/>
        </w:rPr>
        <w:br/>
        <w:t xml:space="preserve">        super().__init__(</w:t>
      </w:r>
      <w:r>
        <w:rPr>
          <w:rFonts w:ascii="Courier New" w:hAnsi="Courier New"/>
          <w:color w:val="1F1F1F"/>
          <w:sz w:val="17"/>
        </w:rPr>
        <w:br/>
        <w:t xml:space="preserve">            namespace,</w:t>
      </w:r>
      <w:r>
        <w:rPr>
          <w:rFonts w:ascii="Courier New" w:hAnsi="Courier New"/>
          <w:color w:val="1F1F1F"/>
          <w:sz w:val="17"/>
        </w:rPr>
        <w:br/>
        <w:t xml:space="preserve">            verbose=True,</w:t>
      </w:r>
      <w:r>
        <w:rPr>
          <w:rFonts w:ascii="Courier New" w:hAnsi="Courier New"/>
          <w:color w:val="1F1F1F"/>
          <w:sz w:val="17"/>
        </w:rPr>
        <w:br/>
        <w:t xml:space="preserve">            use_sim_time=True</w:t>
      </w:r>
      <w:r>
        <w:rPr>
          <w:rFonts w:ascii="Courier New" w:hAnsi="Courier New"/>
          <w:color w:val="1F1F1F"/>
          <w:sz w:val="17"/>
        </w:rPr>
        <w:br/>
        <w:t xml:space="preserve">        )</w:t>
      </w:r>
      <w:r>
        <w:rPr>
          <w:rFonts w:ascii="Courier New" w:hAnsi="Courier New"/>
          <w:color w:val="1F1F1F"/>
          <w:sz w:val="17"/>
        </w:rPr>
        <w:br/>
        <w:t xml:space="preserve">        self.mission_state = "IDLE"</w:t>
      </w:r>
      <w:r>
        <w:rPr>
          <w:rFonts w:ascii="Courier New" w:hAnsi="Courier New"/>
          <w:color w:val="1F1F1F"/>
          <w:sz w:val="17"/>
        </w:rPr>
        <w:br/>
        <w:t xml:space="preserve">        self.completed_indices = set()</w:t>
      </w:r>
      <w:r>
        <w:rPr>
          <w:rFonts w:ascii="Courier New" w:hAnsi="Courier New"/>
          <w:color w:val="1F1F1F"/>
          <w:sz w:val="17"/>
        </w:rPr>
        <w:br/>
        <w:t xml:space="preserve">        self.preempt_requested = False</w:t>
      </w:r>
    </w:p>
    <w:p w14:paraId="6D3CDD36" w14:textId="108436E0"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4</w:t>
      </w:r>
      <w:r>
        <w:rPr>
          <w:rFonts w:ascii="Aptos Display" w:hAnsi="Aptos Display"/>
          <w:b/>
          <w:color w:val="2F75B5"/>
          <w:sz w:val="25"/>
        </w:rPr>
        <w:t>.2 Survey Waypoint Definitions</w:t>
      </w:r>
    </w:p>
    <w:p w14:paraId="52FF4BD7" w14:textId="77777777" w:rsidR="00165425" w:rsidRDefault="0033276F">
      <w:pPr>
        <w:shd w:val="clear" w:color="auto" w:fill="F3F5F7"/>
        <w:spacing w:before="60" w:after="120"/>
        <w:ind w:left="259" w:right="259"/>
      </w:pPr>
      <w:r>
        <w:rPr>
          <w:rFonts w:ascii="Courier New" w:hAnsi="Courier New"/>
          <w:color w:val="1F1F1F"/>
          <w:sz w:val="16"/>
        </w:rPr>
        <w:t>AREA_A = [</w:t>
      </w:r>
      <w:r>
        <w:rPr>
          <w:rFonts w:ascii="Courier New" w:hAnsi="Courier New"/>
          <w:color w:val="1F1F1F"/>
          <w:sz w:val="16"/>
        </w:rPr>
        <w:br/>
        <w:t xml:space="preserve">    (-2.5, -2.0, 1.0),</w:t>
      </w:r>
      <w:r>
        <w:rPr>
          <w:rFonts w:ascii="Courier New" w:hAnsi="Courier New"/>
          <w:color w:val="1F1F1F"/>
          <w:sz w:val="16"/>
        </w:rPr>
        <w:br/>
        <w:t xml:space="preserve">    (-2.5,  2.0, 1.0),</w:t>
      </w:r>
      <w:r>
        <w:rPr>
          <w:rFonts w:ascii="Courier New" w:hAnsi="Courier New"/>
          <w:color w:val="1F1F1F"/>
          <w:sz w:val="16"/>
        </w:rPr>
        <w:br/>
        <w:t xml:space="preserve">    (-1.0,  2.0, 1.0),</w:t>
      </w:r>
      <w:r>
        <w:rPr>
          <w:rFonts w:ascii="Courier New" w:hAnsi="Courier New"/>
          <w:color w:val="1F1F1F"/>
          <w:sz w:val="16"/>
        </w:rPr>
        <w:br/>
        <w:t xml:space="preserve">    (-1.0, -2.0, 1.0),</w:t>
      </w:r>
      <w:r>
        <w:rPr>
          <w:rFonts w:ascii="Courier New" w:hAnsi="Courier New"/>
          <w:color w:val="1F1F1F"/>
          <w:sz w:val="16"/>
        </w:rPr>
        <w:br/>
        <w:t>]</w:t>
      </w:r>
      <w:r>
        <w:rPr>
          <w:rFonts w:ascii="Courier New" w:hAnsi="Courier New"/>
          <w:color w:val="1F1F1F"/>
          <w:sz w:val="16"/>
        </w:rPr>
        <w:br/>
      </w:r>
      <w:r>
        <w:rPr>
          <w:rFonts w:ascii="Courier New" w:hAnsi="Courier New"/>
          <w:color w:val="1F1F1F"/>
          <w:sz w:val="16"/>
        </w:rPr>
        <w:br/>
        <w:t>AREA_B = [</w:t>
      </w:r>
      <w:r>
        <w:rPr>
          <w:rFonts w:ascii="Courier New" w:hAnsi="Courier New"/>
          <w:color w:val="1F1F1F"/>
          <w:sz w:val="16"/>
        </w:rPr>
        <w:br/>
        <w:t xml:space="preserve">    (-0.5, -2.0, 1.0),</w:t>
      </w:r>
      <w:r>
        <w:rPr>
          <w:rFonts w:ascii="Courier New" w:hAnsi="Courier New"/>
          <w:color w:val="1F1F1F"/>
          <w:sz w:val="16"/>
        </w:rPr>
        <w:br/>
        <w:t xml:space="preserve">    (-0.5,  2.0, 1.0),</w:t>
      </w:r>
      <w:r>
        <w:rPr>
          <w:rFonts w:ascii="Courier New" w:hAnsi="Courier New"/>
          <w:color w:val="1F1F1F"/>
          <w:sz w:val="16"/>
        </w:rPr>
        <w:br/>
      </w:r>
      <w:r>
        <w:rPr>
          <w:rFonts w:ascii="Courier New" w:hAnsi="Courier New"/>
          <w:color w:val="1F1F1F"/>
          <w:sz w:val="16"/>
        </w:rPr>
        <w:t xml:space="preserve">    ( 0.5,  2.0, 1.0),</w:t>
      </w:r>
      <w:r>
        <w:rPr>
          <w:rFonts w:ascii="Courier New" w:hAnsi="Courier New"/>
          <w:color w:val="1F1F1F"/>
          <w:sz w:val="16"/>
        </w:rPr>
        <w:br/>
        <w:t xml:space="preserve">    ( 0.5, -2.0, 1.0),</w:t>
      </w:r>
      <w:r>
        <w:rPr>
          <w:rFonts w:ascii="Courier New" w:hAnsi="Courier New"/>
          <w:color w:val="1F1F1F"/>
          <w:sz w:val="16"/>
        </w:rPr>
        <w:br/>
        <w:t>]</w:t>
      </w:r>
      <w:r>
        <w:rPr>
          <w:rFonts w:ascii="Courier New" w:hAnsi="Courier New"/>
          <w:color w:val="1F1F1F"/>
          <w:sz w:val="16"/>
        </w:rPr>
        <w:br/>
      </w:r>
      <w:r>
        <w:rPr>
          <w:rFonts w:ascii="Courier New" w:hAnsi="Courier New"/>
          <w:color w:val="1F1F1F"/>
          <w:sz w:val="16"/>
        </w:rPr>
        <w:br/>
        <w:t>AREA_C = [</w:t>
      </w:r>
      <w:r>
        <w:rPr>
          <w:rFonts w:ascii="Courier New" w:hAnsi="Courier New"/>
          <w:color w:val="1F1F1F"/>
          <w:sz w:val="16"/>
        </w:rPr>
        <w:br/>
        <w:t xml:space="preserve">    (1.0, -2.0, 1.0),</w:t>
      </w:r>
      <w:r>
        <w:rPr>
          <w:rFonts w:ascii="Courier New" w:hAnsi="Courier New"/>
          <w:color w:val="1F1F1F"/>
          <w:sz w:val="16"/>
        </w:rPr>
        <w:br/>
        <w:t xml:space="preserve">    (1.0,  2.0, 1.0),</w:t>
      </w:r>
      <w:r>
        <w:rPr>
          <w:rFonts w:ascii="Courier New" w:hAnsi="Courier New"/>
          <w:color w:val="1F1F1F"/>
          <w:sz w:val="16"/>
        </w:rPr>
        <w:br/>
        <w:t xml:space="preserve">    (2.5,  2.0, 1.0),</w:t>
      </w:r>
      <w:r>
        <w:rPr>
          <w:rFonts w:ascii="Courier New" w:hAnsi="Courier New"/>
          <w:color w:val="1F1F1F"/>
          <w:sz w:val="16"/>
        </w:rPr>
        <w:br/>
        <w:t xml:space="preserve">    (2.5, -2.0, 1.0),</w:t>
      </w:r>
      <w:r>
        <w:rPr>
          <w:rFonts w:ascii="Courier New" w:hAnsi="Courier New"/>
          <w:color w:val="1F1F1F"/>
          <w:sz w:val="16"/>
        </w:rPr>
        <w:br/>
        <w:t>]</w:t>
      </w:r>
    </w:p>
    <w:p w14:paraId="270D4E40" w14:textId="399AB605"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4</w:t>
      </w:r>
      <w:r>
        <w:rPr>
          <w:rFonts w:ascii="Aptos Display" w:hAnsi="Aptos Display"/>
          <w:b/>
          <w:color w:val="2F75B5"/>
          <w:sz w:val="25"/>
        </w:rPr>
        <w:t xml:space="preserve">.3 Asynchronous </w:t>
      </w:r>
      <w:proofErr w:type="spellStart"/>
      <w:r>
        <w:rPr>
          <w:rFonts w:ascii="Aptos Display" w:hAnsi="Aptos Display"/>
          <w:b/>
          <w:color w:val="2F75B5"/>
          <w:sz w:val="25"/>
        </w:rPr>
        <w:t>GoTo</w:t>
      </w:r>
      <w:proofErr w:type="spellEnd"/>
    </w:p>
    <w:p w14:paraId="447FAA3E" w14:textId="77777777" w:rsidR="00165425" w:rsidRDefault="0033276F">
      <w:pPr>
        <w:shd w:val="clear" w:color="auto" w:fill="F3F5F7"/>
        <w:spacing w:before="60" w:after="120"/>
        <w:ind w:left="259" w:right="259"/>
      </w:pPr>
      <w:r>
        <w:rPr>
          <w:rFonts w:ascii="Courier New" w:hAnsi="Courier New"/>
          <w:color w:val="1F1F1F"/>
          <w:sz w:val="16"/>
        </w:rPr>
        <w:t>accepted = self.go_to(</w:t>
      </w:r>
      <w:r>
        <w:rPr>
          <w:rFonts w:ascii="Courier New" w:hAnsi="Courier New"/>
          <w:color w:val="1F1F1F"/>
          <w:sz w:val="16"/>
        </w:rPr>
        <w:br/>
        <w:t xml:space="preserve">    x, y, z,</w:t>
      </w:r>
      <w:r>
        <w:rPr>
          <w:rFonts w:ascii="Courier New" w:hAnsi="Courier New"/>
          <w:color w:val="1F1F1F"/>
          <w:sz w:val="16"/>
        </w:rPr>
        <w:br/>
        <w:t xml:space="preserve">    MISSION_SPEED,</w:t>
      </w:r>
      <w:r>
        <w:rPr>
          <w:rFonts w:ascii="Courier New" w:hAnsi="Courier New"/>
          <w:color w:val="1F1F1F"/>
          <w:sz w:val="16"/>
        </w:rPr>
        <w:br/>
        <w:t xml:space="preserve">    0,</w:t>
      </w:r>
      <w:r>
        <w:rPr>
          <w:rFonts w:ascii="Courier New" w:hAnsi="Courier New"/>
          <w:color w:val="1F1F1F"/>
          <w:sz w:val="16"/>
        </w:rPr>
        <w:br/>
        <w:t xml:space="preserve">    None,</w:t>
      </w:r>
      <w:r>
        <w:rPr>
          <w:rFonts w:ascii="Courier New" w:hAnsi="Courier New"/>
          <w:color w:val="1F1F1F"/>
          <w:sz w:val="16"/>
        </w:rPr>
        <w:br/>
        <w:t xml:space="preserve">    "earth",</w:t>
      </w:r>
      <w:r>
        <w:rPr>
          <w:rFonts w:ascii="Courier New" w:hAnsi="Courier New"/>
          <w:color w:val="1F1F1F"/>
          <w:sz w:val="16"/>
        </w:rPr>
        <w:br/>
        <w:t xml:space="preserve">    False</w:t>
      </w:r>
      <w:r>
        <w:rPr>
          <w:rFonts w:ascii="Courier New" w:hAnsi="Courier New"/>
          <w:color w:val="1F1F1F"/>
          <w:sz w:val="16"/>
        </w:rPr>
        <w:br/>
        <w:t>)</w:t>
      </w:r>
      <w:r>
        <w:rPr>
          <w:rFonts w:ascii="Courier New" w:hAnsi="Courier New"/>
          <w:color w:val="1F1F1F"/>
          <w:sz w:val="16"/>
        </w:rPr>
        <w:br/>
      </w:r>
      <w:r>
        <w:rPr>
          <w:rFonts w:ascii="Courier New" w:hAnsi="Courier New"/>
          <w:color w:val="1F1F1F"/>
          <w:sz w:val="16"/>
        </w:rPr>
        <w:br/>
        <w:t>if not accepted:</w:t>
      </w:r>
      <w:r>
        <w:rPr>
          <w:rFonts w:ascii="Courier New" w:hAnsi="Courier New"/>
          <w:color w:val="1F1F1F"/>
          <w:sz w:val="16"/>
        </w:rPr>
        <w:br/>
      </w:r>
      <w:r>
        <w:rPr>
          <w:rFonts w:ascii="Courier New" w:hAnsi="Courier New"/>
          <w:color w:val="1F1F1F"/>
          <w:sz w:val="16"/>
        </w:rPr>
        <w:lastRenderedPageBreak/>
        <w:t xml:space="preserve">    return False</w:t>
      </w:r>
      <w:r>
        <w:rPr>
          <w:rFonts w:ascii="Courier New" w:hAnsi="Courier New"/>
          <w:color w:val="1F1F1F"/>
          <w:sz w:val="16"/>
        </w:rPr>
        <w:br/>
      </w:r>
      <w:r>
        <w:rPr>
          <w:rFonts w:ascii="Courier New" w:hAnsi="Courier New"/>
          <w:color w:val="1F1F1F"/>
          <w:sz w:val="16"/>
        </w:rPr>
        <w:br/>
        <w:t>while self.go_to.is_running():</w:t>
      </w:r>
      <w:r>
        <w:rPr>
          <w:rFonts w:ascii="Courier New" w:hAnsi="Courier New"/>
          <w:color w:val="1F1F1F"/>
          <w:sz w:val="16"/>
        </w:rPr>
        <w:br/>
        <w:t xml:space="preserve">    if self.preempt_requested:</w:t>
      </w:r>
      <w:r>
        <w:rPr>
          <w:rFonts w:ascii="Courier New" w:hAnsi="Courier New"/>
          <w:color w:val="1F1F1F"/>
          <w:sz w:val="16"/>
        </w:rPr>
        <w:br/>
        <w:t xml:space="preserve">        # manager will stop the active behavior</w:t>
      </w:r>
      <w:r>
        <w:rPr>
          <w:rFonts w:ascii="Courier New" w:hAnsi="Courier New"/>
          <w:color w:val="1F1F1F"/>
          <w:sz w:val="16"/>
        </w:rPr>
        <w:br/>
        <w:t xml:space="preserve">        pass</w:t>
      </w:r>
      <w:r>
        <w:rPr>
          <w:rFonts w:ascii="Courier New" w:hAnsi="Courier New"/>
          <w:color w:val="1F1F1F"/>
          <w:sz w:val="16"/>
        </w:rPr>
        <w:br/>
        <w:t xml:space="preserve">    time.sleep(0.1)</w:t>
      </w:r>
    </w:p>
    <w:p w14:paraId="305D7CA2" w14:textId="77777777" w:rsidR="00CC1275" w:rsidRDefault="00CC1275">
      <w:pPr>
        <w:pBdr>
          <w:bottom w:val="single" w:sz="8" w:space="3" w:color="1F4E78"/>
        </w:pBdr>
        <w:spacing w:before="140" w:after="100"/>
        <w:rPr>
          <w:rFonts w:ascii="Aptos Display" w:hAnsi="Aptos Display"/>
          <w:b/>
          <w:color w:val="2F75B5"/>
          <w:sz w:val="25"/>
        </w:rPr>
      </w:pPr>
    </w:p>
    <w:p w14:paraId="70B2E0D1" w14:textId="2EEE8D5D"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4</w:t>
      </w:r>
      <w:r>
        <w:rPr>
          <w:rFonts w:ascii="Aptos Display" w:hAnsi="Aptos Display"/>
          <w:b/>
          <w:color w:val="2F75B5"/>
          <w:sz w:val="25"/>
        </w:rPr>
        <w:t>.4 Reallocation Logic — Conceptual Core</w:t>
      </w:r>
    </w:p>
    <w:p w14:paraId="19679908" w14:textId="77777777" w:rsidR="00165425" w:rsidRDefault="0033276F">
      <w:pPr>
        <w:shd w:val="clear" w:color="auto" w:fill="F3F5F7"/>
        <w:spacing w:before="60" w:after="120"/>
        <w:ind w:left="259" w:right="259"/>
      </w:pPr>
      <w:r>
        <w:rPr>
          <w:rFonts w:ascii="Courier New" w:hAnsi="Courier New"/>
          <w:color w:val="1F1F1F"/>
          <w:sz w:val="17"/>
        </w:rPr>
        <w:t>remaining = delayed_drone.get_remaining_indices()</w:t>
      </w:r>
      <w:r>
        <w:rPr>
          <w:rFonts w:ascii="Courier New" w:hAnsi="Courier New"/>
          <w:color w:val="1F1F1F"/>
          <w:sz w:val="17"/>
        </w:rPr>
        <w:br/>
      </w:r>
      <w:r>
        <w:rPr>
          <w:rFonts w:ascii="Courier New" w:hAnsi="Courier New"/>
          <w:color w:val="1F1F1F"/>
          <w:sz w:val="17"/>
        </w:rPr>
        <w:br/>
        <w:t>helper = find_available_helper()</w:t>
      </w:r>
      <w:r>
        <w:rPr>
          <w:rFonts w:ascii="Courier New" w:hAnsi="Courier New"/>
          <w:color w:val="1F1F1F"/>
          <w:sz w:val="17"/>
        </w:rPr>
        <w:br/>
      </w:r>
      <w:r>
        <w:rPr>
          <w:rFonts w:ascii="Courier New" w:hAnsi="Courier New"/>
          <w:color w:val="1F1F1F"/>
          <w:sz w:val="17"/>
        </w:rPr>
        <w:br/>
        <w:t>if helper is None:</w:t>
      </w:r>
      <w:r>
        <w:rPr>
          <w:rFonts w:ascii="Courier New" w:hAnsi="Courier New"/>
          <w:color w:val="1F1F1F"/>
          <w:sz w:val="17"/>
        </w:rPr>
        <w:br/>
        <w:t xml:space="preserve">    helper = select_busy_helper()</w:t>
      </w:r>
      <w:r>
        <w:rPr>
          <w:rFonts w:ascii="Courier New" w:hAnsi="Courier New"/>
          <w:color w:val="1F1F1F"/>
          <w:sz w:val="17"/>
        </w:rPr>
        <w:br/>
        <w:t xml:space="preserve">    helper.preempt_requested = True</w:t>
      </w:r>
      <w:r>
        <w:rPr>
          <w:rFonts w:ascii="Courier New" w:hAnsi="Courier New"/>
          <w:color w:val="1F1F1F"/>
          <w:sz w:val="17"/>
        </w:rPr>
        <w:br/>
        <w:t xml:space="preserve">    helper.stop_current_behavior()</w:t>
      </w:r>
      <w:r>
        <w:rPr>
          <w:rFonts w:ascii="Courier New" w:hAnsi="Courier New"/>
          <w:color w:val="1F1F1F"/>
          <w:sz w:val="17"/>
        </w:rPr>
        <w:br/>
      </w:r>
      <w:r>
        <w:rPr>
          <w:rFonts w:ascii="Courier New" w:hAnsi="Courier New"/>
          <w:color w:val="1F1F1F"/>
          <w:sz w:val="17"/>
        </w:rPr>
        <w:br/>
        <w:t>transfer(delayed_drone, helper, remaining)</w:t>
      </w:r>
      <w:r>
        <w:rPr>
          <w:rFonts w:ascii="Courier New" w:hAnsi="Courier New"/>
          <w:color w:val="1F1F1F"/>
          <w:sz w:val="17"/>
        </w:rPr>
        <w:br/>
      </w:r>
      <w:r>
        <w:rPr>
          <w:rFonts w:ascii="Courier New" w:hAnsi="Courier New"/>
          <w:color w:val="1F1F1F"/>
          <w:sz w:val="17"/>
        </w:rPr>
        <w:br/>
        <w:t>execute_reassigned_task(helper, remaining)</w:t>
      </w:r>
      <w:r>
        <w:rPr>
          <w:rFonts w:ascii="Courier New" w:hAnsi="Courier New"/>
          <w:color w:val="1F1F1F"/>
          <w:sz w:val="17"/>
        </w:rPr>
        <w:br/>
      </w:r>
      <w:r>
        <w:rPr>
          <w:rFonts w:ascii="Courier New" w:hAnsi="Courier New"/>
          <w:color w:val="1F1F1F"/>
          <w:sz w:val="17"/>
        </w:rPr>
        <w:br/>
        <w:t>resume_original_survey(helper)</w:t>
      </w:r>
    </w:p>
    <w:p w14:paraId="366678FC" w14:textId="77777777" w:rsidR="00165425" w:rsidRDefault="0033276F" w:rsidP="00FA6C8F">
      <w:pPr>
        <w:spacing w:after="120" w:line="259" w:lineRule="auto"/>
        <w:jc w:val="both"/>
      </w:pPr>
      <w:r>
        <w:t>These excerpts illustrate the architecture and algorithm; they are intentionally concise. The complete executable is retained in the project workspace and was the source of the successful 26 September 2026 validation run.</w:t>
      </w:r>
    </w:p>
    <w:p w14:paraId="64B38A51" w14:textId="143332CE" w:rsidR="00165425" w:rsidRDefault="0033276F">
      <w:pPr>
        <w:pBdr>
          <w:bottom w:val="single" w:sz="8" w:space="3" w:color="1F4E78"/>
        </w:pBdr>
        <w:spacing w:before="200" w:after="100"/>
      </w:pPr>
      <w:r>
        <w:rPr>
          <w:rFonts w:ascii="Aptos Display" w:hAnsi="Aptos Display"/>
          <w:b/>
          <w:color w:val="1F4E78"/>
          <w:sz w:val="32"/>
        </w:rPr>
        <w:t>1</w:t>
      </w:r>
      <w:r w:rsidR="00CC1275">
        <w:rPr>
          <w:rFonts w:ascii="Aptos Display" w:hAnsi="Aptos Display"/>
          <w:b/>
          <w:color w:val="1F4E78"/>
          <w:sz w:val="32"/>
        </w:rPr>
        <w:t>5</w:t>
      </w:r>
      <w:r>
        <w:rPr>
          <w:rFonts w:ascii="Aptos Display" w:hAnsi="Aptos Display"/>
          <w:b/>
          <w:color w:val="1F4E78"/>
          <w:sz w:val="32"/>
        </w:rPr>
        <w:t>. Reproducibility — Important Terminal Commands</w:t>
      </w:r>
    </w:p>
    <w:p w14:paraId="56CE2E06" w14:textId="69D74229"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5</w:t>
      </w:r>
      <w:r>
        <w:rPr>
          <w:rFonts w:ascii="Aptos Display" w:hAnsi="Aptos Display"/>
          <w:b/>
          <w:color w:val="2F75B5"/>
          <w:sz w:val="25"/>
        </w:rPr>
        <w:t>.1 Environment</w:t>
      </w:r>
    </w:p>
    <w:p w14:paraId="3EC88BE6" w14:textId="77777777" w:rsidR="00165425" w:rsidRDefault="0033276F">
      <w:pPr>
        <w:shd w:val="clear" w:color="auto" w:fill="F3F5F7"/>
        <w:spacing w:before="60" w:after="120"/>
        <w:ind w:left="259" w:right="259"/>
      </w:pPr>
      <w:r>
        <w:rPr>
          <w:rFonts w:ascii="Courier New" w:hAnsi="Courier New"/>
          <w:color w:val="1F1F1F"/>
          <w:sz w:val="16"/>
        </w:rPr>
        <w:t>source /opt/ros/humble/setup.bash</w:t>
      </w:r>
      <w:r>
        <w:rPr>
          <w:rFonts w:ascii="Courier New" w:hAnsi="Courier New"/>
          <w:color w:val="1F1F1F"/>
          <w:sz w:val="16"/>
        </w:rPr>
        <w:br/>
        <w:t>source ~/aerostack2_ws/install/setup.bash</w:t>
      </w:r>
      <w:r>
        <w:rPr>
          <w:rFonts w:ascii="Courier New" w:hAnsi="Courier New"/>
          <w:color w:val="1F1F1F"/>
          <w:sz w:val="16"/>
        </w:rPr>
        <w:br/>
        <w:t>cd ~/project_gazebo</w:t>
      </w:r>
    </w:p>
    <w:p w14:paraId="2EABC9BA" w14:textId="09D2EFB1"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5</w:t>
      </w:r>
      <w:r>
        <w:rPr>
          <w:rFonts w:ascii="Aptos Display" w:hAnsi="Aptos Display"/>
          <w:b/>
          <w:color w:val="2F75B5"/>
          <w:sz w:val="25"/>
        </w:rPr>
        <w:t>.2 Launch</w:t>
      </w:r>
    </w:p>
    <w:p w14:paraId="0F66AFE0" w14:textId="77777777" w:rsidR="00165425" w:rsidRDefault="0033276F">
      <w:pPr>
        <w:shd w:val="clear" w:color="auto" w:fill="F3F5F7"/>
        <w:spacing w:before="60" w:after="120"/>
        <w:ind w:left="259" w:right="259"/>
      </w:pPr>
      <w:r>
        <w:rPr>
          <w:rFonts w:ascii="Courier New" w:hAnsi="Courier New"/>
          <w:color w:val="1F1F1F"/>
          <w:sz w:val="16"/>
        </w:rPr>
        <w:t>./launch_as2.bash -m</w:t>
      </w:r>
    </w:p>
    <w:p w14:paraId="7175ECE7" w14:textId="0E0ACA4A"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5</w:t>
      </w:r>
      <w:r>
        <w:rPr>
          <w:rFonts w:ascii="Aptos Display" w:hAnsi="Aptos Display"/>
          <w:b/>
          <w:color w:val="2F75B5"/>
          <w:sz w:val="25"/>
        </w:rPr>
        <w:t>.3 Optional Monitoring</w:t>
      </w:r>
    </w:p>
    <w:p w14:paraId="540E5387" w14:textId="77777777" w:rsidR="00165425" w:rsidRDefault="0033276F">
      <w:pPr>
        <w:shd w:val="clear" w:color="auto" w:fill="F3F5F7"/>
        <w:spacing w:before="60" w:after="120"/>
        <w:ind w:left="259" w:right="259"/>
      </w:pPr>
      <w:r>
        <w:rPr>
          <w:rFonts w:ascii="Courier New" w:hAnsi="Courier New"/>
          <w:color w:val="1F1F1F"/>
          <w:sz w:val="16"/>
        </w:rPr>
        <w:t>./launch_ground_station.bash -m -v</w:t>
      </w:r>
    </w:p>
    <w:p w14:paraId="44A73464" w14:textId="2D58A27A"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5</w:t>
      </w:r>
      <w:r>
        <w:rPr>
          <w:rFonts w:ascii="Aptos Display" w:hAnsi="Aptos Display"/>
          <w:b/>
          <w:color w:val="2F75B5"/>
          <w:sz w:val="25"/>
        </w:rPr>
        <w:t>.4 Verify Nodes</w:t>
      </w:r>
    </w:p>
    <w:p w14:paraId="5D91ABB4" w14:textId="77777777" w:rsidR="00165425" w:rsidRDefault="0033276F">
      <w:pPr>
        <w:shd w:val="clear" w:color="auto" w:fill="F3F5F7"/>
        <w:spacing w:before="60" w:after="120"/>
        <w:ind w:left="259" w:right="259"/>
      </w:pPr>
      <w:r>
        <w:rPr>
          <w:rFonts w:ascii="Courier New" w:hAnsi="Courier New"/>
          <w:color w:val="1F1F1F"/>
          <w:sz w:val="16"/>
        </w:rPr>
        <w:t>ros2 node list | grep -E '/drone0|/drone1|/drone2'</w:t>
      </w:r>
    </w:p>
    <w:p w14:paraId="38750E41" w14:textId="7969678D"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5</w:t>
      </w:r>
      <w:r>
        <w:rPr>
          <w:rFonts w:ascii="Aptos Display" w:hAnsi="Aptos Display"/>
          <w:b/>
          <w:color w:val="2F75B5"/>
          <w:sz w:val="25"/>
        </w:rPr>
        <w:t>.5 Verify Actions</w:t>
      </w:r>
    </w:p>
    <w:p w14:paraId="7DB0A2BC" w14:textId="77777777" w:rsidR="00165425" w:rsidRDefault="0033276F">
      <w:pPr>
        <w:shd w:val="clear" w:color="auto" w:fill="F3F5F7"/>
        <w:spacing w:before="60" w:after="120"/>
        <w:ind w:left="259" w:right="259"/>
      </w:pPr>
      <w:r>
        <w:rPr>
          <w:rFonts w:ascii="Courier New" w:hAnsi="Courier New"/>
          <w:color w:val="1F1F1F"/>
          <w:sz w:val="16"/>
        </w:rPr>
        <w:t>ros2 action list | grep -E '/drone0|/drone1|/drone2'</w:t>
      </w:r>
    </w:p>
    <w:p w14:paraId="7C5FFF4D" w14:textId="038C967D"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5</w:t>
      </w:r>
      <w:r>
        <w:rPr>
          <w:rFonts w:ascii="Aptos Display" w:hAnsi="Aptos Display"/>
          <w:b/>
          <w:color w:val="2F75B5"/>
          <w:sz w:val="25"/>
        </w:rPr>
        <w:t>.6 Run Mission</w:t>
      </w:r>
    </w:p>
    <w:p w14:paraId="09D23AAA" w14:textId="77777777" w:rsidR="00165425" w:rsidRDefault="0033276F">
      <w:pPr>
        <w:shd w:val="clear" w:color="auto" w:fill="F3F5F7"/>
        <w:spacing w:before="60" w:after="120"/>
        <w:ind w:left="259" w:right="259"/>
      </w:pPr>
      <w:r>
        <w:rPr>
          <w:rFonts w:ascii="Courier New" w:hAnsi="Courier New"/>
          <w:color w:val="1F1F1F"/>
          <w:sz w:val="16"/>
        </w:rPr>
        <w:t>python3 area_survey.py</w:t>
      </w:r>
    </w:p>
    <w:p w14:paraId="612151D0" w14:textId="1E722D9D"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5</w:t>
      </w:r>
      <w:r>
        <w:rPr>
          <w:rFonts w:ascii="Aptos Display" w:hAnsi="Aptos Display"/>
          <w:b/>
          <w:color w:val="2F75B5"/>
          <w:sz w:val="25"/>
        </w:rPr>
        <w:t>.7 Stop</w:t>
      </w:r>
    </w:p>
    <w:p w14:paraId="564C9265" w14:textId="77777777" w:rsidR="00165425" w:rsidRDefault="0033276F">
      <w:pPr>
        <w:shd w:val="clear" w:color="auto" w:fill="F3F5F7"/>
        <w:spacing w:before="60" w:after="120"/>
        <w:ind w:left="259" w:right="259"/>
      </w:pPr>
      <w:r>
        <w:rPr>
          <w:rFonts w:ascii="Courier New" w:hAnsi="Courier New"/>
          <w:color w:val="1F1F1F"/>
          <w:sz w:val="16"/>
        </w:rPr>
        <w:t>./stop.bash</w:t>
      </w:r>
    </w:p>
    <w:p w14:paraId="7A1A6DC1" w14:textId="77777777" w:rsidR="000C7420" w:rsidRDefault="000C7420">
      <w:pPr>
        <w:pBdr>
          <w:bottom w:val="single" w:sz="8" w:space="3" w:color="1F4E78"/>
        </w:pBdr>
        <w:spacing w:before="140" w:after="100"/>
        <w:rPr>
          <w:rFonts w:ascii="Aptos Display" w:hAnsi="Aptos Display"/>
          <w:b/>
          <w:color w:val="2F75B5"/>
          <w:sz w:val="25"/>
        </w:rPr>
      </w:pPr>
    </w:p>
    <w:p w14:paraId="529913DE" w14:textId="2EFB4F35" w:rsidR="00165425" w:rsidRDefault="0033276F">
      <w:pPr>
        <w:pBdr>
          <w:bottom w:val="single" w:sz="8" w:space="3" w:color="1F4E78"/>
        </w:pBdr>
        <w:spacing w:before="140" w:after="100"/>
      </w:pPr>
      <w:r>
        <w:rPr>
          <w:rFonts w:ascii="Aptos Display" w:hAnsi="Aptos Display"/>
          <w:b/>
          <w:color w:val="2F75B5"/>
          <w:sz w:val="25"/>
        </w:rPr>
        <w:t>1</w:t>
      </w:r>
      <w:r w:rsidR="00CC1275">
        <w:rPr>
          <w:rFonts w:ascii="Aptos Display" w:hAnsi="Aptos Display"/>
          <w:b/>
          <w:color w:val="2F75B5"/>
          <w:sz w:val="25"/>
        </w:rPr>
        <w:t>5</w:t>
      </w:r>
      <w:r>
        <w:rPr>
          <w:rFonts w:ascii="Aptos Display" w:hAnsi="Aptos Display"/>
          <w:b/>
          <w:color w:val="2F75B5"/>
          <w:sz w:val="25"/>
        </w:rPr>
        <w:t>.8 Syntax Check</w:t>
      </w:r>
    </w:p>
    <w:p w14:paraId="559C0A0F" w14:textId="77777777" w:rsidR="00165425" w:rsidRDefault="0033276F">
      <w:pPr>
        <w:shd w:val="clear" w:color="auto" w:fill="F3F5F7"/>
        <w:spacing w:before="60" w:after="120"/>
        <w:ind w:left="259" w:right="259"/>
      </w:pPr>
      <w:r>
        <w:rPr>
          <w:rFonts w:ascii="Courier New" w:hAnsi="Courier New"/>
          <w:color w:val="1F1F1F"/>
          <w:sz w:val="16"/>
        </w:rPr>
        <w:t>python3 -m py_compile area_survey.py</w:t>
      </w:r>
    </w:p>
    <w:p w14:paraId="5E3AB631" w14:textId="77777777" w:rsidR="00165425" w:rsidRDefault="0033276F" w:rsidP="00FA6C8F">
      <w:pPr>
        <w:spacing w:after="120" w:line="259" w:lineRule="auto"/>
        <w:jc w:val="both"/>
      </w:pPr>
      <w:r>
        <w:t>The reference project document follows the same environment, launch and stop command sequence and documents the reproducibility of the simulation workflow.</w:t>
      </w:r>
    </w:p>
    <w:p w14:paraId="11B91B6A" w14:textId="76C41CE1" w:rsidR="00165425" w:rsidRDefault="0033276F">
      <w:pPr>
        <w:pBdr>
          <w:bottom w:val="single" w:sz="8" w:space="3" w:color="1F4E78"/>
        </w:pBdr>
        <w:spacing w:before="200" w:after="100"/>
      </w:pPr>
      <w:r>
        <w:rPr>
          <w:rFonts w:ascii="Aptos Display" w:hAnsi="Aptos Display"/>
          <w:b/>
          <w:color w:val="1F4E78"/>
          <w:sz w:val="32"/>
        </w:rPr>
        <w:t>1</w:t>
      </w:r>
      <w:r w:rsidR="00CC1275">
        <w:rPr>
          <w:rFonts w:ascii="Aptos Display" w:hAnsi="Aptos Display"/>
          <w:b/>
          <w:color w:val="1F4E78"/>
          <w:sz w:val="32"/>
        </w:rPr>
        <w:t>6</w:t>
      </w:r>
      <w:r>
        <w:rPr>
          <w:rFonts w:ascii="Aptos Display" w:hAnsi="Aptos Display"/>
          <w:b/>
          <w:color w:val="1F4E78"/>
          <w:sz w:val="32"/>
        </w:rPr>
        <w:t>. Conclusion</w:t>
      </w:r>
    </w:p>
    <w:p w14:paraId="055D6643" w14:textId="77777777" w:rsidR="00165425" w:rsidRDefault="0033276F" w:rsidP="00FA6C8F">
      <w:pPr>
        <w:spacing w:after="120" w:line="259" w:lineRule="auto"/>
        <w:jc w:val="both"/>
      </w:pPr>
      <w:r>
        <w:t>The Dynamic Multi-Drone Area Survey and Task Reallocation project successfully demonstrates mission-level resilience for a three-drone AeroStack2 simulation. The system begins with independent area assignments, executes the survey concurrently, detects a controlled delay, identifies unfinished work, preempts a busy helper when required, transfers the unfinished work, and then resumes the helper's original mission.</w:t>
      </w:r>
    </w:p>
    <w:p w14:paraId="6B28C705" w14:textId="77777777" w:rsidR="00165425" w:rsidRDefault="0033276F" w:rsidP="00FA6C8F">
      <w:pPr>
        <w:spacing w:after="120" w:line="259" w:lineRule="auto"/>
        <w:jc w:val="both"/>
      </w:pPr>
      <w:r>
        <w:t>The final validation is especially significant because the helper did not simply finish the transferred work and stop. Drone2 completed drone0's remaining Area A work and then resumed its own Area C workload. The mission manager subsequently verified full coverage across all three areas before issuing the landing commands.</w:t>
      </w:r>
    </w:p>
    <w:p w14:paraId="1667EAE1" w14:textId="77777777" w:rsidR="00165425" w:rsidRDefault="0033276F" w:rsidP="00FA6C8F">
      <w:pPr>
        <w:spacing w:after="120" w:line="259" w:lineRule="auto"/>
        <w:jc w:val="both"/>
      </w:pPr>
      <w:r>
        <w:t>The successful run therefore validates the complete intended lifecycle: interface initialization → arming → Offboard → concurrent takeoff → parallel area survey → delay detection → helper search → preemption → task transfer → transferred execution → original-task resumption → area verification → landing → clean shutdown.</w:t>
      </w:r>
    </w:p>
    <w:p w14:paraId="359AC77E" w14:textId="565B4D56" w:rsidR="00165425" w:rsidRDefault="0033276F">
      <w:pPr>
        <w:pBdr>
          <w:bottom w:val="single" w:sz="8" w:space="3" w:color="1F4E78"/>
        </w:pBdr>
        <w:spacing w:before="200" w:after="100"/>
      </w:pPr>
      <w:r>
        <w:rPr>
          <w:rFonts w:ascii="Aptos Display" w:hAnsi="Aptos Display"/>
          <w:b/>
          <w:color w:val="1F4E78"/>
          <w:sz w:val="32"/>
        </w:rPr>
        <w:t>1</w:t>
      </w:r>
      <w:r w:rsidR="00CC1275">
        <w:rPr>
          <w:rFonts w:ascii="Aptos Display" w:hAnsi="Aptos Display"/>
          <w:b/>
          <w:color w:val="1F4E78"/>
          <w:sz w:val="32"/>
        </w:rPr>
        <w:t>7</w:t>
      </w:r>
      <w:r>
        <w:rPr>
          <w:rFonts w:ascii="Aptos Display" w:hAnsi="Aptos Display"/>
          <w:b/>
          <w:color w:val="1F4E78"/>
          <w:sz w:val="32"/>
        </w:rPr>
        <w:t>. Validation Evidence Summary</w:t>
      </w:r>
    </w:p>
    <w:p w14:paraId="0DE407E4" w14:textId="771B0343" w:rsidR="00165425" w:rsidRDefault="00165425">
      <w:pPr>
        <w:spacing w:after="120" w:line="259" w:lineRule="auto"/>
      </w:pPr>
    </w:p>
    <w:tbl>
      <w:tblPr>
        <w:tblStyle w:val="TableGrid"/>
        <w:tblW w:w="0" w:type="auto"/>
        <w:tblLook w:val="04A0" w:firstRow="1" w:lastRow="0" w:firstColumn="1" w:lastColumn="0" w:noHBand="0" w:noVBand="1"/>
      </w:tblPr>
      <w:tblGrid>
        <w:gridCol w:w="5078"/>
        <w:gridCol w:w="5078"/>
      </w:tblGrid>
      <w:tr w:rsidR="00165425" w14:paraId="4844581D" w14:textId="77777777">
        <w:tc>
          <w:tcPr>
            <w:tcW w:w="5083" w:type="dxa"/>
            <w:shd w:val="clear" w:color="auto" w:fill="1F4E78"/>
            <w:vAlign w:val="center"/>
          </w:tcPr>
          <w:p w14:paraId="000F6483" w14:textId="77777777" w:rsidR="00165425" w:rsidRDefault="0033276F">
            <w:pPr>
              <w:jc w:val="center"/>
            </w:pPr>
            <w:r>
              <w:rPr>
                <w:b/>
                <w:color w:val="FFFFFF"/>
                <w:sz w:val="17"/>
              </w:rPr>
              <w:t xml:space="preserve">Evidence </w:t>
            </w:r>
            <w:proofErr w:type="gramStart"/>
            <w:r>
              <w:rPr>
                <w:b/>
                <w:color w:val="FFFFFF"/>
                <w:sz w:val="17"/>
              </w:rPr>
              <w:t>point</w:t>
            </w:r>
            <w:proofErr w:type="gramEnd"/>
          </w:p>
        </w:tc>
        <w:tc>
          <w:tcPr>
            <w:tcW w:w="5083" w:type="dxa"/>
            <w:shd w:val="clear" w:color="auto" w:fill="1F4E78"/>
            <w:vAlign w:val="center"/>
          </w:tcPr>
          <w:p w14:paraId="698FAF48" w14:textId="77777777" w:rsidR="00165425" w:rsidRDefault="0033276F">
            <w:pPr>
              <w:jc w:val="center"/>
            </w:pPr>
            <w:r>
              <w:rPr>
                <w:b/>
                <w:color w:val="FFFFFF"/>
                <w:sz w:val="17"/>
              </w:rPr>
              <w:t>Recorded observation</w:t>
            </w:r>
          </w:p>
        </w:tc>
      </w:tr>
      <w:tr w:rsidR="00165425" w14:paraId="6A78484E" w14:textId="77777777">
        <w:tc>
          <w:tcPr>
            <w:tcW w:w="5083" w:type="dxa"/>
            <w:shd w:val="clear" w:color="auto" w:fill="F4F7FA"/>
            <w:vAlign w:val="center"/>
          </w:tcPr>
          <w:p w14:paraId="00F53ACA" w14:textId="77777777" w:rsidR="00165425" w:rsidRDefault="0033276F">
            <w:r>
              <w:rPr>
                <w:color w:val="1F1F1F"/>
                <w:sz w:val="17"/>
              </w:rPr>
              <w:t>Initialization</w:t>
            </w:r>
          </w:p>
        </w:tc>
        <w:tc>
          <w:tcPr>
            <w:tcW w:w="5083" w:type="dxa"/>
            <w:shd w:val="clear" w:color="auto" w:fill="F4F7FA"/>
            <w:vAlign w:val="center"/>
          </w:tcPr>
          <w:p w14:paraId="5ADCFA39" w14:textId="77777777" w:rsidR="00165425" w:rsidRDefault="0033276F">
            <w:r>
              <w:rPr>
                <w:color w:val="1F1F1F"/>
                <w:sz w:val="17"/>
              </w:rPr>
              <w:t>All three DroneInterface objects initialized.</w:t>
            </w:r>
          </w:p>
        </w:tc>
      </w:tr>
      <w:tr w:rsidR="00165425" w14:paraId="504335A9" w14:textId="77777777">
        <w:tc>
          <w:tcPr>
            <w:tcW w:w="5083" w:type="dxa"/>
            <w:vAlign w:val="center"/>
          </w:tcPr>
          <w:p w14:paraId="237AB759" w14:textId="77777777" w:rsidR="00165425" w:rsidRDefault="0033276F">
            <w:r>
              <w:rPr>
                <w:color w:val="1F1F1F"/>
                <w:sz w:val="17"/>
              </w:rPr>
              <w:t>Takeoff</w:t>
            </w:r>
          </w:p>
        </w:tc>
        <w:tc>
          <w:tcPr>
            <w:tcW w:w="5083" w:type="dxa"/>
            <w:vAlign w:val="center"/>
          </w:tcPr>
          <w:p w14:paraId="35D89119" w14:textId="77777777" w:rsidR="00165425" w:rsidRDefault="0033276F">
            <w:r>
              <w:rPr>
                <w:color w:val="1F1F1F"/>
                <w:sz w:val="17"/>
              </w:rPr>
              <w:t>drone0, drone1 and drone2 reported TAKEOFF SUCCESS.</w:t>
            </w:r>
          </w:p>
        </w:tc>
      </w:tr>
      <w:tr w:rsidR="00165425" w14:paraId="5BF1FD35" w14:textId="77777777">
        <w:tc>
          <w:tcPr>
            <w:tcW w:w="5083" w:type="dxa"/>
            <w:shd w:val="clear" w:color="auto" w:fill="F4F7FA"/>
            <w:vAlign w:val="center"/>
          </w:tcPr>
          <w:p w14:paraId="3D6E7C78" w14:textId="77777777" w:rsidR="00165425" w:rsidRDefault="0033276F">
            <w:r>
              <w:rPr>
                <w:color w:val="1F1F1F"/>
                <w:sz w:val="17"/>
              </w:rPr>
              <w:t>Delay</w:t>
            </w:r>
          </w:p>
        </w:tc>
        <w:tc>
          <w:tcPr>
            <w:tcW w:w="5083" w:type="dxa"/>
            <w:shd w:val="clear" w:color="auto" w:fill="F4F7FA"/>
            <w:vAlign w:val="center"/>
          </w:tcPr>
          <w:p w14:paraId="52A9ECE5" w14:textId="77777777" w:rsidR="00165425" w:rsidRDefault="0033276F">
            <w:r>
              <w:rPr>
                <w:color w:val="1F1F1F"/>
                <w:sz w:val="17"/>
              </w:rPr>
              <w:t>drone0 delayed before waypoint 3 after completing waypoint 2.</w:t>
            </w:r>
          </w:p>
        </w:tc>
      </w:tr>
      <w:tr w:rsidR="00165425" w14:paraId="3A39BADA" w14:textId="77777777">
        <w:tc>
          <w:tcPr>
            <w:tcW w:w="5083" w:type="dxa"/>
            <w:vAlign w:val="center"/>
          </w:tcPr>
          <w:p w14:paraId="6D8BC94C" w14:textId="77777777" w:rsidR="00165425" w:rsidRDefault="0033276F">
            <w:r>
              <w:rPr>
                <w:color w:val="1F1F1F"/>
                <w:sz w:val="17"/>
              </w:rPr>
              <w:t>Remaining work</w:t>
            </w:r>
          </w:p>
        </w:tc>
        <w:tc>
          <w:tcPr>
            <w:tcW w:w="5083" w:type="dxa"/>
            <w:vAlign w:val="center"/>
          </w:tcPr>
          <w:p w14:paraId="26B649CB" w14:textId="77777777" w:rsidR="00165425" w:rsidRDefault="0033276F">
            <w:r>
              <w:rPr>
                <w:color w:val="1F1F1F"/>
                <w:sz w:val="17"/>
              </w:rPr>
              <w:t>A3 and A4 were explicitly listed.</w:t>
            </w:r>
          </w:p>
        </w:tc>
      </w:tr>
      <w:tr w:rsidR="00165425" w14:paraId="6C9B95F2" w14:textId="77777777">
        <w:tc>
          <w:tcPr>
            <w:tcW w:w="5083" w:type="dxa"/>
            <w:shd w:val="clear" w:color="auto" w:fill="F4F7FA"/>
            <w:vAlign w:val="center"/>
          </w:tcPr>
          <w:p w14:paraId="53C20952" w14:textId="77777777" w:rsidR="00165425" w:rsidRDefault="0033276F">
            <w:r>
              <w:rPr>
                <w:color w:val="1F1F1F"/>
                <w:sz w:val="17"/>
              </w:rPr>
              <w:t>Helper selection</w:t>
            </w:r>
          </w:p>
        </w:tc>
        <w:tc>
          <w:tcPr>
            <w:tcW w:w="5083" w:type="dxa"/>
            <w:shd w:val="clear" w:color="auto" w:fill="F4F7FA"/>
            <w:vAlign w:val="center"/>
          </w:tcPr>
          <w:p w14:paraId="55EC7D9B" w14:textId="77777777" w:rsidR="00165425" w:rsidRDefault="0033276F">
            <w:r>
              <w:rPr>
                <w:color w:val="1F1F1F"/>
                <w:sz w:val="17"/>
              </w:rPr>
              <w:t>drone2 selected after no idle helper became available.</w:t>
            </w:r>
          </w:p>
        </w:tc>
      </w:tr>
      <w:tr w:rsidR="00165425" w14:paraId="20FCF055" w14:textId="77777777">
        <w:tc>
          <w:tcPr>
            <w:tcW w:w="5083" w:type="dxa"/>
            <w:vAlign w:val="center"/>
          </w:tcPr>
          <w:p w14:paraId="27D461AC" w14:textId="77777777" w:rsidR="00165425" w:rsidRDefault="0033276F">
            <w:r>
              <w:rPr>
                <w:color w:val="1F1F1F"/>
                <w:sz w:val="17"/>
              </w:rPr>
              <w:t>Preemption</w:t>
            </w:r>
          </w:p>
        </w:tc>
        <w:tc>
          <w:tcPr>
            <w:tcW w:w="5083" w:type="dxa"/>
            <w:vAlign w:val="center"/>
          </w:tcPr>
          <w:p w14:paraId="19B3C799" w14:textId="77777777" w:rsidR="00165425" w:rsidRDefault="0033276F">
            <w:r>
              <w:rPr>
                <w:color w:val="1F1F1F"/>
                <w:sz w:val="17"/>
              </w:rPr>
              <w:t>drone2 active GoTo was stopped successfully.</w:t>
            </w:r>
          </w:p>
        </w:tc>
      </w:tr>
      <w:tr w:rsidR="00165425" w14:paraId="13E46B74" w14:textId="77777777">
        <w:tc>
          <w:tcPr>
            <w:tcW w:w="5083" w:type="dxa"/>
            <w:shd w:val="clear" w:color="auto" w:fill="F4F7FA"/>
            <w:vAlign w:val="center"/>
          </w:tcPr>
          <w:p w14:paraId="229CA5C0" w14:textId="77777777" w:rsidR="00165425" w:rsidRDefault="0033276F">
            <w:r>
              <w:rPr>
                <w:color w:val="1F1F1F"/>
                <w:sz w:val="17"/>
              </w:rPr>
              <w:t>Transfer</w:t>
            </w:r>
          </w:p>
        </w:tc>
        <w:tc>
          <w:tcPr>
            <w:tcW w:w="5083" w:type="dxa"/>
            <w:shd w:val="clear" w:color="auto" w:fill="F4F7FA"/>
            <w:vAlign w:val="center"/>
          </w:tcPr>
          <w:p w14:paraId="6E8F8B6B" w14:textId="77777777" w:rsidR="00165425" w:rsidRDefault="0033276F">
            <w:r>
              <w:rPr>
                <w:color w:val="1F1F1F"/>
                <w:sz w:val="17"/>
              </w:rPr>
              <w:t>Area A waypoints 3 and 4 transferred to drone2.</w:t>
            </w:r>
          </w:p>
        </w:tc>
      </w:tr>
      <w:tr w:rsidR="00165425" w14:paraId="52027868" w14:textId="77777777">
        <w:tc>
          <w:tcPr>
            <w:tcW w:w="5083" w:type="dxa"/>
            <w:vAlign w:val="center"/>
          </w:tcPr>
          <w:p w14:paraId="3CFB040D" w14:textId="77777777" w:rsidR="00165425" w:rsidRDefault="0033276F">
            <w:r>
              <w:rPr>
                <w:color w:val="1F1F1F"/>
                <w:sz w:val="17"/>
              </w:rPr>
              <w:t>Completion</w:t>
            </w:r>
          </w:p>
        </w:tc>
        <w:tc>
          <w:tcPr>
            <w:tcW w:w="5083" w:type="dxa"/>
            <w:vAlign w:val="center"/>
          </w:tcPr>
          <w:p w14:paraId="04D7486F" w14:textId="77777777" w:rsidR="00165425" w:rsidRDefault="0033276F">
            <w:r>
              <w:rPr>
                <w:color w:val="1F1F1F"/>
                <w:sz w:val="17"/>
              </w:rPr>
              <w:t>drone2 completed transferred Area A waypoints.</w:t>
            </w:r>
          </w:p>
        </w:tc>
      </w:tr>
      <w:tr w:rsidR="00165425" w14:paraId="41024A01" w14:textId="77777777">
        <w:tc>
          <w:tcPr>
            <w:tcW w:w="5083" w:type="dxa"/>
            <w:shd w:val="clear" w:color="auto" w:fill="F4F7FA"/>
            <w:vAlign w:val="center"/>
          </w:tcPr>
          <w:p w14:paraId="43D1FC75" w14:textId="77777777" w:rsidR="00165425" w:rsidRDefault="0033276F">
            <w:r>
              <w:rPr>
                <w:color w:val="1F1F1F"/>
                <w:sz w:val="17"/>
              </w:rPr>
              <w:t>Resumption</w:t>
            </w:r>
          </w:p>
        </w:tc>
        <w:tc>
          <w:tcPr>
            <w:tcW w:w="5083" w:type="dxa"/>
            <w:shd w:val="clear" w:color="auto" w:fill="F4F7FA"/>
            <w:vAlign w:val="center"/>
          </w:tcPr>
          <w:p w14:paraId="69CEE3B3" w14:textId="77777777" w:rsidR="00165425" w:rsidRDefault="0033276F">
            <w:r>
              <w:rPr>
                <w:color w:val="1F1F1F"/>
                <w:sz w:val="17"/>
              </w:rPr>
              <w:t>drone2 resumed original Area C mission.</w:t>
            </w:r>
          </w:p>
        </w:tc>
      </w:tr>
      <w:tr w:rsidR="00165425" w14:paraId="4DF2D625" w14:textId="77777777">
        <w:tc>
          <w:tcPr>
            <w:tcW w:w="5083" w:type="dxa"/>
            <w:vAlign w:val="center"/>
          </w:tcPr>
          <w:p w14:paraId="0FDDEB7F" w14:textId="77777777" w:rsidR="00165425" w:rsidRDefault="0033276F">
            <w:r>
              <w:rPr>
                <w:color w:val="1F1F1F"/>
                <w:sz w:val="17"/>
              </w:rPr>
              <w:t>Final verification</w:t>
            </w:r>
          </w:p>
        </w:tc>
        <w:tc>
          <w:tcPr>
            <w:tcW w:w="5083" w:type="dxa"/>
            <w:vAlign w:val="center"/>
          </w:tcPr>
          <w:p w14:paraId="4FA02687" w14:textId="77777777" w:rsidR="00165425" w:rsidRDefault="0033276F">
            <w:r>
              <w:rPr>
                <w:color w:val="1F1F1F"/>
                <w:sz w:val="17"/>
              </w:rPr>
              <w:t>Area A 4/4, Area B 4/4, Area C 4/4.</w:t>
            </w:r>
          </w:p>
        </w:tc>
      </w:tr>
      <w:tr w:rsidR="00165425" w14:paraId="04C4F79F" w14:textId="77777777">
        <w:tc>
          <w:tcPr>
            <w:tcW w:w="5083" w:type="dxa"/>
            <w:shd w:val="clear" w:color="auto" w:fill="F4F7FA"/>
            <w:vAlign w:val="center"/>
          </w:tcPr>
          <w:p w14:paraId="780E1FC1" w14:textId="77777777" w:rsidR="00165425" w:rsidRDefault="0033276F">
            <w:r>
              <w:rPr>
                <w:color w:val="1F1F1F"/>
                <w:sz w:val="17"/>
              </w:rPr>
              <w:t>Landing</w:t>
            </w:r>
          </w:p>
        </w:tc>
        <w:tc>
          <w:tcPr>
            <w:tcW w:w="5083" w:type="dxa"/>
            <w:shd w:val="clear" w:color="auto" w:fill="F4F7FA"/>
            <w:vAlign w:val="center"/>
          </w:tcPr>
          <w:p w14:paraId="50E538E8" w14:textId="77777777" w:rsidR="00165425" w:rsidRDefault="0033276F">
            <w:r>
              <w:rPr>
                <w:color w:val="1F1F1F"/>
                <w:sz w:val="17"/>
              </w:rPr>
              <w:t>All three drones reported LAND SUCCESS.</w:t>
            </w:r>
          </w:p>
        </w:tc>
      </w:tr>
      <w:tr w:rsidR="00165425" w14:paraId="5FD18642" w14:textId="77777777">
        <w:tc>
          <w:tcPr>
            <w:tcW w:w="5083" w:type="dxa"/>
            <w:vAlign w:val="center"/>
          </w:tcPr>
          <w:p w14:paraId="135C525A" w14:textId="77777777" w:rsidR="00165425" w:rsidRDefault="0033276F">
            <w:r>
              <w:rPr>
                <w:color w:val="1F1F1F"/>
                <w:sz w:val="17"/>
              </w:rPr>
              <w:t>Termination</w:t>
            </w:r>
          </w:p>
        </w:tc>
        <w:tc>
          <w:tcPr>
            <w:tcW w:w="5083" w:type="dxa"/>
            <w:vAlign w:val="center"/>
          </w:tcPr>
          <w:p w14:paraId="57CFF407" w14:textId="77777777" w:rsidR="00165425" w:rsidRDefault="0033276F">
            <w:r>
              <w:rPr>
                <w:color w:val="1F1F1F"/>
                <w:sz w:val="17"/>
              </w:rPr>
              <w:t>MISSION COMPLETED SUCCESSFULLY.</w:t>
            </w:r>
          </w:p>
        </w:tc>
      </w:tr>
    </w:tbl>
    <w:p w14:paraId="04188A64" w14:textId="77777777" w:rsidR="00165425" w:rsidRDefault="0033276F">
      <w:pPr>
        <w:spacing w:after="120" w:line="259" w:lineRule="auto"/>
      </w:pPr>
      <w:r>
        <w:t>The final output contains an explicit success statement after shutdown, making the run independently traceable from mission start to mission completion.</w:t>
      </w:r>
    </w:p>
    <w:p w14:paraId="1C681577" w14:textId="55A0188E" w:rsidR="00165425" w:rsidRPr="00CC1275" w:rsidRDefault="00CC1275">
      <w:pPr>
        <w:pStyle w:val="Heading1"/>
        <w:rPr>
          <w:rFonts w:ascii="Aptos Display" w:hAnsi="Aptos Display"/>
          <w:sz w:val="32"/>
          <w:szCs w:val="32"/>
        </w:rPr>
      </w:pPr>
      <w:r>
        <w:rPr>
          <w:rFonts w:ascii="Aptos Display" w:hAnsi="Aptos Display"/>
          <w:sz w:val="32"/>
          <w:szCs w:val="32"/>
        </w:rPr>
        <w:lastRenderedPageBreak/>
        <w:t>18</w:t>
      </w:r>
      <w:r w:rsidRPr="00CC1275">
        <w:rPr>
          <w:rFonts w:ascii="Aptos Display" w:hAnsi="Aptos Display"/>
          <w:sz w:val="32"/>
          <w:szCs w:val="32"/>
        </w:rPr>
        <w:t xml:space="preserve">. Final Validation &amp; Visual Evidence </w:t>
      </w:r>
    </w:p>
    <w:p w14:paraId="4D7238E2" w14:textId="77777777" w:rsidR="00165425" w:rsidRDefault="0033276F">
      <w:r>
        <w:rPr>
          <w:noProof/>
        </w:rPr>
        <w:drawing>
          <wp:inline distT="0" distB="0" distL="0" distR="0" wp14:anchorId="0F2A1102" wp14:editId="5BDB4507">
            <wp:extent cx="6035040" cy="3294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validation_dashboard.png"/>
                    <pic:cNvPicPr/>
                  </pic:nvPicPr>
                  <pic:blipFill>
                    <a:blip r:embed="rId13"/>
                    <a:stretch>
                      <a:fillRect/>
                    </a:stretch>
                  </pic:blipFill>
                  <pic:spPr>
                    <a:xfrm>
                      <a:off x="0" y="0"/>
                      <a:ext cx="6035040" cy="3294720"/>
                    </a:xfrm>
                    <a:prstGeom prst="rect">
                      <a:avLst/>
                    </a:prstGeom>
                  </pic:spPr>
                </pic:pic>
              </a:graphicData>
            </a:graphic>
          </wp:inline>
        </w:drawing>
      </w:r>
    </w:p>
    <w:p w14:paraId="31FD1111" w14:textId="77777777" w:rsidR="00165425" w:rsidRDefault="0033276F">
      <w:pPr>
        <w:jc w:val="center"/>
      </w:pPr>
      <w:r>
        <w:rPr>
          <w:i/>
        </w:rPr>
        <w:t>Figure 6. Final validation dashboard from the successful simulation run.</w:t>
      </w:r>
    </w:p>
    <w:tbl>
      <w:tblPr>
        <w:tblStyle w:val="TableGrid"/>
        <w:tblW w:w="0" w:type="auto"/>
        <w:jc w:val="center"/>
        <w:tblLook w:val="04A0" w:firstRow="1" w:lastRow="0" w:firstColumn="1" w:lastColumn="0" w:noHBand="0" w:noVBand="1"/>
      </w:tblPr>
      <w:tblGrid>
        <w:gridCol w:w="3385"/>
        <w:gridCol w:w="3386"/>
        <w:gridCol w:w="3385"/>
      </w:tblGrid>
      <w:tr w:rsidR="00165425" w14:paraId="3364E810" w14:textId="77777777">
        <w:trPr>
          <w:jc w:val="center"/>
        </w:trPr>
        <w:tc>
          <w:tcPr>
            <w:tcW w:w="3389" w:type="dxa"/>
          </w:tcPr>
          <w:p w14:paraId="54848048" w14:textId="77777777" w:rsidR="00165425" w:rsidRDefault="0033276F">
            <w:r>
              <w:t>Validation Item</w:t>
            </w:r>
          </w:p>
        </w:tc>
        <w:tc>
          <w:tcPr>
            <w:tcW w:w="3389" w:type="dxa"/>
          </w:tcPr>
          <w:p w14:paraId="7A3A3274" w14:textId="77777777" w:rsidR="00165425" w:rsidRDefault="0033276F">
            <w:r>
              <w:t>Observed Result</w:t>
            </w:r>
          </w:p>
        </w:tc>
        <w:tc>
          <w:tcPr>
            <w:tcW w:w="3389" w:type="dxa"/>
          </w:tcPr>
          <w:p w14:paraId="25AE865A" w14:textId="77777777" w:rsidR="00165425" w:rsidRDefault="0033276F">
            <w:r>
              <w:t>Status</w:t>
            </w:r>
          </w:p>
        </w:tc>
      </w:tr>
      <w:tr w:rsidR="00165425" w14:paraId="11807155" w14:textId="77777777">
        <w:trPr>
          <w:jc w:val="center"/>
        </w:trPr>
        <w:tc>
          <w:tcPr>
            <w:tcW w:w="3389" w:type="dxa"/>
            <w:vAlign w:val="center"/>
          </w:tcPr>
          <w:p w14:paraId="41277E96" w14:textId="77777777" w:rsidR="00165425" w:rsidRDefault="0033276F">
            <w:r>
              <w:t>Drone interfaces</w:t>
            </w:r>
          </w:p>
        </w:tc>
        <w:tc>
          <w:tcPr>
            <w:tcW w:w="3389" w:type="dxa"/>
            <w:vAlign w:val="center"/>
          </w:tcPr>
          <w:p w14:paraId="233012FE" w14:textId="77777777" w:rsidR="00165425" w:rsidRDefault="0033276F">
            <w:r>
              <w:t>drone0, drone1 and drone2 initialized</w:t>
            </w:r>
          </w:p>
        </w:tc>
        <w:tc>
          <w:tcPr>
            <w:tcW w:w="3389" w:type="dxa"/>
            <w:vAlign w:val="center"/>
          </w:tcPr>
          <w:p w14:paraId="06554D3B" w14:textId="77777777" w:rsidR="00165425" w:rsidRDefault="0033276F">
            <w:r>
              <w:t>PASS</w:t>
            </w:r>
          </w:p>
        </w:tc>
      </w:tr>
      <w:tr w:rsidR="00165425" w14:paraId="7D221B68" w14:textId="77777777">
        <w:trPr>
          <w:jc w:val="center"/>
        </w:trPr>
        <w:tc>
          <w:tcPr>
            <w:tcW w:w="3389" w:type="dxa"/>
            <w:vAlign w:val="center"/>
          </w:tcPr>
          <w:p w14:paraId="07887365" w14:textId="77777777" w:rsidR="00165425" w:rsidRDefault="0033276F">
            <w:r>
              <w:t>Takeoff</w:t>
            </w:r>
          </w:p>
        </w:tc>
        <w:tc>
          <w:tcPr>
            <w:tcW w:w="3389" w:type="dxa"/>
            <w:vAlign w:val="center"/>
          </w:tcPr>
          <w:p w14:paraId="18BF8EEF" w14:textId="77777777" w:rsidR="00165425" w:rsidRDefault="0033276F">
            <w:r>
              <w:t>All three drones reported TAKEOFF SUCCESS</w:t>
            </w:r>
          </w:p>
        </w:tc>
        <w:tc>
          <w:tcPr>
            <w:tcW w:w="3389" w:type="dxa"/>
            <w:vAlign w:val="center"/>
          </w:tcPr>
          <w:p w14:paraId="07DB24DE" w14:textId="77777777" w:rsidR="00165425" w:rsidRDefault="0033276F">
            <w:r>
              <w:t>PASS</w:t>
            </w:r>
          </w:p>
        </w:tc>
      </w:tr>
      <w:tr w:rsidR="00165425" w14:paraId="34B987E1" w14:textId="77777777">
        <w:trPr>
          <w:jc w:val="center"/>
        </w:trPr>
        <w:tc>
          <w:tcPr>
            <w:tcW w:w="3389" w:type="dxa"/>
            <w:vAlign w:val="center"/>
          </w:tcPr>
          <w:p w14:paraId="20825EEB" w14:textId="77777777" w:rsidR="00165425" w:rsidRDefault="0033276F">
            <w:r>
              <w:t>Parallel survey</w:t>
            </w:r>
          </w:p>
        </w:tc>
        <w:tc>
          <w:tcPr>
            <w:tcW w:w="3389" w:type="dxa"/>
            <w:vAlign w:val="center"/>
          </w:tcPr>
          <w:p w14:paraId="448013D8" w14:textId="77777777" w:rsidR="00165425" w:rsidRDefault="0033276F">
            <w:r>
              <w:t>A, B and C started concurrently</w:t>
            </w:r>
          </w:p>
        </w:tc>
        <w:tc>
          <w:tcPr>
            <w:tcW w:w="3389" w:type="dxa"/>
            <w:vAlign w:val="center"/>
          </w:tcPr>
          <w:p w14:paraId="00862156" w14:textId="77777777" w:rsidR="00165425" w:rsidRDefault="0033276F">
            <w:r>
              <w:t>PASS</w:t>
            </w:r>
          </w:p>
        </w:tc>
      </w:tr>
      <w:tr w:rsidR="00165425" w14:paraId="7139F1EA" w14:textId="77777777">
        <w:trPr>
          <w:jc w:val="center"/>
        </w:trPr>
        <w:tc>
          <w:tcPr>
            <w:tcW w:w="3389" w:type="dxa"/>
            <w:vAlign w:val="center"/>
          </w:tcPr>
          <w:p w14:paraId="4C9E9FF3" w14:textId="77777777" w:rsidR="00165425" w:rsidRDefault="0033276F">
            <w:r>
              <w:t>Delay event</w:t>
            </w:r>
          </w:p>
        </w:tc>
        <w:tc>
          <w:tcPr>
            <w:tcW w:w="3389" w:type="dxa"/>
            <w:vAlign w:val="center"/>
          </w:tcPr>
          <w:p w14:paraId="7C6B111E" w14:textId="77777777" w:rsidR="00165425" w:rsidRDefault="0033276F">
            <w:r>
              <w:t>Drone0 delayed before A3 after A1 and A2</w:t>
            </w:r>
          </w:p>
        </w:tc>
        <w:tc>
          <w:tcPr>
            <w:tcW w:w="3389" w:type="dxa"/>
            <w:vAlign w:val="center"/>
          </w:tcPr>
          <w:p w14:paraId="327C9A58" w14:textId="77777777" w:rsidR="00165425" w:rsidRDefault="0033276F">
            <w:r>
              <w:t>PASS</w:t>
            </w:r>
          </w:p>
        </w:tc>
      </w:tr>
      <w:tr w:rsidR="00165425" w14:paraId="1FF8F2C5" w14:textId="77777777">
        <w:trPr>
          <w:jc w:val="center"/>
        </w:trPr>
        <w:tc>
          <w:tcPr>
            <w:tcW w:w="3389" w:type="dxa"/>
            <w:vAlign w:val="center"/>
          </w:tcPr>
          <w:p w14:paraId="570296F1" w14:textId="77777777" w:rsidR="00165425" w:rsidRDefault="0033276F">
            <w:r>
              <w:t>Unfinished work</w:t>
            </w:r>
          </w:p>
        </w:tc>
        <w:tc>
          <w:tcPr>
            <w:tcW w:w="3389" w:type="dxa"/>
            <w:vAlign w:val="center"/>
          </w:tcPr>
          <w:p w14:paraId="19657BFC" w14:textId="77777777" w:rsidR="00165425" w:rsidRDefault="0033276F">
            <w:r>
              <w:t>A3 and A4 identified</w:t>
            </w:r>
          </w:p>
        </w:tc>
        <w:tc>
          <w:tcPr>
            <w:tcW w:w="3389" w:type="dxa"/>
            <w:vAlign w:val="center"/>
          </w:tcPr>
          <w:p w14:paraId="6552439E" w14:textId="77777777" w:rsidR="00165425" w:rsidRDefault="0033276F">
            <w:r>
              <w:t>PASS</w:t>
            </w:r>
          </w:p>
        </w:tc>
      </w:tr>
      <w:tr w:rsidR="00165425" w14:paraId="1232CC9B" w14:textId="77777777">
        <w:trPr>
          <w:jc w:val="center"/>
        </w:trPr>
        <w:tc>
          <w:tcPr>
            <w:tcW w:w="3389" w:type="dxa"/>
            <w:vAlign w:val="center"/>
          </w:tcPr>
          <w:p w14:paraId="2C863866" w14:textId="77777777" w:rsidR="00165425" w:rsidRDefault="0033276F">
            <w:r>
              <w:t>Helper search</w:t>
            </w:r>
          </w:p>
        </w:tc>
        <w:tc>
          <w:tcPr>
            <w:tcW w:w="3389" w:type="dxa"/>
            <w:vAlign w:val="center"/>
          </w:tcPr>
          <w:p w14:paraId="342E69D0" w14:textId="77777777" w:rsidR="00165425" w:rsidRDefault="0033276F">
            <w:r>
              <w:t>No idle helper during 5 s window</w:t>
            </w:r>
          </w:p>
        </w:tc>
        <w:tc>
          <w:tcPr>
            <w:tcW w:w="3389" w:type="dxa"/>
            <w:vAlign w:val="center"/>
          </w:tcPr>
          <w:p w14:paraId="739E1259" w14:textId="77777777" w:rsidR="00165425" w:rsidRDefault="0033276F">
            <w:r>
              <w:t>EXPECTED</w:t>
            </w:r>
          </w:p>
        </w:tc>
      </w:tr>
      <w:tr w:rsidR="00165425" w14:paraId="42014598" w14:textId="77777777">
        <w:trPr>
          <w:jc w:val="center"/>
        </w:trPr>
        <w:tc>
          <w:tcPr>
            <w:tcW w:w="3389" w:type="dxa"/>
            <w:vAlign w:val="center"/>
          </w:tcPr>
          <w:p w14:paraId="41E01BEB" w14:textId="77777777" w:rsidR="00165425" w:rsidRDefault="0033276F">
            <w:r>
              <w:t>Preemption</w:t>
            </w:r>
          </w:p>
        </w:tc>
        <w:tc>
          <w:tcPr>
            <w:tcW w:w="3389" w:type="dxa"/>
            <w:vAlign w:val="center"/>
          </w:tcPr>
          <w:p w14:paraId="4D9BD665" w14:textId="77777777" w:rsidR="00165425" w:rsidRDefault="0033276F">
            <w:r>
              <w:t>Drone2 active GoTo stopped successfully</w:t>
            </w:r>
          </w:p>
        </w:tc>
        <w:tc>
          <w:tcPr>
            <w:tcW w:w="3389" w:type="dxa"/>
            <w:vAlign w:val="center"/>
          </w:tcPr>
          <w:p w14:paraId="6E7CBA3A" w14:textId="77777777" w:rsidR="00165425" w:rsidRDefault="0033276F">
            <w:r>
              <w:t>PASS</w:t>
            </w:r>
          </w:p>
        </w:tc>
      </w:tr>
      <w:tr w:rsidR="00165425" w14:paraId="754019B0" w14:textId="77777777">
        <w:trPr>
          <w:jc w:val="center"/>
        </w:trPr>
        <w:tc>
          <w:tcPr>
            <w:tcW w:w="3389" w:type="dxa"/>
            <w:vAlign w:val="center"/>
          </w:tcPr>
          <w:p w14:paraId="45D7C23E" w14:textId="77777777" w:rsidR="00165425" w:rsidRDefault="0033276F">
            <w:r>
              <w:t>Transfer</w:t>
            </w:r>
          </w:p>
        </w:tc>
        <w:tc>
          <w:tcPr>
            <w:tcW w:w="3389" w:type="dxa"/>
            <w:vAlign w:val="center"/>
          </w:tcPr>
          <w:p w14:paraId="01439F31" w14:textId="77777777" w:rsidR="00165425" w:rsidRDefault="0033276F">
            <w:r>
              <w:t>A3 and A4 assigned to drone2</w:t>
            </w:r>
          </w:p>
        </w:tc>
        <w:tc>
          <w:tcPr>
            <w:tcW w:w="3389" w:type="dxa"/>
            <w:vAlign w:val="center"/>
          </w:tcPr>
          <w:p w14:paraId="1A3EC609" w14:textId="77777777" w:rsidR="00165425" w:rsidRDefault="0033276F">
            <w:r>
              <w:t>PASS</w:t>
            </w:r>
          </w:p>
        </w:tc>
      </w:tr>
      <w:tr w:rsidR="00165425" w14:paraId="47FA06FD" w14:textId="77777777">
        <w:trPr>
          <w:jc w:val="center"/>
        </w:trPr>
        <w:tc>
          <w:tcPr>
            <w:tcW w:w="3389" w:type="dxa"/>
            <w:vAlign w:val="center"/>
          </w:tcPr>
          <w:p w14:paraId="37267926" w14:textId="77777777" w:rsidR="00165425" w:rsidRDefault="0033276F">
            <w:r>
              <w:t>Transferred execution</w:t>
            </w:r>
          </w:p>
        </w:tc>
        <w:tc>
          <w:tcPr>
            <w:tcW w:w="3389" w:type="dxa"/>
            <w:vAlign w:val="center"/>
          </w:tcPr>
          <w:p w14:paraId="5A0280F1" w14:textId="77777777" w:rsidR="00165425" w:rsidRDefault="0033276F">
            <w:r>
              <w:t>Drone2 completed A3 and A4</w:t>
            </w:r>
          </w:p>
        </w:tc>
        <w:tc>
          <w:tcPr>
            <w:tcW w:w="3389" w:type="dxa"/>
            <w:vAlign w:val="center"/>
          </w:tcPr>
          <w:p w14:paraId="2D198B19" w14:textId="77777777" w:rsidR="00165425" w:rsidRDefault="0033276F">
            <w:r>
              <w:t>PASS</w:t>
            </w:r>
          </w:p>
        </w:tc>
      </w:tr>
      <w:tr w:rsidR="00165425" w14:paraId="3CA3A8FA" w14:textId="77777777">
        <w:trPr>
          <w:jc w:val="center"/>
        </w:trPr>
        <w:tc>
          <w:tcPr>
            <w:tcW w:w="3389" w:type="dxa"/>
            <w:vAlign w:val="center"/>
          </w:tcPr>
          <w:p w14:paraId="5DEAE7A2" w14:textId="77777777" w:rsidR="00165425" w:rsidRDefault="0033276F">
            <w:r>
              <w:t>Original-work recovery</w:t>
            </w:r>
          </w:p>
        </w:tc>
        <w:tc>
          <w:tcPr>
            <w:tcW w:w="3389" w:type="dxa"/>
            <w:vAlign w:val="center"/>
          </w:tcPr>
          <w:p w14:paraId="17C515E2" w14:textId="77777777" w:rsidR="00165425" w:rsidRDefault="0033276F">
            <w:r>
              <w:t>Drone2 resumed and completed Area C</w:t>
            </w:r>
          </w:p>
        </w:tc>
        <w:tc>
          <w:tcPr>
            <w:tcW w:w="3389" w:type="dxa"/>
            <w:vAlign w:val="center"/>
          </w:tcPr>
          <w:p w14:paraId="7EE54561" w14:textId="77777777" w:rsidR="00165425" w:rsidRDefault="0033276F">
            <w:r>
              <w:t>PASS</w:t>
            </w:r>
          </w:p>
        </w:tc>
      </w:tr>
      <w:tr w:rsidR="00165425" w14:paraId="1CD861BE" w14:textId="77777777">
        <w:trPr>
          <w:jc w:val="center"/>
        </w:trPr>
        <w:tc>
          <w:tcPr>
            <w:tcW w:w="3389" w:type="dxa"/>
            <w:vAlign w:val="center"/>
          </w:tcPr>
          <w:p w14:paraId="6D9659B5" w14:textId="77777777" w:rsidR="00165425" w:rsidRDefault="0033276F">
            <w:r>
              <w:t>Final coverage</w:t>
            </w:r>
          </w:p>
        </w:tc>
        <w:tc>
          <w:tcPr>
            <w:tcW w:w="3389" w:type="dxa"/>
            <w:vAlign w:val="center"/>
          </w:tcPr>
          <w:p w14:paraId="3BFC5B42" w14:textId="77777777" w:rsidR="00165425" w:rsidRDefault="0033276F">
            <w:r>
              <w:t>Area A 4/4, Area B 4/4, Area C 4/4</w:t>
            </w:r>
          </w:p>
        </w:tc>
        <w:tc>
          <w:tcPr>
            <w:tcW w:w="3389" w:type="dxa"/>
            <w:vAlign w:val="center"/>
          </w:tcPr>
          <w:p w14:paraId="5B45B908" w14:textId="77777777" w:rsidR="00165425" w:rsidRDefault="0033276F">
            <w:r>
              <w:t>PASS</w:t>
            </w:r>
          </w:p>
        </w:tc>
      </w:tr>
      <w:tr w:rsidR="00165425" w14:paraId="3CFD0F31" w14:textId="77777777">
        <w:trPr>
          <w:jc w:val="center"/>
        </w:trPr>
        <w:tc>
          <w:tcPr>
            <w:tcW w:w="3389" w:type="dxa"/>
            <w:vAlign w:val="center"/>
          </w:tcPr>
          <w:p w14:paraId="342A76D6" w14:textId="77777777" w:rsidR="00165425" w:rsidRDefault="0033276F">
            <w:r>
              <w:t>Landing</w:t>
            </w:r>
          </w:p>
        </w:tc>
        <w:tc>
          <w:tcPr>
            <w:tcW w:w="3389" w:type="dxa"/>
            <w:vAlign w:val="center"/>
          </w:tcPr>
          <w:p w14:paraId="5C1DCE27" w14:textId="77777777" w:rsidR="00165425" w:rsidRDefault="0033276F">
            <w:r>
              <w:t>All three drones reported LAND SUCCESS</w:t>
            </w:r>
          </w:p>
        </w:tc>
        <w:tc>
          <w:tcPr>
            <w:tcW w:w="3389" w:type="dxa"/>
            <w:vAlign w:val="center"/>
          </w:tcPr>
          <w:p w14:paraId="7E7A82E9" w14:textId="77777777" w:rsidR="00165425" w:rsidRDefault="0033276F">
            <w:r>
              <w:t>PASS</w:t>
            </w:r>
          </w:p>
        </w:tc>
      </w:tr>
      <w:tr w:rsidR="00165425" w14:paraId="2F7831A0" w14:textId="77777777">
        <w:trPr>
          <w:jc w:val="center"/>
        </w:trPr>
        <w:tc>
          <w:tcPr>
            <w:tcW w:w="3389" w:type="dxa"/>
            <w:vAlign w:val="center"/>
          </w:tcPr>
          <w:p w14:paraId="533CB007" w14:textId="77777777" w:rsidR="00165425" w:rsidRDefault="0033276F">
            <w:r>
              <w:t>Termination</w:t>
            </w:r>
          </w:p>
        </w:tc>
        <w:tc>
          <w:tcPr>
            <w:tcW w:w="3389" w:type="dxa"/>
            <w:vAlign w:val="center"/>
          </w:tcPr>
          <w:p w14:paraId="5A39E597" w14:textId="77777777" w:rsidR="00165425" w:rsidRDefault="0033276F">
            <w:r>
              <w:t>MISSION COMPLETED SUCCESSFULLY</w:t>
            </w:r>
          </w:p>
        </w:tc>
        <w:tc>
          <w:tcPr>
            <w:tcW w:w="3389" w:type="dxa"/>
            <w:vAlign w:val="center"/>
          </w:tcPr>
          <w:p w14:paraId="7A29C504" w14:textId="77777777" w:rsidR="00165425" w:rsidRDefault="0033276F">
            <w:r>
              <w:t>PASS</w:t>
            </w:r>
          </w:p>
        </w:tc>
      </w:tr>
    </w:tbl>
    <w:p w14:paraId="1F4FEAE9" w14:textId="5EBBD553" w:rsidR="00165425" w:rsidRDefault="00165425">
      <w:pPr>
        <w:jc w:val="center"/>
      </w:pPr>
    </w:p>
    <w:p w14:paraId="741417EF" w14:textId="77777777" w:rsidR="00F456BB" w:rsidRDefault="00F456BB"/>
    <w:sectPr w:rsidR="00F456BB" w:rsidSect="00034616">
      <w:headerReference w:type="default" r:id="rId14"/>
      <w:footerReference w:type="default" r:id="rId15"/>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E50CF" w14:textId="77777777" w:rsidR="0033276F" w:rsidRDefault="0033276F">
      <w:pPr>
        <w:spacing w:after="0" w:line="240" w:lineRule="auto"/>
      </w:pPr>
      <w:r>
        <w:separator/>
      </w:r>
    </w:p>
  </w:endnote>
  <w:endnote w:type="continuationSeparator" w:id="0">
    <w:p w14:paraId="7059BB86" w14:textId="77777777" w:rsidR="0033276F" w:rsidRDefault="00332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C602" w14:textId="5C97A3C7" w:rsidR="00165425" w:rsidRDefault="0033276F">
    <w:pPr>
      <w:pStyle w:val="Footer"/>
      <w:jc w:val="center"/>
    </w:pPr>
    <w:r>
      <w:t xml:space="preserve">AeroStack2 | Dynamic Multi-Drone Area Survey &amp; Task Reallocation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DEC50" w14:textId="77777777" w:rsidR="0033276F" w:rsidRDefault="0033276F">
      <w:pPr>
        <w:spacing w:after="0" w:line="240" w:lineRule="auto"/>
      </w:pPr>
      <w:r>
        <w:separator/>
      </w:r>
    </w:p>
  </w:footnote>
  <w:footnote w:type="continuationSeparator" w:id="0">
    <w:p w14:paraId="7803B167" w14:textId="77777777" w:rsidR="0033276F" w:rsidRDefault="00332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6E80" w14:textId="77777777" w:rsidR="00165425" w:rsidRDefault="0033276F">
    <w:pPr>
      <w:pStyle w:val="Header"/>
      <w:jc w:val="right"/>
    </w:pPr>
    <w:r>
      <w:rPr>
        <w:color w:val="666666"/>
        <w:sz w:val="17"/>
      </w:rPr>
      <w:t>AeroStack2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440689">
    <w:abstractNumId w:val="8"/>
  </w:num>
  <w:num w:numId="2" w16cid:durableId="620653539">
    <w:abstractNumId w:val="6"/>
  </w:num>
  <w:num w:numId="3" w16cid:durableId="750126912">
    <w:abstractNumId w:val="5"/>
  </w:num>
  <w:num w:numId="4" w16cid:durableId="1420371282">
    <w:abstractNumId w:val="4"/>
  </w:num>
  <w:num w:numId="5" w16cid:durableId="1861964101">
    <w:abstractNumId w:val="7"/>
  </w:num>
  <w:num w:numId="6" w16cid:durableId="1636644863">
    <w:abstractNumId w:val="3"/>
  </w:num>
  <w:num w:numId="7" w16cid:durableId="1972713508">
    <w:abstractNumId w:val="2"/>
  </w:num>
  <w:num w:numId="8" w16cid:durableId="2110619514">
    <w:abstractNumId w:val="1"/>
  </w:num>
  <w:num w:numId="9" w16cid:durableId="74692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420"/>
    <w:rsid w:val="0015074B"/>
    <w:rsid w:val="00165425"/>
    <w:rsid w:val="001743C8"/>
    <w:rsid w:val="0029639D"/>
    <w:rsid w:val="00326F90"/>
    <w:rsid w:val="0033276F"/>
    <w:rsid w:val="00627207"/>
    <w:rsid w:val="006A15DD"/>
    <w:rsid w:val="00AA1D8D"/>
    <w:rsid w:val="00B47730"/>
    <w:rsid w:val="00C82B55"/>
    <w:rsid w:val="00CB0664"/>
    <w:rsid w:val="00CC1275"/>
    <w:rsid w:val="00CD6A20"/>
    <w:rsid w:val="00E07B58"/>
    <w:rsid w:val="00F456BB"/>
    <w:rsid w:val="00FA6C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B776C"/>
  <w14:defaultImageDpi w14:val="300"/>
  <w15:docId w15:val="{5E99C86B-D1BD-4973-932F-990C89E3B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3053</Words>
  <Characters>17404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 P</cp:lastModifiedBy>
  <cp:revision>2</cp:revision>
  <dcterms:created xsi:type="dcterms:W3CDTF">2026-09-29T13:01:00Z</dcterms:created>
  <dcterms:modified xsi:type="dcterms:W3CDTF">2026-09-29T13:01:00Z</dcterms:modified>
  <cp:category/>
</cp:coreProperties>
</file>