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600" w:lineRule="auto"/>
        <w:jc w:val="center"/>
        <w:rPr/>
      </w:pPr>
      <w:r w:rsidDel="00000000" w:rsidR="00000000" w:rsidRPr="00000000">
        <w:rPr>
          <w:rFonts w:ascii="Quattrocento Sans" w:cs="Quattrocento Sans" w:eastAsia="Quattrocento Sans" w:hAnsi="Quattrocento Sans"/>
          <w:sz w:val="80"/>
          <w:szCs w:val="80"/>
          <w:rtl w:val="0"/>
        </w:rPr>
        <w:t xml:space="preserve">⚡</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0f172a"/>
          <w:sz w:val="72"/>
          <w:szCs w:val="72"/>
          <w:rtl w:val="0"/>
        </w:rPr>
        <w:t xml:space="preserve">ConstituencyIQ</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64748b"/>
          <w:sz w:val="30"/>
          <w:szCs w:val="30"/>
          <w:rtl w:val="0"/>
        </w:rPr>
        <w:t xml:space="preserve">AI Technology Stack &amp; Architecture</w:t>
      </w:r>
      <w:r w:rsidDel="00000000" w:rsidR="00000000" w:rsidRPr="00000000">
        <w:rPr>
          <w:rtl w:val="0"/>
        </w:rPr>
      </w:r>
    </w:p>
    <w:p w:rsidR="00000000" w:rsidDel="00000000" w:rsidP="00000000" w:rsidRDefault="00000000" w:rsidRPr="00000000" w14:paraId="00000004">
      <w:pPr>
        <w:pBdr>
          <w:bottom w:color="d97706" w:space="0" w:sz="4" w:val="single"/>
        </w:pBdr>
        <w:spacing w:after="100" w:before="100" w:lineRule="auto"/>
        <w:rPr/>
      </w:pPr>
      <w:r w:rsidDel="00000000" w:rsidR="00000000" w:rsidRPr="00000000">
        <w:rPr>
          <w:rtl w:val="0"/>
        </w:rPr>
      </w:r>
    </w:p>
    <w:p w:rsidR="00000000" w:rsidDel="00000000" w:rsidP="00000000" w:rsidRDefault="00000000" w:rsidRPr="00000000" w14:paraId="00000005">
      <w:pPr>
        <w:spacing w:after="40" w:before="80" w:lineRule="auto"/>
        <w:jc w:val="center"/>
        <w:rPr/>
      </w:pPr>
      <w:r w:rsidDel="00000000" w:rsidR="00000000" w:rsidRPr="00000000">
        <w:rPr>
          <w:rFonts w:ascii="Arial" w:cs="Arial" w:eastAsia="Arial" w:hAnsi="Arial"/>
          <w:b w:val="1"/>
          <w:bCs w:val="1"/>
          <w:color w:val="d97706"/>
          <w:sz w:val="20"/>
          <w:szCs w:val="20"/>
          <w:rtl w:val="0"/>
        </w:rPr>
        <w:t xml:space="preserve">COMPLETE AI LAYER DESIGN</w:t>
      </w:r>
      <w:r w:rsidDel="00000000" w:rsidR="00000000" w:rsidRPr="00000000">
        <w:rPr>
          <w:rtl w:val="0"/>
        </w:rPr>
      </w:r>
    </w:p>
    <w:p w:rsidR="00000000" w:rsidDel="00000000" w:rsidP="00000000" w:rsidRDefault="00000000" w:rsidRPr="00000000" w14:paraId="00000006">
      <w:pPr>
        <w:spacing w:after="500" w:before="0" w:lineRule="auto"/>
        <w:jc w:val="center"/>
        <w:rPr/>
      </w:pPr>
      <w:r w:rsidDel="00000000" w:rsidR="00000000" w:rsidRPr="00000000">
        <w:rPr>
          <w:rFonts w:ascii="Arial" w:cs="Arial" w:eastAsia="Arial" w:hAnsi="Arial"/>
          <w:color w:val="64748b"/>
          <w:sz w:val="18"/>
          <w:szCs w:val="18"/>
          <w:rtl w:val="0"/>
        </w:rPr>
        <w:t xml:space="preserve">Version 1.0  •  Confidential  •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fffbeb" w:val="clear"/>
            <w:tcMar>
              <w:top w:w="200.0" w:type="dxa"/>
              <w:left w:w="240.0" w:type="dxa"/>
              <w:bottom w:w="200.0" w:type="dxa"/>
              <w:right w:w="240.0" w:type="dxa"/>
            </w:tcMar>
          </w:tcPr>
          <w:p w:rsidR="00000000" w:rsidDel="00000000" w:rsidP="00000000" w:rsidRDefault="00000000" w:rsidRPr="00000000" w14:paraId="00000007">
            <w:pPr>
              <w:spacing w:after="80" w:before="0" w:lineRule="auto"/>
              <w:jc w:val="center"/>
              <w:rPr/>
            </w:pPr>
            <w:r w:rsidDel="00000000" w:rsidR="00000000" w:rsidRPr="00000000">
              <w:rPr>
                <w:rFonts w:ascii="Arial" w:cs="Arial" w:eastAsia="Arial" w:hAnsi="Arial"/>
                <w:b w:val="1"/>
                <w:bCs w:val="1"/>
                <w:color w:val="0f172a"/>
                <w:sz w:val="24"/>
                <w:szCs w:val="24"/>
                <w:rtl w:val="0"/>
              </w:rPr>
              <w:t xml:space="preserve">The Core Principle</w:t>
            </w:r>
            <w:r w:rsidDel="00000000" w:rsidR="00000000" w:rsidRPr="00000000">
              <w:rPr>
                <w:rtl w:val="0"/>
              </w:rPr>
            </w:r>
          </w:p>
          <w:p w:rsidR="00000000" w:rsidDel="00000000" w:rsidP="00000000" w:rsidRDefault="00000000" w:rsidRPr="00000000" w14:paraId="00000008">
            <w:pPr>
              <w:spacing w:after="0" w:before="0" w:lineRule="auto"/>
              <w:jc w:val="center"/>
              <w:rPr/>
            </w:pPr>
            <w:r w:rsidDel="00000000" w:rsidR="00000000" w:rsidRPr="00000000">
              <w:rPr>
                <w:rFonts w:ascii="Arial" w:cs="Arial" w:eastAsia="Arial" w:hAnsi="Arial"/>
                <w:color w:val="334155"/>
                <w:sz w:val="20"/>
                <w:szCs w:val="20"/>
                <w:rtl w:val="0"/>
              </w:rPr>
              <w:t xml:space="preserve">ConstituencyIQ is not a single AI — it is an orchestra of 7 specialised AI systems working together. Each handles a specific layer of intelligence: reading, seeing, speaking, analysing, predicting, visualising, and conversing. No single AI does all of this well. The right architecture combines the best tool for each job.</w:t>
            </w:r>
            <w:r w:rsidDel="00000000" w:rsidR="00000000" w:rsidRPr="00000000">
              <w:rPr>
                <w:rtl w:val="0"/>
              </w:rPr>
            </w:r>
          </w:p>
        </w:tc>
      </w:tr>
    </w:tbl>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60" w:before="400" w:lineRule="auto"/>
        <w:rPr/>
      </w:pPr>
      <w:r w:rsidDel="00000000" w:rsidR="00000000" w:rsidRPr="00000000">
        <w:rPr>
          <w:rFonts w:ascii="Arial" w:cs="Arial" w:eastAsia="Arial" w:hAnsi="Arial"/>
          <w:b w:val="1"/>
          <w:bCs w:val="1"/>
          <w:color w:val="0f172a"/>
          <w:sz w:val="38"/>
          <w:szCs w:val="38"/>
          <w:rtl w:val="0"/>
        </w:rPr>
        <w:t xml:space="preserve">1. AI Capability Map</w:t>
      </w:r>
      <w:r w:rsidDel="00000000" w:rsidR="00000000" w:rsidRPr="00000000">
        <w:rPr>
          <w:rtl w:val="0"/>
        </w:rPr>
      </w:r>
    </w:p>
    <w:p w:rsidR="00000000" w:rsidDel="00000000" w:rsidP="00000000" w:rsidRDefault="00000000" w:rsidRPr="00000000" w14:paraId="0000000B">
      <w:pPr>
        <w:spacing w:after="60" w:before="60" w:lineRule="auto"/>
        <w:jc w:val="left"/>
        <w:rPr/>
      </w:pPr>
      <w:r w:rsidDel="00000000" w:rsidR="00000000" w:rsidRPr="00000000">
        <w:rPr>
          <w:rFonts w:ascii="Arial" w:cs="Arial" w:eastAsia="Arial" w:hAnsi="Arial"/>
          <w:b w:val="0"/>
          <w:bCs w:val="0"/>
          <w:i w:val="0"/>
          <w:iCs w:val="0"/>
          <w:color w:val="1e293b"/>
          <w:sz w:val="20"/>
          <w:szCs w:val="20"/>
          <w:rtl w:val="0"/>
        </w:rPr>
        <w:t xml:space="preserve">The platform requires 7 distinct AI capabilities. Each is handled by a purpose-built AI system. Together they form a complete intelligence pipeline — from raw data in, to spoken conversation out.</w:t>
      </w: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200"/>
        <w:gridCol w:w="2480"/>
        <w:gridCol w:w="2400"/>
        <w:gridCol w:w="1800"/>
        <w:tblGridChange w:id="0">
          <w:tblGrid>
            <w:gridCol w:w="480"/>
            <w:gridCol w:w="2200"/>
            <w:gridCol w:w="2480"/>
            <w:gridCol w:w="2400"/>
            <w:gridCol w:w="1800"/>
          </w:tblGrid>
        </w:tblGridChange>
      </w:tblGrid>
      <w:tr>
        <w:trPr>
          <w:cantSplit w:val="0"/>
          <w:tblHeader w:val="0"/>
        </w:trPr>
        <w:tc>
          <w:tcPr>
            <w:tcBorders>
              <w:top w:color="0f172a" w:space="0" w:sz="4" w:val="single"/>
              <w:left w:color="0f172a" w:space="0" w:sz="4" w:val="single"/>
              <w:bottom w:color="0f172a" w:space="0" w:sz="4" w:val="single"/>
              <w:right w:color="0f172a" w:space="0" w:sz="4" w:val="single"/>
            </w:tcBorders>
            <w:shd w:fill="0f172a"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0f172a" w:space="0" w:sz="4" w:val="single"/>
              <w:left w:color="0f172a" w:space="0" w:sz="4" w:val="single"/>
              <w:bottom w:color="0f172a" w:space="0" w:sz="4" w:val="single"/>
              <w:right w:color="0f172a" w:space="0" w:sz="4" w:val="single"/>
            </w:tcBorders>
            <w:shd w:fill="0f172a"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18"/>
                <w:szCs w:val="18"/>
                <w:rtl w:val="0"/>
              </w:rPr>
              <w:t xml:space="preserve">AI Capability</w:t>
            </w:r>
            <w:r w:rsidDel="00000000" w:rsidR="00000000" w:rsidRPr="00000000">
              <w:rPr>
                <w:rtl w:val="0"/>
              </w:rPr>
            </w:r>
          </w:p>
        </w:tc>
        <w:tc>
          <w:tcPr>
            <w:tcBorders>
              <w:top w:color="0f172a" w:space="0" w:sz="4" w:val="single"/>
              <w:left w:color="0f172a" w:space="0" w:sz="4" w:val="single"/>
              <w:bottom w:color="0f172a" w:space="0" w:sz="4" w:val="single"/>
              <w:right w:color="0f172a" w:space="0" w:sz="4" w:val="single"/>
            </w:tcBorders>
            <w:shd w:fill="0f172a"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18"/>
                <w:szCs w:val="18"/>
                <w:rtl w:val="0"/>
              </w:rPr>
              <w:t xml:space="preserve">What It Does</w:t>
            </w:r>
            <w:r w:rsidDel="00000000" w:rsidR="00000000" w:rsidRPr="00000000">
              <w:rPr>
                <w:rtl w:val="0"/>
              </w:rPr>
            </w:r>
          </w:p>
        </w:tc>
        <w:tc>
          <w:tcPr>
            <w:tcBorders>
              <w:top w:color="0f172a" w:space="0" w:sz="4" w:val="single"/>
              <w:left w:color="0f172a" w:space="0" w:sz="4" w:val="single"/>
              <w:bottom w:color="0f172a" w:space="0" w:sz="4" w:val="single"/>
              <w:right w:color="0f172a" w:space="0" w:sz="4" w:val="single"/>
            </w:tcBorders>
            <w:shd w:fill="0f172a"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18"/>
                <w:szCs w:val="18"/>
                <w:rtl w:val="0"/>
              </w:rPr>
              <w:t xml:space="preserve">Best Tool</w:t>
            </w:r>
            <w:r w:rsidDel="00000000" w:rsidR="00000000" w:rsidRPr="00000000">
              <w:rPr>
                <w:rtl w:val="0"/>
              </w:rPr>
            </w:r>
          </w:p>
        </w:tc>
        <w:tc>
          <w:tcPr>
            <w:tcBorders>
              <w:top w:color="0f172a" w:space="0" w:sz="4" w:val="single"/>
              <w:left w:color="0f172a" w:space="0" w:sz="4" w:val="single"/>
              <w:bottom w:color="0f172a" w:space="0" w:sz="4" w:val="single"/>
              <w:right w:color="0f172a" w:space="0" w:sz="4" w:val="single"/>
            </w:tcBorders>
            <w:shd w:fill="0f172a"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color w:val="334155"/>
                <w:sz w:val="18"/>
                <w:szCs w:val="18"/>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color w:val="334155"/>
                <w:sz w:val="18"/>
                <w:szCs w:val="18"/>
                <w:rtl w:val="0"/>
              </w:rPr>
              <w:t xml:space="preserve">Data Reader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color w:val="334155"/>
                <w:sz w:val="18"/>
                <w:szCs w:val="18"/>
                <w:rtl w:val="0"/>
              </w:rPr>
              <w:t xml:space="preserve">Reads, understands &amp; extracts meaning from structured + unstructured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color w:val="334155"/>
                <w:sz w:val="18"/>
                <w:szCs w:val="18"/>
                <w:rtl w:val="0"/>
              </w:rPr>
              <w:t xml:space="preserve">Claude 3.5 Sonnet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color w:val="334155"/>
                <w:sz w:val="18"/>
                <w:szCs w:val="18"/>
                <w:rtl w:val="0"/>
              </w:rPr>
              <w:t xml:space="preserve">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color w:val="334155"/>
                <w:sz w:val="18"/>
                <w:szCs w:val="18"/>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color w:val="334155"/>
                <w:sz w:val="18"/>
                <w:szCs w:val="18"/>
                <w:rtl w:val="0"/>
              </w:rPr>
              <w:t xml:space="preserve">Image / Photo Reader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color w:val="334155"/>
                <w:sz w:val="18"/>
                <w:szCs w:val="18"/>
                <w:rtl w:val="0"/>
              </w:rPr>
              <w:t xml:space="preserve">Reads photos from field (voter ID, infrastructure, crowd, handwritten forms)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color w:val="334155"/>
                <w:sz w:val="18"/>
                <w:szCs w:val="18"/>
                <w:rtl w:val="0"/>
              </w:rPr>
              <w:t xml:space="preserve">Claude Vision + Google Vision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color w:val="334155"/>
                <w:sz w:val="18"/>
                <w:szCs w:val="18"/>
                <w:rtl w:val="0"/>
              </w:rPr>
              <w:t xml:space="preserve">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color w:val="334155"/>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color w:val="334155"/>
                <w:sz w:val="18"/>
                <w:szCs w:val="18"/>
                <w:rtl w:val="0"/>
              </w:rPr>
              <w:t xml:space="preserve">Chart &amp; Visual Generator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color w:val="334155"/>
                <w:sz w:val="18"/>
                <w:szCs w:val="18"/>
                <w:rtl w:val="0"/>
              </w:rPr>
              <w:t xml:space="preserve">Converts data into charts, infographics, and ward-level visual reports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color w:val="334155"/>
                <w:sz w:val="18"/>
                <w:szCs w:val="18"/>
                <w:rtl w:val="0"/>
              </w:rPr>
              <w:t xml:space="preserve">Claude + Chart.js + GPT-4o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color w:val="334155"/>
                <w:sz w:val="18"/>
                <w:szCs w:val="18"/>
                <w:rtl w:val="0"/>
              </w:rPr>
              <w:t xml:space="preserve">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color w:val="334155"/>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color w:val="334155"/>
                <w:sz w:val="18"/>
                <w:szCs w:val="18"/>
                <w:rtl w:val="0"/>
              </w:rPr>
              <w:t xml:space="preserve">Situation Analyser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color w:val="334155"/>
                <w:sz w:val="18"/>
                <w:szCs w:val="18"/>
                <w:rtl w:val="0"/>
              </w:rPr>
              <w:t xml:space="preserve">Multi-variable analysis: ground + online data → insights &amp; scoring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color w:val="334155"/>
                <w:sz w:val="18"/>
                <w:szCs w:val="18"/>
                <w:rtl w:val="0"/>
              </w:rPr>
              <w:t xml:space="preserve">Claude 3.5 Sonnet (RAG)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color w:val="334155"/>
                <w:sz w:val="18"/>
                <w:szCs w:val="18"/>
                <w:rtl w:val="0"/>
              </w:rPr>
              <w:t xml:space="preserve">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color w:val="334155"/>
                <w:sz w:val="18"/>
                <w:szCs w:val="18"/>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color w:val="334155"/>
                <w:sz w:val="18"/>
                <w:szCs w:val="18"/>
                <w:rtl w:val="0"/>
              </w:rPr>
              <w:t xml:space="preserve">Prediction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color w:val="334155"/>
                <w:sz w:val="18"/>
                <w:szCs w:val="18"/>
                <w:rtl w:val="0"/>
              </w:rPr>
              <w:t xml:space="preserve">Future vote share, swing analysis, scenario modelling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color w:val="334155"/>
                <w:sz w:val="18"/>
                <w:szCs w:val="18"/>
                <w:rtl w:val="0"/>
              </w:rPr>
              <w:t xml:space="preserve">Claude + statistical 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color w:val="334155"/>
                <w:sz w:val="18"/>
                <w:szCs w:val="18"/>
                <w:rtl w:val="0"/>
              </w:rPr>
              <w:t xml:space="preserve">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color w:val="334155"/>
                <w:sz w:val="18"/>
                <w:szCs w:val="18"/>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color w:val="334155"/>
                <w:sz w:val="18"/>
                <w:szCs w:val="18"/>
                <w:rtl w:val="0"/>
              </w:rPr>
              <w:t xml:space="preserve">IVRS Voice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color w:val="334155"/>
                <w:sz w:val="18"/>
                <w:szCs w:val="18"/>
                <w:rtl w:val="0"/>
              </w:rPr>
              <w:t xml:space="preserve">Contextual, personalised phone conversations with voters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color w:val="334155"/>
                <w:sz w:val="18"/>
                <w:szCs w:val="18"/>
                <w:rtl w:val="0"/>
              </w:rPr>
              <w:t xml:space="preserve">ElevenLabs + Sarvam AI + Claude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color w:val="334155"/>
                <w:sz w:val="18"/>
                <w:szCs w:val="18"/>
                <w:rtl w:val="0"/>
              </w:rPr>
              <w:t xml:space="preserve">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color w:val="334155"/>
                <w:sz w:val="18"/>
                <w:szCs w:val="18"/>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334155"/>
                <w:sz w:val="18"/>
                <w:szCs w:val="18"/>
                <w:rtl w:val="0"/>
              </w:rPr>
              <w:t xml:space="preserve">Multimodal Orchestrator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color w:val="334155"/>
                <w:sz w:val="18"/>
                <w:szCs w:val="18"/>
                <w:rtl w:val="0"/>
              </w:rPr>
              <w:t xml:space="preserve">Combines all AI outputs into one unified intelligence 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color w:val="334155"/>
                <w:sz w:val="18"/>
                <w:szCs w:val="18"/>
                <w:rtl w:val="0"/>
              </w:rPr>
              <w:t xml:space="preserve">Claude API (system prompt + tools)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color w:val="334155"/>
                <w:sz w:val="18"/>
                <w:szCs w:val="18"/>
                <w:rtl w:val="0"/>
              </w:rPr>
              <w:t xml:space="preserve">2</w:t>
            </w:r>
            <w:r w:rsidDel="00000000" w:rsidR="00000000" w:rsidRPr="00000000">
              <w:rPr>
                <w:rtl w:val="0"/>
              </w:rPr>
            </w:r>
          </w:p>
        </w:tc>
      </w:tr>
    </w:tbl>
    <w:p w:rsidR="00000000" w:rsidDel="00000000" w:rsidP="00000000" w:rsidRDefault="00000000" w:rsidRPr="00000000" w14:paraId="00000035">
      <w:pPr>
        <w:spacing w:after="40" w:before="40" w:lineRule="auto"/>
        <w:rPr/>
      </w:pPr>
      <w:r w:rsidDel="00000000" w:rsidR="00000000" w:rsidRPr="00000000">
        <w:rPr>
          <w:rtl w:val="0"/>
        </w:rPr>
      </w:r>
    </w:p>
    <w:p w:rsidR="00000000" w:rsidDel="00000000" w:rsidP="00000000" w:rsidRDefault="00000000" w:rsidRPr="00000000" w14:paraId="00000036">
      <w:pPr>
        <w:spacing w:after="60" w:before="60" w:lineRule="auto"/>
        <w:jc w:val="left"/>
        <w:rPr/>
      </w:pPr>
      <w:r w:rsidDel="00000000" w:rsidR="00000000" w:rsidRPr="00000000">
        <w:rPr>
          <w:rFonts w:ascii="Arial" w:cs="Arial" w:eastAsia="Arial" w:hAnsi="Arial"/>
          <w:b w:val="0"/>
          <w:bCs w:val="0"/>
          <w:i w:val="1"/>
          <w:iCs w:val="1"/>
          <w:color w:val="64748b"/>
          <w:sz w:val="20"/>
          <w:szCs w:val="20"/>
          <w:rtl w:val="0"/>
        </w:rPr>
        <w:t xml:space="preserve">The sections below detail each AI system — what it does, which tool to use, why, and exactly how it fits into ConstituencyIQ.</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160" w:before="400" w:lineRule="auto"/>
        <w:rPr/>
      </w:pPr>
      <w:r w:rsidDel="00000000" w:rsidR="00000000" w:rsidRPr="00000000">
        <w:rPr>
          <w:rFonts w:ascii="Arial" w:cs="Arial" w:eastAsia="Arial" w:hAnsi="Arial"/>
          <w:b w:val="1"/>
          <w:bCs w:val="1"/>
          <w:color w:val="0f172a"/>
          <w:sz w:val="38"/>
          <w:szCs w:val="38"/>
          <w:rtl w:val="0"/>
        </w:rPr>
        <w:t xml:space="preserve">2. AI #1 — Data Reader</w:t>
      </w:r>
      <w:r w:rsidDel="00000000" w:rsidR="00000000" w:rsidRPr="00000000">
        <w:rPr>
          <w:rtl w:val="0"/>
        </w:rPr>
      </w:r>
    </w:p>
    <w:p w:rsidR="00000000" w:rsidDel="00000000" w:rsidP="00000000" w:rsidRDefault="00000000" w:rsidRPr="00000000" w14:paraId="00000039">
      <w:pPr>
        <w:spacing w:after="80" w:before="60" w:lineRule="auto"/>
        <w:rPr/>
      </w:pPr>
      <w:r w:rsidDel="00000000" w:rsidR="00000000" w:rsidRPr="00000000">
        <w:rPr>
          <w:rFonts w:ascii="Arial" w:cs="Arial" w:eastAsia="Arial" w:hAnsi="Arial"/>
          <w:b w:val="1"/>
          <w:bCs w:val="1"/>
          <w:color w:val="d97706"/>
          <w:sz w:val="15"/>
          <w:szCs w:val="15"/>
          <w:rtl w:val="0"/>
        </w:rPr>
        <w:t xml:space="preserve">READS AND UNDERSTANDS EVERY TYPE OF DATA THE PLATFORM RECEIVES</w:t>
      </w:r>
      <w:r w:rsidDel="00000000" w:rsidR="00000000" w:rsidRPr="00000000">
        <w:rPr>
          <w:rtl w:val="0"/>
        </w:rPr>
      </w:r>
    </w:p>
    <w:p w:rsidR="00000000" w:rsidDel="00000000" w:rsidP="00000000" w:rsidRDefault="00000000" w:rsidRPr="00000000" w14:paraId="0000003A">
      <w:pPr>
        <w:spacing w:after="60" w:before="60" w:lineRule="auto"/>
        <w:jc w:val="left"/>
        <w:rPr/>
      </w:pPr>
      <w:r w:rsidDel="00000000" w:rsidR="00000000" w:rsidRPr="00000000">
        <w:rPr>
          <w:rFonts w:ascii="Arial" w:cs="Arial" w:eastAsia="Arial" w:hAnsi="Arial"/>
          <w:b w:val="0"/>
          <w:bCs w:val="0"/>
          <w:i w:val="0"/>
          <w:iCs w:val="0"/>
          <w:color w:val="1e293b"/>
          <w:sz w:val="20"/>
          <w:szCs w:val="20"/>
          <w:rtl w:val="0"/>
        </w:rPr>
        <w:t xml:space="preserve">The Data Reader is the foundation of the entire intelligence stack. Before any analysis, prediction, or recommendation can happen, the AI must first understand what the data says — not just count it, but comprehend it.</w:t>
      </w:r>
      <w:r w:rsidDel="00000000" w:rsidR="00000000" w:rsidRPr="00000000">
        <w:rPr>
          <w:rtl w:val="0"/>
        </w:rPr>
      </w:r>
    </w:p>
    <w:p w:rsidR="00000000" w:rsidDel="00000000" w:rsidP="00000000" w:rsidRDefault="00000000" w:rsidRPr="00000000" w14:paraId="0000003B">
      <w:pPr>
        <w:spacing w:after="40" w:before="40" w:lineRule="auto"/>
        <w:rPr/>
      </w:pPr>
      <w:r w:rsidDel="00000000" w:rsidR="00000000" w:rsidRPr="00000000">
        <w:rPr>
          <w:rtl w:val="0"/>
        </w:rPr>
      </w:r>
    </w:p>
    <w:p w:rsidR="00000000" w:rsidDel="00000000" w:rsidP="00000000" w:rsidRDefault="00000000" w:rsidRPr="00000000" w14:paraId="0000003C">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2.1 What It Needs to Read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560"/>
        <w:tblGridChange w:id="0">
          <w:tblGrid>
            <w:gridCol w:w="2600"/>
            <w:gridCol w:w="3200"/>
            <w:gridCol w:w="3560"/>
          </w:tblGrid>
        </w:tblGridChange>
      </w:tblGrid>
      <w:tr>
        <w:trPr>
          <w:cantSplit w:val="0"/>
          <w:tblHeader w:val="0"/>
        </w:trPr>
        <w:tc>
          <w:tcPr>
            <w:tcBorders>
              <w:top w:color="0f766e" w:space="0" w:sz="4" w:val="single"/>
              <w:left w:color="0f766e" w:space="0" w:sz="4" w:val="single"/>
              <w:bottom w:color="0f766e" w:space="0" w:sz="4" w:val="single"/>
              <w:right w:color="0f766e" w:space="0" w:sz="4" w:val="single"/>
            </w:tcBorders>
            <w:shd w:fill="0f766e"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0f766e" w:space="0" w:sz="4" w:val="single"/>
              <w:left w:color="0f766e" w:space="0" w:sz="4" w:val="single"/>
              <w:bottom w:color="0f766e" w:space="0" w:sz="4" w:val="single"/>
              <w:right w:color="0f766e" w:space="0" w:sz="4" w:val="single"/>
            </w:tcBorders>
            <w:shd w:fill="0f766e"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0f766e" w:space="0" w:sz="4" w:val="single"/>
              <w:left w:color="0f766e" w:space="0" w:sz="4" w:val="single"/>
              <w:bottom w:color="0f766e" w:space="0" w:sz="4" w:val="single"/>
              <w:right w:color="0f766e" w:space="0" w:sz="4" w:val="single"/>
            </w:tcBorders>
            <w:shd w:fill="0f766e"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18"/>
                <w:szCs w:val="18"/>
                <w:rtl w:val="0"/>
              </w:rPr>
              <w:t xml:space="preserve">Challenge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color w:val="334155"/>
                <w:sz w:val="18"/>
                <w:szCs w:val="18"/>
                <w:rtl w:val="0"/>
              </w:rPr>
              <w:t xml:space="preserve">Structured survey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color w:val="334155"/>
                <w:sz w:val="18"/>
                <w:szCs w:val="18"/>
                <w:rtl w:val="0"/>
              </w:rPr>
              <w:t xml:space="preserve">KoboToolbox / SurveyMonkey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color w:val="334155"/>
                <w:sz w:val="18"/>
                <w:szCs w:val="18"/>
                <w:rtl w:val="0"/>
              </w:rPr>
              <w:t xml:space="preserve">Inconsistent field names, missing values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color w:val="334155"/>
                <w:sz w:val="18"/>
                <w:szCs w:val="18"/>
                <w:rtl w:val="0"/>
              </w:rPr>
              <w:t xml:space="preserve">Excel / CSV uploads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color w:val="334155"/>
                <w:sz w:val="18"/>
                <w:szCs w:val="18"/>
                <w:rtl w:val="0"/>
              </w:rPr>
              <w:t xml:space="preserve">Campaign manager uploads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color w:val="334155"/>
                <w:sz w:val="18"/>
                <w:szCs w:val="18"/>
                <w:rtl w:val="0"/>
              </w:rPr>
              <w:t xml:space="preserve">Mixed formats, merged cells, Hindi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color w:val="334155"/>
                <w:sz w:val="18"/>
                <w:szCs w:val="18"/>
                <w:rtl w:val="0"/>
              </w:rPr>
              <w:t xml:space="preserve">Voter rolls (PDF)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color w:val="334155"/>
                <w:sz w:val="18"/>
                <w:szCs w:val="18"/>
                <w:rtl w:val="0"/>
              </w:rPr>
              <w:t xml:space="preserve">ECI website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color w:val="334155"/>
                <w:sz w:val="18"/>
                <w:szCs w:val="18"/>
                <w:rtl w:val="0"/>
              </w:rPr>
              <w:t xml:space="preserve">Scanned PDFs, tabular data in image format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color w:val="334155"/>
                <w:sz w:val="18"/>
                <w:szCs w:val="18"/>
                <w:rtl w:val="0"/>
              </w:rPr>
              <w:t xml:space="preserve">Local news articles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color w:val="334155"/>
                <w:sz w:val="18"/>
                <w:szCs w:val="18"/>
                <w:rtl w:val="0"/>
              </w:rPr>
              <w:t xml:space="preserve">Web scraping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color w:val="334155"/>
                <w:sz w:val="18"/>
                <w:szCs w:val="18"/>
                <w:rtl w:val="0"/>
              </w:rPr>
              <w:t xml:space="preserve">Unstructured text, regional languages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color w:val="334155"/>
                <w:sz w:val="18"/>
                <w:szCs w:val="18"/>
                <w:rtl w:val="0"/>
              </w:rPr>
              <w:t xml:space="preserve">Social media posts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color w:val="334155"/>
                <w:sz w:val="18"/>
                <w:szCs w:val="18"/>
                <w:rtl w:val="0"/>
              </w:rPr>
              <w:t xml:space="preserve">Facebook, Twitter/X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color w:val="334155"/>
                <w:sz w:val="18"/>
                <w:szCs w:val="18"/>
                <w:rtl w:val="0"/>
              </w:rPr>
              <w:t xml:space="preserve">Short text, slang, Hinglish, sarcasm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color w:val="334155"/>
                <w:sz w:val="18"/>
                <w:szCs w:val="18"/>
                <w:rtl w:val="0"/>
              </w:rPr>
              <w:t xml:space="preserve">Handwritten field notes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color w:val="334155"/>
                <w:sz w:val="18"/>
                <w:szCs w:val="18"/>
                <w:rtl w:val="0"/>
              </w:rPr>
              <w:t xml:space="preserve">Photo from field worker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color w:val="334155"/>
                <w:sz w:val="18"/>
                <w:szCs w:val="18"/>
                <w:rtl w:val="0"/>
              </w:rPr>
              <w:t xml:space="preserve">OCR + comprehension 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color w:val="334155"/>
                <w:sz w:val="18"/>
                <w:szCs w:val="18"/>
                <w:rtl w:val="0"/>
              </w:rPr>
              <w:t xml:space="preserve">Government scheme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color w:val="334155"/>
                <w:sz w:val="18"/>
                <w:szCs w:val="18"/>
                <w:rtl w:val="0"/>
              </w:rPr>
              <w:t xml:space="preserve">MGNREGA, PM Awas portals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334155"/>
                <w:sz w:val="18"/>
                <w:szCs w:val="18"/>
                <w:rtl w:val="0"/>
              </w:rPr>
              <w:t xml:space="preserve">Semi-structured tables, state-specific formats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color w:val="334155"/>
                <w:sz w:val="18"/>
                <w:szCs w:val="18"/>
                <w:rtl w:val="0"/>
              </w:rPr>
              <w:t xml:space="preserve">Census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334155"/>
                <w:sz w:val="18"/>
                <w:szCs w:val="18"/>
                <w:rtl w:val="0"/>
              </w:rPr>
              <w:t xml:space="preserve">Census 2011/2021 PDFs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color w:val="334155"/>
                <w:sz w:val="18"/>
                <w:szCs w:val="18"/>
                <w:rtl w:val="0"/>
              </w:rPr>
              <w:t xml:space="preserve">Dense tables, ward-level hierarchies</w:t>
            </w:r>
            <w:r w:rsidDel="00000000" w:rsidR="00000000" w:rsidRPr="00000000">
              <w:rPr>
                <w:rtl w:val="0"/>
              </w:rPr>
            </w:r>
          </w:p>
        </w:tc>
      </w:tr>
    </w:tbl>
    <w:p w:rsidR="00000000" w:rsidDel="00000000" w:rsidP="00000000" w:rsidRDefault="00000000" w:rsidRPr="00000000" w14:paraId="00000058">
      <w:pPr>
        <w:spacing w:after="40" w:before="40" w:lineRule="auto"/>
        <w:rPr/>
      </w:pP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tl w:val="0"/>
        </w:rPr>
      </w:r>
    </w:p>
    <w:p w:rsidR="00000000" w:rsidDel="00000000" w:rsidP="00000000" w:rsidRDefault="00000000" w:rsidRPr="00000000" w14:paraId="0000005A">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2.2 Recommended Tool: Claude 3.5 Sonnet (Anthropic)</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160.0" w:type="dxa"/>
              <w:left w:w="200.0" w:type="dxa"/>
              <w:bottom w:w="160.0" w:type="dxa"/>
              <w:right w:w="200.0" w:type="dxa"/>
            </w:tcMar>
          </w:tcPr>
          <w:p w:rsidR="00000000" w:rsidDel="00000000" w:rsidP="00000000" w:rsidRDefault="00000000" w:rsidRPr="00000000" w14:paraId="0000005B">
            <w:pPr>
              <w:spacing w:after="60" w:before="0" w:lineRule="auto"/>
              <w:rPr/>
            </w:pP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Arial" w:cs="Arial" w:eastAsia="Arial" w:hAnsi="Arial"/>
                <w:b w:val="1"/>
                <w:bCs w:val="1"/>
                <w:color w:val="1e40af"/>
                <w:sz w:val="26"/>
                <w:szCs w:val="26"/>
                <w:rtl w:val="0"/>
              </w:rPr>
              <w:t xml:space="preserve">Claude 3.5 Sonnet</w:t>
            </w:r>
            <w:r w:rsidDel="00000000" w:rsidR="00000000" w:rsidRPr="00000000">
              <w:rPr>
                <w:rFonts w:ascii="Arial" w:cs="Arial" w:eastAsia="Arial" w:hAnsi="Arial"/>
                <w:color w:val="64748b"/>
                <w:sz w:val="20"/>
                <w:szCs w:val="20"/>
                <w:rtl w:val="0"/>
              </w:rPr>
              <w:t xml:space="preserve">   │   </w:t>
            </w:r>
            <w:r w:rsidDel="00000000" w:rsidR="00000000" w:rsidRPr="00000000">
              <w:rPr>
                <w:rFonts w:ascii="Arial" w:cs="Arial" w:eastAsia="Arial" w:hAnsi="Arial"/>
                <w:i w:val="1"/>
                <w:iCs w:val="1"/>
                <w:color w:val="64748b"/>
                <w:sz w:val="20"/>
                <w:szCs w:val="20"/>
                <w:rtl w:val="0"/>
              </w:rPr>
              <w:t xml:space="preserve">Primary Data Reader &amp; Intelligence Engine</w:t>
            </w:r>
            <w:r w:rsidDel="00000000" w:rsidR="00000000" w:rsidRPr="00000000">
              <w:rPr>
                <w:rtl w:val="0"/>
              </w:rPr>
            </w:r>
          </w:p>
          <w:p w:rsidR="00000000" w:rsidDel="00000000" w:rsidP="00000000" w:rsidRDefault="00000000" w:rsidRPr="00000000" w14:paraId="0000005C">
            <w:pPr>
              <w:spacing w:after="80" w:before="0" w:lineRule="auto"/>
              <w:rPr/>
            </w:pPr>
            <w:r w:rsidDel="00000000" w:rsidR="00000000" w:rsidRPr="00000000">
              <w:rPr>
                <w:rFonts w:ascii="Arial" w:cs="Arial" w:eastAsia="Arial" w:hAnsi="Arial"/>
                <w:b w:val="1"/>
                <w:bCs w:val="1"/>
                <w:color w:val="64748b"/>
                <w:sz w:val="18"/>
                <w:szCs w:val="18"/>
                <w:rtl w:val="0"/>
              </w:rPr>
              <w:t xml:space="preserve">Tool: </w:t>
            </w:r>
            <w:r w:rsidDel="00000000" w:rsidR="00000000" w:rsidRPr="00000000">
              <w:rPr>
                <w:rFonts w:ascii="Arial" w:cs="Arial" w:eastAsia="Arial" w:hAnsi="Arial"/>
                <w:color w:val="1e40af"/>
                <w:sz w:val="18"/>
                <w:szCs w:val="18"/>
                <w:rtl w:val="0"/>
              </w:rPr>
              <w:t xml:space="preserve">Anthropic API</w:t>
            </w:r>
            <w:r w:rsidDel="00000000" w:rsidR="00000000" w:rsidRPr="00000000">
              <w:rPr>
                <w:rFonts w:ascii="Arial" w:cs="Arial" w:eastAsia="Arial" w:hAnsi="Arial"/>
                <w:b w:val="1"/>
                <w:bCs w:val="1"/>
                <w:color w:val="64748b"/>
                <w:sz w:val="18"/>
                <w:szCs w:val="18"/>
                <w:rtl w:val="0"/>
              </w:rPr>
              <w:t xml:space="preserve">   |   Cost: </w:t>
            </w:r>
            <w:r w:rsidDel="00000000" w:rsidR="00000000" w:rsidRPr="00000000">
              <w:rPr>
                <w:rFonts w:ascii="Arial" w:cs="Arial" w:eastAsia="Arial" w:hAnsi="Arial"/>
                <w:color w:val="166534"/>
                <w:sz w:val="18"/>
                <w:szCs w:val="18"/>
                <w:rtl w:val="0"/>
              </w:rPr>
              <w:t xml:space="preserve">~$3 per million tokens (input)</w:t>
            </w:r>
            <w:r w:rsidDel="00000000" w:rsidR="00000000" w:rsidRPr="00000000">
              <w:rPr>
                <w:rtl w:val="0"/>
              </w:rPr>
            </w:r>
          </w:p>
          <w:p w:rsidR="00000000" w:rsidDel="00000000" w:rsidP="00000000" w:rsidRDefault="00000000" w:rsidRPr="00000000" w14:paraId="0000005D">
            <w:pPr>
              <w:spacing w:after="40" w:before="0" w:lineRule="auto"/>
              <w:rPr/>
            </w:pPr>
            <w:r w:rsidDel="00000000" w:rsidR="00000000" w:rsidRPr="00000000">
              <w:rPr>
                <w:rFonts w:ascii="Arial" w:cs="Arial" w:eastAsia="Arial" w:hAnsi="Arial"/>
                <w:b w:val="1"/>
                <w:bCs w:val="1"/>
                <w:color w:val="1e293b"/>
                <w:sz w:val="18"/>
                <w:szCs w:val="18"/>
                <w:rtl w:val="0"/>
              </w:rPr>
              <w:t xml:space="preserve">Capabilities: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Reads structured JSON, CSV, and table data natively — understands column headers, data types, and relationships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Comprehends unstructured text in English, Hindi, and Hinglish without any translation step</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Extracts key entities: names, places, issues, sentiment, political affiliations from raw text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Identifies anomalies and data quality issues (duplicates, outliers, suspicious patterns)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Synthesises across multiple data sources simultaneously in a single prompt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200,000 token context window — can read an entire constituency's survey data in one call</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Produces structured JSON output for downstream processing (chart generation, scoring)</w:t>
            </w:r>
            <w:r w:rsidDel="00000000" w:rsidR="00000000" w:rsidRPr="00000000">
              <w:rPr>
                <w:rtl w:val="0"/>
              </w:rPr>
            </w:r>
          </w:p>
        </w:tc>
      </w:tr>
    </w:tbl>
    <w:p w:rsidR="00000000" w:rsidDel="00000000" w:rsidP="00000000" w:rsidRDefault="00000000" w:rsidRPr="00000000" w14:paraId="00000065">
      <w:pPr>
        <w:spacing w:after="40" w:before="40" w:lineRule="auto"/>
        <w:rPr/>
      </w:pPr>
      <w:r w:rsidDel="00000000" w:rsidR="00000000" w:rsidRPr="00000000">
        <w:rPr>
          <w:rtl w:val="0"/>
        </w:rPr>
      </w:r>
    </w:p>
    <w:p w:rsidR="00000000" w:rsidDel="00000000" w:rsidP="00000000" w:rsidRDefault="00000000" w:rsidRPr="00000000" w14:paraId="00000066">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2.3 Supporting Tool: Google Document AI</w:t>
      </w:r>
      <w:r w:rsidDel="00000000" w:rsidR="00000000" w:rsidRPr="00000000">
        <w:rPr>
          <w:rtl w:val="0"/>
        </w:rPr>
      </w:r>
    </w:p>
    <w:p w:rsidR="00000000" w:rsidDel="00000000" w:rsidP="00000000" w:rsidRDefault="00000000" w:rsidRPr="00000000" w14:paraId="00000067">
      <w:pPr>
        <w:spacing w:after="60" w:before="60" w:lineRule="auto"/>
        <w:jc w:val="left"/>
        <w:rPr/>
      </w:pPr>
      <w:r w:rsidDel="00000000" w:rsidR="00000000" w:rsidRPr="00000000">
        <w:rPr>
          <w:rFonts w:ascii="Arial" w:cs="Arial" w:eastAsia="Arial" w:hAnsi="Arial"/>
          <w:b w:val="0"/>
          <w:bCs w:val="0"/>
          <w:i w:val="0"/>
          <w:iCs w:val="0"/>
          <w:color w:val="1e293b"/>
          <w:sz w:val="20"/>
          <w:szCs w:val="20"/>
          <w:rtl w:val="0"/>
        </w:rPr>
        <w:t xml:space="preserve">For scanned PDFs and official government documents (voter rolls, census tables) that are image-based: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6efac" w:space="0" w:sz="4" w:val="single"/>
              <w:left w:color="86efac" w:space="0" w:sz="4" w:val="single"/>
              <w:bottom w:color="86efac" w:space="0" w:sz="4" w:val="single"/>
              <w:right w:color="86efac" w:space="0" w:sz="4" w:val="single"/>
            </w:tcBorders>
            <w:shd w:fill="f0fdf4" w:val="clear"/>
            <w:tcMar>
              <w:top w:w="140.0" w:type="dxa"/>
              <w:left w:w="180.0" w:type="dxa"/>
              <w:bottom w:w="140.0" w:type="dxa"/>
              <w:right w:w="180.0" w:type="dxa"/>
            </w:tcMar>
          </w:tcPr>
          <w:p w:rsidR="00000000" w:rsidDel="00000000" w:rsidP="00000000" w:rsidRDefault="00000000" w:rsidRPr="00000000" w14:paraId="00000068">
            <w:pPr>
              <w:spacing w:after="80" w:before="0" w:lineRule="auto"/>
              <w:rPr/>
            </w:pPr>
            <w:r w:rsidDel="00000000" w:rsidR="00000000" w:rsidRPr="00000000">
              <w:rPr>
                <w:rFonts w:ascii="Arial" w:cs="Arial" w:eastAsia="Arial" w:hAnsi="Arial"/>
                <w:b w:val="1"/>
                <w:bCs w:val="1"/>
                <w:color w:val="0f766e"/>
                <w:sz w:val="20"/>
                <w:szCs w:val="20"/>
                <w:rtl w:val="0"/>
              </w:rPr>
              <w:t xml:space="preserve">Google Document AI — Scanned Document Reader</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Extracts tabular data from scanned ECI voter roll PDFs with high accuracy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Handles Hindi and regional language text in official government documents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Returns structured JSON output that Claude then analyses and interprets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Cost: ~$1.50 per 1,000 pages — affordable for constituency-scale documents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Integration: Simple REST API, output plugs directly into Claude's analysis pipeline</w:t>
            </w:r>
            <w:r w:rsidDel="00000000" w:rsidR="00000000" w:rsidRPr="00000000">
              <w:rPr>
                <w:rtl w:val="0"/>
              </w:rPr>
            </w:r>
          </w:p>
        </w:tc>
      </w:tr>
    </w:tbl>
    <w:p w:rsidR="00000000" w:rsidDel="00000000" w:rsidP="00000000" w:rsidRDefault="00000000" w:rsidRPr="00000000" w14:paraId="0000006E">
      <w:pPr>
        <w:spacing w:after="40" w:before="40" w:lineRule="auto"/>
        <w:rPr/>
      </w:pPr>
      <w:r w:rsidDel="00000000" w:rsidR="00000000" w:rsidRPr="00000000">
        <w:rPr>
          <w:rtl w:val="0"/>
        </w:rPr>
      </w:r>
    </w:p>
    <w:p w:rsidR="00000000" w:rsidDel="00000000" w:rsidP="00000000" w:rsidRDefault="00000000" w:rsidRPr="00000000" w14:paraId="0000006F">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2.4 How It Works in Practice</w:t>
      </w:r>
      <w:r w:rsidDel="00000000" w:rsidR="00000000" w:rsidRPr="00000000">
        <w:rPr>
          <w:rtl w:val="0"/>
        </w:rPr>
      </w:r>
    </w:p>
    <w:p w:rsidR="00000000" w:rsidDel="00000000" w:rsidP="00000000" w:rsidRDefault="00000000" w:rsidRPr="00000000" w14:paraId="00000070">
      <w:pPr>
        <w:spacing w:after="60" w:before="60" w:lineRule="auto"/>
        <w:jc w:val="left"/>
        <w:rPr/>
      </w:pPr>
      <w:r w:rsidDel="00000000" w:rsidR="00000000" w:rsidRPr="00000000">
        <w:rPr>
          <w:rFonts w:ascii="Arial" w:cs="Arial" w:eastAsia="Arial" w:hAnsi="Arial"/>
          <w:b w:val="1"/>
          <w:bCs w:val="1"/>
          <w:i w:val="0"/>
          <w:iCs w:val="0"/>
          <w:color w:val="1e293b"/>
          <w:sz w:val="20"/>
          <w:szCs w:val="20"/>
          <w:rtl w:val="0"/>
        </w:rPr>
        <w:t xml:space="preserve">Field worker submits KoboToolbox survey → Data Reader pipeline: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KoboToolbox webhook fires → raw JSON lands in ConstituencyIQ backend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Claude normalises the data: standardises field names, fills inferred values, detects language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Claude extracts key signals: primary issue, voter leaning, community, economic status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Enriched record stored in Firestore with AI-generated tags and sentiment scores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Popularity Score and Action Engine automatically update with new data point</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after="160" w:before="400" w:lineRule="auto"/>
        <w:rPr/>
      </w:pPr>
      <w:r w:rsidDel="00000000" w:rsidR="00000000" w:rsidRPr="00000000">
        <w:rPr>
          <w:rFonts w:ascii="Arial" w:cs="Arial" w:eastAsia="Arial" w:hAnsi="Arial"/>
          <w:b w:val="1"/>
          <w:bCs w:val="1"/>
          <w:color w:val="0f172a"/>
          <w:sz w:val="38"/>
          <w:szCs w:val="38"/>
          <w:rtl w:val="0"/>
        </w:rPr>
        <w:t xml:space="preserve">3. AI #2 — Image &amp; Photo Reader</w:t>
      </w:r>
      <w:r w:rsidDel="00000000" w:rsidR="00000000" w:rsidRPr="00000000">
        <w:rPr>
          <w:rtl w:val="0"/>
        </w:rPr>
      </w:r>
    </w:p>
    <w:p w:rsidR="00000000" w:rsidDel="00000000" w:rsidP="00000000" w:rsidRDefault="00000000" w:rsidRPr="00000000" w14:paraId="00000078">
      <w:pPr>
        <w:spacing w:after="80" w:before="60" w:lineRule="auto"/>
        <w:rPr/>
      </w:pPr>
      <w:r w:rsidDel="00000000" w:rsidR="00000000" w:rsidRPr="00000000">
        <w:rPr>
          <w:rFonts w:ascii="Arial" w:cs="Arial" w:eastAsia="Arial" w:hAnsi="Arial"/>
          <w:b w:val="1"/>
          <w:bCs w:val="1"/>
          <w:color w:val="d97706"/>
          <w:sz w:val="15"/>
          <w:szCs w:val="15"/>
          <w:rtl w:val="0"/>
        </w:rPr>
        <w:t xml:space="preserve">READS PHOTOS, HANDWRITTEN FORMS, INFRASTRUCTURE IMAGES, AND VOTER ID CARDS</w:t>
      </w:r>
      <w:r w:rsidDel="00000000" w:rsidR="00000000" w:rsidRPr="00000000">
        <w:rPr>
          <w:rtl w:val="0"/>
        </w:rPr>
      </w:r>
    </w:p>
    <w:p w:rsidR="00000000" w:rsidDel="00000000" w:rsidP="00000000" w:rsidRDefault="00000000" w:rsidRPr="00000000" w14:paraId="00000079">
      <w:pPr>
        <w:spacing w:after="60" w:before="60" w:lineRule="auto"/>
        <w:jc w:val="left"/>
        <w:rPr/>
      </w:pPr>
      <w:r w:rsidDel="00000000" w:rsidR="00000000" w:rsidRPr="00000000">
        <w:rPr>
          <w:rFonts w:ascii="Arial" w:cs="Arial" w:eastAsia="Arial" w:hAnsi="Arial"/>
          <w:b w:val="0"/>
          <w:bCs w:val="0"/>
          <w:i w:val="0"/>
          <w:iCs w:val="0"/>
          <w:color w:val="1e293b"/>
          <w:sz w:val="20"/>
          <w:szCs w:val="20"/>
          <w:rtl w:val="0"/>
        </w:rPr>
        <w:t xml:space="preserve">Field workers collect far more than typed data. They photograph broken roads, damaged infrastructure, community events, handwritten notes, and voter ID cards. The Image Reader AI extracts actionable intelligence from all of these.</w:t>
      </w: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rtl w:val="0"/>
        </w:rPr>
      </w:r>
    </w:p>
    <w:p w:rsidR="00000000" w:rsidDel="00000000" w:rsidP="00000000" w:rsidRDefault="00000000" w:rsidRPr="00000000" w14:paraId="0000007B">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3.1 Photo Types the Platform Will Receive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0"/>
        </w:trPr>
        <w:tc>
          <w:tcPr>
            <w:tcBorders>
              <w:top w:color="5b21b6" w:space="0" w:sz="4" w:val="single"/>
              <w:left w:color="5b21b6" w:space="0" w:sz="4" w:val="single"/>
              <w:bottom w:color="5b21b6" w:space="0" w:sz="4" w:val="single"/>
              <w:right w:color="5b21b6" w:space="0" w:sz="4" w:val="single"/>
            </w:tcBorders>
            <w:shd w:fill="5b21b6"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18"/>
                <w:szCs w:val="18"/>
                <w:rtl w:val="0"/>
              </w:rPr>
              <w:t xml:space="preserve">Photo Type</w:t>
            </w:r>
            <w:r w:rsidDel="00000000" w:rsidR="00000000" w:rsidRPr="00000000">
              <w:rPr>
                <w:rtl w:val="0"/>
              </w:rPr>
            </w:r>
          </w:p>
        </w:tc>
        <w:tc>
          <w:tcPr>
            <w:tcBorders>
              <w:top w:color="5b21b6" w:space="0" w:sz="4" w:val="single"/>
              <w:left w:color="5b21b6" w:space="0" w:sz="4" w:val="single"/>
              <w:bottom w:color="5b21b6" w:space="0" w:sz="4" w:val="single"/>
              <w:right w:color="5b21b6" w:space="0" w:sz="4" w:val="single"/>
            </w:tcBorders>
            <w:shd w:fill="5b21b6" w:val="clear"/>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18"/>
                <w:szCs w:val="18"/>
                <w:rtl w:val="0"/>
              </w:rPr>
              <w:t xml:space="preserve">What AI Extracts</w:t>
            </w:r>
            <w:r w:rsidDel="00000000" w:rsidR="00000000" w:rsidRPr="00000000">
              <w:rPr>
                <w:rtl w:val="0"/>
              </w:rPr>
            </w:r>
          </w:p>
        </w:tc>
        <w:tc>
          <w:tcPr>
            <w:tcBorders>
              <w:top w:color="5b21b6" w:space="0" w:sz="4" w:val="single"/>
              <w:left w:color="5b21b6" w:space="0" w:sz="4" w:val="single"/>
              <w:bottom w:color="5b21b6" w:space="0" w:sz="4" w:val="single"/>
              <w:right w:color="5b21b6" w:space="0" w:sz="4" w:val="single"/>
            </w:tcBorders>
            <w:shd w:fill="5b21b6"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18"/>
                <w:szCs w:val="18"/>
                <w:rtl w:val="0"/>
              </w:rPr>
              <w:t xml:space="preserve">Use Case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color w:val="334155"/>
                <w:sz w:val="18"/>
                <w:szCs w:val="18"/>
                <w:rtl w:val="0"/>
              </w:rPr>
              <w:t xml:space="preserve">Voter ID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color w:val="334155"/>
                <w:sz w:val="18"/>
                <w:szCs w:val="18"/>
                <w:rtl w:val="0"/>
              </w:rPr>
              <w:t xml:space="preserve">Name, address, voter ID number, booth 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color w:val="334155"/>
                <w:sz w:val="18"/>
                <w:szCs w:val="18"/>
                <w:rtl w:val="0"/>
              </w:rPr>
              <w:t xml:space="preserve">Auto-fill voter record, deduplication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color w:val="334155"/>
                <w:sz w:val="18"/>
                <w:szCs w:val="18"/>
                <w:rtl w:val="0"/>
              </w:rPr>
              <w:t xml:space="preserve">Infrastructure (road, drain, school)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color w:val="334155"/>
                <w:sz w:val="18"/>
                <w:szCs w:val="18"/>
                <w:rtl w:val="0"/>
              </w:rPr>
              <w:t xml:space="preserve">Condition assessment, location, severity rating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334155"/>
                <w:sz w:val="18"/>
                <w:szCs w:val="18"/>
                <w:rtl w:val="0"/>
              </w:rPr>
              <w:t xml:space="preserve">Evidence for micro-action recommendations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color w:val="334155"/>
                <w:sz w:val="18"/>
                <w:szCs w:val="18"/>
                <w:rtl w:val="0"/>
              </w:rPr>
              <w:t xml:space="preserve">Handwritten survey 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334155"/>
                <w:sz w:val="18"/>
                <w:szCs w:val="18"/>
                <w:rtl w:val="0"/>
              </w:rPr>
              <w:t xml:space="preserve">All field data from written 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334155"/>
                <w:sz w:val="18"/>
                <w:szCs w:val="18"/>
                <w:rtl w:val="0"/>
              </w:rPr>
              <w:t xml:space="preserve">Offline data entry by low-literacy workers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334155"/>
                <w:sz w:val="18"/>
                <w:szCs w:val="18"/>
                <w:rtl w:val="0"/>
              </w:rPr>
              <w:t xml:space="preserve">Crowd / rally photo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334155"/>
                <w:sz w:val="18"/>
                <w:szCs w:val="18"/>
                <w:rtl w:val="0"/>
              </w:rPr>
              <w:t xml:space="preserve">Estimated crowd size, crowd demographics, energy level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334155"/>
                <w:sz w:val="18"/>
                <w:szCs w:val="18"/>
                <w:rtl w:val="0"/>
              </w:rPr>
              <w:t xml:space="preserve">Competitor intelligence, own event assessment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color w:val="334155"/>
                <w:sz w:val="18"/>
                <w:szCs w:val="18"/>
                <w:rtl w:val="0"/>
              </w:rPr>
              <w:t xml:space="preserve">Market / locality photo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334155"/>
                <w:sz w:val="18"/>
                <w:szCs w:val="18"/>
                <w:rtl w:val="0"/>
              </w:rPr>
              <w:t xml:space="preserve">Business type count, infrastructure quality, footfall estimate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color w:val="334155"/>
                <w:sz w:val="18"/>
                <w:szCs w:val="18"/>
                <w:rtl w:val="0"/>
              </w:rPr>
              <w:t xml:space="preserve">Micro-action targeting (vendor zone, road repair)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334155"/>
                <w:sz w:val="18"/>
                <w:szCs w:val="18"/>
                <w:rtl w:val="0"/>
              </w:rPr>
              <w:t xml:space="preserve">Competitor poster / banner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color w:val="334155"/>
                <w:sz w:val="18"/>
                <w:szCs w:val="18"/>
                <w:rtl w:val="0"/>
              </w:rPr>
              <w:t xml:space="preserve">Candidate name, party, key slogans, promises made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color w:val="334155"/>
                <w:sz w:val="18"/>
                <w:szCs w:val="18"/>
                <w:rtl w:val="0"/>
              </w:rPr>
              <w:t xml:space="preserve">Competitor analysis 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color w:val="334155"/>
                <w:sz w:val="18"/>
                <w:szCs w:val="18"/>
                <w:rtl w:val="0"/>
              </w:rPr>
              <w:t xml:space="preserve">News clipping photo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334155"/>
                <w:sz w:val="18"/>
                <w:szCs w:val="18"/>
                <w:rtl w:val="0"/>
              </w:rPr>
              <w:t xml:space="preserve">Full article text + publication +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color w:val="334155"/>
                <w:sz w:val="18"/>
                <w:szCs w:val="18"/>
                <w:rtl w:val="0"/>
              </w:rPr>
              <w:t xml:space="preserve">Local news intelligence</w:t>
            </w:r>
            <w:r w:rsidDel="00000000" w:rsidR="00000000" w:rsidRPr="00000000">
              <w:rPr>
                <w:rtl w:val="0"/>
              </w:rPr>
            </w:r>
          </w:p>
        </w:tc>
      </w:tr>
    </w:tbl>
    <w:p w:rsidR="00000000" w:rsidDel="00000000" w:rsidP="00000000" w:rsidRDefault="00000000" w:rsidRPr="00000000" w14:paraId="00000094">
      <w:pPr>
        <w:spacing w:after="40" w:before="40" w:lineRule="auto"/>
        <w:rPr/>
      </w:pPr>
      <w:r w:rsidDel="00000000" w:rsidR="00000000" w:rsidRPr="00000000">
        <w:rPr>
          <w:rtl w:val="0"/>
        </w:rPr>
      </w:r>
    </w:p>
    <w:p w:rsidR="00000000" w:rsidDel="00000000" w:rsidP="00000000" w:rsidRDefault="00000000" w:rsidRPr="00000000" w14:paraId="00000095">
      <w:pPr>
        <w:spacing w:after="40" w:before="40" w:lineRule="auto"/>
        <w:rPr/>
      </w:pPr>
      <w:r w:rsidDel="00000000" w:rsidR="00000000" w:rsidRPr="00000000">
        <w:rPr>
          <w:rtl w:val="0"/>
        </w:rPr>
      </w:r>
    </w:p>
    <w:p w:rsidR="00000000" w:rsidDel="00000000" w:rsidP="00000000" w:rsidRDefault="00000000" w:rsidRPr="00000000" w14:paraId="00000096">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3.2 Recommended Tool: Claude Vision (Primary)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f5f3ff" w:val="clear"/>
            <w:tcMar>
              <w:top w:w="160.0" w:type="dxa"/>
              <w:left w:w="200.0" w:type="dxa"/>
              <w:bottom w:w="160.0" w:type="dxa"/>
              <w:right w:w="200.0" w:type="dxa"/>
            </w:tcMar>
          </w:tcPr>
          <w:p w:rsidR="00000000" w:rsidDel="00000000" w:rsidP="00000000" w:rsidRDefault="00000000" w:rsidRPr="00000000" w14:paraId="00000097">
            <w:pPr>
              <w:spacing w:after="60" w:before="0" w:lineRule="auto"/>
              <w:rPr/>
            </w:pP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Arial" w:cs="Arial" w:eastAsia="Arial" w:hAnsi="Arial"/>
                <w:b w:val="1"/>
                <w:bCs w:val="1"/>
                <w:color w:val="5b21b6"/>
                <w:sz w:val="26"/>
                <w:szCs w:val="26"/>
                <w:rtl w:val="0"/>
              </w:rPr>
              <w:t xml:space="preserve">Claude Vision</w:t>
            </w:r>
            <w:r w:rsidDel="00000000" w:rsidR="00000000" w:rsidRPr="00000000">
              <w:rPr>
                <w:rFonts w:ascii="Arial" w:cs="Arial" w:eastAsia="Arial" w:hAnsi="Arial"/>
                <w:color w:val="64748b"/>
                <w:sz w:val="20"/>
                <w:szCs w:val="20"/>
                <w:rtl w:val="0"/>
              </w:rPr>
              <w:t xml:space="preserve">   │   </w:t>
            </w:r>
            <w:r w:rsidDel="00000000" w:rsidR="00000000" w:rsidRPr="00000000">
              <w:rPr>
                <w:rFonts w:ascii="Arial" w:cs="Arial" w:eastAsia="Arial" w:hAnsi="Arial"/>
                <w:i w:val="1"/>
                <w:iCs w:val="1"/>
                <w:color w:val="64748b"/>
                <w:sz w:val="20"/>
                <w:szCs w:val="20"/>
                <w:rtl w:val="0"/>
              </w:rPr>
              <w:t xml:space="preserve">Multimodal Image Understanding</w:t>
            </w:r>
            <w:r w:rsidDel="00000000" w:rsidR="00000000" w:rsidRPr="00000000">
              <w:rPr>
                <w:rtl w:val="0"/>
              </w:rPr>
            </w:r>
          </w:p>
          <w:p w:rsidR="00000000" w:rsidDel="00000000" w:rsidP="00000000" w:rsidRDefault="00000000" w:rsidRPr="00000000" w14:paraId="00000098">
            <w:pPr>
              <w:spacing w:after="80" w:before="0" w:lineRule="auto"/>
              <w:rPr/>
            </w:pPr>
            <w:r w:rsidDel="00000000" w:rsidR="00000000" w:rsidRPr="00000000">
              <w:rPr>
                <w:rFonts w:ascii="Arial" w:cs="Arial" w:eastAsia="Arial" w:hAnsi="Arial"/>
                <w:b w:val="1"/>
                <w:bCs w:val="1"/>
                <w:color w:val="64748b"/>
                <w:sz w:val="18"/>
                <w:szCs w:val="18"/>
                <w:rtl w:val="0"/>
              </w:rPr>
              <w:t xml:space="preserve">Tool: </w:t>
            </w:r>
            <w:r w:rsidDel="00000000" w:rsidR="00000000" w:rsidRPr="00000000">
              <w:rPr>
                <w:rFonts w:ascii="Arial" w:cs="Arial" w:eastAsia="Arial" w:hAnsi="Arial"/>
                <w:color w:val="5b21b6"/>
                <w:sz w:val="18"/>
                <w:szCs w:val="18"/>
                <w:rtl w:val="0"/>
              </w:rPr>
              <w:t xml:space="preserve">Anthropic API (same as Data Reader)</w:t>
            </w:r>
            <w:r w:rsidDel="00000000" w:rsidR="00000000" w:rsidRPr="00000000">
              <w:rPr>
                <w:rFonts w:ascii="Arial" w:cs="Arial" w:eastAsia="Arial" w:hAnsi="Arial"/>
                <w:b w:val="1"/>
                <w:bCs w:val="1"/>
                <w:color w:val="64748b"/>
                <w:sz w:val="18"/>
                <w:szCs w:val="18"/>
                <w:rtl w:val="0"/>
              </w:rPr>
              <w:t xml:space="preserve">   |   Cost: </w:t>
            </w:r>
            <w:r w:rsidDel="00000000" w:rsidR="00000000" w:rsidRPr="00000000">
              <w:rPr>
                <w:rFonts w:ascii="Arial" w:cs="Arial" w:eastAsia="Arial" w:hAnsi="Arial"/>
                <w:color w:val="166534"/>
                <w:sz w:val="18"/>
                <w:szCs w:val="18"/>
                <w:rtl w:val="0"/>
              </w:rPr>
              <w:t xml:space="preserve">Included in Claude API pricing</w:t>
            </w:r>
            <w:r w:rsidDel="00000000" w:rsidR="00000000" w:rsidRPr="00000000">
              <w:rPr>
                <w:rtl w:val="0"/>
              </w:rPr>
            </w:r>
          </w:p>
          <w:p w:rsidR="00000000" w:rsidDel="00000000" w:rsidP="00000000" w:rsidRDefault="00000000" w:rsidRPr="00000000" w14:paraId="00000099">
            <w:pPr>
              <w:spacing w:after="40" w:before="0" w:lineRule="auto"/>
              <w:rPr/>
            </w:pPr>
            <w:r w:rsidDel="00000000" w:rsidR="00000000" w:rsidRPr="00000000">
              <w:rPr>
                <w:rFonts w:ascii="Arial" w:cs="Arial" w:eastAsia="Arial" w:hAnsi="Arial"/>
                <w:b w:val="1"/>
                <w:bCs w:val="1"/>
                <w:color w:val="1e293b"/>
                <w:sz w:val="18"/>
                <w:szCs w:val="18"/>
                <w:rtl w:val="0"/>
              </w:rPr>
              <w:t xml:space="preserve">Capabilities: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Reads and understands image content with full contextual reasoning — not just labelling objects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Extracts text from images (OCR) including Hindi, handwritten text, and low-quality scans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Assesses infrastructure condition from photos: 'This road has severe potholes, estimated repair urgency: HIGH'</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Reads competitor banners and extracts promises, party details, and slogans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Estimates crowd size from rally/event photos with confidence ranges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Understands scene context: a photo of a broken drain near a school is higher priority than one in an open field</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Same API as the Data Reader — no additional integration required, simplifying the stack</w:t>
            </w:r>
            <w:r w:rsidDel="00000000" w:rsidR="00000000" w:rsidRPr="00000000">
              <w:rPr>
                <w:rtl w:val="0"/>
              </w:rPr>
            </w:r>
          </w:p>
        </w:tc>
      </w:tr>
    </w:tbl>
    <w:p w:rsidR="00000000" w:rsidDel="00000000" w:rsidP="00000000" w:rsidRDefault="00000000" w:rsidRPr="00000000" w14:paraId="000000A1">
      <w:pPr>
        <w:spacing w:after="40" w:before="40" w:lineRule="auto"/>
        <w:rPr/>
      </w:pPr>
      <w:r w:rsidDel="00000000" w:rsidR="00000000" w:rsidRPr="00000000">
        <w:rPr>
          <w:rtl w:val="0"/>
        </w:rPr>
      </w:r>
    </w:p>
    <w:p w:rsidR="00000000" w:rsidDel="00000000" w:rsidP="00000000" w:rsidRDefault="00000000" w:rsidRPr="00000000" w14:paraId="000000A2">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3.3 Supporting Tool: Google Vision API (For Voter ID / Document OCR)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140.0" w:type="dxa"/>
              <w:left w:w="180.0" w:type="dxa"/>
              <w:bottom w:w="140.0" w:type="dxa"/>
              <w:right w:w="180.0" w:type="dxa"/>
            </w:tcMar>
          </w:tcPr>
          <w:p w:rsidR="00000000" w:rsidDel="00000000" w:rsidP="00000000" w:rsidRDefault="00000000" w:rsidRPr="00000000" w14:paraId="000000A3">
            <w:pPr>
              <w:spacing w:after="80" w:before="0" w:lineRule="auto"/>
              <w:rPr/>
            </w:pPr>
            <w:r w:rsidDel="00000000" w:rsidR="00000000" w:rsidRPr="00000000">
              <w:rPr>
                <w:rFonts w:ascii="Arial" w:cs="Arial" w:eastAsia="Arial" w:hAnsi="Arial"/>
                <w:b w:val="1"/>
                <w:bCs w:val="1"/>
                <w:color w:val="1e40af"/>
                <w:sz w:val="20"/>
                <w:szCs w:val="20"/>
                <w:rtl w:val="0"/>
              </w:rPr>
              <w:t xml:space="preserve">Google Vision API — Structured Document Extraction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Best-in-class for extracting structured data from ID cards (Voter ID, Aadhaar format)</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Extremely fast — sub-second response for a single card photo</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Returns bounding boxes so UI can show what was extracted and where on the card</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Handles blurry, angled, or partially lit ID photos far better than Claude Vision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Cost: $1.50 per 1,000 image units — very affordable at field survey scale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Integrates with Claude: Google Vision extracts raw text → Claude parses and maps to voter record fields</w:t>
            </w:r>
            <w:r w:rsidDel="00000000" w:rsidR="00000000" w:rsidRPr="00000000">
              <w:rPr>
                <w:rtl w:val="0"/>
              </w:rPr>
            </w:r>
          </w:p>
        </w:tc>
      </w:tr>
    </w:tbl>
    <w:p w:rsidR="00000000" w:rsidDel="00000000" w:rsidP="00000000" w:rsidRDefault="00000000" w:rsidRPr="00000000" w14:paraId="000000AA">
      <w:pPr>
        <w:spacing w:after="40" w:before="40" w:lineRule="auto"/>
        <w:rPr/>
      </w:pPr>
      <w:r w:rsidDel="00000000" w:rsidR="00000000" w:rsidRPr="00000000">
        <w:rPr>
          <w:rtl w:val="0"/>
        </w:rPr>
      </w:r>
    </w:p>
    <w:p w:rsidR="00000000" w:rsidDel="00000000" w:rsidP="00000000" w:rsidRDefault="00000000" w:rsidRPr="00000000" w14:paraId="000000AB">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3.4 Field Worker Photo Workflow</w:t>
      </w:r>
      <w:r w:rsidDel="00000000" w:rsidR="00000000" w:rsidRPr="00000000">
        <w:rPr>
          <w:rtl w:val="0"/>
        </w:rPr>
      </w:r>
    </w:p>
    <w:p w:rsidR="00000000" w:rsidDel="00000000" w:rsidP="00000000" w:rsidRDefault="00000000" w:rsidRPr="00000000" w14:paraId="000000AC">
      <w:pPr>
        <w:spacing w:after="60" w:before="60" w:lineRule="auto"/>
        <w:jc w:val="left"/>
        <w:rPr/>
      </w:pPr>
      <w:r w:rsidDel="00000000" w:rsidR="00000000" w:rsidRPr="00000000">
        <w:rPr>
          <w:rFonts w:ascii="Arial" w:cs="Arial" w:eastAsia="Arial" w:hAnsi="Arial"/>
          <w:b w:val="1"/>
          <w:bCs w:val="1"/>
          <w:i w:val="0"/>
          <w:iCs w:val="0"/>
          <w:color w:val="1e293b"/>
          <w:sz w:val="20"/>
          <w:szCs w:val="20"/>
          <w:rtl w:val="0"/>
        </w:rPr>
        <w:t xml:space="preserve">How a field worker submits a photo and it becomes intelligence: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Field worker opens Android app → taps 'Attach Photo' → selects category (Voter ID / Infrastructure / Other)</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Photo uploads to Firebase Storage → triggers Cloud Function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If Voter ID: Google Vision API extracts text → Claude maps to voter schema → auto-fills form</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If Infrastructure: Claude Vision analyses condition, assigns severity score, extracts location context</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If Handwritten form: Claude Vision reads all fields → populates digital form for worker to verify</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Result stored in Firestore with image URL, AI analysis, confidence score, and timestamp</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Campaign Manager sees photo + AI summary in dashboard — one tap to approve or flag</w:t>
      </w: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160" w:before="400" w:lineRule="auto"/>
        <w:rPr/>
      </w:pPr>
      <w:r w:rsidDel="00000000" w:rsidR="00000000" w:rsidRPr="00000000">
        <w:rPr>
          <w:rFonts w:ascii="Arial" w:cs="Arial" w:eastAsia="Arial" w:hAnsi="Arial"/>
          <w:b w:val="1"/>
          <w:bCs w:val="1"/>
          <w:color w:val="0f172a"/>
          <w:sz w:val="38"/>
          <w:szCs w:val="38"/>
          <w:rtl w:val="0"/>
        </w:rPr>
        <w:t xml:space="preserve">4. AI #3 — Chart &amp; Visual Generator</w:t>
      </w:r>
      <w:r w:rsidDel="00000000" w:rsidR="00000000" w:rsidRPr="00000000">
        <w:rPr>
          <w:rtl w:val="0"/>
        </w:rPr>
      </w:r>
    </w:p>
    <w:p w:rsidR="00000000" w:rsidDel="00000000" w:rsidP="00000000" w:rsidRDefault="00000000" w:rsidRPr="00000000" w14:paraId="000000B6">
      <w:pPr>
        <w:spacing w:after="80" w:before="60" w:lineRule="auto"/>
        <w:rPr/>
      </w:pPr>
      <w:r w:rsidDel="00000000" w:rsidR="00000000" w:rsidRPr="00000000">
        <w:rPr>
          <w:rFonts w:ascii="Arial" w:cs="Arial" w:eastAsia="Arial" w:hAnsi="Arial"/>
          <w:b w:val="1"/>
          <w:bCs w:val="1"/>
          <w:color w:val="d97706"/>
          <w:sz w:val="15"/>
          <w:szCs w:val="15"/>
          <w:rtl w:val="0"/>
        </w:rPr>
        <w:t xml:space="preserve">CONVERTS RAW DATA INTO CHARTS, INFOGRAPHICS, MAPS, AND VISUAL REPORTS</w:t>
      </w:r>
      <w:r w:rsidDel="00000000" w:rsidR="00000000" w:rsidRPr="00000000">
        <w:rPr>
          <w:rtl w:val="0"/>
        </w:rPr>
      </w:r>
    </w:p>
    <w:p w:rsidR="00000000" w:rsidDel="00000000" w:rsidP="00000000" w:rsidRDefault="00000000" w:rsidRPr="00000000" w14:paraId="000000B7">
      <w:pPr>
        <w:spacing w:after="60" w:before="60" w:lineRule="auto"/>
        <w:jc w:val="left"/>
        <w:rPr/>
      </w:pPr>
      <w:r w:rsidDel="00000000" w:rsidR="00000000" w:rsidRPr="00000000">
        <w:rPr>
          <w:rFonts w:ascii="Arial" w:cs="Arial" w:eastAsia="Arial" w:hAnsi="Arial"/>
          <w:b w:val="0"/>
          <w:bCs w:val="0"/>
          <w:i w:val="0"/>
          <w:iCs w:val="0"/>
          <w:color w:val="1e293b"/>
          <w:sz w:val="20"/>
          <w:szCs w:val="20"/>
          <w:rtl w:val="0"/>
        </w:rPr>
        <w:t xml:space="preserve">Data alone is not enough for a candidate or campaign manager. They need to see the information — instantly, clearly, and without needing to read a table. The Visual Generator converts any dataset or AI analysis into a visual automatically.</w:t>
      </w:r>
      <w:r w:rsidDel="00000000" w:rsidR="00000000" w:rsidRPr="00000000">
        <w:rPr>
          <w:rtl w:val="0"/>
        </w:rPr>
      </w:r>
    </w:p>
    <w:p w:rsidR="00000000" w:rsidDel="00000000" w:rsidP="00000000" w:rsidRDefault="00000000" w:rsidRPr="00000000" w14:paraId="000000B8">
      <w:pPr>
        <w:spacing w:after="40" w:before="40" w:lineRule="auto"/>
        <w:rPr/>
      </w:pPr>
      <w:r w:rsidDel="00000000" w:rsidR="00000000" w:rsidRPr="00000000">
        <w:rPr>
          <w:rtl w:val="0"/>
        </w:rPr>
      </w:r>
    </w:p>
    <w:p w:rsidR="00000000" w:rsidDel="00000000" w:rsidP="00000000" w:rsidRDefault="00000000" w:rsidRPr="00000000" w14:paraId="000000B9">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4.1 Visuals the Platform Must Generate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960"/>
        <w:gridCol w:w="3800"/>
        <w:tblGridChange w:id="0">
          <w:tblGrid>
            <w:gridCol w:w="2600"/>
            <w:gridCol w:w="2960"/>
            <w:gridCol w:w="3800"/>
          </w:tblGrid>
        </w:tblGridChange>
      </w:tblGrid>
      <w:tr>
        <w:trPr>
          <w:cantSplit w:val="0"/>
          <w:tblHeader w:val="0"/>
        </w:trPr>
        <w:tc>
          <w:tcPr>
            <w:tcBorders>
              <w:top w:color="9a3412" w:space="0" w:sz="4" w:val="single"/>
              <w:left w:color="9a3412" w:space="0" w:sz="4" w:val="single"/>
              <w:bottom w:color="9a3412" w:space="0" w:sz="4" w:val="single"/>
              <w:right w:color="9a3412" w:space="0" w:sz="4" w:val="single"/>
            </w:tcBorders>
            <w:shd w:fill="9a3412"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18"/>
                <w:szCs w:val="18"/>
                <w:rtl w:val="0"/>
              </w:rPr>
              <w:t xml:space="preserve">Visual Type</w:t>
            </w:r>
            <w:r w:rsidDel="00000000" w:rsidR="00000000" w:rsidRPr="00000000">
              <w:rPr>
                <w:rtl w:val="0"/>
              </w:rPr>
            </w:r>
          </w:p>
        </w:tc>
        <w:tc>
          <w:tcPr>
            <w:tcBorders>
              <w:top w:color="9a3412" w:space="0" w:sz="4" w:val="single"/>
              <w:left w:color="9a3412" w:space="0" w:sz="4" w:val="single"/>
              <w:bottom w:color="9a3412" w:space="0" w:sz="4" w:val="single"/>
              <w:right w:color="9a3412" w:space="0" w:sz="4" w:val="single"/>
            </w:tcBorders>
            <w:shd w:fill="9a3412"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18"/>
                <w:szCs w:val="18"/>
                <w:rtl w:val="0"/>
              </w:rPr>
              <w:t xml:space="preserve">Data Source</w:t>
            </w:r>
            <w:r w:rsidDel="00000000" w:rsidR="00000000" w:rsidRPr="00000000">
              <w:rPr>
                <w:rtl w:val="0"/>
              </w:rPr>
            </w:r>
          </w:p>
        </w:tc>
        <w:tc>
          <w:tcPr>
            <w:tcBorders>
              <w:top w:color="9a3412" w:space="0" w:sz="4" w:val="single"/>
              <w:left w:color="9a3412" w:space="0" w:sz="4" w:val="single"/>
              <w:bottom w:color="9a3412" w:space="0" w:sz="4" w:val="single"/>
              <w:right w:color="9a3412" w:space="0" w:sz="4" w:val="single"/>
            </w:tcBorders>
            <w:shd w:fill="9a3412" w:val="clea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18"/>
                <w:szCs w:val="18"/>
                <w:rtl w:val="0"/>
              </w:rPr>
              <w:t xml:space="preserve">Tool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color w:val="334155"/>
                <w:sz w:val="18"/>
                <w:szCs w:val="18"/>
                <w:rtl w:val="0"/>
              </w:rPr>
              <w:t xml:space="preserve">Popularity Score gauge (0–100)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color w:val="334155"/>
                <w:sz w:val="18"/>
                <w:szCs w:val="18"/>
                <w:rtl w:val="0"/>
              </w:rPr>
              <w:t xml:space="preserve">Weighted formula + Claude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color w:val="334155"/>
                <w:sz w:val="18"/>
                <w:szCs w:val="18"/>
                <w:rtl w:val="0"/>
              </w:rPr>
              <w:t xml:space="preserve">Chart.js / D3.js (frontend)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color w:val="334155"/>
                <w:sz w:val="18"/>
                <w:szCs w:val="18"/>
                <w:rtl w:val="0"/>
              </w:rPr>
              <w:t xml:space="preserve">Ward-by-ward sentiment heatmap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color w:val="334155"/>
                <w:sz w:val="18"/>
                <w:szCs w:val="18"/>
                <w:rtl w:val="0"/>
              </w:rPr>
              <w:t xml:space="preserve">Ground survey + Claude scoring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334155"/>
                <w:sz w:val="18"/>
                <w:szCs w:val="18"/>
                <w:rtl w:val="0"/>
              </w:rPr>
              <w:t xml:space="preserve">Google Maps API + heat layer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color w:val="334155"/>
                <w:sz w:val="18"/>
                <w:szCs w:val="18"/>
                <w:rtl w:val="0"/>
              </w:rPr>
              <w:t xml:space="preserve">Voter segment donut chart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334155"/>
                <w:sz w:val="18"/>
                <w:szCs w:val="18"/>
                <w:rtl w:val="0"/>
              </w:rPr>
              <w:t xml:space="preserve">KoboToolbox / survey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color w:val="334155"/>
                <w:sz w:val="18"/>
                <w:szCs w:val="18"/>
                <w:rtl w:val="0"/>
              </w:rPr>
              <w:t xml:space="preserve">Chart.js (auto-generated)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334155"/>
                <w:sz w:val="18"/>
                <w:szCs w:val="18"/>
                <w:rtl w:val="0"/>
              </w:rPr>
              <w:t xml:space="preserve">Issue priority bar chart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color w:val="334155"/>
                <w:sz w:val="18"/>
                <w:szCs w:val="18"/>
                <w:rtl w:val="0"/>
              </w:rPr>
              <w:t xml:space="preserve">Survey field: Problem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color w:val="334155"/>
                <w:sz w:val="18"/>
                <w:szCs w:val="18"/>
                <w:rtl w:val="0"/>
              </w:rPr>
              <w:t xml:space="preserve">Chart.js (auto-generated)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color w:val="334155"/>
                <w:sz w:val="18"/>
                <w:szCs w:val="18"/>
                <w:rtl w:val="0"/>
              </w:rPr>
              <w:t xml:space="preserve">Vote share prediction 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color w:val="334155"/>
                <w:sz w:val="18"/>
                <w:szCs w:val="18"/>
                <w:rtl w:val="0"/>
              </w:rPr>
              <w:t xml:space="preserve">Prediction engine output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color w:val="334155"/>
                <w:sz w:val="18"/>
                <w:szCs w:val="18"/>
                <w:rtl w:val="0"/>
              </w:rPr>
              <w:t xml:space="preserve">Chart.js line chart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color w:val="334155"/>
                <w:sz w:val="18"/>
                <w:szCs w:val="18"/>
                <w:rtl w:val="0"/>
              </w:rPr>
              <w:t xml:space="preserve">Micro-action impact bars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color w:val="334155"/>
                <w:sz w:val="18"/>
                <w:szCs w:val="18"/>
                <w:rtl w:val="0"/>
              </w:rPr>
              <w:t xml:space="preserve">Action recommendation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color w:val="334155"/>
                <w:sz w:val="18"/>
                <w:szCs w:val="18"/>
                <w:rtl w:val="0"/>
              </w:rPr>
              <w:t xml:space="preserve">Custom Chart.js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color w:val="334155"/>
                <w:sz w:val="18"/>
                <w:szCs w:val="18"/>
                <w:rtl w:val="0"/>
              </w:rPr>
              <w:t xml:space="preserve">Competitor comparison radar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color w:val="334155"/>
                <w:sz w:val="18"/>
                <w:szCs w:val="18"/>
                <w:rtl w:val="0"/>
              </w:rPr>
              <w:t xml:space="preserve">Competitor analysis 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color w:val="334155"/>
                <w:sz w:val="18"/>
                <w:szCs w:val="18"/>
                <w:rtl w:val="0"/>
              </w:rPr>
              <w:t xml:space="preserve">Chart.js radar chart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color w:val="334155"/>
                <w:sz w:val="18"/>
                <w:szCs w:val="18"/>
                <w:rtl w:val="0"/>
              </w:rPr>
              <w:t xml:space="preserve">AI-generated infographic PDF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color w:val="334155"/>
                <w:sz w:val="18"/>
                <w:szCs w:val="18"/>
                <w:rtl w:val="0"/>
              </w:rPr>
              <w:t xml:space="preserve">Claude + ReportLab / Puppeteer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color w:val="334155"/>
                <w:sz w:val="18"/>
                <w:szCs w:val="18"/>
                <w:rtl w:val="0"/>
              </w:rPr>
              <w:t xml:space="preserve">PDF export for sharing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color w:val="334155"/>
                <w:sz w:val="18"/>
                <w:szCs w:val="18"/>
                <w:rtl w:val="0"/>
              </w:rPr>
              <w:t xml:space="preserve">Booth-level turnout 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color w:val="334155"/>
                <w:sz w:val="18"/>
                <w:szCs w:val="18"/>
                <w:rtl w:val="0"/>
              </w:rPr>
              <w:t xml:space="preserve">ECI historical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color w:val="334155"/>
                <w:sz w:val="18"/>
                <w:szCs w:val="18"/>
                <w:rtl w:val="0"/>
              </w:rPr>
              <w:t xml:space="preserve">Google Maps + marker clusters</w:t>
            </w:r>
            <w:r w:rsidDel="00000000" w:rsidR="00000000" w:rsidRPr="00000000">
              <w:rPr>
                <w:rtl w:val="0"/>
              </w:rPr>
            </w:r>
          </w:p>
        </w:tc>
      </w:tr>
    </w:tbl>
    <w:p w:rsidR="00000000" w:rsidDel="00000000" w:rsidP="00000000" w:rsidRDefault="00000000" w:rsidRPr="00000000" w14:paraId="000000D8">
      <w:pPr>
        <w:spacing w:after="40" w:before="40" w:lineRule="auto"/>
        <w:rPr/>
      </w:pPr>
      <w:r w:rsidDel="00000000" w:rsidR="00000000" w:rsidRPr="00000000">
        <w:rPr>
          <w:rtl w:val="0"/>
        </w:rPr>
      </w:r>
    </w:p>
    <w:p w:rsidR="00000000" w:rsidDel="00000000" w:rsidP="00000000" w:rsidRDefault="00000000" w:rsidRPr="00000000" w14:paraId="000000D9">
      <w:pPr>
        <w:spacing w:after="40" w:before="40" w:lineRule="auto"/>
        <w:rPr/>
      </w:pPr>
      <w:r w:rsidDel="00000000" w:rsidR="00000000" w:rsidRPr="00000000">
        <w:rPr>
          <w:rtl w:val="0"/>
        </w:rPr>
      </w:r>
    </w:p>
    <w:p w:rsidR="00000000" w:rsidDel="00000000" w:rsidP="00000000" w:rsidRDefault="00000000" w:rsidRPr="00000000" w14:paraId="000000DA">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4.2 AI Role in Visual Generation</w:t>
      </w:r>
      <w:r w:rsidDel="00000000" w:rsidR="00000000" w:rsidRPr="00000000">
        <w:rPr>
          <w:rtl w:val="0"/>
        </w:rPr>
      </w:r>
    </w:p>
    <w:p w:rsidR="00000000" w:rsidDel="00000000" w:rsidP="00000000" w:rsidRDefault="00000000" w:rsidRPr="00000000" w14:paraId="000000DB">
      <w:pPr>
        <w:spacing w:after="60" w:before="60" w:lineRule="auto"/>
        <w:jc w:val="left"/>
        <w:rPr/>
      </w:pPr>
      <w:r w:rsidDel="00000000" w:rsidR="00000000" w:rsidRPr="00000000">
        <w:rPr>
          <w:rFonts w:ascii="Arial" w:cs="Arial" w:eastAsia="Arial" w:hAnsi="Arial"/>
          <w:b w:val="0"/>
          <w:bCs w:val="0"/>
          <w:i w:val="0"/>
          <w:iCs w:val="0"/>
          <w:color w:val="1e293b"/>
          <w:sz w:val="20"/>
          <w:szCs w:val="20"/>
          <w:rtl w:val="0"/>
        </w:rPr>
        <w:t xml:space="preserve">Most charts are generated automatically by the frontend using Chart.js. But AI plays three critical roles in the visual layer:</w:t>
      </w:r>
      <w:r w:rsidDel="00000000" w:rsidR="00000000" w:rsidRPr="00000000">
        <w:rPr>
          <w:rtl w:val="0"/>
        </w:rPr>
      </w:r>
    </w:p>
    <w:p w:rsidR="00000000" w:rsidDel="00000000" w:rsidP="00000000" w:rsidRDefault="00000000" w:rsidRPr="00000000" w14:paraId="000000DC">
      <w:pPr>
        <w:spacing w:after="4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140.0" w:type="dxa"/>
              <w:left w:w="180.0" w:type="dxa"/>
              <w:bottom w:w="140.0" w:type="dxa"/>
              <w:right w:w="180.0" w:type="dxa"/>
            </w:tcMar>
          </w:tcPr>
          <w:p w:rsidR="00000000" w:rsidDel="00000000" w:rsidP="00000000" w:rsidRDefault="00000000" w:rsidRPr="00000000" w14:paraId="000000DD">
            <w:pPr>
              <w:spacing w:after="80" w:before="0" w:lineRule="auto"/>
              <w:rPr/>
            </w:pPr>
            <w:r w:rsidDel="00000000" w:rsidR="00000000" w:rsidRPr="00000000">
              <w:rPr>
                <w:rFonts w:ascii="Arial" w:cs="Arial" w:eastAsia="Arial" w:hAnsi="Arial"/>
                <w:b w:val="1"/>
                <w:bCs w:val="1"/>
                <w:color w:val="1e40af"/>
                <w:sz w:val="19"/>
                <w:szCs w:val="19"/>
                <w:rtl w:val="0"/>
              </w:rPr>
              <w:t xml:space="preserve">Claude: Decides WHAT to show</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Analyses the data and decides which chart type best represents it</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Generates the chart data structure (labels, values, colours) as JSON</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Writes the human-readable caption that appears below each chart</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Identifies the most important visual to show first based on what's changed</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Generates the narrative: 'This chart shows your support has dropped 12 points in Ward 5 since last week'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40.0" w:type="dxa"/>
              <w:left w:w="180.0" w:type="dxa"/>
              <w:bottom w:w="140.0" w:type="dxa"/>
              <w:right w:w="180.0" w:type="dxa"/>
            </w:tcMar>
          </w:tcPr>
          <w:p w:rsidR="00000000" w:rsidDel="00000000" w:rsidP="00000000" w:rsidRDefault="00000000" w:rsidRPr="00000000" w14:paraId="000000E3">
            <w:pPr>
              <w:spacing w:after="80" w:before="0" w:lineRule="auto"/>
              <w:rPr/>
            </w:pPr>
            <w:r w:rsidDel="00000000" w:rsidR="00000000" w:rsidRPr="00000000">
              <w:rPr>
                <w:rFonts w:ascii="Arial" w:cs="Arial" w:eastAsia="Arial" w:hAnsi="Arial"/>
                <w:b w:val="1"/>
                <w:bCs w:val="1"/>
                <w:color w:val="0f766e"/>
                <w:sz w:val="19"/>
                <w:szCs w:val="19"/>
                <w:rtl w:val="0"/>
              </w:rPr>
              <w:t xml:space="preserve">Chart.js / D3: Renders HOW it looks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Renders bar, pie, donut, radar, and line charts from JSON data</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Google Maps API renders geographic heatmaps and booth markers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Puppeteer (Node.js) converts any chart to PDF for sharing</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All charts are interactive — hover, click, drill down to ward level</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Colour coding is semantic: red = weak, green = strong, amber = swing</w:t>
            </w:r>
            <w:r w:rsidDel="00000000" w:rsidR="00000000" w:rsidRPr="00000000">
              <w:rPr>
                <w:rtl w:val="0"/>
              </w:rPr>
            </w:r>
          </w:p>
        </w:tc>
      </w:tr>
    </w:tbl>
    <w:p w:rsidR="00000000" w:rsidDel="00000000" w:rsidP="00000000" w:rsidRDefault="00000000" w:rsidRPr="00000000" w14:paraId="000000E9">
      <w:pPr>
        <w:spacing w:after="40" w:before="40" w:lineRule="auto"/>
        <w:rPr/>
      </w:pPr>
      <w:r w:rsidDel="00000000" w:rsidR="00000000" w:rsidRPr="00000000">
        <w:rPr>
          <w:rtl w:val="0"/>
        </w:rPr>
      </w:r>
    </w:p>
    <w:p w:rsidR="00000000" w:rsidDel="00000000" w:rsidP="00000000" w:rsidRDefault="00000000" w:rsidRPr="00000000" w14:paraId="000000EA">
      <w:pPr>
        <w:spacing w:after="40" w:before="40" w:lineRule="auto"/>
        <w:rPr/>
      </w:pPr>
      <w:r w:rsidDel="00000000" w:rsidR="00000000" w:rsidRPr="00000000">
        <w:rPr>
          <w:rtl w:val="0"/>
        </w:rPr>
      </w:r>
    </w:p>
    <w:p w:rsidR="00000000" w:rsidDel="00000000" w:rsidP="00000000" w:rsidRDefault="00000000" w:rsidRPr="00000000" w14:paraId="000000EB">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4.3 AI-Generated Infographic Reports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ed7aa" w:space="0" w:sz="4" w:val="single"/>
              <w:left w:color="fed7aa" w:space="0" w:sz="4" w:val="single"/>
              <w:bottom w:color="fed7aa" w:space="0" w:sz="4" w:val="single"/>
              <w:right w:color="fed7aa" w:space="0" w:sz="4" w:val="single"/>
            </w:tcBorders>
            <w:shd w:fill="fff7ed" w:val="clear"/>
            <w:tcMar>
              <w:top w:w="160.0" w:type="dxa"/>
              <w:left w:w="200.0" w:type="dxa"/>
              <w:bottom w:w="160.0" w:type="dxa"/>
              <w:right w:w="200.0" w:type="dxa"/>
            </w:tcMar>
          </w:tcPr>
          <w:p w:rsidR="00000000" w:rsidDel="00000000" w:rsidP="00000000" w:rsidRDefault="00000000" w:rsidRPr="00000000" w14:paraId="000000EC">
            <w:pPr>
              <w:spacing w:after="60" w:before="0" w:lineRule="auto"/>
              <w:rPr/>
            </w:pP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Arial" w:cs="Arial" w:eastAsia="Arial" w:hAnsi="Arial"/>
                <w:b w:val="1"/>
                <w:bCs w:val="1"/>
                <w:color w:val="9a3412"/>
                <w:sz w:val="26"/>
                <w:szCs w:val="26"/>
                <w:rtl w:val="0"/>
              </w:rPr>
              <w:t xml:space="preserve">GPT-4o (OpenAI)</w:t>
            </w:r>
            <w:r w:rsidDel="00000000" w:rsidR="00000000" w:rsidRPr="00000000">
              <w:rPr>
                <w:rFonts w:ascii="Arial" w:cs="Arial" w:eastAsia="Arial" w:hAnsi="Arial"/>
                <w:color w:val="64748b"/>
                <w:sz w:val="20"/>
                <w:szCs w:val="20"/>
                <w:rtl w:val="0"/>
              </w:rPr>
              <w:t xml:space="preserve">   │   </w:t>
            </w:r>
            <w:r w:rsidDel="00000000" w:rsidR="00000000" w:rsidRPr="00000000">
              <w:rPr>
                <w:rFonts w:ascii="Arial" w:cs="Arial" w:eastAsia="Arial" w:hAnsi="Arial"/>
                <w:i w:val="1"/>
                <w:iCs w:val="1"/>
                <w:color w:val="64748b"/>
                <w:sz w:val="20"/>
                <w:szCs w:val="20"/>
                <w:rtl w:val="0"/>
              </w:rPr>
              <w:t xml:space="preserve">Visual Infographic &amp; Report Generator</w:t>
            </w:r>
            <w:r w:rsidDel="00000000" w:rsidR="00000000" w:rsidRPr="00000000">
              <w:rPr>
                <w:rtl w:val="0"/>
              </w:rPr>
            </w:r>
          </w:p>
          <w:p w:rsidR="00000000" w:rsidDel="00000000" w:rsidP="00000000" w:rsidRDefault="00000000" w:rsidRPr="00000000" w14:paraId="000000ED">
            <w:pPr>
              <w:spacing w:after="80" w:before="0" w:lineRule="auto"/>
              <w:rPr/>
            </w:pPr>
            <w:r w:rsidDel="00000000" w:rsidR="00000000" w:rsidRPr="00000000">
              <w:rPr>
                <w:rFonts w:ascii="Arial" w:cs="Arial" w:eastAsia="Arial" w:hAnsi="Arial"/>
                <w:b w:val="1"/>
                <w:bCs w:val="1"/>
                <w:color w:val="64748b"/>
                <w:sz w:val="18"/>
                <w:szCs w:val="18"/>
                <w:rtl w:val="0"/>
              </w:rPr>
              <w:t xml:space="preserve">Tool: </w:t>
            </w:r>
            <w:r w:rsidDel="00000000" w:rsidR="00000000" w:rsidRPr="00000000">
              <w:rPr>
                <w:rFonts w:ascii="Arial" w:cs="Arial" w:eastAsia="Arial" w:hAnsi="Arial"/>
                <w:color w:val="9a3412"/>
                <w:sz w:val="18"/>
                <w:szCs w:val="18"/>
                <w:rtl w:val="0"/>
              </w:rPr>
              <w:t xml:space="preserve">OpenAI API</w:t>
            </w:r>
            <w:r w:rsidDel="00000000" w:rsidR="00000000" w:rsidRPr="00000000">
              <w:rPr>
                <w:rFonts w:ascii="Arial" w:cs="Arial" w:eastAsia="Arial" w:hAnsi="Arial"/>
                <w:b w:val="1"/>
                <w:bCs w:val="1"/>
                <w:color w:val="64748b"/>
                <w:sz w:val="18"/>
                <w:szCs w:val="18"/>
                <w:rtl w:val="0"/>
              </w:rPr>
              <w:t xml:space="preserve">   |   Cost: </w:t>
            </w:r>
            <w:r w:rsidDel="00000000" w:rsidR="00000000" w:rsidRPr="00000000">
              <w:rPr>
                <w:rFonts w:ascii="Arial" w:cs="Arial" w:eastAsia="Arial" w:hAnsi="Arial"/>
                <w:color w:val="166534"/>
                <w:sz w:val="18"/>
                <w:szCs w:val="18"/>
                <w:rtl w:val="0"/>
              </w:rPr>
              <w:t xml:space="preserve">~$5 per million tokens (input)</w:t>
            </w:r>
            <w:r w:rsidDel="00000000" w:rsidR="00000000" w:rsidRPr="00000000">
              <w:rPr>
                <w:rtl w:val="0"/>
              </w:rPr>
            </w:r>
          </w:p>
          <w:p w:rsidR="00000000" w:rsidDel="00000000" w:rsidP="00000000" w:rsidRDefault="00000000" w:rsidRPr="00000000" w14:paraId="000000EE">
            <w:pPr>
              <w:spacing w:after="40" w:before="0" w:lineRule="auto"/>
              <w:rPr/>
            </w:pPr>
            <w:r w:rsidDel="00000000" w:rsidR="00000000" w:rsidRPr="00000000">
              <w:rPr>
                <w:rFonts w:ascii="Arial" w:cs="Arial" w:eastAsia="Arial" w:hAnsi="Arial"/>
                <w:b w:val="1"/>
                <w:bCs w:val="1"/>
                <w:color w:val="1e293b"/>
                <w:sz w:val="18"/>
                <w:szCs w:val="18"/>
                <w:rtl w:val="0"/>
              </w:rPr>
              <w:t xml:space="preserve">Capabilities: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Generates publication-ready infographic layouts from structured data</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Creates visual 'Daily Briefing' for the candidate: one page, all key numbers, shareable on WhatsApp</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Produces ward-level summary cards: photo of locality + AI assessment + key stats in one visual</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Generates social media-ready graphics from data (for candidate's own Instagram/Facebook)</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Why GPT-4o specifically: its structured output with image generation (DALL-E 3) enables combined text+visual reports that Claude cannot produce natively</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Integration: Claude does the analysis → structured JSON → GPT-4o generates visual → stored in Firebase</w:t>
            </w:r>
            <w:r w:rsidDel="00000000" w:rsidR="00000000" w:rsidRPr="00000000">
              <w:rPr>
                <w:rtl w:val="0"/>
              </w:rPr>
            </w:r>
          </w:p>
        </w:tc>
      </w:tr>
    </w:tbl>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after="160" w:before="400" w:lineRule="auto"/>
        <w:rPr/>
      </w:pPr>
      <w:r w:rsidDel="00000000" w:rsidR="00000000" w:rsidRPr="00000000">
        <w:rPr>
          <w:rFonts w:ascii="Arial" w:cs="Arial" w:eastAsia="Arial" w:hAnsi="Arial"/>
          <w:b w:val="1"/>
          <w:bCs w:val="1"/>
          <w:color w:val="0f172a"/>
          <w:sz w:val="38"/>
          <w:szCs w:val="38"/>
          <w:rtl w:val="0"/>
        </w:rPr>
        <w:t xml:space="preserve">5. AI #4 — Situation Analyser</w:t>
      </w:r>
      <w:r w:rsidDel="00000000" w:rsidR="00000000" w:rsidRPr="00000000">
        <w:rPr>
          <w:rtl w:val="0"/>
        </w:rPr>
      </w:r>
    </w:p>
    <w:p w:rsidR="00000000" w:rsidDel="00000000" w:rsidP="00000000" w:rsidRDefault="00000000" w:rsidRPr="00000000" w14:paraId="000000F7">
      <w:pPr>
        <w:spacing w:after="80" w:before="60" w:lineRule="auto"/>
        <w:rPr/>
      </w:pPr>
      <w:r w:rsidDel="00000000" w:rsidR="00000000" w:rsidRPr="00000000">
        <w:rPr>
          <w:rFonts w:ascii="Arial" w:cs="Arial" w:eastAsia="Arial" w:hAnsi="Arial"/>
          <w:b w:val="1"/>
          <w:bCs w:val="1"/>
          <w:color w:val="d97706"/>
          <w:sz w:val="15"/>
          <w:szCs w:val="15"/>
          <w:rtl w:val="0"/>
        </w:rPr>
        <w:t xml:space="preserve">THE CORE INTELLIGENCE ENGINE — SYNTHESISES EVERYTHING INTO ACTIONABLE INSIGHT</w:t>
      </w:r>
      <w:r w:rsidDel="00000000" w:rsidR="00000000" w:rsidRPr="00000000">
        <w:rPr>
          <w:rtl w:val="0"/>
        </w:rPr>
      </w:r>
    </w:p>
    <w:p w:rsidR="00000000" w:rsidDel="00000000" w:rsidP="00000000" w:rsidRDefault="00000000" w:rsidRPr="00000000" w14:paraId="000000F8">
      <w:pPr>
        <w:spacing w:after="60" w:before="60" w:lineRule="auto"/>
        <w:jc w:val="left"/>
        <w:rPr/>
      </w:pPr>
      <w:r w:rsidDel="00000000" w:rsidR="00000000" w:rsidRPr="00000000">
        <w:rPr>
          <w:rFonts w:ascii="Arial" w:cs="Arial" w:eastAsia="Arial" w:hAnsi="Arial"/>
          <w:b w:val="0"/>
          <w:bCs w:val="0"/>
          <w:i w:val="0"/>
          <w:iCs w:val="0"/>
          <w:color w:val="1e293b"/>
          <w:sz w:val="20"/>
          <w:szCs w:val="20"/>
          <w:rtl w:val="0"/>
        </w:rPr>
        <w:t xml:space="preserve">The Situation Analyser is the most sophisticated AI in the stack. It takes all incoming data — ground surveys, images, news, social media, historical results, census data — and synthesises them into a coherent picture of what is happening in the constituency right now.</w:t>
      </w:r>
      <w:r w:rsidDel="00000000" w:rsidR="00000000" w:rsidRPr="00000000">
        <w:rPr>
          <w:rtl w:val="0"/>
        </w:rPr>
      </w:r>
    </w:p>
    <w:p w:rsidR="00000000" w:rsidDel="00000000" w:rsidP="00000000" w:rsidRDefault="00000000" w:rsidRPr="00000000" w14:paraId="000000F9">
      <w:pPr>
        <w:spacing w:after="40" w:before="40" w:lineRule="auto"/>
        <w:rPr/>
      </w:pPr>
      <w:r w:rsidDel="00000000" w:rsidR="00000000" w:rsidRPr="00000000">
        <w:rPr>
          <w:rtl w:val="0"/>
        </w:rPr>
      </w:r>
    </w:p>
    <w:p w:rsidR="00000000" w:rsidDel="00000000" w:rsidP="00000000" w:rsidRDefault="00000000" w:rsidRPr="00000000" w14:paraId="000000FA">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5.1 What It Analyses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6efac" w:space="0" w:sz="4" w:val="single"/>
              <w:left w:color="86efac" w:space="0" w:sz="4" w:val="single"/>
              <w:bottom w:color="86efac" w:space="0" w:sz="4" w:val="single"/>
              <w:right w:color="86efac" w:space="0" w:sz="4" w:val="single"/>
            </w:tcBorders>
            <w:shd w:fill="f0fdf4" w:val="clear"/>
            <w:tcMar>
              <w:top w:w="140.0" w:type="dxa"/>
              <w:left w:w="180.0" w:type="dxa"/>
              <w:bottom w:w="140.0" w:type="dxa"/>
              <w:right w:w="180.0" w:type="dxa"/>
            </w:tcMar>
          </w:tcPr>
          <w:p w:rsidR="00000000" w:rsidDel="00000000" w:rsidP="00000000" w:rsidRDefault="00000000" w:rsidRPr="00000000" w14:paraId="000000FB">
            <w:pPr>
              <w:spacing w:after="80" w:before="0" w:lineRule="auto"/>
              <w:rPr/>
            </w:pPr>
            <w:r w:rsidDel="00000000" w:rsidR="00000000" w:rsidRPr="00000000">
              <w:rPr>
                <w:rFonts w:ascii="Arial" w:cs="Arial" w:eastAsia="Arial" w:hAnsi="Arial"/>
                <w:b w:val="1"/>
                <w:bCs w:val="1"/>
                <w:color w:val="0f766e"/>
                <w:sz w:val="20"/>
                <w:szCs w:val="20"/>
                <w:rtl w:val="0"/>
              </w:rPr>
              <w:t xml:space="preserve">Multivariate Analysis Capabilities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Caste × Ward × Issue × Vote History → identifies which sub-segments are genuinely persuadable</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Age × Gender × Occupation × Problem → surfaces non-obvious voter behaviour patterns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Online sentiment × Ground survey → detects when media narrative diverges from ground reality</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Development gap × Community type → predicts which infrastructure project wins most votes per rupee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Competitor activity × Ground sentiment shift → measures if opponent actions are moving numbers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Time-series: surveys from Week 1 vs Week 3 → detects momentum — are things improving or declining?</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Geographic clustering: which wards are contiguous, similar, and should be treated as one campaign unit</w:t>
            </w:r>
            <w:r w:rsidDel="00000000" w:rsidR="00000000" w:rsidRPr="00000000">
              <w:rPr>
                <w:rtl w:val="0"/>
              </w:rPr>
            </w:r>
          </w:p>
        </w:tc>
      </w:tr>
    </w:tbl>
    <w:p w:rsidR="00000000" w:rsidDel="00000000" w:rsidP="00000000" w:rsidRDefault="00000000" w:rsidRPr="00000000" w14:paraId="00000103">
      <w:pPr>
        <w:spacing w:after="40" w:before="40" w:lineRule="auto"/>
        <w:rPr/>
      </w:pPr>
      <w:r w:rsidDel="00000000" w:rsidR="00000000" w:rsidRPr="00000000">
        <w:rPr>
          <w:rtl w:val="0"/>
        </w:rPr>
      </w:r>
    </w:p>
    <w:p w:rsidR="00000000" w:rsidDel="00000000" w:rsidP="00000000" w:rsidRDefault="00000000" w:rsidRPr="00000000" w14:paraId="00000104">
      <w:pPr>
        <w:spacing w:after="40" w:before="40" w:lineRule="auto"/>
        <w:rPr/>
      </w:pPr>
      <w:r w:rsidDel="00000000" w:rsidR="00000000" w:rsidRPr="00000000">
        <w:rPr>
          <w:rtl w:val="0"/>
        </w:rPr>
      </w:r>
    </w:p>
    <w:p w:rsidR="00000000" w:rsidDel="00000000" w:rsidP="00000000" w:rsidRDefault="00000000" w:rsidRPr="00000000" w14:paraId="00000105">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5.2 Recommended Tool: Claude 3.5 Sonnet with RAG</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160.0" w:type="dxa"/>
              <w:left w:w="200.0" w:type="dxa"/>
              <w:bottom w:w="160.0" w:type="dxa"/>
              <w:right w:w="200.0" w:type="dxa"/>
            </w:tcMar>
          </w:tcPr>
          <w:p w:rsidR="00000000" w:rsidDel="00000000" w:rsidP="00000000" w:rsidRDefault="00000000" w:rsidRPr="00000000" w14:paraId="00000106">
            <w:pPr>
              <w:spacing w:after="60" w:before="0" w:lineRule="auto"/>
              <w:rPr/>
            </w:pP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Arial" w:cs="Arial" w:eastAsia="Arial" w:hAnsi="Arial"/>
                <w:b w:val="1"/>
                <w:bCs w:val="1"/>
                <w:color w:val="1e40af"/>
                <w:sz w:val="26"/>
                <w:szCs w:val="26"/>
                <w:rtl w:val="0"/>
              </w:rPr>
              <w:t xml:space="preserve">Claude + RAG (Retrieval Augmented Generation)</w:t>
            </w:r>
            <w:r w:rsidDel="00000000" w:rsidR="00000000" w:rsidRPr="00000000">
              <w:rPr>
                <w:rFonts w:ascii="Arial" w:cs="Arial" w:eastAsia="Arial" w:hAnsi="Arial"/>
                <w:color w:val="64748b"/>
                <w:sz w:val="20"/>
                <w:szCs w:val="20"/>
                <w:rtl w:val="0"/>
              </w:rPr>
              <w:t xml:space="preserve">   │   </w:t>
            </w:r>
            <w:r w:rsidDel="00000000" w:rsidR="00000000" w:rsidRPr="00000000">
              <w:rPr>
                <w:rFonts w:ascii="Arial" w:cs="Arial" w:eastAsia="Arial" w:hAnsi="Arial"/>
                <w:i w:val="1"/>
                <w:iCs w:val="1"/>
                <w:color w:val="64748b"/>
                <w:sz w:val="20"/>
                <w:szCs w:val="20"/>
                <w:rtl w:val="0"/>
              </w:rPr>
              <w:t xml:space="preserve">Situation Analysis &amp; Constituency Intelligence</w:t>
            </w:r>
            <w:r w:rsidDel="00000000" w:rsidR="00000000" w:rsidRPr="00000000">
              <w:rPr>
                <w:rtl w:val="0"/>
              </w:rPr>
            </w:r>
          </w:p>
          <w:p w:rsidR="00000000" w:rsidDel="00000000" w:rsidP="00000000" w:rsidRDefault="00000000" w:rsidRPr="00000000" w14:paraId="00000107">
            <w:pPr>
              <w:spacing w:after="80" w:before="0" w:lineRule="auto"/>
              <w:rPr/>
            </w:pPr>
            <w:r w:rsidDel="00000000" w:rsidR="00000000" w:rsidRPr="00000000">
              <w:rPr>
                <w:rFonts w:ascii="Arial" w:cs="Arial" w:eastAsia="Arial" w:hAnsi="Arial"/>
                <w:b w:val="1"/>
                <w:bCs w:val="1"/>
                <w:color w:val="64748b"/>
                <w:sz w:val="18"/>
                <w:szCs w:val="18"/>
                <w:rtl w:val="0"/>
              </w:rPr>
              <w:t xml:space="preserve">Tool: </w:t>
            </w:r>
            <w:r w:rsidDel="00000000" w:rsidR="00000000" w:rsidRPr="00000000">
              <w:rPr>
                <w:rFonts w:ascii="Arial" w:cs="Arial" w:eastAsia="Arial" w:hAnsi="Arial"/>
                <w:color w:val="1e40af"/>
                <w:sz w:val="18"/>
                <w:szCs w:val="18"/>
                <w:rtl w:val="0"/>
              </w:rPr>
              <w:t xml:space="preserve">Anthropic API + Pinecone (vector DB)</w:t>
            </w:r>
            <w:r w:rsidDel="00000000" w:rsidR="00000000" w:rsidRPr="00000000">
              <w:rPr>
                <w:rFonts w:ascii="Arial" w:cs="Arial" w:eastAsia="Arial" w:hAnsi="Arial"/>
                <w:b w:val="1"/>
                <w:bCs w:val="1"/>
                <w:color w:val="64748b"/>
                <w:sz w:val="18"/>
                <w:szCs w:val="18"/>
                <w:rtl w:val="0"/>
              </w:rPr>
              <w:t xml:space="preserve">   |   Cost: </w:t>
            </w:r>
            <w:r w:rsidDel="00000000" w:rsidR="00000000" w:rsidRPr="00000000">
              <w:rPr>
                <w:rFonts w:ascii="Arial" w:cs="Arial" w:eastAsia="Arial" w:hAnsi="Arial"/>
                <w:color w:val="166534"/>
                <w:sz w:val="18"/>
                <w:szCs w:val="18"/>
                <w:rtl w:val="0"/>
              </w:rPr>
              <w:t xml:space="preserve">~$20–50/month at pilot scale</w:t>
            </w:r>
            <w:r w:rsidDel="00000000" w:rsidR="00000000" w:rsidRPr="00000000">
              <w:rPr>
                <w:rtl w:val="0"/>
              </w:rPr>
            </w:r>
          </w:p>
          <w:p w:rsidR="00000000" w:rsidDel="00000000" w:rsidP="00000000" w:rsidRDefault="00000000" w:rsidRPr="00000000" w14:paraId="00000108">
            <w:pPr>
              <w:spacing w:after="40" w:before="0" w:lineRule="auto"/>
              <w:rPr/>
            </w:pPr>
            <w:r w:rsidDel="00000000" w:rsidR="00000000" w:rsidRPr="00000000">
              <w:rPr>
                <w:rFonts w:ascii="Arial" w:cs="Arial" w:eastAsia="Arial" w:hAnsi="Arial"/>
                <w:b w:val="1"/>
                <w:bCs w:val="1"/>
                <w:color w:val="1e293b"/>
                <w:sz w:val="18"/>
                <w:szCs w:val="18"/>
                <w:rtl w:val="0"/>
              </w:rPr>
              <w:t xml:space="preserve">Capabilities: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RAG allows Claude to query a knowledge base of constituency-specific documents before answering</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Knowledge base contains: past news articles, ECI PDFs, census tables, government scheme data, all survey history</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Every question asked in the AI chat is answered using both real-time data AND stored constituency knowledge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Produces the Popularity Score by weighing 5 data inputs with configurable weights per constituency type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Generates the Micro-Action recommendations: for each ward, ranks possible actions by vote ROI</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Identifies the Expectation Index: what voters in each community expect, derived from open-text survey responses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Runs weekly Situation Reports automatically — no human prompt needed, scheduled via cron job</w:t>
            </w:r>
            <w:r w:rsidDel="00000000" w:rsidR="00000000" w:rsidRPr="00000000">
              <w:rPr>
                <w:rtl w:val="0"/>
              </w:rPr>
            </w:r>
          </w:p>
        </w:tc>
      </w:tr>
    </w:tbl>
    <w:p w:rsidR="00000000" w:rsidDel="00000000" w:rsidP="00000000" w:rsidRDefault="00000000" w:rsidRPr="00000000" w14:paraId="00000110">
      <w:pPr>
        <w:spacing w:after="40" w:before="40" w:lineRule="auto"/>
        <w:rPr/>
      </w:pPr>
      <w:r w:rsidDel="00000000" w:rsidR="00000000" w:rsidRPr="00000000">
        <w:rPr>
          <w:rtl w:val="0"/>
        </w:rPr>
      </w:r>
    </w:p>
    <w:p w:rsidR="00000000" w:rsidDel="00000000" w:rsidP="00000000" w:rsidRDefault="00000000" w:rsidRPr="00000000" w14:paraId="00000111">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5.3 RAG Architecture</w:t>
      </w:r>
      <w:r w:rsidDel="00000000" w:rsidR="00000000" w:rsidRPr="00000000">
        <w:rPr>
          <w:rtl w:val="0"/>
        </w:rPr>
      </w:r>
    </w:p>
    <w:p w:rsidR="00000000" w:rsidDel="00000000" w:rsidP="00000000" w:rsidRDefault="00000000" w:rsidRPr="00000000" w14:paraId="00000112">
      <w:pPr>
        <w:spacing w:after="60" w:before="60" w:lineRule="auto"/>
        <w:jc w:val="left"/>
        <w:rPr/>
      </w:pPr>
      <w:r w:rsidDel="00000000" w:rsidR="00000000" w:rsidRPr="00000000">
        <w:rPr>
          <w:rFonts w:ascii="Arial" w:cs="Arial" w:eastAsia="Arial" w:hAnsi="Arial"/>
          <w:b w:val="1"/>
          <w:bCs w:val="1"/>
          <w:i w:val="0"/>
          <w:iCs w:val="0"/>
          <w:color w:val="1e293b"/>
          <w:sz w:val="20"/>
          <w:szCs w:val="20"/>
          <w:rtl w:val="0"/>
        </w:rPr>
        <w:t xml:space="preserve">RAG (Retrieval Augmented Generation) is the technique that gives Claude a long-term memory of the constituency:</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All constituency documents are converted to vector embeddings using text-embedding-3-small (OpenAI)</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Embeddings stored in Pinecone vector database (free tier: 1M vectors — sufficient for pilot)</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When a question is asked, the most relevant documents are retrieved from Pinecone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Retrieved documents + the question are sent to Claude as context</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Claude answers using both the retrieved knowledge AND the real-time survey data</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This means Claude knows: what happened in 2019 election in this constituency, which roads are broken, what the local newspaper said last week — all without re-reading every document every time</w:t>
      </w: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spacing w:after="160" w:before="400" w:lineRule="auto"/>
        <w:rPr/>
      </w:pPr>
      <w:r w:rsidDel="00000000" w:rsidR="00000000" w:rsidRPr="00000000">
        <w:rPr>
          <w:rFonts w:ascii="Arial" w:cs="Arial" w:eastAsia="Arial" w:hAnsi="Arial"/>
          <w:b w:val="1"/>
          <w:bCs w:val="1"/>
          <w:color w:val="0f172a"/>
          <w:sz w:val="38"/>
          <w:szCs w:val="38"/>
          <w:rtl w:val="0"/>
        </w:rPr>
        <w:t xml:space="preserve">6. AI #5 — Prediction Engine</w:t>
      </w:r>
      <w:r w:rsidDel="00000000" w:rsidR="00000000" w:rsidRPr="00000000">
        <w:rPr>
          <w:rtl w:val="0"/>
        </w:rPr>
      </w:r>
    </w:p>
    <w:p w:rsidR="00000000" w:rsidDel="00000000" w:rsidP="00000000" w:rsidRDefault="00000000" w:rsidRPr="00000000" w14:paraId="0000011B">
      <w:pPr>
        <w:spacing w:after="80" w:before="60" w:lineRule="auto"/>
        <w:rPr/>
      </w:pPr>
      <w:r w:rsidDel="00000000" w:rsidR="00000000" w:rsidRPr="00000000">
        <w:rPr>
          <w:rFonts w:ascii="Arial" w:cs="Arial" w:eastAsia="Arial" w:hAnsi="Arial"/>
          <w:b w:val="1"/>
          <w:bCs w:val="1"/>
          <w:color w:val="d97706"/>
          <w:sz w:val="15"/>
          <w:szCs w:val="15"/>
          <w:rtl w:val="0"/>
        </w:rPr>
        <w:t xml:space="preserve">VOTE SHARE PREDICTION, SWING ANALYSIS, AND SCENARIO MODELLING</w:t>
      </w:r>
      <w:r w:rsidDel="00000000" w:rsidR="00000000" w:rsidRPr="00000000">
        <w:rPr>
          <w:rtl w:val="0"/>
        </w:rPr>
      </w:r>
    </w:p>
    <w:p w:rsidR="00000000" w:rsidDel="00000000" w:rsidP="00000000" w:rsidRDefault="00000000" w:rsidRPr="00000000" w14:paraId="0000011C">
      <w:pPr>
        <w:spacing w:after="60" w:before="60" w:lineRule="auto"/>
        <w:jc w:val="left"/>
        <w:rPr/>
      </w:pPr>
      <w:r w:rsidDel="00000000" w:rsidR="00000000" w:rsidRPr="00000000">
        <w:rPr>
          <w:rFonts w:ascii="Arial" w:cs="Arial" w:eastAsia="Arial" w:hAnsi="Arial"/>
          <w:b w:val="0"/>
          <w:bCs w:val="0"/>
          <w:i w:val="0"/>
          <w:iCs w:val="0"/>
          <w:color w:val="1e293b"/>
          <w:sz w:val="20"/>
          <w:szCs w:val="20"/>
          <w:rtl w:val="0"/>
        </w:rPr>
        <w:t xml:space="preserve">The Prediction Engine combines statistical modelling with AI reasoning to forecast election outcomes. It is updated continuously as new data arrives — giving the campaign a live probability of winning.</w:t>
      </w:r>
      <w:r w:rsidDel="00000000" w:rsidR="00000000" w:rsidRPr="00000000">
        <w:rPr>
          <w:rtl w:val="0"/>
        </w:rPr>
      </w:r>
    </w:p>
    <w:p w:rsidR="00000000" w:rsidDel="00000000" w:rsidP="00000000" w:rsidRDefault="00000000" w:rsidRPr="00000000" w14:paraId="0000011D">
      <w:pPr>
        <w:spacing w:after="40" w:before="40" w:lineRule="auto"/>
        <w:rPr/>
      </w:pPr>
      <w:r w:rsidDel="00000000" w:rsidR="00000000" w:rsidRPr="00000000">
        <w:rPr>
          <w:rtl w:val="0"/>
        </w:rPr>
      </w:r>
    </w:p>
    <w:p w:rsidR="00000000" w:rsidDel="00000000" w:rsidP="00000000" w:rsidRDefault="00000000" w:rsidRPr="00000000" w14:paraId="0000011E">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6.1 Prediction Model Inputs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80"/>
        <w:gridCol w:w="3680"/>
        <w:tblGridChange w:id="0">
          <w:tblGrid>
            <w:gridCol w:w="3200"/>
            <w:gridCol w:w="2480"/>
            <w:gridCol w:w="3680"/>
          </w:tblGrid>
        </w:tblGridChange>
      </w:tblGrid>
      <w:tr>
        <w:trPr>
          <w:cantSplit w:val="0"/>
          <w:tblHeader w:val="0"/>
        </w:trPr>
        <w:tc>
          <w:tcPr>
            <w:tcBorders>
              <w:top w:color="0f172a" w:space="0" w:sz="4" w:val="single"/>
              <w:left w:color="0f172a" w:space="0" w:sz="4" w:val="single"/>
              <w:bottom w:color="0f172a" w:space="0" w:sz="4" w:val="single"/>
              <w:right w:color="0f172a" w:space="0" w:sz="4" w:val="single"/>
            </w:tcBorders>
            <w:shd w:fill="0f172a" w:val="clear"/>
            <w:tcMar>
              <w:top w:w="100.0" w:type="dxa"/>
              <w:left w:w="140.0" w:type="dxa"/>
              <w:bottom w:w="10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18"/>
                <w:szCs w:val="18"/>
                <w:rtl w:val="0"/>
              </w:rPr>
              <w:t xml:space="preserve">Input</w:t>
            </w:r>
            <w:r w:rsidDel="00000000" w:rsidR="00000000" w:rsidRPr="00000000">
              <w:rPr>
                <w:rtl w:val="0"/>
              </w:rPr>
            </w:r>
          </w:p>
        </w:tc>
        <w:tc>
          <w:tcPr>
            <w:tcBorders>
              <w:top w:color="0f172a" w:space="0" w:sz="4" w:val="single"/>
              <w:left w:color="0f172a" w:space="0" w:sz="4" w:val="single"/>
              <w:bottom w:color="0f172a" w:space="0" w:sz="4" w:val="single"/>
              <w:right w:color="0f172a" w:space="0" w:sz="4" w:val="single"/>
            </w:tcBorders>
            <w:shd w:fill="0f172a" w:val="clear"/>
            <w:tcMar>
              <w:top w:w="100.0" w:type="dxa"/>
              <w:left w:w="140.0" w:type="dxa"/>
              <w:bottom w:w="10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18"/>
                <w:szCs w:val="18"/>
                <w:rtl w:val="0"/>
              </w:rPr>
              <w:t xml:space="preserve">Weight</w:t>
            </w:r>
            <w:r w:rsidDel="00000000" w:rsidR="00000000" w:rsidRPr="00000000">
              <w:rPr>
                <w:rtl w:val="0"/>
              </w:rPr>
            </w:r>
          </w:p>
        </w:tc>
        <w:tc>
          <w:tcPr>
            <w:tcBorders>
              <w:top w:color="0f172a" w:space="0" w:sz="4" w:val="single"/>
              <w:left w:color="0f172a" w:space="0" w:sz="4" w:val="single"/>
              <w:bottom w:color="0f172a" w:space="0" w:sz="4" w:val="single"/>
              <w:right w:color="0f172a" w:space="0" w:sz="4" w:val="single"/>
            </w:tcBorders>
            <w:shd w:fill="0f172a" w:val="clear"/>
            <w:tcMar>
              <w:top w:w="100.0" w:type="dxa"/>
              <w:left w:w="140.0" w:type="dxa"/>
              <w:bottom w:w="10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color w:val="334155"/>
                <w:sz w:val="18"/>
                <w:szCs w:val="18"/>
                <w:rtl w:val="0"/>
              </w:rPr>
              <w:t xml:space="preserve">Voter support sentiment (direct)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color w:val="334155"/>
                <w:sz w:val="18"/>
                <w:szCs w:val="18"/>
                <w:rtl w:val="0"/>
              </w:rPr>
              <w:t xml:space="preserve">35%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color w:val="334155"/>
                <w:sz w:val="18"/>
                <w:szCs w:val="18"/>
                <w:rtl w:val="0"/>
              </w:rPr>
              <w:t xml:space="preserve">KoboToolbox field survey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color w:val="334155"/>
                <w:sz w:val="18"/>
                <w:szCs w:val="18"/>
                <w:rtl w:val="0"/>
              </w:rPr>
              <w:t xml:space="preserve">Historical baseline (past 3 elections)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color w:val="334155"/>
                <w:sz w:val="18"/>
                <w:szCs w:val="18"/>
                <w:rtl w:val="0"/>
              </w:rPr>
              <w:t xml:space="preserv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color w:val="334155"/>
                <w:sz w:val="18"/>
                <w:szCs w:val="18"/>
                <w:rtl w:val="0"/>
              </w:rPr>
              <w:t xml:space="preserve">ECI open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color w:val="334155"/>
                <w:sz w:val="18"/>
                <w:szCs w:val="18"/>
                <w:rtl w:val="0"/>
              </w:rPr>
              <w:t xml:space="preserve">Community alignment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color w:val="334155"/>
                <w:sz w:val="18"/>
                <w:szCs w:val="18"/>
                <w:rtl w:val="0"/>
              </w:rPr>
              <w:t xml:space="preserv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color w:val="334155"/>
                <w:sz w:val="18"/>
                <w:szCs w:val="18"/>
                <w:rtl w:val="0"/>
              </w:rPr>
              <w:t xml:space="preserve">Survey × demographic model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color w:val="334155"/>
                <w:sz w:val="18"/>
                <w:szCs w:val="18"/>
                <w:rtl w:val="0"/>
              </w:rPr>
              <w:t xml:space="preserve">Online sentiment trend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color w:val="334155"/>
                <w:sz w:val="18"/>
                <w:szCs w:val="18"/>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color w:val="334155"/>
                <w:sz w:val="18"/>
                <w:szCs w:val="18"/>
                <w:rtl w:val="0"/>
              </w:rPr>
              <w:t xml:space="preserve">News + social media scraping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color w:val="334155"/>
                <w:sz w:val="18"/>
                <w:szCs w:val="18"/>
                <w:rtl w:val="0"/>
              </w:rPr>
              <w:t xml:space="preserve">Booth-level turnout prediction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color w:val="334155"/>
                <w:sz w:val="18"/>
                <w:szCs w:val="18"/>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color w:val="334155"/>
                <w:sz w:val="18"/>
                <w:szCs w:val="18"/>
                <w:rtl w:val="0"/>
              </w:rPr>
              <w:t xml:space="preserve">Historical ECI + field observation</w:t>
            </w:r>
            <w:r w:rsidDel="00000000" w:rsidR="00000000" w:rsidRPr="00000000">
              <w:rPr>
                <w:rtl w:val="0"/>
              </w:rPr>
            </w:r>
          </w:p>
        </w:tc>
      </w:tr>
    </w:tbl>
    <w:p w:rsidR="00000000" w:rsidDel="00000000" w:rsidP="00000000" w:rsidRDefault="00000000" w:rsidRPr="00000000" w14:paraId="00000131">
      <w:pPr>
        <w:spacing w:after="40" w:before="40" w:lineRule="auto"/>
        <w:rPr/>
      </w:pPr>
      <w:r w:rsidDel="00000000" w:rsidR="00000000" w:rsidRPr="00000000">
        <w:rPr>
          <w:rtl w:val="0"/>
        </w:rPr>
      </w:r>
    </w:p>
    <w:p w:rsidR="00000000" w:rsidDel="00000000" w:rsidP="00000000" w:rsidRDefault="00000000" w:rsidRPr="00000000" w14:paraId="00000132">
      <w:pPr>
        <w:spacing w:after="40" w:before="40" w:lineRule="auto"/>
        <w:rPr/>
      </w:pPr>
      <w:r w:rsidDel="00000000" w:rsidR="00000000" w:rsidRPr="00000000">
        <w:rPr>
          <w:rtl w:val="0"/>
        </w:rPr>
      </w:r>
    </w:p>
    <w:p w:rsidR="00000000" w:rsidDel="00000000" w:rsidP="00000000" w:rsidRDefault="00000000" w:rsidRPr="00000000" w14:paraId="00000133">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6.2 Recommended Approach: Claude + Python Statistical Model</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ed7aa" w:space="0" w:sz="4" w:val="single"/>
              <w:left w:color="fed7aa" w:space="0" w:sz="4" w:val="single"/>
              <w:bottom w:color="fed7aa" w:space="0" w:sz="4" w:val="single"/>
              <w:right w:color="fed7aa" w:space="0" w:sz="4" w:val="single"/>
            </w:tcBorders>
            <w:shd w:fill="fff7ed" w:val="clear"/>
            <w:tcMar>
              <w:top w:w="160.0" w:type="dxa"/>
              <w:left w:w="200.0" w:type="dxa"/>
              <w:bottom w:w="160.0" w:type="dxa"/>
              <w:right w:w="200.0" w:type="dxa"/>
            </w:tcMar>
          </w:tcPr>
          <w:p w:rsidR="00000000" w:rsidDel="00000000" w:rsidP="00000000" w:rsidRDefault="00000000" w:rsidRPr="00000000" w14:paraId="00000134">
            <w:pPr>
              <w:spacing w:after="60" w:before="0" w:lineRule="auto"/>
              <w:rPr/>
            </w:pP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Arial" w:cs="Arial" w:eastAsia="Arial" w:hAnsi="Arial"/>
                <w:b w:val="1"/>
                <w:bCs w:val="1"/>
                <w:color w:val="9a3412"/>
                <w:sz w:val="26"/>
                <w:szCs w:val="26"/>
                <w:rtl w:val="0"/>
              </w:rPr>
              <w:t xml:space="preserve">Claude + Python (scikit-learn)</w:t>
            </w:r>
            <w:r w:rsidDel="00000000" w:rsidR="00000000" w:rsidRPr="00000000">
              <w:rPr>
                <w:rFonts w:ascii="Arial" w:cs="Arial" w:eastAsia="Arial" w:hAnsi="Arial"/>
                <w:color w:val="64748b"/>
                <w:sz w:val="20"/>
                <w:szCs w:val="20"/>
                <w:rtl w:val="0"/>
              </w:rPr>
              <w:t xml:space="preserve">   │   </w:t>
            </w:r>
            <w:r w:rsidDel="00000000" w:rsidR="00000000" w:rsidRPr="00000000">
              <w:rPr>
                <w:rFonts w:ascii="Arial" w:cs="Arial" w:eastAsia="Arial" w:hAnsi="Arial"/>
                <w:i w:val="1"/>
                <w:iCs w:val="1"/>
                <w:color w:val="64748b"/>
                <w:sz w:val="20"/>
                <w:szCs w:val="20"/>
                <w:rtl w:val="0"/>
              </w:rPr>
              <w:t xml:space="preserve">Hybrid AI + Statistical Prediction</w:t>
            </w:r>
            <w:r w:rsidDel="00000000" w:rsidR="00000000" w:rsidRPr="00000000">
              <w:rPr>
                <w:rtl w:val="0"/>
              </w:rPr>
            </w:r>
          </w:p>
          <w:p w:rsidR="00000000" w:rsidDel="00000000" w:rsidP="00000000" w:rsidRDefault="00000000" w:rsidRPr="00000000" w14:paraId="00000135">
            <w:pPr>
              <w:spacing w:after="80" w:before="0" w:lineRule="auto"/>
              <w:rPr/>
            </w:pPr>
            <w:r w:rsidDel="00000000" w:rsidR="00000000" w:rsidRPr="00000000">
              <w:rPr>
                <w:rFonts w:ascii="Arial" w:cs="Arial" w:eastAsia="Arial" w:hAnsi="Arial"/>
                <w:b w:val="1"/>
                <w:bCs w:val="1"/>
                <w:color w:val="64748b"/>
                <w:sz w:val="18"/>
                <w:szCs w:val="18"/>
                <w:rtl w:val="0"/>
              </w:rPr>
              <w:t xml:space="preserve">Tool: </w:t>
            </w:r>
            <w:r w:rsidDel="00000000" w:rsidR="00000000" w:rsidRPr="00000000">
              <w:rPr>
                <w:rFonts w:ascii="Arial" w:cs="Arial" w:eastAsia="Arial" w:hAnsi="Arial"/>
                <w:color w:val="9a3412"/>
                <w:sz w:val="18"/>
                <w:szCs w:val="18"/>
                <w:rtl w:val="0"/>
              </w:rPr>
              <w:t xml:space="preserve">Anthropic API + Python backend</w:t>
            </w:r>
            <w:r w:rsidDel="00000000" w:rsidR="00000000" w:rsidRPr="00000000">
              <w:rPr>
                <w:rFonts w:ascii="Arial" w:cs="Arial" w:eastAsia="Arial" w:hAnsi="Arial"/>
                <w:b w:val="1"/>
                <w:bCs w:val="1"/>
                <w:color w:val="64748b"/>
                <w:sz w:val="18"/>
                <w:szCs w:val="18"/>
                <w:rtl w:val="0"/>
              </w:rPr>
              <w:t xml:space="preserve">   |   Cost: </w:t>
            </w:r>
            <w:r w:rsidDel="00000000" w:rsidR="00000000" w:rsidRPr="00000000">
              <w:rPr>
                <w:rFonts w:ascii="Arial" w:cs="Arial" w:eastAsia="Arial" w:hAnsi="Arial"/>
                <w:color w:val="166534"/>
                <w:sz w:val="18"/>
                <w:szCs w:val="18"/>
                <w:rtl w:val="0"/>
              </w:rPr>
              <w:t xml:space="preserve">Covered by existing API costs</w:t>
            </w:r>
            <w:r w:rsidDel="00000000" w:rsidR="00000000" w:rsidRPr="00000000">
              <w:rPr>
                <w:rtl w:val="0"/>
              </w:rPr>
            </w:r>
          </w:p>
          <w:p w:rsidR="00000000" w:rsidDel="00000000" w:rsidP="00000000" w:rsidRDefault="00000000" w:rsidRPr="00000000" w14:paraId="00000136">
            <w:pPr>
              <w:spacing w:after="40" w:before="0" w:lineRule="auto"/>
              <w:rPr/>
            </w:pPr>
            <w:r w:rsidDel="00000000" w:rsidR="00000000" w:rsidRPr="00000000">
              <w:rPr>
                <w:rFonts w:ascii="Arial" w:cs="Arial" w:eastAsia="Arial" w:hAnsi="Arial"/>
                <w:b w:val="1"/>
                <w:bCs w:val="1"/>
                <w:color w:val="1e293b"/>
                <w:sz w:val="18"/>
                <w:szCs w:val="18"/>
                <w:rtl w:val="0"/>
              </w:rPr>
              <w:t xml:space="preserve">Capabilities: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Python runs a weighted regression model using the 5 inputs above → outputs raw vote share estimate</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Claude then contextualises the number: 'This 38% estimate assumes similar turnout to 2019. If turnout drops in Ward 5 (historically low enthusiasm), the range narrows to 36–40%'</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Scenario modelling: candidate or campaign manager inputs a hypothetical action → Claude estimates the vote impact</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Example: 'If we complete the Ward 3 road repair, predicted vote share increases from 38% to 41% based on similar infrastructure-sentiment correlations in past surveys'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Confidence intervals widen when data is sparse and tighten as more surveys come in</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Booth-level prediction: colours each booth on the map — won, losing, swing — with estimated margin</w:t>
            </w:r>
            <w:r w:rsidDel="00000000" w:rsidR="00000000" w:rsidRPr="00000000">
              <w:rPr>
                <w:rtl w:val="0"/>
              </w:rPr>
            </w:r>
          </w:p>
        </w:tc>
      </w:tr>
    </w:tbl>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spacing w:after="160" w:before="400" w:lineRule="auto"/>
        <w:rPr/>
      </w:pPr>
      <w:r w:rsidDel="00000000" w:rsidR="00000000" w:rsidRPr="00000000">
        <w:rPr>
          <w:rFonts w:ascii="Arial" w:cs="Arial" w:eastAsia="Arial" w:hAnsi="Arial"/>
          <w:b w:val="1"/>
          <w:bCs w:val="1"/>
          <w:color w:val="0f172a"/>
          <w:sz w:val="38"/>
          <w:szCs w:val="38"/>
          <w:rtl w:val="0"/>
        </w:rPr>
        <w:t xml:space="preserve">7. AI #6 — IVRS Voice AI (The Most Complex Feature)</w:t>
      </w:r>
      <w:r w:rsidDel="00000000" w:rsidR="00000000" w:rsidRPr="00000000">
        <w:rPr>
          <w:rtl w:val="0"/>
        </w:rPr>
      </w:r>
    </w:p>
    <w:p w:rsidR="00000000" w:rsidDel="00000000" w:rsidP="00000000" w:rsidRDefault="00000000" w:rsidRPr="00000000" w14:paraId="0000013F">
      <w:pPr>
        <w:spacing w:after="80" w:before="60" w:lineRule="auto"/>
        <w:rPr/>
      </w:pPr>
      <w:r w:rsidDel="00000000" w:rsidR="00000000" w:rsidRPr="00000000">
        <w:rPr>
          <w:rFonts w:ascii="Arial" w:cs="Arial" w:eastAsia="Arial" w:hAnsi="Arial"/>
          <w:b w:val="1"/>
          <w:bCs w:val="1"/>
          <w:color w:val="d97706"/>
          <w:sz w:val="15"/>
          <w:szCs w:val="15"/>
          <w:rtl w:val="0"/>
        </w:rPr>
        <w:t xml:space="preserve">CONTEXTUAL, PERSONALISED PHONE CONVERSATIONS WITH VOTERS AT SCALE</w:t>
      </w:r>
      <w:r w:rsidDel="00000000" w:rsidR="00000000" w:rsidRPr="00000000">
        <w:rPr>
          <w:rtl w:val="0"/>
        </w:rPr>
      </w:r>
    </w:p>
    <w:p w:rsidR="00000000" w:rsidDel="00000000" w:rsidP="00000000" w:rsidRDefault="00000000" w:rsidRPr="00000000" w14:paraId="00000140">
      <w:pPr>
        <w:spacing w:after="60" w:before="60" w:lineRule="auto"/>
        <w:jc w:val="left"/>
        <w:rPr/>
      </w:pPr>
      <w:r w:rsidDel="00000000" w:rsidR="00000000" w:rsidRPr="00000000">
        <w:rPr>
          <w:rFonts w:ascii="Arial" w:cs="Arial" w:eastAsia="Arial" w:hAnsi="Arial"/>
          <w:b w:val="0"/>
          <w:bCs w:val="0"/>
          <w:i w:val="0"/>
          <w:iCs w:val="0"/>
          <w:color w:val="1e293b"/>
          <w:sz w:val="20"/>
          <w:szCs w:val="20"/>
          <w:rtl w:val="0"/>
        </w:rPr>
        <w:t xml:space="preserve">This is the most technically sophisticated and highest-value feature in the platform. The IVRS AI calls voters and holds a real, contextual conversation — not a recorded message, not a simple script, but a dynamic conversation that adapts based on who the voter is, what they care about, and what they say.</w:t>
      </w:r>
      <w:r w:rsidDel="00000000" w:rsidR="00000000" w:rsidRPr="00000000">
        <w:rPr>
          <w:rtl w:val="0"/>
        </w:rPr>
      </w:r>
    </w:p>
    <w:p w:rsidR="00000000" w:rsidDel="00000000" w:rsidP="00000000" w:rsidRDefault="00000000" w:rsidRPr="00000000" w14:paraId="00000141">
      <w:pPr>
        <w:spacing w:after="40" w:before="40" w:lineRule="auto"/>
        <w:rPr/>
      </w:pPr>
      <w:r w:rsidDel="00000000" w:rsidR="00000000" w:rsidRPr="00000000">
        <w:rPr>
          <w:rtl w:val="0"/>
        </w:rPr>
      </w:r>
    </w:p>
    <w:p w:rsidR="00000000" w:rsidDel="00000000" w:rsidP="00000000" w:rsidRDefault="00000000" w:rsidRPr="00000000" w14:paraId="00000142">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7.1 What Makes This Different from Normal IVRS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ef2f2" w:val="clear"/>
            <w:tcMar>
              <w:top w:w="140.0" w:type="dxa"/>
              <w:left w:w="180.0" w:type="dxa"/>
              <w:bottom w:w="140.0" w:type="dxa"/>
              <w:right w:w="180.0" w:type="dxa"/>
            </w:tcMar>
          </w:tcPr>
          <w:p w:rsidR="00000000" w:rsidDel="00000000" w:rsidP="00000000" w:rsidRDefault="00000000" w:rsidRPr="00000000" w14:paraId="00000143">
            <w:pPr>
              <w:spacing w:after="80" w:before="0" w:lineRule="auto"/>
              <w:rPr/>
            </w:pPr>
            <w:r w:rsidDel="00000000" w:rsidR="00000000" w:rsidRPr="00000000">
              <w:rPr>
                <w:rFonts w:ascii="Arial" w:cs="Arial" w:eastAsia="Arial" w:hAnsi="Arial"/>
                <w:b w:val="1"/>
                <w:bCs w:val="1"/>
                <w:color w:val="1e40af"/>
                <w:sz w:val="19"/>
                <w:szCs w:val="19"/>
                <w:rtl w:val="0"/>
              </w:rPr>
              <w:t xml:space="preserve">❌ Traditional IVRS (What exists today)</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'Press 1 for Hindi, Press 2 for English'</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Same recorded message to every voter</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Cannot handle any question or deviation</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Zero personalisation — doesn't know who it's calling</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Voters hang up within 10 seconds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No contextual awareness whatsoever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40.0" w:type="dxa"/>
              <w:left w:w="180.0" w:type="dxa"/>
              <w:bottom w:w="140.0" w:type="dxa"/>
              <w:right w:w="180.0" w:type="dxa"/>
            </w:tcMar>
          </w:tcPr>
          <w:p w:rsidR="00000000" w:rsidDel="00000000" w:rsidP="00000000" w:rsidRDefault="00000000" w:rsidRPr="00000000" w14:paraId="0000014A">
            <w:pPr>
              <w:spacing w:after="80" w:before="0" w:lineRule="auto"/>
              <w:rPr/>
            </w:pPr>
            <w:r w:rsidDel="00000000" w:rsidR="00000000" w:rsidRPr="00000000">
              <w:rPr>
                <w:rFonts w:ascii="Arial" w:cs="Arial" w:eastAsia="Arial" w:hAnsi="Arial"/>
                <w:b w:val="1"/>
                <w:bCs w:val="1"/>
                <w:color w:val="0f766e"/>
                <w:sz w:val="19"/>
                <w:szCs w:val="19"/>
                <w:rtl w:val="0"/>
              </w:rPr>
              <w:t xml:space="preserve">✅ ConstituencyIQ Voice AI (What we build)</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Speaks in the voter's language, dialect, and tone automatically</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Knows the voter's name, ward, primary issue, community, family situation</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Says: 'Ramesh ji, aapke Ward 3 mein jo road repair ka issue tha, uske baare mein...'</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Listens and responds to what the voter actually says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Adapts conversation based on voter's sentiment in real time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Records voter responses back into the database as new data</w:t>
            </w:r>
            <w:r w:rsidDel="00000000" w:rsidR="00000000" w:rsidRPr="00000000">
              <w:rPr>
                <w:rtl w:val="0"/>
              </w:rPr>
            </w:r>
          </w:p>
        </w:tc>
      </w:tr>
    </w:tbl>
    <w:p w:rsidR="00000000" w:rsidDel="00000000" w:rsidP="00000000" w:rsidRDefault="00000000" w:rsidRPr="00000000" w14:paraId="00000151">
      <w:pPr>
        <w:spacing w:after="40" w:before="40" w:lineRule="auto"/>
        <w:rPr/>
      </w:pPr>
      <w:r w:rsidDel="00000000" w:rsidR="00000000" w:rsidRPr="00000000">
        <w:rPr>
          <w:rtl w:val="0"/>
        </w:rPr>
      </w:r>
    </w:p>
    <w:p w:rsidR="00000000" w:rsidDel="00000000" w:rsidP="00000000" w:rsidRDefault="00000000" w:rsidRPr="00000000" w14:paraId="00000152">
      <w:pPr>
        <w:spacing w:after="40" w:before="40" w:lineRule="auto"/>
        <w:rPr/>
      </w:pPr>
      <w:r w:rsidDel="00000000" w:rsidR="00000000" w:rsidRPr="00000000">
        <w:rPr>
          <w:rtl w:val="0"/>
        </w:rPr>
      </w:r>
    </w:p>
    <w:p w:rsidR="00000000" w:rsidDel="00000000" w:rsidP="00000000" w:rsidRDefault="00000000" w:rsidRPr="00000000" w14:paraId="00000153">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7.2 The Full AI Stack for IVRS</w:t>
      </w:r>
      <w:r w:rsidDel="00000000" w:rsidR="00000000" w:rsidRPr="00000000">
        <w:rPr>
          <w:rtl w:val="0"/>
        </w:rPr>
      </w:r>
    </w:p>
    <w:p w:rsidR="00000000" w:rsidDel="00000000" w:rsidP="00000000" w:rsidRDefault="00000000" w:rsidRPr="00000000" w14:paraId="00000154">
      <w:pPr>
        <w:spacing w:after="60" w:before="60" w:lineRule="auto"/>
        <w:jc w:val="left"/>
        <w:rPr/>
      </w:pPr>
      <w:r w:rsidDel="00000000" w:rsidR="00000000" w:rsidRPr="00000000">
        <w:rPr>
          <w:rFonts w:ascii="Arial" w:cs="Arial" w:eastAsia="Arial" w:hAnsi="Arial"/>
          <w:b w:val="0"/>
          <w:bCs w:val="0"/>
          <w:i w:val="0"/>
          <w:iCs w:val="0"/>
          <w:color w:val="1e293b"/>
          <w:sz w:val="20"/>
          <w:szCs w:val="20"/>
          <w:rtl w:val="0"/>
        </w:rPr>
        <w:t xml:space="preserve">IVRS requires four AI components working in sequence, in under 1 second per exchange:</w:t>
      </w:r>
      <w:r w:rsidDel="00000000" w:rsidR="00000000" w:rsidRPr="00000000">
        <w:rPr>
          <w:rtl w:val="0"/>
        </w:rPr>
      </w:r>
    </w:p>
    <w:p w:rsidR="00000000" w:rsidDel="00000000" w:rsidP="00000000" w:rsidRDefault="00000000" w:rsidRPr="00000000" w14:paraId="00000155">
      <w:pPr>
        <w:spacing w:after="40" w:before="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f5f3ff" w:val="clear"/>
            <w:tcMar>
              <w:top w:w="160.0" w:type="dxa"/>
              <w:left w:w="200.0" w:type="dxa"/>
              <w:bottom w:w="160.0" w:type="dxa"/>
              <w:right w:w="200.0" w:type="dxa"/>
            </w:tcMar>
          </w:tcPr>
          <w:p w:rsidR="00000000" w:rsidDel="00000000" w:rsidP="00000000" w:rsidRDefault="00000000" w:rsidRPr="00000000" w14:paraId="00000156">
            <w:pPr>
              <w:spacing w:after="60" w:before="0" w:lineRule="auto"/>
              <w:rPr/>
            </w:pP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Arial" w:cs="Arial" w:eastAsia="Arial" w:hAnsi="Arial"/>
                <w:b w:val="1"/>
                <w:bCs w:val="1"/>
                <w:color w:val="5b21b6"/>
                <w:sz w:val="26"/>
                <w:szCs w:val="26"/>
                <w:rtl w:val="0"/>
              </w:rPr>
              <w:t xml:space="preserve">Sarvam AI (STT)</w:t>
            </w:r>
            <w:r w:rsidDel="00000000" w:rsidR="00000000" w:rsidRPr="00000000">
              <w:rPr>
                <w:rFonts w:ascii="Arial" w:cs="Arial" w:eastAsia="Arial" w:hAnsi="Arial"/>
                <w:color w:val="64748b"/>
                <w:sz w:val="20"/>
                <w:szCs w:val="20"/>
                <w:rtl w:val="0"/>
              </w:rPr>
              <w:t xml:space="preserve">   │   </w:t>
            </w:r>
            <w:r w:rsidDel="00000000" w:rsidR="00000000" w:rsidRPr="00000000">
              <w:rPr>
                <w:rFonts w:ascii="Arial" w:cs="Arial" w:eastAsia="Arial" w:hAnsi="Arial"/>
                <w:i w:val="1"/>
                <w:iCs w:val="1"/>
                <w:color w:val="64748b"/>
                <w:sz w:val="20"/>
                <w:szCs w:val="20"/>
                <w:rtl w:val="0"/>
              </w:rPr>
              <w:t xml:space="preserve">Speech-to-Text — Voter's voice → Text</w:t>
            </w:r>
            <w:r w:rsidDel="00000000" w:rsidR="00000000" w:rsidRPr="00000000">
              <w:rPr>
                <w:rtl w:val="0"/>
              </w:rPr>
            </w:r>
          </w:p>
          <w:p w:rsidR="00000000" w:rsidDel="00000000" w:rsidP="00000000" w:rsidRDefault="00000000" w:rsidRPr="00000000" w14:paraId="00000157">
            <w:pPr>
              <w:spacing w:after="80" w:before="0" w:lineRule="auto"/>
              <w:rPr/>
            </w:pPr>
            <w:r w:rsidDel="00000000" w:rsidR="00000000" w:rsidRPr="00000000">
              <w:rPr>
                <w:rFonts w:ascii="Arial" w:cs="Arial" w:eastAsia="Arial" w:hAnsi="Arial"/>
                <w:b w:val="1"/>
                <w:bCs w:val="1"/>
                <w:color w:val="64748b"/>
                <w:sz w:val="18"/>
                <w:szCs w:val="18"/>
                <w:rtl w:val="0"/>
              </w:rPr>
              <w:t xml:space="preserve">Tool: </w:t>
            </w:r>
            <w:r w:rsidDel="00000000" w:rsidR="00000000" w:rsidRPr="00000000">
              <w:rPr>
                <w:rFonts w:ascii="Arial" w:cs="Arial" w:eastAsia="Arial" w:hAnsi="Arial"/>
                <w:color w:val="5b21b6"/>
                <w:sz w:val="18"/>
                <w:szCs w:val="18"/>
                <w:rtl w:val="0"/>
              </w:rPr>
              <w:t xml:space="preserve">Sarvam AI API (Indian startup)</w:t>
            </w:r>
            <w:r w:rsidDel="00000000" w:rsidR="00000000" w:rsidRPr="00000000">
              <w:rPr>
                <w:rFonts w:ascii="Arial" w:cs="Arial" w:eastAsia="Arial" w:hAnsi="Arial"/>
                <w:b w:val="1"/>
                <w:bCs w:val="1"/>
                <w:color w:val="64748b"/>
                <w:sz w:val="18"/>
                <w:szCs w:val="18"/>
                <w:rtl w:val="0"/>
              </w:rPr>
              <w:t xml:space="preserve">   |   Cost: </w:t>
            </w:r>
            <w:r w:rsidDel="00000000" w:rsidR="00000000" w:rsidRPr="00000000">
              <w:rPr>
                <w:rFonts w:ascii="Arial" w:cs="Arial" w:eastAsia="Arial" w:hAnsi="Arial"/>
                <w:color w:val="166534"/>
                <w:sz w:val="18"/>
                <w:szCs w:val="18"/>
                <w:rtl w:val="0"/>
              </w:rPr>
              <w:t xml:space="preserve">~₹0.5 per minute of audio</w:t>
            </w:r>
            <w:r w:rsidDel="00000000" w:rsidR="00000000" w:rsidRPr="00000000">
              <w:rPr>
                <w:rtl w:val="0"/>
              </w:rPr>
            </w:r>
          </w:p>
          <w:p w:rsidR="00000000" w:rsidDel="00000000" w:rsidP="00000000" w:rsidRDefault="00000000" w:rsidRPr="00000000" w14:paraId="00000158">
            <w:pPr>
              <w:spacing w:after="40" w:before="0" w:lineRule="auto"/>
              <w:rPr/>
            </w:pPr>
            <w:r w:rsidDel="00000000" w:rsidR="00000000" w:rsidRPr="00000000">
              <w:rPr>
                <w:rFonts w:ascii="Arial" w:cs="Arial" w:eastAsia="Arial" w:hAnsi="Arial"/>
                <w:b w:val="1"/>
                <w:bCs w:val="1"/>
                <w:color w:val="1e293b"/>
                <w:sz w:val="18"/>
                <w:szCs w:val="18"/>
                <w:rtl w:val="0"/>
              </w:rPr>
              <w:t xml:space="preserve">Capabilities: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Best-in-class speech recognition for Indian languages — Hindi, Hinglish, Bhojpuri, Marathi, Tamil</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Handles accents, background noise (market, street), and low-quality phone audio</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Sub-200ms transcription — fast enough for real conversation</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Understands 'haan', 'nahi', 'sahi hai', 'kya bolein', 'ek second' — natural Indian phone conversation patterns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Why Sarvam over Google/AWS: trained specifically on Indian languages and phone audio, far higher accuracy</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Provides word-level confidence scores — low confidence = AI asks for clarification</w:t>
            </w:r>
            <w:r w:rsidDel="00000000" w:rsidR="00000000" w:rsidRPr="00000000">
              <w:rPr>
                <w:rtl w:val="0"/>
              </w:rPr>
            </w:r>
          </w:p>
        </w:tc>
      </w:tr>
    </w:tbl>
    <w:p w:rsidR="00000000" w:rsidDel="00000000" w:rsidP="00000000" w:rsidRDefault="00000000" w:rsidRPr="00000000" w14:paraId="0000015F">
      <w:pPr>
        <w:spacing w:after="4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160.0" w:type="dxa"/>
              <w:left w:w="200.0" w:type="dxa"/>
              <w:bottom w:w="160.0" w:type="dxa"/>
              <w:right w:w="200.0" w:type="dxa"/>
            </w:tcMar>
          </w:tcPr>
          <w:p w:rsidR="00000000" w:rsidDel="00000000" w:rsidP="00000000" w:rsidRDefault="00000000" w:rsidRPr="00000000" w14:paraId="00000160">
            <w:pPr>
              <w:spacing w:after="60" w:before="0" w:lineRule="auto"/>
              <w:rPr/>
            </w:pP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Arial" w:cs="Arial" w:eastAsia="Arial" w:hAnsi="Arial"/>
                <w:b w:val="1"/>
                <w:bCs w:val="1"/>
                <w:color w:val="1e40af"/>
                <w:sz w:val="26"/>
                <w:szCs w:val="26"/>
                <w:rtl w:val="0"/>
              </w:rPr>
              <w:t xml:space="preserve">Claude 3.5 Haiku</w:t>
            </w:r>
            <w:r w:rsidDel="00000000" w:rsidR="00000000" w:rsidRPr="00000000">
              <w:rPr>
                <w:rFonts w:ascii="Arial" w:cs="Arial" w:eastAsia="Arial" w:hAnsi="Arial"/>
                <w:color w:val="64748b"/>
                <w:sz w:val="20"/>
                <w:szCs w:val="20"/>
                <w:rtl w:val="0"/>
              </w:rPr>
              <w:t xml:space="preserve">   │   </w:t>
            </w:r>
            <w:r w:rsidDel="00000000" w:rsidR="00000000" w:rsidRPr="00000000">
              <w:rPr>
                <w:rFonts w:ascii="Arial" w:cs="Arial" w:eastAsia="Arial" w:hAnsi="Arial"/>
                <w:i w:val="1"/>
                <w:iCs w:val="1"/>
                <w:color w:val="64748b"/>
                <w:sz w:val="20"/>
                <w:szCs w:val="20"/>
                <w:rtl w:val="0"/>
              </w:rPr>
              <w:t xml:space="preserve">Conversation Brain — Decides what to say next</w:t>
            </w:r>
            <w:r w:rsidDel="00000000" w:rsidR="00000000" w:rsidRPr="00000000">
              <w:rPr>
                <w:rtl w:val="0"/>
              </w:rPr>
            </w:r>
          </w:p>
          <w:p w:rsidR="00000000" w:rsidDel="00000000" w:rsidP="00000000" w:rsidRDefault="00000000" w:rsidRPr="00000000" w14:paraId="00000161">
            <w:pPr>
              <w:spacing w:after="80" w:before="0" w:lineRule="auto"/>
              <w:rPr/>
            </w:pPr>
            <w:r w:rsidDel="00000000" w:rsidR="00000000" w:rsidRPr="00000000">
              <w:rPr>
                <w:rFonts w:ascii="Arial" w:cs="Arial" w:eastAsia="Arial" w:hAnsi="Arial"/>
                <w:b w:val="1"/>
                <w:bCs w:val="1"/>
                <w:color w:val="64748b"/>
                <w:sz w:val="18"/>
                <w:szCs w:val="18"/>
                <w:rtl w:val="0"/>
              </w:rPr>
              <w:t xml:space="preserve">Tool: </w:t>
            </w:r>
            <w:r w:rsidDel="00000000" w:rsidR="00000000" w:rsidRPr="00000000">
              <w:rPr>
                <w:rFonts w:ascii="Arial" w:cs="Arial" w:eastAsia="Arial" w:hAnsi="Arial"/>
                <w:color w:val="1e40af"/>
                <w:sz w:val="18"/>
                <w:szCs w:val="18"/>
                <w:rtl w:val="0"/>
              </w:rPr>
              <w:t xml:space="preserve">Anthropic API</w:t>
            </w:r>
            <w:r w:rsidDel="00000000" w:rsidR="00000000" w:rsidRPr="00000000">
              <w:rPr>
                <w:rFonts w:ascii="Arial" w:cs="Arial" w:eastAsia="Arial" w:hAnsi="Arial"/>
                <w:b w:val="1"/>
                <w:bCs w:val="1"/>
                <w:color w:val="64748b"/>
                <w:sz w:val="18"/>
                <w:szCs w:val="18"/>
                <w:rtl w:val="0"/>
              </w:rPr>
              <w:t xml:space="preserve">   |   Cost: </w:t>
            </w:r>
            <w:r w:rsidDel="00000000" w:rsidR="00000000" w:rsidRPr="00000000">
              <w:rPr>
                <w:rFonts w:ascii="Arial" w:cs="Arial" w:eastAsia="Arial" w:hAnsi="Arial"/>
                <w:color w:val="166534"/>
                <w:sz w:val="18"/>
                <w:szCs w:val="18"/>
                <w:rtl w:val="0"/>
              </w:rPr>
              <w:t xml:space="preserve">~$0.25 per million tokens (fastest + cheapest Claude)</w:t>
            </w:r>
            <w:r w:rsidDel="00000000" w:rsidR="00000000" w:rsidRPr="00000000">
              <w:rPr>
                <w:rtl w:val="0"/>
              </w:rPr>
            </w:r>
          </w:p>
          <w:p w:rsidR="00000000" w:rsidDel="00000000" w:rsidP="00000000" w:rsidRDefault="00000000" w:rsidRPr="00000000" w14:paraId="00000162">
            <w:pPr>
              <w:spacing w:after="40" w:before="0" w:lineRule="auto"/>
              <w:rPr/>
            </w:pPr>
            <w:r w:rsidDel="00000000" w:rsidR="00000000" w:rsidRPr="00000000">
              <w:rPr>
                <w:rFonts w:ascii="Arial" w:cs="Arial" w:eastAsia="Arial" w:hAnsi="Arial"/>
                <w:b w:val="1"/>
                <w:bCs w:val="1"/>
                <w:color w:val="1e293b"/>
                <w:sz w:val="18"/>
                <w:szCs w:val="18"/>
                <w:rtl w:val="0"/>
              </w:rPr>
              <w:t xml:space="preserve">Capabilities: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Receives: voter profile from database (name, ward, caste, primary issue, past vote, family size, economic status)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Receives: full conversation history so far</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Receives: what the voter just said (from Sarvam STT)</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Produces: the exact next response — personalised, contextual, natural</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Uses Haiku (not Sonnet) for speed — response must come in under 500ms for natural conversation flow</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System prompt contains the voter's complete situation analysis: their issues, their likely concerns, objections they may raise, and what the candidate has done or promised for their specific area</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Can handle: voter complaint, voter support, voter asking about rival candidate, voter asking about a specific issue, voter being rude or hanging up</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Updates voter record after call: noted support level, key concern raised, call outcome</w:t>
            </w:r>
            <w:r w:rsidDel="00000000" w:rsidR="00000000" w:rsidRPr="00000000">
              <w:rPr>
                <w:rtl w:val="0"/>
              </w:rPr>
            </w:r>
          </w:p>
        </w:tc>
      </w:tr>
    </w:tbl>
    <w:p w:rsidR="00000000" w:rsidDel="00000000" w:rsidP="00000000" w:rsidRDefault="00000000" w:rsidRPr="00000000" w14:paraId="0000016B">
      <w:pPr>
        <w:spacing w:after="4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6efac" w:space="0" w:sz="4" w:val="single"/>
              <w:left w:color="86efac" w:space="0" w:sz="4" w:val="single"/>
              <w:bottom w:color="86efac" w:space="0" w:sz="4" w:val="single"/>
              <w:right w:color="86efac" w:space="0" w:sz="4" w:val="single"/>
            </w:tcBorders>
            <w:shd w:fill="f0fdf4" w:val="clear"/>
            <w:tcMar>
              <w:top w:w="160.0" w:type="dxa"/>
              <w:left w:w="200.0" w:type="dxa"/>
              <w:bottom w:w="160.0" w:type="dxa"/>
              <w:right w:w="200.0" w:type="dxa"/>
            </w:tcMar>
          </w:tcPr>
          <w:p w:rsidR="00000000" w:rsidDel="00000000" w:rsidP="00000000" w:rsidRDefault="00000000" w:rsidRPr="00000000" w14:paraId="0000016C">
            <w:pPr>
              <w:spacing w:after="60" w:before="0" w:lineRule="auto"/>
              <w:rPr/>
            </w:pP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Arial" w:cs="Arial" w:eastAsia="Arial" w:hAnsi="Arial"/>
                <w:b w:val="1"/>
                <w:bCs w:val="1"/>
                <w:color w:val="0f766e"/>
                <w:sz w:val="26"/>
                <w:szCs w:val="26"/>
                <w:rtl w:val="0"/>
              </w:rPr>
              <w:t xml:space="preserve">ElevenLabs (TTS)</w:t>
            </w:r>
            <w:r w:rsidDel="00000000" w:rsidR="00000000" w:rsidRPr="00000000">
              <w:rPr>
                <w:rFonts w:ascii="Arial" w:cs="Arial" w:eastAsia="Arial" w:hAnsi="Arial"/>
                <w:color w:val="64748b"/>
                <w:sz w:val="20"/>
                <w:szCs w:val="20"/>
                <w:rtl w:val="0"/>
              </w:rPr>
              <w:t xml:space="preserve">   │   </w:t>
            </w:r>
            <w:r w:rsidDel="00000000" w:rsidR="00000000" w:rsidRPr="00000000">
              <w:rPr>
                <w:rFonts w:ascii="Arial" w:cs="Arial" w:eastAsia="Arial" w:hAnsi="Arial"/>
                <w:i w:val="1"/>
                <w:iCs w:val="1"/>
                <w:color w:val="64748b"/>
                <w:sz w:val="20"/>
                <w:szCs w:val="20"/>
                <w:rtl w:val="0"/>
              </w:rPr>
              <w:t xml:space="preserve">Text-to-Speech — AI response → Natural Voice</w:t>
            </w:r>
            <w:r w:rsidDel="00000000" w:rsidR="00000000" w:rsidRPr="00000000">
              <w:rPr>
                <w:rtl w:val="0"/>
              </w:rPr>
            </w:r>
          </w:p>
          <w:p w:rsidR="00000000" w:rsidDel="00000000" w:rsidP="00000000" w:rsidRDefault="00000000" w:rsidRPr="00000000" w14:paraId="0000016D">
            <w:pPr>
              <w:spacing w:after="80" w:before="0" w:lineRule="auto"/>
              <w:rPr/>
            </w:pPr>
            <w:r w:rsidDel="00000000" w:rsidR="00000000" w:rsidRPr="00000000">
              <w:rPr>
                <w:rFonts w:ascii="Arial" w:cs="Arial" w:eastAsia="Arial" w:hAnsi="Arial"/>
                <w:b w:val="1"/>
                <w:bCs w:val="1"/>
                <w:color w:val="64748b"/>
                <w:sz w:val="18"/>
                <w:szCs w:val="18"/>
                <w:rtl w:val="0"/>
              </w:rPr>
              <w:t xml:space="preserve">Tool: </w:t>
            </w:r>
            <w:r w:rsidDel="00000000" w:rsidR="00000000" w:rsidRPr="00000000">
              <w:rPr>
                <w:rFonts w:ascii="Arial" w:cs="Arial" w:eastAsia="Arial" w:hAnsi="Arial"/>
                <w:color w:val="0f766e"/>
                <w:sz w:val="18"/>
                <w:szCs w:val="18"/>
                <w:rtl w:val="0"/>
              </w:rPr>
              <w:t xml:space="preserve">ElevenLabs API</w:t>
            </w:r>
            <w:r w:rsidDel="00000000" w:rsidR="00000000" w:rsidRPr="00000000">
              <w:rPr>
                <w:rFonts w:ascii="Arial" w:cs="Arial" w:eastAsia="Arial" w:hAnsi="Arial"/>
                <w:b w:val="1"/>
                <w:bCs w:val="1"/>
                <w:color w:val="64748b"/>
                <w:sz w:val="18"/>
                <w:szCs w:val="18"/>
                <w:rtl w:val="0"/>
              </w:rPr>
              <w:t xml:space="preserve">   |   Cost: </w:t>
            </w:r>
            <w:r w:rsidDel="00000000" w:rsidR="00000000" w:rsidRPr="00000000">
              <w:rPr>
                <w:rFonts w:ascii="Arial" w:cs="Arial" w:eastAsia="Arial" w:hAnsi="Arial"/>
                <w:color w:val="166534"/>
                <w:sz w:val="18"/>
                <w:szCs w:val="18"/>
                <w:rtl w:val="0"/>
              </w:rPr>
              <w:t xml:space="preserve">~$0.30 per 1,000 characters</w:t>
            </w:r>
            <w:r w:rsidDel="00000000" w:rsidR="00000000" w:rsidRPr="00000000">
              <w:rPr>
                <w:rtl w:val="0"/>
              </w:rPr>
            </w:r>
          </w:p>
          <w:p w:rsidR="00000000" w:rsidDel="00000000" w:rsidP="00000000" w:rsidRDefault="00000000" w:rsidRPr="00000000" w14:paraId="0000016E">
            <w:pPr>
              <w:spacing w:after="40" w:before="0" w:lineRule="auto"/>
              <w:rPr/>
            </w:pPr>
            <w:r w:rsidDel="00000000" w:rsidR="00000000" w:rsidRPr="00000000">
              <w:rPr>
                <w:rFonts w:ascii="Arial" w:cs="Arial" w:eastAsia="Arial" w:hAnsi="Arial"/>
                <w:b w:val="1"/>
                <w:bCs w:val="1"/>
                <w:color w:val="1e293b"/>
                <w:sz w:val="18"/>
                <w:szCs w:val="18"/>
                <w:rtl w:val="0"/>
              </w:rPr>
              <w:t xml:space="preserve">Capabilities: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Converts Claude's text response into a natural, warm, human-sounding Hindi/Hinglish voice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Multiple voice options — choose a voice that matches the candidate's brand (warm, authoritative, friendly)</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Emotion-aware: can speak with empathy when voter raises a problem, with confidence when discussing achievements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Sub-300ms generation — fast enough for conversation</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Custom voice cloning option (Phase 3): clone the candidate's own voice so the AI literally speaks as the candidate</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Handles code-switching: seamlessly moves between Hindi and English mid-sentence</w:t>
            </w:r>
            <w:r w:rsidDel="00000000" w:rsidR="00000000" w:rsidRPr="00000000">
              <w:rPr>
                <w:rtl w:val="0"/>
              </w:rPr>
            </w:r>
          </w:p>
        </w:tc>
      </w:tr>
    </w:tbl>
    <w:p w:rsidR="00000000" w:rsidDel="00000000" w:rsidP="00000000" w:rsidRDefault="00000000" w:rsidRPr="00000000" w14:paraId="00000175">
      <w:pPr>
        <w:spacing w:after="4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de68a" w:space="0" w:sz="4" w:val="single"/>
              <w:left w:color="fde68a" w:space="0" w:sz="4" w:val="single"/>
              <w:bottom w:color="fde68a" w:space="0" w:sz="4" w:val="single"/>
              <w:right w:color="fde68a" w:space="0" w:sz="4" w:val="single"/>
            </w:tcBorders>
            <w:shd w:fill="fffbeb" w:val="clear"/>
            <w:tcMar>
              <w:top w:w="160.0" w:type="dxa"/>
              <w:left w:w="200.0" w:type="dxa"/>
              <w:bottom w:w="160.0" w:type="dxa"/>
              <w:right w:w="200.0" w:type="dxa"/>
            </w:tcMar>
          </w:tcPr>
          <w:p w:rsidR="00000000" w:rsidDel="00000000" w:rsidP="00000000" w:rsidRDefault="00000000" w:rsidRPr="00000000" w14:paraId="00000176">
            <w:pPr>
              <w:spacing w:after="60" w:before="0" w:lineRule="auto"/>
              <w:rPr/>
            </w:pP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Arial" w:cs="Arial" w:eastAsia="Arial" w:hAnsi="Arial"/>
                <w:b w:val="1"/>
                <w:bCs w:val="1"/>
                <w:color w:val="d97706"/>
                <w:sz w:val="26"/>
                <w:szCs w:val="26"/>
                <w:rtl w:val="0"/>
              </w:rPr>
              <w:t xml:space="preserve">Exotel / Tata Tele (Telephony)</w:t>
            </w:r>
            <w:r w:rsidDel="00000000" w:rsidR="00000000" w:rsidRPr="00000000">
              <w:rPr>
                <w:rFonts w:ascii="Arial" w:cs="Arial" w:eastAsia="Arial" w:hAnsi="Arial"/>
                <w:color w:val="64748b"/>
                <w:sz w:val="20"/>
                <w:szCs w:val="20"/>
                <w:rtl w:val="0"/>
              </w:rPr>
              <w:t xml:space="preserve">   │   </w:t>
            </w:r>
            <w:r w:rsidDel="00000000" w:rsidR="00000000" w:rsidRPr="00000000">
              <w:rPr>
                <w:rFonts w:ascii="Arial" w:cs="Arial" w:eastAsia="Arial" w:hAnsi="Arial"/>
                <w:i w:val="1"/>
                <w:iCs w:val="1"/>
                <w:color w:val="64748b"/>
                <w:sz w:val="20"/>
                <w:szCs w:val="20"/>
                <w:rtl w:val="0"/>
              </w:rPr>
              <w:t xml:space="preserve">Call Infrastructure — Connects AI to voter's phone</w:t>
            </w:r>
            <w:r w:rsidDel="00000000" w:rsidR="00000000" w:rsidRPr="00000000">
              <w:rPr>
                <w:rtl w:val="0"/>
              </w:rPr>
            </w:r>
          </w:p>
          <w:p w:rsidR="00000000" w:rsidDel="00000000" w:rsidP="00000000" w:rsidRDefault="00000000" w:rsidRPr="00000000" w14:paraId="00000177">
            <w:pPr>
              <w:spacing w:after="80" w:before="0" w:lineRule="auto"/>
              <w:rPr/>
            </w:pPr>
            <w:r w:rsidDel="00000000" w:rsidR="00000000" w:rsidRPr="00000000">
              <w:rPr>
                <w:rFonts w:ascii="Arial" w:cs="Arial" w:eastAsia="Arial" w:hAnsi="Arial"/>
                <w:b w:val="1"/>
                <w:bCs w:val="1"/>
                <w:color w:val="64748b"/>
                <w:sz w:val="18"/>
                <w:szCs w:val="18"/>
                <w:rtl w:val="0"/>
              </w:rPr>
              <w:t xml:space="preserve">Tool: </w:t>
            </w:r>
            <w:r w:rsidDel="00000000" w:rsidR="00000000" w:rsidRPr="00000000">
              <w:rPr>
                <w:rFonts w:ascii="Arial" w:cs="Arial" w:eastAsia="Arial" w:hAnsi="Arial"/>
                <w:color w:val="d97706"/>
                <w:sz w:val="18"/>
                <w:szCs w:val="18"/>
                <w:rtl w:val="0"/>
              </w:rPr>
              <w:t xml:space="preserve">Exotel API (Indian cloud telephony)</w:t>
            </w:r>
            <w:r w:rsidDel="00000000" w:rsidR="00000000" w:rsidRPr="00000000">
              <w:rPr>
                <w:rFonts w:ascii="Arial" w:cs="Arial" w:eastAsia="Arial" w:hAnsi="Arial"/>
                <w:b w:val="1"/>
                <w:bCs w:val="1"/>
                <w:color w:val="64748b"/>
                <w:sz w:val="18"/>
                <w:szCs w:val="18"/>
                <w:rtl w:val="0"/>
              </w:rPr>
              <w:t xml:space="preserve">   |   Cost: </w:t>
            </w:r>
            <w:r w:rsidDel="00000000" w:rsidR="00000000" w:rsidRPr="00000000">
              <w:rPr>
                <w:rFonts w:ascii="Arial" w:cs="Arial" w:eastAsia="Arial" w:hAnsi="Arial"/>
                <w:color w:val="166534"/>
                <w:sz w:val="18"/>
                <w:szCs w:val="18"/>
                <w:rtl w:val="0"/>
              </w:rPr>
              <w:t xml:space="preserve">~₹0.35 per minute of call</w:t>
            </w:r>
            <w:r w:rsidDel="00000000" w:rsidR="00000000" w:rsidRPr="00000000">
              <w:rPr>
                <w:rtl w:val="0"/>
              </w:rPr>
            </w:r>
          </w:p>
          <w:p w:rsidR="00000000" w:rsidDel="00000000" w:rsidP="00000000" w:rsidRDefault="00000000" w:rsidRPr="00000000" w14:paraId="00000178">
            <w:pPr>
              <w:spacing w:after="40" w:before="0" w:lineRule="auto"/>
              <w:rPr/>
            </w:pPr>
            <w:r w:rsidDel="00000000" w:rsidR="00000000" w:rsidRPr="00000000">
              <w:rPr>
                <w:rFonts w:ascii="Arial" w:cs="Arial" w:eastAsia="Arial" w:hAnsi="Arial"/>
                <w:b w:val="1"/>
                <w:bCs w:val="1"/>
                <w:color w:val="1e293b"/>
                <w:sz w:val="18"/>
                <w:szCs w:val="18"/>
                <w:rtl w:val="0"/>
              </w:rPr>
              <w:t xml:space="preserve">Capabilities: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Indian cloud telephony provider — handles bulk outbound calling at scale</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Provides WebSocket connection that streams audio in real time to Sarvam + ElevenLabs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Handles call routing, retry logic, do-not-disturb compliance</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Provides call logs, recording, and analytics natively</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Why Exotel over Twilio: Indian DID numbers, better Indian carrier connectivity, lower latency, INR billing</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Supports 10,000+ simultaneous calls — enough for a full Vidhan Sabha constituency outreach</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Compliant with TRAI regulations for political calls</w:t>
            </w:r>
            <w:r w:rsidDel="00000000" w:rsidR="00000000" w:rsidRPr="00000000">
              <w:rPr>
                <w:rtl w:val="0"/>
              </w:rPr>
            </w:r>
          </w:p>
        </w:tc>
      </w:tr>
    </w:tbl>
    <w:p w:rsidR="00000000" w:rsidDel="00000000" w:rsidP="00000000" w:rsidRDefault="00000000" w:rsidRPr="00000000" w14:paraId="00000180">
      <w:pPr>
        <w:spacing w:after="40" w:before="40" w:lineRule="auto"/>
        <w:rPr/>
      </w:pPr>
      <w:r w:rsidDel="00000000" w:rsidR="00000000" w:rsidRPr="00000000">
        <w:rPr>
          <w:rtl w:val="0"/>
        </w:rPr>
      </w:r>
    </w:p>
    <w:p w:rsidR="00000000" w:rsidDel="00000000" w:rsidP="00000000" w:rsidRDefault="00000000" w:rsidRPr="00000000" w14:paraId="00000181">
      <w:pPr>
        <w:spacing w:after="40" w:before="40" w:lineRule="auto"/>
        <w:rPr/>
      </w:pPr>
      <w:r w:rsidDel="00000000" w:rsidR="00000000" w:rsidRPr="00000000">
        <w:rPr>
          <w:rtl w:val="0"/>
        </w:rPr>
      </w:r>
    </w:p>
    <w:p w:rsidR="00000000" w:rsidDel="00000000" w:rsidP="00000000" w:rsidRDefault="00000000" w:rsidRPr="00000000" w14:paraId="00000182">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7.3 The IVRS Conversation Flow</w:t>
      </w:r>
      <w:r w:rsidDel="00000000" w:rsidR="00000000" w:rsidRPr="00000000">
        <w:rPr>
          <w:rtl w:val="0"/>
        </w:rPr>
      </w:r>
    </w:p>
    <w:p w:rsidR="00000000" w:rsidDel="00000000" w:rsidP="00000000" w:rsidRDefault="00000000" w:rsidRPr="00000000" w14:paraId="00000183">
      <w:pPr>
        <w:spacing w:after="60" w:before="60" w:lineRule="auto"/>
        <w:jc w:val="left"/>
        <w:rPr/>
      </w:pPr>
      <w:r w:rsidDel="00000000" w:rsidR="00000000" w:rsidRPr="00000000">
        <w:rPr>
          <w:rFonts w:ascii="Arial" w:cs="Arial" w:eastAsia="Arial" w:hAnsi="Arial"/>
          <w:b w:val="0"/>
          <w:bCs w:val="0"/>
          <w:i w:val="0"/>
          <w:iCs w:val="0"/>
          <w:color w:val="1e293b"/>
          <w:sz w:val="20"/>
          <w:szCs w:val="20"/>
          <w:rtl w:val="0"/>
        </w:rPr>
        <w:t xml:space="preserve">Here is an example of a real conversation the AI would have — personalised to one specific voter:</w:t>
      </w:r>
      <w:r w:rsidDel="00000000" w:rsidR="00000000" w:rsidRPr="00000000">
        <w:rPr>
          <w:rtl w:val="0"/>
        </w:rPr>
      </w:r>
    </w:p>
    <w:p w:rsidR="00000000" w:rsidDel="00000000" w:rsidP="00000000" w:rsidRDefault="00000000" w:rsidRPr="00000000" w14:paraId="00000184">
      <w:pPr>
        <w:spacing w:after="4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f172a" w:space="0" w:sz="4" w:val="single"/>
              <w:left w:color="0f172a" w:space="0" w:sz="4" w:val="single"/>
              <w:bottom w:color="0f172a" w:space="0" w:sz="4" w:val="single"/>
              <w:right w:color="0f172a" w:space="0" w:sz="4" w:val="single"/>
            </w:tcBorders>
            <w:shd w:fill="0f172a" w:val="clear"/>
            <w:tcMar>
              <w:top w:w="100.0" w:type="dxa"/>
              <w:left w:w="140.0" w:type="dxa"/>
              <w:bottom w:w="10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18"/>
                <w:szCs w:val="18"/>
                <w:rtl w:val="0"/>
              </w:rPr>
              <w:t xml:space="preserve">Speaker</w:t>
            </w:r>
            <w:r w:rsidDel="00000000" w:rsidR="00000000" w:rsidRPr="00000000">
              <w:rPr>
                <w:rtl w:val="0"/>
              </w:rPr>
            </w:r>
          </w:p>
        </w:tc>
        <w:tc>
          <w:tcPr>
            <w:tcBorders>
              <w:top w:color="0f172a" w:space="0" w:sz="4" w:val="single"/>
              <w:left w:color="0f172a" w:space="0" w:sz="4" w:val="single"/>
              <w:bottom w:color="0f172a" w:space="0" w:sz="4" w:val="single"/>
              <w:right w:color="0f172a" w:space="0" w:sz="4" w:val="single"/>
            </w:tcBorders>
            <w:shd w:fill="0f172a" w:val="clear"/>
            <w:tcMar>
              <w:top w:w="100.0" w:type="dxa"/>
              <w:left w:w="140.0" w:type="dxa"/>
              <w:bottom w:w="100.0" w:type="dxa"/>
              <w:right w:w="14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ffffff"/>
                <w:sz w:val="18"/>
                <w:szCs w:val="18"/>
                <w:rtl w:val="0"/>
              </w:rPr>
              <w:t xml:space="preserve">Conversation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334155"/>
                <w:sz w:val="18"/>
                <w:szCs w:val="18"/>
                <w:rtl w:val="0"/>
              </w:rPr>
              <w:t xml:space="preserve">AI (calls)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334155"/>
                <w:sz w:val="18"/>
                <w:szCs w:val="18"/>
                <w:rtl w:val="0"/>
              </w:rPr>
              <w:t xml:space="preserve">Namaste, kya mein Ramesh Kumar ji se baat kar sakta hoon? Main Rajesh Sharma ji ke campaign ki taraf se call kar raha hoon.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334155"/>
                <w:sz w:val="18"/>
                <w:szCs w:val="18"/>
                <w:rtl w:val="0"/>
              </w:rPr>
              <w:t xml:space="preserve">Voter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334155"/>
                <w:sz w:val="18"/>
                <w:szCs w:val="18"/>
                <w:rtl w:val="0"/>
              </w:rPr>
              <w:t xml:space="preserve">Haan, main Ramesh bol raha hoon. Kaun hai?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334155"/>
                <w:sz w:val="18"/>
                <w:szCs w:val="18"/>
                <w:rtl w:val="0"/>
              </w:rPr>
              <w:t xml:space="preserve">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334155"/>
                <w:sz w:val="18"/>
                <w:szCs w:val="18"/>
                <w:rtl w:val="0"/>
              </w:rPr>
              <w:t xml:space="preserve">Ramesh ji, main Rajesh Sharma ji ka sahayak hoon. Aap Ward 3, Bazaar gali mein rehte hain — sahi hai na? Aapke area mein road ka jo muddha hai, uske baare mein Rajesh ji ne kuch kaam shuru kiya hai.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334155"/>
                <w:sz w:val="18"/>
                <w:szCs w:val="18"/>
                <w:rtl w:val="0"/>
              </w:rPr>
              <w:t xml:space="preserve">Voter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334155"/>
                <w:sz w:val="18"/>
                <w:szCs w:val="18"/>
                <w:rtl w:val="0"/>
              </w:rPr>
              <w:t xml:space="preserve">Haan, road toh bahut kharab hai. Kab thik hogi?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334155"/>
                <w:sz w:val="18"/>
                <w:szCs w:val="18"/>
                <w:rtl w:val="0"/>
              </w:rPr>
              <w:t xml:space="preserve">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334155"/>
                <w:sz w:val="18"/>
                <w:szCs w:val="18"/>
                <w:rtl w:val="0"/>
              </w:rPr>
              <w:t xml:space="preserve">Bilkul samajh sakta hoon aapki problem. Rajesh ji ne Ward 3 ki road repair ke liye PWD ke saath baat ki hai — 15 tarikh tak kaam shuru hoga. Aur aapke area ke vendors ke liye ek permanent market jagah ka proposal bhi hai. Aap is baare mein kya sochte hain?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334155"/>
                <w:sz w:val="18"/>
                <w:szCs w:val="18"/>
                <w:rtl w:val="0"/>
              </w:rPr>
              <w:t xml:space="preserve">Voter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334155"/>
                <w:sz w:val="18"/>
                <w:szCs w:val="18"/>
                <w:rtl w:val="0"/>
              </w:rPr>
              <w:t xml:space="preserve">Yeh toh achha hoga. Market road banne se humara dhanda bhi badega.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7ed" w:val="clear"/>
            <w:tcMar>
              <w:top w:w="100.0" w:type="dxa"/>
              <w:left w:w="140.0" w:type="dxa"/>
              <w:bottom w:w="10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334155"/>
                <w:sz w:val="18"/>
                <w:szCs w:val="18"/>
                <w:rtl w:val="0"/>
              </w:rPr>
              <w:t xml:space="preserve">AI (records internally)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7ed" w:val="clear"/>
            <w:tcMar>
              <w:top w:w="100.0" w:type="dxa"/>
              <w:left w:w="140.0" w:type="dxa"/>
              <w:bottom w:w="10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334155"/>
                <w:sz w:val="18"/>
                <w:szCs w:val="18"/>
                <w:rtl w:val="0"/>
              </w:rPr>
              <w:t xml:space="preserve">[Voter: Supportive. Primary issue: Road + Market. Sentiment: Positive. Follow-up: Send WhatsApp message about market road proposal. Call outcome: STRONG_SUPPORT]</w:t>
            </w:r>
            <w:r w:rsidDel="00000000" w:rsidR="00000000" w:rsidRPr="00000000">
              <w:rPr>
                <w:rtl w:val="0"/>
              </w:rPr>
            </w:r>
          </w:p>
        </w:tc>
      </w:tr>
    </w:tbl>
    <w:p w:rsidR="00000000" w:rsidDel="00000000" w:rsidP="00000000" w:rsidRDefault="00000000" w:rsidRPr="00000000" w14:paraId="00000195">
      <w:pPr>
        <w:spacing w:after="40" w:before="40" w:lineRule="auto"/>
        <w:rPr/>
      </w:pPr>
      <w:r w:rsidDel="00000000" w:rsidR="00000000" w:rsidRPr="00000000">
        <w:rPr>
          <w:rtl w:val="0"/>
        </w:rPr>
      </w:r>
    </w:p>
    <w:p w:rsidR="00000000" w:rsidDel="00000000" w:rsidP="00000000" w:rsidRDefault="00000000" w:rsidRPr="00000000" w14:paraId="00000196">
      <w:pPr>
        <w:spacing w:after="60" w:before="60" w:lineRule="auto"/>
        <w:jc w:val="left"/>
        <w:rPr/>
      </w:pPr>
      <w:r w:rsidDel="00000000" w:rsidR="00000000" w:rsidRPr="00000000">
        <w:rPr>
          <w:rFonts w:ascii="Arial" w:cs="Arial" w:eastAsia="Arial" w:hAnsi="Arial"/>
          <w:b w:val="0"/>
          <w:bCs w:val="0"/>
          <w:i w:val="1"/>
          <w:iCs w:val="1"/>
          <w:color w:val="64748b"/>
          <w:sz w:val="20"/>
          <w:szCs w:val="20"/>
          <w:rtl w:val="0"/>
        </w:rPr>
        <w:t xml:space="preserve">Every word in this conversation was dynamically generated by Claude, drawing from: Ramesh's survey record, his ward's issues, the candidate's actual promises, and the conversation history.</w:t>
      </w:r>
      <w:r w:rsidDel="00000000" w:rsidR="00000000" w:rsidRPr="00000000">
        <w:rPr>
          <w:rtl w:val="0"/>
        </w:rPr>
      </w:r>
    </w:p>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spacing w:after="160" w:before="400" w:lineRule="auto"/>
        <w:rPr/>
      </w:pPr>
      <w:r w:rsidDel="00000000" w:rsidR="00000000" w:rsidRPr="00000000">
        <w:rPr>
          <w:rFonts w:ascii="Arial" w:cs="Arial" w:eastAsia="Arial" w:hAnsi="Arial"/>
          <w:b w:val="1"/>
          <w:bCs w:val="1"/>
          <w:color w:val="0f172a"/>
          <w:sz w:val="38"/>
          <w:szCs w:val="38"/>
          <w:rtl w:val="0"/>
        </w:rPr>
        <w:t xml:space="preserve">8. Complete AI Stack &amp; Cost Estimate</w:t>
      </w:r>
      <w:r w:rsidDel="00000000" w:rsidR="00000000" w:rsidRPr="00000000">
        <w:rPr>
          <w:rtl w:val="0"/>
        </w:rPr>
      </w:r>
    </w:p>
    <w:p w:rsidR="00000000" w:rsidDel="00000000" w:rsidP="00000000" w:rsidRDefault="00000000" w:rsidRPr="00000000" w14:paraId="00000199">
      <w:pPr>
        <w:spacing w:after="60" w:before="60" w:lineRule="auto"/>
        <w:jc w:val="left"/>
        <w:rPr/>
      </w:pPr>
      <w:r w:rsidDel="00000000" w:rsidR="00000000" w:rsidRPr="00000000">
        <w:rPr>
          <w:rFonts w:ascii="Arial" w:cs="Arial" w:eastAsia="Arial" w:hAnsi="Arial"/>
          <w:b w:val="0"/>
          <w:bCs w:val="0"/>
          <w:i w:val="0"/>
          <w:iCs w:val="0"/>
          <w:color w:val="1e293b"/>
          <w:sz w:val="20"/>
          <w:szCs w:val="20"/>
          <w:rtl w:val="0"/>
        </w:rPr>
        <w:t xml:space="preserve">Summary of all AI tools, their role, phase, and estimated monthly cost at pilot scale (one Vidhan Sabha constituency, ~500 surveys, ~2,000 IVRS calls/month).</w:t>
      </w:r>
      <w:r w:rsidDel="00000000" w:rsidR="00000000" w:rsidRPr="00000000">
        <w:rPr>
          <w:rtl w:val="0"/>
        </w:rPr>
      </w:r>
    </w:p>
    <w:p w:rsidR="00000000" w:rsidDel="00000000" w:rsidP="00000000" w:rsidRDefault="00000000" w:rsidRPr="00000000" w14:paraId="0000019A">
      <w:pPr>
        <w:spacing w:after="4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360"/>
        <w:gridCol w:w="1600"/>
        <w:gridCol w:w="1600"/>
        <w:tblGridChange w:id="0">
          <w:tblGrid>
            <w:gridCol w:w="1800"/>
            <w:gridCol w:w="2000"/>
            <w:gridCol w:w="2360"/>
            <w:gridCol w:w="1600"/>
            <w:gridCol w:w="1600"/>
          </w:tblGrid>
        </w:tblGridChange>
      </w:tblGrid>
      <w:tr>
        <w:trPr>
          <w:cantSplit w:val="0"/>
          <w:tblHeader w:val="0"/>
        </w:trPr>
        <w:tc>
          <w:tcPr>
            <w:tcBorders>
              <w:top w:color="0f172a" w:space="0" w:sz="4" w:val="single"/>
              <w:left w:color="0f172a" w:space="0" w:sz="4" w:val="single"/>
              <w:bottom w:color="0f172a" w:space="0" w:sz="4" w:val="single"/>
              <w:right w:color="0f172a" w:space="0" w:sz="4" w:val="single"/>
            </w:tcBorders>
            <w:shd w:fill="0f172a" w:val="clear"/>
            <w:tcMar>
              <w:top w:w="100.0" w:type="dxa"/>
              <w:left w:w="140.0" w:type="dxa"/>
              <w:bottom w:w="10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18"/>
                <w:szCs w:val="18"/>
                <w:rtl w:val="0"/>
              </w:rPr>
              <w:t xml:space="preserve">AI System</w:t>
            </w:r>
            <w:r w:rsidDel="00000000" w:rsidR="00000000" w:rsidRPr="00000000">
              <w:rPr>
                <w:rtl w:val="0"/>
              </w:rPr>
            </w:r>
          </w:p>
        </w:tc>
        <w:tc>
          <w:tcPr>
            <w:tcBorders>
              <w:top w:color="0f172a" w:space="0" w:sz="4" w:val="single"/>
              <w:left w:color="0f172a" w:space="0" w:sz="4" w:val="single"/>
              <w:bottom w:color="0f172a" w:space="0" w:sz="4" w:val="single"/>
              <w:right w:color="0f172a" w:space="0" w:sz="4" w:val="single"/>
            </w:tcBorders>
            <w:shd w:fill="0f172a" w:val="clear"/>
            <w:tcMar>
              <w:top w:w="100.0" w:type="dxa"/>
              <w:left w:w="140.0" w:type="dxa"/>
              <w:bottom w:w="10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18"/>
                <w:szCs w:val="18"/>
                <w:rtl w:val="0"/>
              </w:rPr>
              <w:t xml:space="preserve">Tool</w:t>
            </w:r>
            <w:r w:rsidDel="00000000" w:rsidR="00000000" w:rsidRPr="00000000">
              <w:rPr>
                <w:rtl w:val="0"/>
              </w:rPr>
            </w:r>
          </w:p>
        </w:tc>
        <w:tc>
          <w:tcPr>
            <w:tcBorders>
              <w:top w:color="0f172a" w:space="0" w:sz="4" w:val="single"/>
              <w:left w:color="0f172a" w:space="0" w:sz="4" w:val="single"/>
              <w:bottom w:color="0f172a" w:space="0" w:sz="4" w:val="single"/>
              <w:right w:color="0f172a" w:space="0" w:sz="4" w:val="single"/>
            </w:tcBorders>
            <w:shd w:fill="0f172a" w:val="clear"/>
            <w:tcMar>
              <w:top w:w="100.0" w:type="dxa"/>
              <w:left w:w="140.0" w:type="dxa"/>
              <w:bottom w:w="10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0f172a" w:space="0" w:sz="4" w:val="single"/>
              <w:left w:color="0f172a" w:space="0" w:sz="4" w:val="single"/>
              <w:bottom w:color="0f172a" w:space="0" w:sz="4" w:val="single"/>
              <w:right w:color="0f172a" w:space="0" w:sz="4" w:val="single"/>
            </w:tcBorders>
            <w:shd w:fill="0f172a" w:val="clear"/>
            <w:tcMar>
              <w:top w:w="100.0" w:type="dxa"/>
              <w:left w:w="140.0" w:type="dxa"/>
              <w:bottom w:w="100.0" w:type="dxa"/>
              <w:right w:w="14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0f172a" w:space="0" w:sz="4" w:val="single"/>
              <w:left w:color="0f172a" w:space="0" w:sz="4" w:val="single"/>
              <w:bottom w:color="0f172a" w:space="0" w:sz="4" w:val="single"/>
              <w:right w:color="0f172a" w:space="0" w:sz="4" w:val="single"/>
            </w:tcBorders>
            <w:shd w:fill="0f172a" w:val="clear"/>
            <w:tcMar>
              <w:top w:w="100.0" w:type="dxa"/>
              <w:left w:w="140.0" w:type="dxa"/>
              <w:bottom w:w="100.0" w:type="dxa"/>
              <w:right w:w="14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ffffff"/>
                <w:sz w:val="18"/>
                <w:szCs w:val="18"/>
                <w:rtl w:val="0"/>
              </w:rPr>
              <w:t xml:space="preserve">Est. Cost/mo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A0">
            <w:pPr>
              <w:rPr/>
            </w:pPr>
            <w:r w:rsidDel="00000000" w:rsidR="00000000" w:rsidRPr="00000000">
              <w:rPr>
                <w:rFonts w:ascii="Arial" w:cs="Arial" w:eastAsia="Arial" w:hAnsi="Arial"/>
                <w:color w:val="334155"/>
                <w:sz w:val="18"/>
                <w:szCs w:val="18"/>
                <w:rtl w:val="0"/>
              </w:rPr>
              <w:t xml:space="preserve">Data Reader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A1">
            <w:pPr>
              <w:rPr/>
            </w:pPr>
            <w:r w:rsidDel="00000000" w:rsidR="00000000" w:rsidRPr="00000000">
              <w:rPr>
                <w:rFonts w:ascii="Arial" w:cs="Arial" w:eastAsia="Arial" w:hAnsi="Arial"/>
                <w:color w:val="334155"/>
                <w:sz w:val="18"/>
                <w:szCs w:val="18"/>
                <w:rtl w:val="0"/>
              </w:rPr>
              <w:t xml:space="preserve">Claude 3.5 Sonnet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A2">
            <w:pPr>
              <w:rPr/>
            </w:pPr>
            <w:r w:rsidDel="00000000" w:rsidR="00000000" w:rsidRPr="00000000">
              <w:rPr>
                <w:rFonts w:ascii="Arial" w:cs="Arial" w:eastAsia="Arial" w:hAnsi="Arial"/>
                <w:color w:val="334155"/>
                <w:sz w:val="18"/>
                <w:szCs w:val="18"/>
                <w:rtl w:val="0"/>
              </w:rPr>
              <w:t xml:space="preserve">Analysis, insights, chat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A3">
            <w:pPr>
              <w:rPr/>
            </w:pPr>
            <w:r w:rsidDel="00000000" w:rsidR="00000000" w:rsidRPr="00000000">
              <w:rPr>
                <w:rFonts w:ascii="Arial" w:cs="Arial" w:eastAsia="Arial" w:hAnsi="Arial"/>
                <w:color w:val="334155"/>
                <w:sz w:val="18"/>
                <w:szCs w:val="18"/>
                <w:rtl w:val="0"/>
              </w:rPr>
              <w:t xml:space="preserve">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A4">
            <w:pPr>
              <w:rPr/>
            </w:pPr>
            <w:r w:rsidDel="00000000" w:rsidR="00000000" w:rsidRPr="00000000">
              <w:rPr>
                <w:rFonts w:ascii="Arial" w:cs="Arial" w:eastAsia="Arial" w:hAnsi="Arial"/>
                <w:color w:val="334155"/>
                <w:sz w:val="18"/>
                <w:szCs w:val="18"/>
                <w:rtl w:val="0"/>
              </w:rPr>
              <w:t xml:space="preserve">₹800–2,000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A5">
            <w:pPr>
              <w:rPr/>
            </w:pPr>
            <w:r w:rsidDel="00000000" w:rsidR="00000000" w:rsidRPr="00000000">
              <w:rPr>
                <w:rFonts w:ascii="Arial" w:cs="Arial" w:eastAsia="Arial" w:hAnsi="Arial"/>
                <w:color w:val="334155"/>
                <w:sz w:val="18"/>
                <w:szCs w:val="18"/>
                <w:rtl w:val="0"/>
              </w:rPr>
              <w:t xml:space="preserve">Image Reader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A6">
            <w:pPr>
              <w:rPr/>
            </w:pPr>
            <w:r w:rsidDel="00000000" w:rsidR="00000000" w:rsidRPr="00000000">
              <w:rPr>
                <w:rFonts w:ascii="Arial" w:cs="Arial" w:eastAsia="Arial" w:hAnsi="Arial"/>
                <w:color w:val="334155"/>
                <w:sz w:val="18"/>
                <w:szCs w:val="18"/>
                <w:rtl w:val="0"/>
              </w:rPr>
              <w:t xml:space="preserve">Claude Vision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A7">
            <w:pPr>
              <w:rPr/>
            </w:pPr>
            <w:r w:rsidDel="00000000" w:rsidR="00000000" w:rsidRPr="00000000">
              <w:rPr>
                <w:rFonts w:ascii="Arial" w:cs="Arial" w:eastAsia="Arial" w:hAnsi="Arial"/>
                <w:color w:val="334155"/>
                <w:sz w:val="18"/>
                <w:szCs w:val="18"/>
                <w:rtl w:val="0"/>
              </w:rPr>
              <w:t xml:space="preserve">Photo analysis, scene understanding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A8">
            <w:pPr>
              <w:rPr/>
            </w:pPr>
            <w:r w:rsidDel="00000000" w:rsidR="00000000" w:rsidRPr="00000000">
              <w:rPr>
                <w:rFonts w:ascii="Arial" w:cs="Arial" w:eastAsia="Arial" w:hAnsi="Arial"/>
                <w:color w:val="334155"/>
                <w:sz w:val="18"/>
                <w:szCs w:val="18"/>
                <w:rtl w:val="0"/>
              </w:rPr>
              <w:t xml:space="preserve">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A9">
            <w:pPr>
              <w:rPr/>
            </w:pPr>
            <w:r w:rsidDel="00000000" w:rsidR="00000000" w:rsidRPr="00000000">
              <w:rPr>
                <w:rFonts w:ascii="Arial" w:cs="Arial" w:eastAsia="Arial" w:hAnsi="Arial"/>
                <w:color w:val="334155"/>
                <w:sz w:val="18"/>
                <w:szCs w:val="18"/>
                <w:rtl w:val="0"/>
              </w:rPr>
              <w:t xml:space="preserve">₹300–800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AA">
            <w:pPr>
              <w:rPr/>
            </w:pPr>
            <w:r w:rsidDel="00000000" w:rsidR="00000000" w:rsidRPr="00000000">
              <w:rPr>
                <w:rFonts w:ascii="Arial" w:cs="Arial" w:eastAsia="Arial" w:hAnsi="Arial"/>
                <w:color w:val="334155"/>
                <w:sz w:val="18"/>
                <w:szCs w:val="18"/>
                <w:rtl w:val="0"/>
              </w:rPr>
              <w:t xml:space="preserve">Document 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AB">
            <w:pPr>
              <w:rPr/>
            </w:pPr>
            <w:r w:rsidDel="00000000" w:rsidR="00000000" w:rsidRPr="00000000">
              <w:rPr>
                <w:rFonts w:ascii="Arial" w:cs="Arial" w:eastAsia="Arial" w:hAnsi="Arial"/>
                <w:color w:val="334155"/>
                <w:sz w:val="18"/>
                <w:szCs w:val="18"/>
                <w:rtl w:val="0"/>
              </w:rPr>
              <w:t xml:space="preserve">Google Vision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AC">
            <w:pPr>
              <w:rPr/>
            </w:pPr>
            <w:r w:rsidDel="00000000" w:rsidR="00000000" w:rsidRPr="00000000">
              <w:rPr>
                <w:rFonts w:ascii="Arial" w:cs="Arial" w:eastAsia="Arial" w:hAnsi="Arial"/>
                <w:color w:val="334155"/>
                <w:sz w:val="18"/>
                <w:szCs w:val="18"/>
                <w:rtl w:val="0"/>
              </w:rPr>
              <w:t xml:space="preserve">Voter ID, PDF extraction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AD">
            <w:pPr>
              <w:rPr/>
            </w:pPr>
            <w:r w:rsidDel="00000000" w:rsidR="00000000" w:rsidRPr="00000000">
              <w:rPr>
                <w:rFonts w:ascii="Arial" w:cs="Arial" w:eastAsia="Arial" w:hAnsi="Arial"/>
                <w:color w:val="334155"/>
                <w:sz w:val="18"/>
                <w:szCs w:val="18"/>
                <w:rtl w:val="0"/>
              </w:rPr>
              <w:t xml:space="preserve">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AE">
            <w:pPr>
              <w:rPr/>
            </w:pPr>
            <w:r w:rsidDel="00000000" w:rsidR="00000000" w:rsidRPr="00000000">
              <w:rPr>
                <w:rFonts w:ascii="Arial" w:cs="Arial" w:eastAsia="Arial" w:hAnsi="Arial"/>
                <w:color w:val="334155"/>
                <w:sz w:val="18"/>
                <w:szCs w:val="18"/>
                <w:rtl w:val="0"/>
              </w:rPr>
              <w:t xml:space="preserve">₹200–500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AF">
            <w:pPr>
              <w:rPr/>
            </w:pPr>
            <w:r w:rsidDel="00000000" w:rsidR="00000000" w:rsidRPr="00000000">
              <w:rPr>
                <w:rFonts w:ascii="Arial" w:cs="Arial" w:eastAsia="Arial" w:hAnsi="Arial"/>
                <w:color w:val="334155"/>
                <w:sz w:val="18"/>
                <w:szCs w:val="18"/>
                <w:rtl w:val="0"/>
              </w:rPr>
              <w:t xml:space="preserve">Visual Generator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B0">
            <w:pPr>
              <w:rPr/>
            </w:pPr>
            <w:r w:rsidDel="00000000" w:rsidR="00000000" w:rsidRPr="00000000">
              <w:rPr>
                <w:rFonts w:ascii="Arial" w:cs="Arial" w:eastAsia="Arial" w:hAnsi="Arial"/>
                <w:color w:val="334155"/>
                <w:sz w:val="18"/>
                <w:szCs w:val="18"/>
                <w:rtl w:val="0"/>
              </w:rPr>
              <w:t xml:space="preserve">Chart.js + GPT-4o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B1">
            <w:pPr>
              <w:rPr/>
            </w:pPr>
            <w:r w:rsidDel="00000000" w:rsidR="00000000" w:rsidRPr="00000000">
              <w:rPr>
                <w:rFonts w:ascii="Arial" w:cs="Arial" w:eastAsia="Arial" w:hAnsi="Arial"/>
                <w:color w:val="334155"/>
                <w:sz w:val="18"/>
                <w:szCs w:val="18"/>
                <w:rtl w:val="0"/>
              </w:rPr>
              <w:t xml:space="preserve">Charts, infographics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B2">
            <w:pPr>
              <w:rPr/>
            </w:pPr>
            <w:r w:rsidDel="00000000" w:rsidR="00000000" w:rsidRPr="00000000">
              <w:rPr>
                <w:rFonts w:ascii="Arial" w:cs="Arial" w:eastAsia="Arial" w:hAnsi="Arial"/>
                <w:color w:val="334155"/>
                <w:sz w:val="18"/>
                <w:szCs w:val="18"/>
                <w:rtl w:val="0"/>
              </w:rPr>
              <w:t xml:space="preserve">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B3">
            <w:pPr>
              <w:rPr/>
            </w:pPr>
            <w:r w:rsidDel="00000000" w:rsidR="00000000" w:rsidRPr="00000000">
              <w:rPr>
                <w:rFonts w:ascii="Arial" w:cs="Arial" w:eastAsia="Arial" w:hAnsi="Arial"/>
                <w:color w:val="334155"/>
                <w:sz w:val="18"/>
                <w:szCs w:val="18"/>
                <w:rtl w:val="0"/>
              </w:rPr>
              <w:t xml:space="preserve">₹500–1,500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B4">
            <w:pPr>
              <w:rPr/>
            </w:pPr>
            <w:r w:rsidDel="00000000" w:rsidR="00000000" w:rsidRPr="00000000">
              <w:rPr>
                <w:rFonts w:ascii="Arial" w:cs="Arial" w:eastAsia="Arial" w:hAnsi="Arial"/>
                <w:color w:val="334155"/>
                <w:sz w:val="18"/>
                <w:szCs w:val="18"/>
                <w:rtl w:val="0"/>
              </w:rPr>
              <w:t xml:space="preserve">Situation Analyser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color w:val="334155"/>
                <w:sz w:val="18"/>
                <w:szCs w:val="18"/>
                <w:rtl w:val="0"/>
              </w:rPr>
              <w:t xml:space="preserve">Claude + Pinecone RAG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B6">
            <w:pPr>
              <w:rPr/>
            </w:pPr>
            <w:r w:rsidDel="00000000" w:rsidR="00000000" w:rsidRPr="00000000">
              <w:rPr>
                <w:rFonts w:ascii="Arial" w:cs="Arial" w:eastAsia="Arial" w:hAnsi="Arial"/>
                <w:color w:val="334155"/>
                <w:sz w:val="18"/>
                <w:szCs w:val="18"/>
                <w:rtl w:val="0"/>
              </w:rPr>
              <w:t xml:space="preserve">Deep constituency intelligence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B7">
            <w:pPr>
              <w:rPr/>
            </w:pPr>
            <w:r w:rsidDel="00000000" w:rsidR="00000000" w:rsidRPr="00000000">
              <w:rPr>
                <w:rFonts w:ascii="Arial" w:cs="Arial" w:eastAsia="Arial" w:hAnsi="Arial"/>
                <w:color w:val="334155"/>
                <w:sz w:val="18"/>
                <w:szCs w:val="18"/>
                <w:rtl w:val="0"/>
              </w:rPr>
              <w:t xml:space="preserve">Phase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color w:val="334155"/>
                <w:sz w:val="18"/>
                <w:szCs w:val="18"/>
                <w:rtl w:val="0"/>
              </w:rPr>
              <w:t xml:space="preserve">₹400–1,000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color w:val="334155"/>
                <w:sz w:val="18"/>
                <w:szCs w:val="18"/>
                <w:rtl w:val="0"/>
              </w:rPr>
              <w:t xml:space="preserve">Prediction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color w:val="334155"/>
                <w:sz w:val="18"/>
                <w:szCs w:val="18"/>
                <w:rtl w:val="0"/>
              </w:rPr>
              <w:t xml:space="preserve">Claude +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BB">
            <w:pPr>
              <w:rPr/>
            </w:pPr>
            <w:r w:rsidDel="00000000" w:rsidR="00000000" w:rsidRPr="00000000">
              <w:rPr>
                <w:rFonts w:ascii="Arial" w:cs="Arial" w:eastAsia="Arial" w:hAnsi="Arial"/>
                <w:color w:val="334155"/>
                <w:sz w:val="18"/>
                <w:szCs w:val="18"/>
                <w:rtl w:val="0"/>
              </w:rPr>
              <w:t xml:space="preserve">Vote share, scenarios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color w:val="334155"/>
                <w:sz w:val="18"/>
                <w:szCs w:val="18"/>
                <w:rtl w:val="0"/>
              </w:rPr>
              <w:t xml:space="preserve">Phase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color w:val="334155"/>
                <w:sz w:val="18"/>
                <w:szCs w:val="18"/>
                <w:rtl w:val="0"/>
              </w:rPr>
              <w:t xml:space="preserve">₹200–600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color w:val="334155"/>
                <w:sz w:val="18"/>
                <w:szCs w:val="18"/>
                <w:rtl w:val="0"/>
              </w:rPr>
              <w:t xml:space="preserve">IVRS Voice STT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color w:val="334155"/>
                <w:sz w:val="18"/>
                <w:szCs w:val="18"/>
                <w:rtl w:val="0"/>
              </w:rPr>
              <w:t xml:space="preserve">Sarvam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C0">
            <w:pPr>
              <w:rPr/>
            </w:pPr>
            <w:r w:rsidDel="00000000" w:rsidR="00000000" w:rsidRPr="00000000">
              <w:rPr>
                <w:rFonts w:ascii="Arial" w:cs="Arial" w:eastAsia="Arial" w:hAnsi="Arial"/>
                <w:color w:val="334155"/>
                <w:sz w:val="18"/>
                <w:szCs w:val="18"/>
                <w:rtl w:val="0"/>
              </w:rPr>
              <w:t xml:space="preserve">Voice → text (Indian languages)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C1">
            <w:pPr>
              <w:rPr/>
            </w:pPr>
            <w:r w:rsidDel="00000000" w:rsidR="00000000" w:rsidRPr="00000000">
              <w:rPr>
                <w:rFonts w:ascii="Arial" w:cs="Arial" w:eastAsia="Arial" w:hAnsi="Arial"/>
                <w:color w:val="334155"/>
                <w:sz w:val="18"/>
                <w:szCs w:val="18"/>
                <w:rtl w:val="0"/>
              </w:rPr>
              <w:t xml:space="preserve">Phase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C2">
            <w:pPr>
              <w:rPr/>
            </w:pPr>
            <w:r w:rsidDel="00000000" w:rsidR="00000000" w:rsidRPr="00000000">
              <w:rPr>
                <w:rFonts w:ascii="Arial" w:cs="Arial" w:eastAsia="Arial" w:hAnsi="Arial"/>
                <w:color w:val="334155"/>
                <w:sz w:val="18"/>
                <w:szCs w:val="18"/>
                <w:rtl w:val="0"/>
              </w:rPr>
              <w:t xml:space="preserve">₹1,500–5,000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C3">
            <w:pPr>
              <w:rPr/>
            </w:pPr>
            <w:r w:rsidDel="00000000" w:rsidR="00000000" w:rsidRPr="00000000">
              <w:rPr>
                <w:rFonts w:ascii="Arial" w:cs="Arial" w:eastAsia="Arial" w:hAnsi="Arial"/>
                <w:color w:val="334155"/>
                <w:sz w:val="18"/>
                <w:szCs w:val="18"/>
                <w:rtl w:val="0"/>
              </w:rPr>
              <w:t xml:space="preserve">IVRS Brain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C4">
            <w:pPr>
              <w:rPr/>
            </w:pPr>
            <w:r w:rsidDel="00000000" w:rsidR="00000000" w:rsidRPr="00000000">
              <w:rPr>
                <w:rFonts w:ascii="Arial" w:cs="Arial" w:eastAsia="Arial" w:hAnsi="Arial"/>
                <w:color w:val="334155"/>
                <w:sz w:val="18"/>
                <w:szCs w:val="18"/>
                <w:rtl w:val="0"/>
              </w:rPr>
              <w:t xml:space="preserve">Claude 3.5 Haiku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C5">
            <w:pPr>
              <w:rPr/>
            </w:pPr>
            <w:r w:rsidDel="00000000" w:rsidR="00000000" w:rsidRPr="00000000">
              <w:rPr>
                <w:rFonts w:ascii="Arial" w:cs="Arial" w:eastAsia="Arial" w:hAnsi="Arial"/>
                <w:color w:val="334155"/>
                <w:sz w:val="18"/>
                <w:szCs w:val="18"/>
                <w:rtl w:val="0"/>
              </w:rPr>
              <w:t xml:space="preserve">Conversation reasoning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C6">
            <w:pPr>
              <w:rPr/>
            </w:pPr>
            <w:r w:rsidDel="00000000" w:rsidR="00000000" w:rsidRPr="00000000">
              <w:rPr>
                <w:rFonts w:ascii="Arial" w:cs="Arial" w:eastAsia="Arial" w:hAnsi="Arial"/>
                <w:color w:val="334155"/>
                <w:sz w:val="18"/>
                <w:szCs w:val="18"/>
                <w:rtl w:val="0"/>
              </w:rPr>
              <w:t xml:space="preserve">Phase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C7">
            <w:pPr>
              <w:rPr/>
            </w:pPr>
            <w:r w:rsidDel="00000000" w:rsidR="00000000" w:rsidRPr="00000000">
              <w:rPr>
                <w:rFonts w:ascii="Arial" w:cs="Arial" w:eastAsia="Arial" w:hAnsi="Arial"/>
                <w:color w:val="334155"/>
                <w:sz w:val="18"/>
                <w:szCs w:val="18"/>
                <w:rtl w:val="0"/>
              </w:rPr>
              <w:t xml:space="preserve">₹400–1,200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C8">
            <w:pPr>
              <w:rPr/>
            </w:pPr>
            <w:r w:rsidDel="00000000" w:rsidR="00000000" w:rsidRPr="00000000">
              <w:rPr>
                <w:rFonts w:ascii="Arial" w:cs="Arial" w:eastAsia="Arial" w:hAnsi="Arial"/>
                <w:color w:val="334155"/>
                <w:sz w:val="18"/>
                <w:szCs w:val="18"/>
                <w:rtl w:val="0"/>
              </w:rPr>
              <w:t xml:space="preserve">IVRS Voice TTS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C9">
            <w:pPr>
              <w:rPr/>
            </w:pPr>
            <w:r w:rsidDel="00000000" w:rsidR="00000000" w:rsidRPr="00000000">
              <w:rPr>
                <w:rFonts w:ascii="Arial" w:cs="Arial" w:eastAsia="Arial" w:hAnsi="Arial"/>
                <w:color w:val="334155"/>
                <w:sz w:val="18"/>
                <w:szCs w:val="18"/>
                <w:rtl w:val="0"/>
              </w:rPr>
              <w:t xml:space="preserve">ElevenLabs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CA">
            <w:pPr>
              <w:rPr/>
            </w:pPr>
            <w:r w:rsidDel="00000000" w:rsidR="00000000" w:rsidRPr="00000000">
              <w:rPr>
                <w:rFonts w:ascii="Arial" w:cs="Arial" w:eastAsia="Arial" w:hAnsi="Arial"/>
                <w:color w:val="334155"/>
                <w:sz w:val="18"/>
                <w:szCs w:val="18"/>
                <w:rtl w:val="0"/>
              </w:rPr>
              <w:t xml:space="preserve">Text → natural voice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CB">
            <w:pPr>
              <w:rPr/>
            </w:pPr>
            <w:r w:rsidDel="00000000" w:rsidR="00000000" w:rsidRPr="00000000">
              <w:rPr>
                <w:rFonts w:ascii="Arial" w:cs="Arial" w:eastAsia="Arial" w:hAnsi="Arial"/>
                <w:color w:val="334155"/>
                <w:sz w:val="18"/>
                <w:szCs w:val="18"/>
                <w:rtl w:val="0"/>
              </w:rPr>
              <w:t xml:space="preserve">Phase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CC">
            <w:pPr>
              <w:rPr/>
            </w:pPr>
            <w:r w:rsidDel="00000000" w:rsidR="00000000" w:rsidRPr="00000000">
              <w:rPr>
                <w:rFonts w:ascii="Arial" w:cs="Arial" w:eastAsia="Arial" w:hAnsi="Arial"/>
                <w:color w:val="334155"/>
                <w:sz w:val="18"/>
                <w:szCs w:val="18"/>
                <w:rtl w:val="0"/>
              </w:rPr>
              <w:t xml:space="preserve">₹1,000–3,000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CD">
            <w:pPr>
              <w:rPr/>
            </w:pPr>
            <w:r w:rsidDel="00000000" w:rsidR="00000000" w:rsidRPr="00000000">
              <w:rPr>
                <w:rFonts w:ascii="Arial" w:cs="Arial" w:eastAsia="Arial" w:hAnsi="Arial"/>
                <w:color w:val="334155"/>
                <w:sz w:val="18"/>
                <w:szCs w:val="18"/>
                <w:rtl w:val="0"/>
              </w:rPr>
              <w:t xml:space="preserve">Telephony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CE">
            <w:pPr>
              <w:rPr/>
            </w:pPr>
            <w:r w:rsidDel="00000000" w:rsidR="00000000" w:rsidRPr="00000000">
              <w:rPr>
                <w:rFonts w:ascii="Arial" w:cs="Arial" w:eastAsia="Arial" w:hAnsi="Arial"/>
                <w:color w:val="334155"/>
                <w:sz w:val="18"/>
                <w:szCs w:val="18"/>
                <w:rtl w:val="0"/>
              </w:rPr>
              <w:t xml:space="preserve">Exotel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CF">
            <w:pPr>
              <w:rPr/>
            </w:pPr>
            <w:r w:rsidDel="00000000" w:rsidR="00000000" w:rsidRPr="00000000">
              <w:rPr>
                <w:rFonts w:ascii="Arial" w:cs="Arial" w:eastAsia="Arial" w:hAnsi="Arial"/>
                <w:color w:val="334155"/>
                <w:sz w:val="18"/>
                <w:szCs w:val="18"/>
                <w:rtl w:val="0"/>
              </w:rPr>
              <w:t xml:space="preserve">Phone call infrastructure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D0">
            <w:pPr>
              <w:rPr/>
            </w:pPr>
            <w:r w:rsidDel="00000000" w:rsidR="00000000" w:rsidRPr="00000000">
              <w:rPr>
                <w:rFonts w:ascii="Arial" w:cs="Arial" w:eastAsia="Arial" w:hAnsi="Arial"/>
                <w:color w:val="334155"/>
                <w:sz w:val="18"/>
                <w:szCs w:val="18"/>
                <w:rtl w:val="0"/>
              </w:rPr>
              <w:t xml:space="preserve">Phase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D1">
            <w:pPr>
              <w:rPr/>
            </w:pPr>
            <w:r w:rsidDel="00000000" w:rsidR="00000000" w:rsidRPr="00000000">
              <w:rPr>
                <w:rFonts w:ascii="Arial" w:cs="Arial" w:eastAsia="Arial" w:hAnsi="Arial"/>
                <w:color w:val="334155"/>
                <w:sz w:val="18"/>
                <w:szCs w:val="18"/>
                <w:rtl w:val="0"/>
              </w:rPr>
              <w:t xml:space="preserve">₹2,000–8,000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D2">
            <w:pPr>
              <w:rPr/>
            </w:pPr>
            <w:r w:rsidDel="00000000" w:rsidR="00000000" w:rsidRPr="00000000">
              <w:rPr>
                <w:rFonts w:ascii="Arial" w:cs="Arial" w:eastAsia="Arial" w:hAnsi="Arial"/>
                <w:color w:val="334155"/>
                <w:sz w:val="18"/>
                <w:szCs w:val="18"/>
                <w:rtl w:val="0"/>
              </w:rPr>
              <w:t xml:space="preserve">Vector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D3">
            <w:pPr>
              <w:rPr/>
            </w:pPr>
            <w:r w:rsidDel="00000000" w:rsidR="00000000" w:rsidRPr="00000000">
              <w:rPr>
                <w:rFonts w:ascii="Arial" w:cs="Arial" w:eastAsia="Arial" w:hAnsi="Arial"/>
                <w:color w:val="334155"/>
                <w:sz w:val="18"/>
                <w:szCs w:val="18"/>
                <w:rtl w:val="0"/>
              </w:rPr>
              <w:t xml:space="preserve">Pinecone (free tier)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D4">
            <w:pPr>
              <w:rPr/>
            </w:pPr>
            <w:r w:rsidDel="00000000" w:rsidR="00000000" w:rsidRPr="00000000">
              <w:rPr>
                <w:rFonts w:ascii="Arial" w:cs="Arial" w:eastAsia="Arial" w:hAnsi="Arial"/>
                <w:color w:val="334155"/>
                <w:sz w:val="18"/>
                <w:szCs w:val="18"/>
                <w:rtl w:val="0"/>
              </w:rPr>
              <w:t xml:space="preserve">RAG knowledge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D5">
            <w:pPr>
              <w:rPr/>
            </w:pPr>
            <w:r w:rsidDel="00000000" w:rsidR="00000000" w:rsidRPr="00000000">
              <w:rPr>
                <w:rFonts w:ascii="Arial" w:cs="Arial" w:eastAsia="Arial" w:hAnsi="Arial"/>
                <w:color w:val="334155"/>
                <w:sz w:val="18"/>
                <w:szCs w:val="18"/>
                <w:rtl w:val="0"/>
              </w:rPr>
              <w:t xml:space="preserve">Phase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1D6">
            <w:pPr>
              <w:rPr/>
            </w:pPr>
            <w:r w:rsidDel="00000000" w:rsidR="00000000" w:rsidRPr="00000000">
              <w:rPr>
                <w:rFonts w:ascii="Arial" w:cs="Arial" w:eastAsia="Arial" w:hAnsi="Arial"/>
                <w:color w:val="334155"/>
                <w:sz w:val="18"/>
                <w:szCs w:val="18"/>
                <w:rtl w:val="0"/>
              </w:rPr>
              <w:t xml:space="preserve">₹0 (free tier)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D7">
            <w:pPr>
              <w:rPr/>
            </w:pPr>
            <w:r w:rsidDel="00000000" w:rsidR="00000000" w:rsidRPr="00000000">
              <w:rPr>
                <w:rFonts w:ascii="Arial" w:cs="Arial" w:eastAsia="Arial" w:hAnsi="Arial"/>
                <w:color w:val="334155"/>
                <w:sz w:val="18"/>
                <w:szCs w:val="18"/>
                <w:rtl w:val="0"/>
              </w:rPr>
              <w:t xml:space="preserve">Embeddings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D8">
            <w:pPr>
              <w:rPr/>
            </w:pPr>
            <w:r w:rsidDel="00000000" w:rsidR="00000000" w:rsidRPr="00000000">
              <w:rPr>
                <w:rFonts w:ascii="Arial" w:cs="Arial" w:eastAsia="Arial" w:hAnsi="Arial"/>
                <w:color w:val="334155"/>
                <w:sz w:val="18"/>
                <w:szCs w:val="18"/>
                <w:rtl w:val="0"/>
              </w:rPr>
              <w:t xml:space="preserve">OpenAI text-embedding-3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D9">
            <w:pPr>
              <w:rPr/>
            </w:pPr>
            <w:r w:rsidDel="00000000" w:rsidR="00000000" w:rsidRPr="00000000">
              <w:rPr>
                <w:rFonts w:ascii="Arial" w:cs="Arial" w:eastAsia="Arial" w:hAnsi="Arial"/>
                <w:color w:val="334155"/>
                <w:sz w:val="18"/>
                <w:szCs w:val="18"/>
                <w:rtl w:val="0"/>
              </w:rPr>
              <w:t xml:space="preserve">Document vectorisation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DA">
            <w:pPr>
              <w:rPr/>
            </w:pPr>
            <w:r w:rsidDel="00000000" w:rsidR="00000000" w:rsidRPr="00000000">
              <w:rPr>
                <w:rFonts w:ascii="Arial" w:cs="Arial" w:eastAsia="Arial" w:hAnsi="Arial"/>
                <w:color w:val="334155"/>
                <w:sz w:val="18"/>
                <w:szCs w:val="18"/>
                <w:rtl w:val="0"/>
              </w:rPr>
              <w:t xml:space="preserve">Phase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1DB">
            <w:pPr>
              <w:rPr/>
            </w:pPr>
            <w:r w:rsidDel="00000000" w:rsidR="00000000" w:rsidRPr="00000000">
              <w:rPr>
                <w:rFonts w:ascii="Arial" w:cs="Arial" w:eastAsia="Arial" w:hAnsi="Arial"/>
                <w:color w:val="334155"/>
                <w:sz w:val="18"/>
                <w:szCs w:val="18"/>
                <w:rtl w:val="0"/>
              </w:rPr>
              <w:t xml:space="preserve">₹100–300</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ffffff"/>
                <w:sz w:val="18"/>
                <w:szCs w:val="18"/>
                <w:rtl w:val="0"/>
              </w:rPr>
              <w:t xml:space="preserve">TOTAL (Phase 1)</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1DD">
            <w:pPr>
              <w:rPr/>
            </w:pP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ffffff"/>
                <w:sz w:val="18"/>
                <w:szCs w:val="18"/>
                <w:rtl w:val="0"/>
              </w:rPr>
              <w:t xml:space="preserve">Dashboard + chat + images + charts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1DF">
            <w:pPr>
              <w:rPr/>
            </w:pP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ffffff"/>
                <w:sz w:val="18"/>
                <w:szCs w:val="18"/>
                <w:rtl w:val="0"/>
              </w:rPr>
              <w:t xml:space="preserve">₹2,200–5,800/mo</w:t>
            </w:r>
            <w:r w:rsidDel="00000000" w:rsidR="00000000" w:rsidRPr="00000000">
              <w:rPr>
                <w:rtl w:val="0"/>
              </w:rPr>
            </w:r>
          </w:p>
        </w:tc>
      </w:tr>
      <w:tr>
        <w:trPr>
          <w:cantSplit w:val="0"/>
          <w:tblHeader w:val="0"/>
        </w:trPr>
        <w:tc>
          <w:tcPr>
            <w:tcBorders>
              <w:top w:color="0f766e" w:space="0" w:sz="4" w:val="single"/>
              <w:left w:color="0f766e" w:space="0" w:sz="4" w:val="single"/>
              <w:bottom w:color="0f766e" w:space="0" w:sz="4" w:val="single"/>
              <w:right w:color="0f766e" w:space="0" w:sz="4" w:val="single"/>
            </w:tcBorders>
            <w:shd w:fill="0f766e" w:val="clear"/>
            <w:tcMar>
              <w:top w:w="100.0" w:type="dxa"/>
              <w:left w:w="140.0" w:type="dxa"/>
              <w:bottom w:w="100.0" w:type="dxa"/>
              <w:right w:w="14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ffffff"/>
                <w:sz w:val="18"/>
                <w:szCs w:val="18"/>
                <w:rtl w:val="0"/>
              </w:rPr>
              <w:t xml:space="preserve">TOTAL (Phase 2)</w:t>
            </w:r>
            <w:r w:rsidDel="00000000" w:rsidR="00000000" w:rsidRPr="00000000">
              <w:rPr>
                <w:rtl w:val="0"/>
              </w:rPr>
            </w:r>
          </w:p>
        </w:tc>
        <w:tc>
          <w:tcPr>
            <w:tcBorders>
              <w:top w:color="0f766e" w:space="0" w:sz="4" w:val="single"/>
              <w:left w:color="0f766e" w:space="0" w:sz="4" w:val="single"/>
              <w:bottom w:color="0f766e" w:space="0" w:sz="4" w:val="single"/>
              <w:right w:color="0f766e" w:space="0" w:sz="4" w:val="single"/>
            </w:tcBorders>
            <w:shd w:fill="0f766e" w:val="clear"/>
            <w:tcMar>
              <w:top w:w="100.0" w:type="dxa"/>
              <w:left w:w="140.0" w:type="dxa"/>
              <w:bottom w:w="100.0" w:type="dxa"/>
              <w:right w:w="140.0" w:type="dxa"/>
            </w:tcMar>
          </w:tcPr>
          <w:p w:rsidR="00000000" w:rsidDel="00000000" w:rsidP="00000000" w:rsidRDefault="00000000" w:rsidRPr="00000000" w14:paraId="000001E2">
            <w:pPr>
              <w:rPr/>
            </w:pPr>
            <w:r w:rsidDel="00000000" w:rsidR="00000000" w:rsidRPr="00000000">
              <w:rPr>
                <w:rtl w:val="0"/>
              </w:rPr>
            </w:r>
          </w:p>
        </w:tc>
        <w:tc>
          <w:tcPr>
            <w:tcBorders>
              <w:top w:color="0f766e" w:space="0" w:sz="4" w:val="single"/>
              <w:left w:color="0f766e" w:space="0" w:sz="4" w:val="single"/>
              <w:bottom w:color="0f766e" w:space="0" w:sz="4" w:val="single"/>
              <w:right w:color="0f766e" w:space="0" w:sz="4" w:val="single"/>
            </w:tcBorders>
            <w:shd w:fill="0f766e" w:val="clear"/>
            <w:tcMar>
              <w:top w:w="100.0" w:type="dxa"/>
              <w:left w:w="140.0" w:type="dxa"/>
              <w:bottom w:w="100.0" w:type="dxa"/>
              <w:right w:w="14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ffffff"/>
                <w:sz w:val="18"/>
                <w:szCs w:val="18"/>
                <w:rtl w:val="0"/>
              </w:rPr>
              <w:t xml:space="preserve">+ IVRS + prediction + RAG</w:t>
            </w:r>
            <w:r w:rsidDel="00000000" w:rsidR="00000000" w:rsidRPr="00000000">
              <w:rPr>
                <w:rtl w:val="0"/>
              </w:rPr>
            </w:r>
          </w:p>
        </w:tc>
        <w:tc>
          <w:tcPr>
            <w:tcBorders>
              <w:top w:color="0f766e" w:space="0" w:sz="4" w:val="single"/>
              <w:left w:color="0f766e" w:space="0" w:sz="4" w:val="single"/>
              <w:bottom w:color="0f766e" w:space="0" w:sz="4" w:val="single"/>
              <w:right w:color="0f766e" w:space="0" w:sz="4" w:val="single"/>
            </w:tcBorders>
            <w:shd w:fill="0f766e" w:val="clear"/>
            <w:tcMar>
              <w:top w:w="100.0" w:type="dxa"/>
              <w:left w:w="140.0" w:type="dxa"/>
              <w:bottom w:w="100.0" w:type="dxa"/>
              <w:right w:w="140.0" w:type="dxa"/>
            </w:tcMar>
          </w:tcPr>
          <w:p w:rsidR="00000000" w:rsidDel="00000000" w:rsidP="00000000" w:rsidRDefault="00000000" w:rsidRPr="00000000" w14:paraId="000001E4">
            <w:pPr>
              <w:rPr/>
            </w:pPr>
            <w:r w:rsidDel="00000000" w:rsidR="00000000" w:rsidRPr="00000000">
              <w:rPr>
                <w:rtl w:val="0"/>
              </w:rPr>
            </w:r>
          </w:p>
        </w:tc>
        <w:tc>
          <w:tcPr>
            <w:tcBorders>
              <w:top w:color="0f766e" w:space="0" w:sz="4" w:val="single"/>
              <w:left w:color="0f766e" w:space="0" w:sz="4" w:val="single"/>
              <w:bottom w:color="0f766e" w:space="0" w:sz="4" w:val="single"/>
              <w:right w:color="0f766e" w:space="0" w:sz="4" w:val="single"/>
            </w:tcBorders>
            <w:shd w:fill="0f766e" w:val="clear"/>
            <w:tcMar>
              <w:top w:w="100.0" w:type="dxa"/>
              <w:left w:w="140.0" w:type="dxa"/>
              <w:bottom w:w="100.0" w:type="dxa"/>
              <w:right w:w="14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ffffff"/>
                <w:sz w:val="18"/>
                <w:szCs w:val="18"/>
                <w:rtl w:val="0"/>
              </w:rPr>
              <w:t xml:space="preserve">₹7,000–22,000/mo</w:t>
            </w:r>
            <w:r w:rsidDel="00000000" w:rsidR="00000000" w:rsidRPr="00000000">
              <w:rPr>
                <w:rtl w:val="0"/>
              </w:rPr>
            </w:r>
          </w:p>
        </w:tc>
      </w:tr>
    </w:tbl>
    <w:p w:rsidR="00000000" w:rsidDel="00000000" w:rsidP="00000000" w:rsidRDefault="00000000" w:rsidRPr="00000000" w14:paraId="000001E6">
      <w:pPr>
        <w:spacing w:after="40" w:before="40" w:lineRule="auto"/>
        <w:rPr/>
      </w:pPr>
      <w:r w:rsidDel="00000000" w:rsidR="00000000" w:rsidRPr="00000000">
        <w:rPr>
          <w:rtl w:val="0"/>
        </w:rPr>
      </w:r>
    </w:p>
    <w:p w:rsidR="00000000" w:rsidDel="00000000" w:rsidP="00000000" w:rsidRDefault="00000000" w:rsidRPr="00000000" w14:paraId="000001E7">
      <w:pPr>
        <w:spacing w:after="60" w:before="60" w:lineRule="auto"/>
        <w:jc w:val="left"/>
        <w:rPr/>
      </w:pPr>
      <w:r w:rsidDel="00000000" w:rsidR="00000000" w:rsidRPr="00000000">
        <w:rPr>
          <w:rFonts w:ascii="Arial" w:cs="Arial" w:eastAsia="Arial" w:hAnsi="Arial"/>
          <w:b w:val="0"/>
          <w:bCs w:val="0"/>
          <w:i w:val="1"/>
          <w:iCs w:val="1"/>
          <w:color w:val="0f766e"/>
          <w:sz w:val="20"/>
          <w:szCs w:val="20"/>
          <w:rtl w:val="0"/>
        </w:rPr>
        <w:t xml:space="preserve">At a Pro tier pricing of ₹75,000/election cycle, even Phase 2 AI costs are easily absorbed with strong margins.</w:t>
      </w:r>
      <w:r w:rsidDel="00000000" w:rsidR="00000000" w:rsidRPr="00000000">
        <w:rPr>
          <w:rtl w:val="0"/>
        </w:rPr>
      </w:r>
    </w:p>
    <w:p w:rsidR="00000000" w:rsidDel="00000000" w:rsidP="00000000" w:rsidRDefault="00000000" w:rsidRPr="00000000" w14:paraId="000001E8">
      <w:pPr>
        <w:spacing w:after="40" w:before="40" w:lineRule="auto"/>
        <w:rPr/>
      </w:pPr>
      <w:r w:rsidDel="00000000" w:rsidR="00000000" w:rsidRPr="00000000">
        <w:rPr>
          <w:rtl w:val="0"/>
        </w:rPr>
      </w:r>
    </w:p>
    <w:p w:rsidR="00000000" w:rsidDel="00000000" w:rsidP="00000000" w:rsidRDefault="00000000" w:rsidRPr="00000000" w14:paraId="000001E9">
      <w:pPr>
        <w:spacing w:after="40" w:before="40" w:lineRule="auto"/>
        <w:rPr/>
      </w:pPr>
      <w:r w:rsidDel="00000000" w:rsidR="00000000" w:rsidRPr="00000000">
        <w:rPr>
          <w:rtl w:val="0"/>
        </w:rPr>
      </w:r>
    </w:p>
    <w:p w:rsidR="00000000" w:rsidDel="00000000" w:rsidP="00000000" w:rsidRDefault="00000000" w:rsidRPr="00000000" w14:paraId="000001EA">
      <w:pPr>
        <w:pStyle w:val="Heading2"/>
        <w:spacing w:after="120" w:before="280" w:lineRule="auto"/>
        <w:rPr/>
      </w:pPr>
      <w:r w:rsidDel="00000000" w:rsidR="00000000" w:rsidRPr="00000000">
        <w:rPr>
          <w:rFonts w:ascii="Arial" w:cs="Arial" w:eastAsia="Arial" w:hAnsi="Arial"/>
          <w:b w:val="1"/>
          <w:bCs w:val="1"/>
          <w:color w:val="1e40af"/>
          <w:sz w:val="26"/>
          <w:szCs w:val="26"/>
          <w:rtl w:val="0"/>
        </w:rPr>
        <w:t xml:space="preserve">8.1 The Golden Rule of This AI Stack</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de68a" w:space="0" w:sz="4" w:val="single"/>
              <w:left w:color="fde68a" w:space="0" w:sz="4" w:val="single"/>
              <w:bottom w:color="fde68a" w:space="0" w:sz="4" w:val="single"/>
              <w:right w:color="fde68a" w:space="0" w:sz="4" w:val="single"/>
            </w:tcBorders>
            <w:shd w:fill="fffbeb" w:val="clear"/>
            <w:tcMar>
              <w:top w:w="140.0" w:type="dxa"/>
              <w:left w:w="180.0" w:type="dxa"/>
              <w:bottom w:w="140.0" w:type="dxa"/>
              <w:right w:w="180.0" w:type="dxa"/>
            </w:tcMar>
          </w:tcPr>
          <w:p w:rsidR="00000000" w:rsidDel="00000000" w:rsidP="00000000" w:rsidRDefault="00000000" w:rsidRPr="00000000" w14:paraId="000001EB">
            <w:pPr>
              <w:spacing w:after="80" w:before="0" w:lineRule="auto"/>
              <w:rPr/>
            </w:pPr>
            <w:r w:rsidDel="00000000" w:rsidR="00000000" w:rsidRPr="00000000">
              <w:rPr>
                <w:rFonts w:ascii="Arial" w:cs="Arial" w:eastAsia="Arial" w:hAnsi="Arial"/>
                <w:b w:val="1"/>
                <w:bCs w:val="1"/>
                <w:color w:val="d97706"/>
                <w:sz w:val="20"/>
                <w:szCs w:val="20"/>
                <w:rtl w:val="0"/>
              </w:rPr>
              <w:t xml:space="preserve">One Principle: Right AI for the Right Job</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Claude = Reasoning, analysis, conversation, reading complex data, writing responses</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Sarvam AI = Indian language speech recognition (Claude cannot do this)</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ElevenLabs = Natural voice synthesis in Hindi/Hinglish (Claude cannot do this)</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Google Vision = Fast, structured OCR for ID cards and official documents</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GPT-4o = Visual infographic generation where Claude's text output is combined with image creation</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Pinecone = Long-term memory — stores constituency knowledge so Claude doesn't start fresh each time</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Exotel = Phone call infrastructure — this is not AI, it is the pipe the AI speaks through</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DO NOT try to make one AI do everything — latency, cost, and accuracy will all suffer</w:t>
            </w:r>
            <w:r w:rsidDel="00000000" w:rsidR="00000000" w:rsidRPr="00000000">
              <w:rPr>
                <w:rtl w:val="0"/>
              </w:rPr>
            </w:r>
          </w:p>
        </w:tc>
      </w:tr>
    </w:tbl>
    <w:p w:rsidR="00000000" w:rsidDel="00000000" w:rsidP="00000000" w:rsidRDefault="00000000" w:rsidRPr="00000000" w14:paraId="000001F4">
      <w:pPr>
        <w:spacing w:after="40" w:before="40" w:lineRule="auto"/>
        <w:rPr/>
      </w:pPr>
      <w:r w:rsidDel="00000000" w:rsidR="00000000" w:rsidRPr="00000000">
        <w:rPr>
          <w:rtl w:val="0"/>
        </w:rPr>
      </w:r>
    </w:p>
    <w:p w:rsidR="00000000" w:rsidDel="00000000" w:rsidP="00000000" w:rsidRDefault="00000000" w:rsidRPr="00000000" w14:paraId="000001F5">
      <w:pPr>
        <w:spacing w:after="40" w:before="40" w:lineRule="auto"/>
        <w:rPr/>
      </w:pPr>
      <w:r w:rsidDel="00000000" w:rsidR="00000000" w:rsidRPr="00000000">
        <w:rPr>
          <w:rtl w:val="0"/>
        </w:rPr>
      </w:r>
    </w:p>
    <w:p w:rsidR="00000000" w:rsidDel="00000000" w:rsidP="00000000" w:rsidRDefault="00000000" w:rsidRPr="00000000" w14:paraId="000001F6">
      <w:pPr>
        <w:pBdr>
          <w:bottom w:color="d97706" w:space="0" w:sz="4" w:val="single"/>
        </w:pBdr>
        <w:spacing w:after="100" w:before="100" w:lineRule="auto"/>
        <w:rPr/>
      </w:pPr>
      <w:r w:rsidDel="00000000" w:rsidR="00000000" w:rsidRPr="00000000">
        <w:rPr>
          <w:rtl w:val="0"/>
        </w:rPr>
      </w:r>
    </w:p>
    <w:p w:rsidR="00000000" w:rsidDel="00000000" w:rsidP="00000000" w:rsidRDefault="00000000" w:rsidRPr="00000000" w14:paraId="000001F7">
      <w:pPr>
        <w:spacing w:after="40" w:before="40" w:lineRule="auto"/>
        <w:rPr/>
      </w:pPr>
      <w:r w:rsidDel="00000000" w:rsidR="00000000" w:rsidRPr="00000000">
        <w:rPr>
          <w:rtl w:val="0"/>
        </w:rPr>
      </w:r>
    </w:p>
    <w:p w:rsidR="00000000" w:rsidDel="00000000" w:rsidP="00000000" w:rsidRDefault="00000000" w:rsidRPr="00000000" w14:paraId="000001F8">
      <w:pPr>
        <w:spacing w:after="40" w:before="80" w:lineRule="auto"/>
        <w:jc w:val="center"/>
        <w:rPr/>
      </w:pPr>
      <w:r w:rsidDel="00000000" w:rsidR="00000000" w:rsidRPr="00000000">
        <w:rPr>
          <w:rFonts w:ascii="Arial" w:cs="Arial" w:eastAsia="Arial" w:hAnsi="Arial"/>
          <w:b w:val="1"/>
          <w:bCs w:val="1"/>
          <w:color w:val="64748b"/>
          <w:sz w:val="18"/>
          <w:szCs w:val="18"/>
          <w:rtl w:val="0"/>
        </w:rPr>
        <w:t xml:space="preserve">ConstituencyIQ — AI Stack Design by Rishu Shrivastava</w:t>
      </w:r>
      <w:r w:rsidDel="00000000" w:rsidR="00000000" w:rsidRPr="00000000">
        <w:rPr>
          <w:rtl w:val="0"/>
        </w:rPr>
      </w:r>
    </w:p>
    <w:p w:rsidR="00000000" w:rsidDel="00000000" w:rsidP="00000000" w:rsidRDefault="00000000" w:rsidRPr="00000000" w14:paraId="000001F9">
      <w:pPr>
        <w:spacing w:after="0" w:before="0" w:lineRule="auto"/>
        <w:jc w:val="center"/>
        <w:rPr/>
      </w:pPr>
      <w:r w:rsidDel="00000000" w:rsidR="00000000" w:rsidRPr="00000000">
        <w:rPr>
          <w:rFonts w:ascii="Arial" w:cs="Arial" w:eastAsia="Arial" w:hAnsi="Arial"/>
          <w:color w:val="64748b"/>
          <w:sz w:val="16"/>
          <w:szCs w:val="16"/>
          <w:rtl w:val="0"/>
        </w:rPr>
        <w:t xml:space="preserve">rishushrivastava@outlook.com  •  linkedin.com/in/rishrivastava</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Quattrocento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pBdr>
        <w:top w:color="cbd5e1" w:space="4" w:sz="4" w:val="single"/>
      </w:pBdr>
      <w:tabs>
        <w:tab w:val="right" w:leader="none" w:pos="9026"/>
      </w:tabs>
      <w:spacing w:after="0" w:before="80" w:lineRule="auto"/>
      <w:rPr/>
    </w:pPr>
    <w:r w:rsidDel="00000000" w:rsidR="00000000" w:rsidRPr="00000000">
      <w:rPr>
        <w:rFonts w:ascii="Arial" w:cs="Arial" w:eastAsia="Arial" w:hAnsi="Arial"/>
        <w:color w:val="64748b"/>
        <w:sz w:val="14"/>
        <w:szCs w:val="14"/>
        <w:rtl w:val="0"/>
      </w:rPr>
      <w:t xml:space="preserve">rishushrivastava@outlook.comConstituencyIQ AI Stack v1.0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pBdr>
        <w:bottom w:color="d97706" w:space="4" w:sz="4" w:val="single"/>
      </w:pBdr>
      <w:tabs>
        <w:tab w:val="right" w:leader="none" w:pos="9026"/>
      </w:tabs>
      <w:spacing w:after="100" w:before="0" w:lineRule="auto"/>
      <w:rPr/>
    </w:pPr>
    <w:r w:rsidDel="00000000" w:rsidR="00000000" w:rsidRPr="00000000">
      <w:rPr>
        <w:rFonts w:ascii="Arial" w:cs="Arial" w:eastAsia="Arial" w:hAnsi="Arial"/>
        <w:b w:val="1"/>
        <w:bCs w:val="1"/>
        <w:color w:val="64748b"/>
        <w:sz w:val="16"/>
        <w:szCs w:val="16"/>
        <w:rtl w:val="0"/>
      </w:rPr>
      <w:t xml:space="preserve">⚡ ConstituencyIQ — AI Technology Stack</w:t>
    </w:r>
    <w:r w:rsidDel="00000000" w:rsidR="00000000" w:rsidRPr="00000000">
      <w:rPr>
        <w:rFonts w:ascii="Arial" w:cs="Arial" w:eastAsia="Arial" w:hAnsi="Arial"/>
        <w:color w:val="64748b"/>
        <w:sz w:val="16"/>
        <w:szCs w:val="16"/>
        <w:rtl w:val="0"/>
      </w:rPr>
      <w:t xml:space="preserve">Confidential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d97706" w:space="4" w:sz="4" w:val="single"/>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0f172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e40a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