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A425" w14:textId="77777777" w:rsidR="003730CC" w:rsidRDefault="003730CC">
      <w:pPr>
        <w:rPr>
          <w:rFonts w:ascii="Arial" w:hAnsi="Arial" w:cs="Arial"/>
          <w:color w:val="20252C"/>
          <w:sz w:val="23"/>
          <w:szCs w:val="23"/>
          <w:shd w:val="clear" w:color="auto" w:fill="FFFFFF"/>
        </w:rPr>
      </w:pPr>
    </w:p>
    <w:p w14:paraId="62255923" w14:textId="77777777" w:rsidR="003730CC" w:rsidRDefault="003730CC">
      <w:pPr>
        <w:rPr>
          <w:rFonts w:ascii="Arial" w:hAnsi="Arial" w:cs="Arial"/>
          <w:b/>
          <w:bCs/>
          <w:color w:val="20252C"/>
          <w:sz w:val="23"/>
          <w:szCs w:val="23"/>
          <w:shd w:val="clear" w:color="auto" w:fill="FFFFFF"/>
        </w:rPr>
      </w:pPr>
    </w:p>
    <w:p w14:paraId="2C43901E" w14:textId="5223F98B" w:rsidR="003730CC" w:rsidRDefault="003730CC">
      <w:pPr>
        <w:rPr>
          <w:rFonts w:ascii="Arial" w:hAnsi="Arial" w:cs="Arial"/>
          <w:b/>
          <w:bCs/>
          <w:color w:val="20252C"/>
          <w:sz w:val="23"/>
          <w:szCs w:val="23"/>
          <w:shd w:val="clear" w:color="auto" w:fill="FFFFFF"/>
        </w:rPr>
      </w:pPr>
      <w:r>
        <w:rPr>
          <w:rFonts w:ascii="Arial" w:hAnsi="Arial" w:cs="Arial"/>
          <w:b/>
          <w:bCs/>
          <w:color w:val="20252C"/>
          <w:sz w:val="23"/>
          <w:szCs w:val="23"/>
          <w:shd w:val="clear" w:color="auto" w:fill="FFFFFF"/>
        </w:rPr>
        <w:t>What You’ll Learn</w:t>
      </w:r>
      <w:r w:rsidRPr="003730CC">
        <w:rPr>
          <w:rFonts w:ascii="Arial" w:hAnsi="Arial" w:cs="Arial"/>
          <w:b/>
          <w:bCs/>
          <w:color w:val="20252C"/>
          <w:sz w:val="23"/>
          <w:szCs w:val="23"/>
          <w:shd w:val="clear" w:color="auto" w:fill="FFFFFF"/>
          <w:lang w:val="en-US"/>
        </w:rPr>
        <w:t xml:space="preserve"> </w:t>
      </w:r>
      <w:r>
        <w:rPr>
          <w:rFonts w:ascii="Arial" w:hAnsi="Arial" w:cs="Arial"/>
          <w:b/>
          <w:bCs/>
          <w:color w:val="20252C"/>
          <w:sz w:val="23"/>
          <w:szCs w:val="23"/>
          <w:shd w:val="clear" w:color="auto" w:fill="FFFFFF"/>
          <w:lang w:val="en-US"/>
        </w:rPr>
        <w:t>1</w:t>
      </w:r>
      <w:r>
        <w:rPr>
          <w:rFonts w:ascii="Arial" w:hAnsi="Arial" w:cs="Arial"/>
          <w:color w:val="20252C"/>
          <w:sz w:val="23"/>
          <w:szCs w:val="23"/>
        </w:rPr>
        <w:br/>
      </w:r>
      <w:r>
        <w:rPr>
          <w:rFonts w:ascii="Arial" w:hAnsi="Arial" w:cs="Arial"/>
          <w:color w:val="20252C"/>
          <w:sz w:val="23"/>
          <w:szCs w:val="23"/>
          <w:shd w:val="clear" w:color="auto" w:fill="FFFFFF"/>
        </w:rPr>
        <w:t>In the first 10 lessons, you’ll cover the basics: saying hello, asking for or giving information, scheduling a meal or a meeting, asking for or giving basic directions, and much more. You’ll be able to handle minimum courtesy requirements, understand much of what you hear, and be understood at a beginning level, but with near-native pronunciation skills.</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In the next 10 lessons, you’ll build on what you’ve learned. Expand your menu, increase your scheduling abilities from general to specific, start to deal with currency and exchanging money, refine your conversations and add over a hundred new vocabulary items</w:t>
      </w:r>
      <w:r w:rsidRPr="003E7068">
        <w:rPr>
          <w:rFonts w:ascii="Arial" w:hAnsi="Arial" w:cs="Arial"/>
          <w:color w:val="20252C"/>
          <w:sz w:val="23"/>
          <w:szCs w:val="23"/>
          <w:highlight w:val="cyan"/>
          <w:shd w:val="clear" w:color="auto" w:fill="FFFFFF"/>
        </w:rPr>
        <w:t>. You’ll understand more of what you hear, and be able to participate with speech that is smoother and more confident.</w:t>
      </w:r>
      <w:r>
        <w:rPr>
          <w:rFonts w:ascii="Arial" w:hAnsi="Arial" w:cs="Arial"/>
          <w:color w:val="20252C"/>
          <w:sz w:val="23"/>
          <w:szCs w:val="23"/>
        </w:rPr>
        <w:br/>
      </w:r>
      <w:r>
        <w:rPr>
          <w:rFonts w:ascii="Arial" w:hAnsi="Arial" w:cs="Arial"/>
          <w:color w:val="20252C"/>
          <w:sz w:val="23"/>
          <w:szCs w:val="23"/>
        </w:rPr>
        <w:br/>
      </w:r>
      <w:r w:rsidRPr="003E7068">
        <w:rPr>
          <w:rFonts w:ascii="Arial" w:hAnsi="Arial" w:cs="Arial"/>
          <w:color w:val="20252C"/>
          <w:sz w:val="23"/>
          <w:szCs w:val="23"/>
          <w:highlight w:val="yellow"/>
          <w:shd w:val="clear" w:color="auto" w:fill="FFFFFF"/>
        </w:rPr>
        <w:t>In the final 10 lessons, you’ll be speaking and understanding at an intermediate level. More directions are given in German, which moves your learning to a whole new plane. Lessons include shopping, visiting friends, going to a restaurant, plans for the evening, car trips, and talking about family. You’ll be able to speak comfortably about things that happened in the past and make plans for the future.</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Reading lessons are included to provide you with an introduction to reading. These lessons are designed to teach you to sound out words with the correct pronunciation and accent.</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Learning the sound of each letter alone and in culturally distinct combinations allows your brain to process what you’re hearing in the audio lessons from a new and different perspective. It’s a powerful combination that makes Pimsleur different from every other method on the market.</w:t>
      </w:r>
    </w:p>
    <w:p w14:paraId="17C54417" w14:textId="77777777" w:rsidR="003730CC" w:rsidRDefault="003730CC">
      <w:pPr>
        <w:rPr>
          <w:rFonts w:ascii="Arial" w:hAnsi="Arial" w:cs="Arial"/>
          <w:b/>
          <w:bCs/>
          <w:color w:val="20252C"/>
          <w:sz w:val="23"/>
          <w:szCs w:val="23"/>
          <w:shd w:val="clear" w:color="auto" w:fill="FFFFFF"/>
        </w:rPr>
      </w:pPr>
    </w:p>
    <w:p w14:paraId="6116F599" w14:textId="77777777" w:rsidR="003730CC" w:rsidRDefault="003730CC">
      <w:pPr>
        <w:rPr>
          <w:rFonts w:ascii="Arial" w:hAnsi="Arial" w:cs="Arial"/>
          <w:b/>
          <w:bCs/>
          <w:color w:val="20252C"/>
          <w:sz w:val="23"/>
          <w:szCs w:val="23"/>
          <w:shd w:val="clear" w:color="auto" w:fill="FFFFFF"/>
        </w:rPr>
      </w:pPr>
    </w:p>
    <w:p w14:paraId="13C004E8" w14:textId="05D1EA52" w:rsidR="003730CC" w:rsidRDefault="003730CC">
      <w:pPr>
        <w:rPr>
          <w:rFonts w:ascii="Arial" w:hAnsi="Arial" w:cs="Arial"/>
          <w:b/>
          <w:bCs/>
          <w:color w:val="20252C"/>
          <w:sz w:val="23"/>
          <w:szCs w:val="23"/>
          <w:shd w:val="clear" w:color="auto" w:fill="FFFFFF"/>
        </w:rPr>
      </w:pPr>
      <w:r>
        <w:rPr>
          <w:rFonts w:ascii="Arial" w:hAnsi="Arial" w:cs="Arial"/>
          <w:b/>
          <w:bCs/>
          <w:color w:val="20252C"/>
          <w:sz w:val="23"/>
          <w:szCs w:val="23"/>
          <w:shd w:val="clear" w:color="auto" w:fill="FFFFFF"/>
        </w:rPr>
        <w:t>What You’ll Learn</w:t>
      </w:r>
      <w:r w:rsidRPr="003730CC">
        <w:rPr>
          <w:rFonts w:ascii="Arial" w:hAnsi="Arial" w:cs="Arial"/>
          <w:b/>
          <w:bCs/>
          <w:color w:val="20252C"/>
          <w:sz w:val="23"/>
          <w:szCs w:val="23"/>
          <w:shd w:val="clear" w:color="auto" w:fill="FFFFFF"/>
          <w:lang w:val="en-US"/>
        </w:rPr>
        <w:t xml:space="preserve"> </w:t>
      </w:r>
      <w:r>
        <w:rPr>
          <w:rFonts w:ascii="Arial" w:hAnsi="Arial" w:cs="Arial"/>
          <w:b/>
          <w:bCs/>
          <w:color w:val="20252C"/>
          <w:sz w:val="23"/>
          <w:szCs w:val="23"/>
          <w:shd w:val="clear" w:color="auto" w:fill="FFFFFF"/>
          <w:lang w:val="en-US"/>
        </w:rPr>
        <w:t>2</w:t>
      </w:r>
      <w:r>
        <w:rPr>
          <w:rFonts w:ascii="Arial" w:hAnsi="Arial" w:cs="Arial"/>
          <w:color w:val="20252C"/>
          <w:sz w:val="23"/>
          <w:szCs w:val="23"/>
        </w:rPr>
        <w:br/>
      </w:r>
      <w:r>
        <w:rPr>
          <w:rFonts w:ascii="Arial" w:hAnsi="Arial" w:cs="Arial"/>
          <w:color w:val="20252C"/>
          <w:sz w:val="23"/>
          <w:szCs w:val="23"/>
          <w:shd w:val="clear" w:color="auto" w:fill="FFFFFF"/>
        </w:rPr>
        <w:t>Builds upon skills taught in Level 1.</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In the first 10 lessons you’ll begin using the past tense. Structures become more complex and informal speech is introduced. Soon you’ll take part in conversations about ordering meals, shopping, and local tourist attractions. As you progress, your fluency will increase as your vocabulary expands.</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The next 10 lessons will allow you to further combine and build upon known elements, and produce longer and more complex sentences. You’ll be discussing business and social activities, expressing your interests, and talking about the weather.</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 xml:space="preserve">In the final 10 lessons you’ll double your vocabulary and have several hundred structures to draw upon. You’ll learn to express yourself with relative structures – faster, slower, etc. You’ll be able to ask for assistance in many situations and to ask for </w:t>
      </w:r>
      <w:r>
        <w:rPr>
          <w:rFonts w:ascii="Arial" w:hAnsi="Arial" w:cs="Arial"/>
          <w:color w:val="20252C"/>
          <w:sz w:val="23"/>
          <w:szCs w:val="23"/>
          <w:shd w:val="clear" w:color="auto" w:fill="FFFFFF"/>
        </w:rPr>
        <w:lastRenderedPageBreak/>
        <w:t>directions to various locations. You’ll explore sports and leisure activities, manage changing money and banking, and discuss travel plans. By the end of the program, you’ll be speaking at a mid-intermediate level with near-native pronunciation, and you’ll be comfortable meeting most social demands and limited job requirements.</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Reading lessons are included with this program. These lessons, which build upon the language skills acquired in Level 1, are designed to give you practice reading, improve your pronunciation, and to provide new vocabulary.</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Learning the sound of each letter alone and in culturally distinct combinations allows your brain to process what you’re hearing in the audio lessons from a new and different perspective. It’s a powerful combination that makes Pimsleur different from every other method on the market.</w:t>
      </w:r>
    </w:p>
    <w:p w14:paraId="7E4D5523" w14:textId="77777777" w:rsidR="003730CC" w:rsidRDefault="003730CC">
      <w:pPr>
        <w:rPr>
          <w:rFonts w:ascii="Arial" w:hAnsi="Arial" w:cs="Arial"/>
          <w:b/>
          <w:bCs/>
          <w:color w:val="20252C"/>
          <w:sz w:val="23"/>
          <w:szCs w:val="23"/>
          <w:shd w:val="clear" w:color="auto" w:fill="FFFFFF"/>
        </w:rPr>
      </w:pPr>
    </w:p>
    <w:p w14:paraId="515844BE" w14:textId="4B2A4814" w:rsidR="003730CC" w:rsidRDefault="003730CC">
      <w:pPr>
        <w:rPr>
          <w:rFonts w:ascii="Arial" w:hAnsi="Arial" w:cs="Arial"/>
          <w:b/>
          <w:bCs/>
          <w:color w:val="20252C"/>
          <w:sz w:val="23"/>
          <w:szCs w:val="23"/>
          <w:shd w:val="clear" w:color="auto" w:fill="FFFFFF"/>
        </w:rPr>
      </w:pPr>
      <w:r>
        <w:rPr>
          <w:rFonts w:ascii="Arial" w:hAnsi="Arial" w:cs="Arial"/>
          <w:b/>
          <w:bCs/>
          <w:color w:val="20252C"/>
          <w:sz w:val="23"/>
          <w:szCs w:val="23"/>
          <w:shd w:val="clear" w:color="auto" w:fill="FFFFFF"/>
        </w:rPr>
        <w:t>What You’ll Learn</w:t>
      </w:r>
      <w:r w:rsidRPr="003730CC">
        <w:rPr>
          <w:rFonts w:ascii="Arial" w:hAnsi="Arial" w:cs="Arial"/>
          <w:b/>
          <w:bCs/>
          <w:color w:val="20252C"/>
          <w:sz w:val="23"/>
          <w:szCs w:val="23"/>
          <w:shd w:val="clear" w:color="auto" w:fill="FFFFFF"/>
          <w:lang w:val="en-US"/>
        </w:rPr>
        <w:t xml:space="preserve"> </w:t>
      </w:r>
      <w:r>
        <w:rPr>
          <w:rFonts w:ascii="Arial" w:hAnsi="Arial" w:cs="Arial"/>
          <w:b/>
          <w:bCs/>
          <w:color w:val="20252C"/>
          <w:sz w:val="23"/>
          <w:szCs w:val="23"/>
          <w:shd w:val="clear" w:color="auto" w:fill="FFFFFF"/>
          <w:lang w:val="en-US"/>
        </w:rPr>
        <w:t>3</w:t>
      </w:r>
      <w:r>
        <w:rPr>
          <w:rFonts w:ascii="Arial" w:hAnsi="Arial" w:cs="Arial"/>
          <w:color w:val="20252C"/>
          <w:sz w:val="23"/>
          <w:szCs w:val="23"/>
        </w:rPr>
        <w:br/>
      </w:r>
      <w:r>
        <w:rPr>
          <w:rFonts w:ascii="Arial" w:hAnsi="Arial" w:cs="Arial"/>
          <w:color w:val="20252C"/>
          <w:sz w:val="23"/>
          <w:szCs w:val="23"/>
          <w:shd w:val="clear" w:color="auto" w:fill="FFFFFF"/>
        </w:rPr>
        <w:t>Builds upon skills taught in Levels 1 and 2.</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In the first 10 lessons, you will expand your vocabulary and increase your fluency to an even higher level. You’ll gain experience participating in many informal and some formal discussions on practical, social, and semiprofessional topics. You’ll skillfully form longer, more complex sentences, and most importantly, you’ll find yourself being understood, even by native speakers unused to dealing with foreigners. You’ll be able to join in conversations eagerly, confident of being understood.</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In the next 10 lessons, your skills will demonstrate ever-increasing mastery. Speaking with grace and complete naturalness, you’ll enjoy fluid conversations on many new subjects. Delving deeper into cultural norms and situations, you’ll find yourself responding effortlessly, and able to choose from a wide accumulation of vocabulary and structures.</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In the final 10 lessons, you’re nearing fluency with agile responses, and a natural sounding, near-native accent. You’re able to utilize the language in subtle ways, and speak using past, present, and future tenses. Self-confidence soars as you no longer experience the language and culture as a foreigner, but as someone with deepening insight into the language and culture.</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Reading lessons are included with this program. These lessons, which build upon the language skills acquired in Levels 1 and 2, are designed to give you practice reading, improve your pronunciation, and to provide new vocabulary. Before you know it, you’ll be reading with the ease and flexibility of a native speaker.</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Learning the sound of each letter alone and in culturally distinct combinations allows your brain to process what you’re hearing in the audio lessons from a new and different perspective. It’s a powerful combination that makes Pimsleur different from every other method on the market.</w:t>
      </w:r>
    </w:p>
    <w:p w14:paraId="62C97C55" w14:textId="77777777" w:rsidR="003730CC" w:rsidRDefault="003730CC">
      <w:pPr>
        <w:rPr>
          <w:rFonts w:ascii="Arial" w:hAnsi="Arial" w:cs="Arial"/>
          <w:b/>
          <w:bCs/>
          <w:color w:val="20252C"/>
          <w:sz w:val="23"/>
          <w:szCs w:val="23"/>
          <w:shd w:val="clear" w:color="auto" w:fill="FFFFFF"/>
        </w:rPr>
      </w:pPr>
    </w:p>
    <w:p w14:paraId="4A13A8C4" w14:textId="42521A58" w:rsidR="003730CC" w:rsidRDefault="003730CC">
      <w:pPr>
        <w:rPr>
          <w:rFonts w:ascii="Arial" w:hAnsi="Arial" w:cs="Arial"/>
          <w:b/>
          <w:bCs/>
          <w:color w:val="20252C"/>
          <w:sz w:val="23"/>
          <w:szCs w:val="23"/>
          <w:shd w:val="clear" w:color="auto" w:fill="FFFFFF"/>
        </w:rPr>
      </w:pPr>
      <w:r>
        <w:rPr>
          <w:rFonts w:ascii="Arial" w:hAnsi="Arial" w:cs="Arial"/>
          <w:b/>
          <w:bCs/>
          <w:color w:val="20252C"/>
          <w:sz w:val="23"/>
          <w:szCs w:val="23"/>
          <w:shd w:val="clear" w:color="auto" w:fill="FFFFFF"/>
        </w:rPr>
        <w:lastRenderedPageBreak/>
        <w:t>What You’ll Learn</w:t>
      </w:r>
      <w:r w:rsidRPr="003730CC">
        <w:rPr>
          <w:rFonts w:ascii="Arial" w:hAnsi="Arial" w:cs="Arial"/>
          <w:b/>
          <w:bCs/>
          <w:color w:val="20252C"/>
          <w:sz w:val="23"/>
          <w:szCs w:val="23"/>
          <w:shd w:val="clear" w:color="auto" w:fill="FFFFFF"/>
          <w:lang w:val="en-US"/>
        </w:rPr>
        <w:t xml:space="preserve"> </w:t>
      </w:r>
      <w:r>
        <w:rPr>
          <w:rFonts w:ascii="Arial" w:hAnsi="Arial" w:cs="Arial"/>
          <w:b/>
          <w:bCs/>
          <w:color w:val="20252C"/>
          <w:sz w:val="23"/>
          <w:szCs w:val="23"/>
          <w:shd w:val="clear" w:color="auto" w:fill="FFFFFF"/>
          <w:lang w:val="en-US"/>
        </w:rPr>
        <w:t>4</w:t>
      </w:r>
      <w:r>
        <w:rPr>
          <w:rFonts w:ascii="Arial" w:hAnsi="Arial" w:cs="Arial"/>
          <w:color w:val="20252C"/>
          <w:sz w:val="23"/>
          <w:szCs w:val="23"/>
        </w:rPr>
        <w:br/>
      </w:r>
      <w:r>
        <w:rPr>
          <w:rFonts w:ascii="Arial" w:hAnsi="Arial" w:cs="Arial"/>
          <w:color w:val="20252C"/>
          <w:sz w:val="23"/>
          <w:szCs w:val="23"/>
          <w:shd w:val="clear" w:color="auto" w:fill="FFFFFF"/>
        </w:rPr>
        <w:t>Builds upon skills taught in Levels 1, 2, and 3.</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Level 4 covers a variety of everyday topics. You’ll be speaking and understanding with near-fluency and with considerable skill. In Level 4, the pace and conversation move more rapidly, making way for even more substantial mastery of vocabulary and structures.</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A few of the topics included in Level 4:</w:t>
      </w:r>
      <w:r>
        <w:rPr>
          <w:rFonts w:ascii="Arial" w:hAnsi="Arial" w:cs="Arial"/>
          <w:color w:val="20252C"/>
          <w:sz w:val="23"/>
          <w:szCs w:val="23"/>
        </w:rPr>
        <w:br/>
      </w:r>
      <w:r>
        <w:rPr>
          <w:rFonts w:ascii="Arial" w:hAnsi="Arial" w:cs="Arial"/>
          <w:color w:val="20252C"/>
          <w:sz w:val="23"/>
          <w:szCs w:val="23"/>
          <w:shd w:val="clear" w:color="auto" w:fill="FFFFFF"/>
        </w:rPr>
        <w:t>• Business: attending trade fairs; meeting with colleagues; discussing professions, products, and customers’ concerns; making or asking for suggestions.</w:t>
      </w:r>
      <w:r>
        <w:rPr>
          <w:rFonts w:ascii="Arial" w:hAnsi="Arial" w:cs="Arial"/>
          <w:color w:val="20252C"/>
          <w:sz w:val="23"/>
          <w:szCs w:val="23"/>
        </w:rPr>
        <w:br/>
      </w:r>
      <w:r>
        <w:rPr>
          <w:rFonts w:ascii="Arial" w:hAnsi="Arial" w:cs="Arial"/>
          <w:color w:val="20252C"/>
          <w:sz w:val="23"/>
          <w:szCs w:val="23"/>
          <w:shd w:val="clear" w:color="auto" w:fill="FFFFFF"/>
        </w:rPr>
        <w:t>• Personal: discussing where and when you met someone, divorce, German heritage; using the informal form to address several people; talking about family members including distant cousins and in-laws; losing a personal item; talking about getting a driver’s license, having a broken item repaired.</w:t>
      </w:r>
      <w:r>
        <w:rPr>
          <w:rFonts w:ascii="Arial" w:hAnsi="Arial" w:cs="Arial"/>
          <w:color w:val="20252C"/>
          <w:sz w:val="23"/>
          <w:szCs w:val="23"/>
        </w:rPr>
        <w:br/>
      </w:r>
      <w:r>
        <w:rPr>
          <w:rFonts w:ascii="Arial" w:hAnsi="Arial" w:cs="Arial"/>
          <w:color w:val="20252C"/>
          <w:sz w:val="23"/>
          <w:szCs w:val="23"/>
          <w:shd w:val="clear" w:color="auto" w:fill="FFFFFF"/>
        </w:rPr>
        <w:t>• Traveling and sight-seeing: talking about jet lag, discussing types of train transportation, buying tickets, visiting wineries and wine festivals, seeing restored old cities or buildings, traveling to the coast or mountains, renting an apartment, making restaurant reservations, registering at a hotel, discussing hotel amenities and features such as an elevator, a breakfast buffet, fitness room, non-smoking room, internet access.</w:t>
      </w:r>
      <w:r>
        <w:rPr>
          <w:rFonts w:ascii="Arial" w:hAnsi="Arial" w:cs="Arial"/>
          <w:color w:val="20252C"/>
          <w:sz w:val="23"/>
          <w:szCs w:val="23"/>
        </w:rPr>
        <w:br/>
      </w:r>
      <w:r>
        <w:rPr>
          <w:rFonts w:ascii="Arial" w:hAnsi="Arial" w:cs="Arial"/>
          <w:color w:val="20252C"/>
          <w:sz w:val="23"/>
          <w:szCs w:val="23"/>
          <w:shd w:val="clear" w:color="auto" w:fill="FFFFFF"/>
        </w:rPr>
        <w:t>• Shopping: purchasing items, trying on clothing, describing purchases, colors, sizes; asking for a bag or a receipt; discussing change for a large bill.</w:t>
      </w:r>
      <w:r>
        <w:rPr>
          <w:rFonts w:ascii="Arial" w:hAnsi="Arial" w:cs="Arial"/>
          <w:color w:val="20252C"/>
          <w:sz w:val="23"/>
          <w:szCs w:val="23"/>
        </w:rPr>
        <w:br/>
      </w:r>
      <w:r>
        <w:rPr>
          <w:rFonts w:ascii="Arial" w:hAnsi="Arial" w:cs="Arial"/>
          <w:color w:val="20252C"/>
          <w:sz w:val="23"/>
          <w:szCs w:val="23"/>
          <w:shd w:val="clear" w:color="auto" w:fill="FFFFFF"/>
        </w:rPr>
        <w:t>• Activities: Reading, hiking, watching a show on television or online, taking long walks on the beach, talking about a good film.</w:t>
      </w:r>
      <w:r>
        <w:rPr>
          <w:rFonts w:ascii="Arial" w:hAnsi="Arial" w:cs="Arial"/>
          <w:color w:val="20252C"/>
          <w:sz w:val="23"/>
          <w:szCs w:val="23"/>
        </w:rPr>
        <w:br/>
      </w:r>
      <w:r>
        <w:rPr>
          <w:rFonts w:ascii="Arial" w:hAnsi="Arial" w:cs="Arial"/>
          <w:color w:val="20252C"/>
          <w:sz w:val="23"/>
          <w:szCs w:val="23"/>
          <w:shd w:val="clear" w:color="auto" w:fill="FFFFFF"/>
        </w:rPr>
        <w:t>• Health related: feeling ill (cold, headache, sore throat), discussing allergies, breaking an ankle or wrist; going to an emergency pharmacy or the emergency room of a hospital, and dealing with medical emergencies, saying that someone looks tired or looks good, asking about the health of various family members.</w:t>
      </w:r>
      <w:r>
        <w:rPr>
          <w:rFonts w:ascii="Arial" w:hAnsi="Arial" w:cs="Arial"/>
          <w:color w:val="20252C"/>
          <w:sz w:val="23"/>
          <w:szCs w:val="23"/>
        </w:rPr>
        <w:br/>
      </w:r>
      <w:r>
        <w:rPr>
          <w:rFonts w:ascii="Arial" w:hAnsi="Arial" w:cs="Arial"/>
          <w:color w:val="20252C"/>
          <w:sz w:val="23"/>
          <w:szCs w:val="23"/>
          <w:shd w:val="clear" w:color="auto" w:fill="FFFFFF"/>
        </w:rPr>
        <w:t>• Environment: recycling, green-related.</w:t>
      </w:r>
      <w:r>
        <w:rPr>
          <w:rFonts w:ascii="Arial" w:hAnsi="Arial" w:cs="Arial"/>
          <w:color w:val="20252C"/>
          <w:sz w:val="23"/>
          <w:szCs w:val="23"/>
        </w:rPr>
        <w:br/>
      </w:r>
      <w:r>
        <w:rPr>
          <w:rFonts w:ascii="Arial" w:hAnsi="Arial" w:cs="Arial"/>
          <w:color w:val="20252C"/>
          <w:sz w:val="23"/>
          <w:szCs w:val="23"/>
          <w:shd w:val="clear" w:color="auto" w:fill="FFFFFF"/>
        </w:rPr>
        <w:t>• Weather: describing humid, hot weather, heat waves, cool, chilly, or rainy weather.</w:t>
      </w:r>
      <w:r>
        <w:rPr>
          <w:rFonts w:ascii="Arial" w:hAnsi="Arial" w:cs="Arial"/>
          <w:color w:val="20252C"/>
          <w:sz w:val="23"/>
          <w:szCs w:val="23"/>
        </w:rPr>
        <w:br/>
      </w:r>
      <w:r>
        <w:rPr>
          <w:rFonts w:ascii="Arial" w:hAnsi="Arial" w:cs="Arial"/>
          <w:color w:val="20252C"/>
          <w:sz w:val="23"/>
          <w:szCs w:val="23"/>
          <w:shd w:val="clear" w:color="auto" w:fill="FFFFFF"/>
        </w:rPr>
        <w:t>• German culture: Reunification, how to broach the subject of speaking informally, restaurant etiquette, having the traditional coffee and cake.</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Reading lessons are included with this program. These lessons, which build upon the language skills acquired in Levels 1, 2, and 3, are designed to give you practice reading, improve your pronunciation, and to provide new vocabulary. A short story is included as part of these lessons. Before you know it, you’ll be reading with the ease and flexibility of a native speaker.</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Learning the sound of each letter alone and in culturally distinct combinations allows your brain to process what you’re hearing in the audio lessons from a new and different perspective. It’s a powerful combination that makes Pimsleur different from every other method on the market.</w:t>
      </w:r>
    </w:p>
    <w:p w14:paraId="42BF4FC1" w14:textId="77777777" w:rsidR="003730CC" w:rsidRDefault="003730CC">
      <w:pPr>
        <w:rPr>
          <w:rFonts w:ascii="Arial" w:hAnsi="Arial" w:cs="Arial"/>
          <w:b/>
          <w:bCs/>
          <w:color w:val="20252C"/>
          <w:sz w:val="23"/>
          <w:szCs w:val="23"/>
          <w:shd w:val="clear" w:color="auto" w:fill="FFFFFF"/>
        </w:rPr>
      </w:pPr>
    </w:p>
    <w:p w14:paraId="19AB7496" w14:textId="6F3E43E3" w:rsidR="003730CC" w:rsidRPr="003730CC" w:rsidRDefault="003730CC">
      <w:pPr>
        <w:rPr>
          <w:rFonts w:ascii="Arial" w:hAnsi="Arial" w:cs="Arial"/>
          <w:color w:val="20252C"/>
          <w:sz w:val="23"/>
          <w:szCs w:val="23"/>
          <w:shd w:val="clear" w:color="auto" w:fill="FFFFFF"/>
          <w:lang w:val="de-CH"/>
        </w:rPr>
      </w:pPr>
      <w:r>
        <w:rPr>
          <w:rFonts w:ascii="Arial" w:hAnsi="Arial" w:cs="Arial"/>
          <w:b/>
          <w:bCs/>
          <w:color w:val="20252C"/>
          <w:sz w:val="23"/>
          <w:szCs w:val="23"/>
          <w:shd w:val="clear" w:color="auto" w:fill="FFFFFF"/>
        </w:rPr>
        <w:t>What You’ll Learn</w:t>
      </w:r>
      <w:r>
        <w:rPr>
          <w:rFonts w:ascii="Arial" w:hAnsi="Arial" w:cs="Arial"/>
          <w:b/>
          <w:bCs/>
          <w:color w:val="20252C"/>
          <w:sz w:val="23"/>
          <w:szCs w:val="23"/>
          <w:shd w:val="clear" w:color="auto" w:fill="FFFFFF"/>
          <w:lang w:val="de-CH"/>
        </w:rPr>
        <w:t xml:space="preserve"> 5</w:t>
      </w:r>
    </w:p>
    <w:p w14:paraId="5C40270B" w14:textId="39CA1C46" w:rsidR="00613599" w:rsidRDefault="003730CC">
      <w:r>
        <w:rPr>
          <w:rFonts w:ascii="Arial" w:hAnsi="Arial" w:cs="Arial"/>
          <w:color w:val="20252C"/>
          <w:sz w:val="23"/>
          <w:szCs w:val="23"/>
          <w:shd w:val="clear" w:color="auto" w:fill="FFFFFF"/>
        </w:rPr>
        <w:lastRenderedPageBreak/>
        <w:t>Builds upon skills taught in Levels 1, 2, 3, and 4.</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In Level 5, the pace and conversation move quite rapidly, accelerating exposure to new vocabulary and structures, approaching native speed and comprehension. You’ll learn to speak more in-depth about your personal life and emotional state, and be able to create complex sentences using a mix of tenses and moods.</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A few of the topics included in Level 5:</w:t>
      </w:r>
      <w:r>
        <w:rPr>
          <w:rFonts w:ascii="Arial" w:hAnsi="Arial" w:cs="Arial"/>
          <w:color w:val="20252C"/>
          <w:sz w:val="23"/>
          <w:szCs w:val="23"/>
        </w:rPr>
        <w:br/>
      </w:r>
      <w:r>
        <w:rPr>
          <w:rFonts w:ascii="Arial" w:hAnsi="Arial" w:cs="Arial"/>
          <w:color w:val="20252C"/>
          <w:sz w:val="23"/>
          <w:szCs w:val="23"/>
          <w:shd w:val="clear" w:color="auto" w:fill="FFFFFF"/>
        </w:rPr>
        <w:t>• Travel and leisure: novels and detective stories, modern art, making vacation plans, destinations in Germany and Europe, taking a cruise, traffic jams, car trouble</w:t>
      </w:r>
      <w:r>
        <w:rPr>
          <w:rFonts w:ascii="Arial" w:hAnsi="Arial" w:cs="Arial"/>
          <w:color w:val="20252C"/>
          <w:sz w:val="23"/>
          <w:szCs w:val="23"/>
        </w:rPr>
        <w:br/>
      </w:r>
      <w:r>
        <w:rPr>
          <w:rFonts w:ascii="Arial" w:hAnsi="Arial" w:cs="Arial"/>
          <w:color w:val="20252C"/>
          <w:sz w:val="23"/>
          <w:szCs w:val="23"/>
          <w:shd w:val="clear" w:color="auto" w:fill="FFFFFF"/>
        </w:rPr>
        <w:t>• Food and drink: restaurants, butcher, grocery shopping, organic food and wine, setting the table</w:t>
      </w:r>
      <w:r>
        <w:rPr>
          <w:rFonts w:ascii="Arial" w:hAnsi="Arial" w:cs="Arial"/>
          <w:color w:val="20252C"/>
          <w:sz w:val="23"/>
          <w:szCs w:val="23"/>
        </w:rPr>
        <w:br/>
      </w:r>
      <w:r>
        <w:rPr>
          <w:rFonts w:ascii="Arial" w:hAnsi="Arial" w:cs="Arial"/>
          <w:color w:val="20252C"/>
          <w:sz w:val="23"/>
          <w:szCs w:val="23"/>
          <w:shd w:val="clear" w:color="auto" w:fill="FFFFFF"/>
        </w:rPr>
        <w:t>• The environment: weather, climate change</w:t>
      </w:r>
      <w:r>
        <w:rPr>
          <w:rFonts w:ascii="Arial" w:hAnsi="Arial" w:cs="Arial"/>
          <w:color w:val="20252C"/>
          <w:sz w:val="23"/>
          <w:szCs w:val="23"/>
        </w:rPr>
        <w:br/>
      </w:r>
      <w:r>
        <w:rPr>
          <w:rFonts w:ascii="Arial" w:hAnsi="Arial" w:cs="Arial"/>
          <w:color w:val="20252C"/>
          <w:sz w:val="23"/>
          <w:szCs w:val="23"/>
          <w:shd w:val="clear" w:color="auto" w:fill="FFFFFF"/>
        </w:rPr>
        <w:t>• Communication: staying in touch, downloading, and texting</w:t>
      </w:r>
      <w:r>
        <w:rPr>
          <w:rFonts w:ascii="Arial" w:hAnsi="Arial" w:cs="Arial"/>
          <w:color w:val="20252C"/>
          <w:sz w:val="23"/>
          <w:szCs w:val="23"/>
        </w:rPr>
        <w:br/>
      </w:r>
      <w:r>
        <w:rPr>
          <w:rFonts w:ascii="Arial" w:hAnsi="Arial" w:cs="Arial"/>
          <w:color w:val="20252C"/>
          <w:sz w:val="23"/>
          <w:szCs w:val="23"/>
          <w:shd w:val="clear" w:color="auto" w:fill="FFFFFF"/>
        </w:rPr>
        <w:t>• Family life and relationships: family traditions, children and grandchildren, step-families, birthdays, retirement, pets, handicapped family members, death, divorce</w:t>
      </w:r>
      <w:r>
        <w:rPr>
          <w:rFonts w:ascii="Arial" w:hAnsi="Arial" w:cs="Arial"/>
          <w:color w:val="20252C"/>
          <w:sz w:val="23"/>
          <w:szCs w:val="23"/>
        </w:rPr>
        <w:br/>
      </w:r>
      <w:r>
        <w:rPr>
          <w:rFonts w:ascii="Arial" w:hAnsi="Arial" w:cs="Arial"/>
          <w:color w:val="20252C"/>
          <w:sz w:val="23"/>
          <w:szCs w:val="23"/>
          <w:shd w:val="clear" w:color="auto" w:fill="FFFFFF"/>
        </w:rPr>
        <w:t>• Politics: Presidential elections, voting, strikes</w:t>
      </w:r>
      <w:r>
        <w:rPr>
          <w:rFonts w:ascii="Arial" w:hAnsi="Arial" w:cs="Arial"/>
          <w:color w:val="20252C"/>
          <w:sz w:val="23"/>
          <w:szCs w:val="23"/>
        </w:rPr>
        <w:br/>
      </w:r>
      <w:r>
        <w:rPr>
          <w:rFonts w:ascii="Arial" w:hAnsi="Arial" w:cs="Arial"/>
          <w:color w:val="20252C"/>
          <w:sz w:val="23"/>
          <w:szCs w:val="23"/>
          <w:shd w:val="clear" w:color="auto" w:fill="FFFFFF"/>
        </w:rPr>
        <w:t>• Health and wellness: exercising, relaxing, needing a dentist</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Reading lessons, presented as a short story, are included with this program. These lessons, which build upon the language skills acquired in Levels 1 through 4, are designed to give you practice reading, improve your pronunciation, and to provide new vocabulary. Before you know it, you’ll be reading with the ease and flexibility of a native speaker.</w:t>
      </w:r>
      <w:r>
        <w:rPr>
          <w:rFonts w:ascii="Arial" w:hAnsi="Arial" w:cs="Arial"/>
          <w:color w:val="20252C"/>
          <w:sz w:val="23"/>
          <w:szCs w:val="23"/>
        </w:rPr>
        <w:br/>
      </w:r>
      <w:r>
        <w:rPr>
          <w:rFonts w:ascii="Arial" w:hAnsi="Arial" w:cs="Arial"/>
          <w:color w:val="20252C"/>
          <w:sz w:val="23"/>
          <w:szCs w:val="23"/>
        </w:rPr>
        <w:br/>
      </w:r>
      <w:r>
        <w:rPr>
          <w:rFonts w:ascii="Arial" w:hAnsi="Arial" w:cs="Arial"/>
          <w:color w:val="20252C"/>
          <w:sz w:val="23"/>
          <w:szCs w:val="23"/>
          <w:shd w:val="clear" w:color="auto" w:fill="FFFFFF"/>
        </w:rPr>
        <w:t>Learning the sound of each letter alone and in culturally distinct combinations allows your brain to process what you’re hearing in the audio lessons from a new and different perspective. It’s a powerful combination that makes Pimsleur different from every other method on the market.</w:t>
      </w:r>
    </w:p>
    <w:sectPr w:rsidR="00613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CC"/>
    <w:rsid w:val="001C3094"/>
    <w:rsid w:val="002754BA"/>
    <w:rsid w:val="003730CC"/>
    <w:rsid w:val="003E7068"/>
    <w:rsid w:val="00613599"/>
    <w:rsid w:val="00836E4C"/>
    <w:rsid w:val="00CE75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E5AB"/>
  <w15:chartTrackingRefBased/>
  <w15:docId w15:val="{B2775702-89BF-4A6B-870F-A9A42945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1453</Words>
  <Characters>8287</Characters>
  <Application>Microsoft Office Word</Application>
  <DocSecurity>0</DocSecurity>
  <Lines>69</Lines>
  <Paragraphs>19</Paragraphs>
  <ScaleCrop>false</ScaleCrop>
  <Company>aity AG</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 Shet</dc:creator>
  <cp:keywords/>
  <dc:description/>
  <cp:lastModifiedBy>Gireesh Shet</cp:lastModifiedBy>
  <cp:revision>3</cp:revision>
  <dcterms:created xsi:type="dcterms:W3CDTF">2023-09-04T12:09:00Z</dcterms:created>
  <dcterms:modified xsi:type="dcterms:W3CDTF">2023-09-04T12:17:00Z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2023-09-04T12:13:01Z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afc12966-3fe4-4853-9348-8a3e49c9df6d</vt:lpwstr>
  </property>
  <property fmtid="{D5CDD505-2E9C-101B-9397-08002B2CF9AE}" pid="7" name="MSIP_Label_defa4170-0d19-0005-0004-bc88714345d2_ActionId">
    <vt:lpwstr>831ffe9e-705b-4ea0-83f1-a960f29d5405</vt:lpwstr>
  </property>
  <property fmtid="{D5CDD505-2E9C-101B-9397-08002B2CF9AE}" pid="8" name="MSIP_Label_defa4170-0d19-0005-0004-bc88714345d2_ContentBits">
    <vt:lpwstr>0</vt:lpwstr>
  </property>
</Properties>
</file>