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112: Fares, please!</w:t>
      </w:r>
    </w:p>
    <w:p>
      <w:r>
        <w:t>Fares, please!</w:t>
      </w:r>
    </w:p>
    <w:p>
      <w:r>
        <w:t>Trafalgar Square, please.</w:t>
      </w:r>
    </w:p>
    <w:p>
      <w:r>
        <w:t>I’m sorry, sir.</w:t>
      </w:r>
    </w:p>
    <w:p>
      <w:r>
        <w:t>I can’t change a ten-pound note.</w:t>
      </w:r>
    </w:p>
    <w:p>
      <w:r>
        <w:t>Haven’t you got any small change?</w:t>
      </w:r>
    </w:p>
    <w:p>
      <w:r>
        <w:t>I’ve got no small change, I'm afraid.</w:t>
      </w:r>
    </w:p>
    <w:p>
      <w:r>
        <w:t>I’ll ask some of the passengers.</w:t>
      </w:r>
    </w:p>
    <w:p>
      <w:r>
        <w:t>Have you any small change, sir?</w:t>
      </w:r>
    </w:p>
    <w:p>
      <w:r>
        <w:t>I’m sorry.</w:t>
      </w:r>
    </w:p>
    <w:p>
      <w:r>
        <w:t>I’ve got none.</w:t>
      </w:r>
    </w:p>
    <w:p>
      <w:r>
        <w:t>I haven’t got any either.</w:t>
      </w:r>
    </w:p>
    <w:p>
      <w:r>
        <w:t>Can you change this ten-pound note, madam?</w:t>
      </w:r>
    </w:p>
    <w:p>
      <w:r>
        <w:t>I’m afraid I can't.</w:t>
      </w:r>
    </w:p>
    <w:p>
      <w:r>
        <w:t>Neither can I.</w:t>
      </w:r>
    </w:p>
    <w:p>
      <w:r>
        <w:t>I’m very sorry, sir.</w:t>
      </w:r>
    </w:p>
    <w:p>
      <w:r>
        <w:t>You must get off the bus.</w:t>
      </w:r>
    </w:p>
    <w:p>
      <w:r>
        <w:t>None of our passengers can change this note.</w:t>
      </w:r>
    </w:p>
    <w:p>
      <w:r>
        <w:t>They’re all millionaires!</w:t>
      </w:r>
    </w:p>
    <w:p>
      <w:r>
        <w:t>Except for us.</w:t>
      </w:r>
    </w:p>
    <w:p>
      <w:r>
        <w:t>I've got some small change.</w:t>
      </w:r>
    </w:p>
    <w:p>
      <w:r>
        <w:t>So have 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