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21: Give me a book, please, Jane.</w:t>
      </w:r>
    </w:p>
    <w:p>
      <w:r>
        <w:t>Give me a book, please, Jane.</w:t>
      </w:r>
    </w:p>
    <w:p>
      <w:r>
        <w:t>Which book?</w:t>
      </w:r>
    </w:p>
    <w:p>
      <w:r>
        <w:t>This one?</w:t>
      </w:r>
    </w:p>
    <w:p>
      <w:r>
        <w:t>No, not that one. The red one.</w:t>
      </w:r>
    </w:p>
    <w:p>
      <w:r>
        <w:t>This one?</w:t>
      </w:r>
    </w:p>
    <w:p>
      <w:r>
        <w:t>Yes, please.</w:t>
      </w:r>
    </w:p>
    <w:p>
      <w:r>
        <w:t>Here you are.</w:t>
      </w:r>
    </w:p>
    <w:p>
      <w:r>
        <w:t>Thank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