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33: She is typing a letter.</w:t>
      </w:r>
    </w:p>
    <w:p>
      <w:r>
        <w:t>She is typing a letter.</w:t>
      </w:r>
    </w:p>
    <w:p>
      <w:r>
        <w:t>She is making the bed.</w:t>
      </w:r>
    </w:p>
    <w:p>
      <w:r>
        <w:t>He is coming</w:t>
      </w:r>
    </w:p>
    <w:p>
      <w:r>
        <w:t>The sun is shining</w:t>
      </w:r>
    </w:p>
    <w:p>
      <w:r>
        <w:t>He is giving me some magazines.</w:t>
      </w:r>
    </w:p>
    <w:p>
      <w:r>
        <w:t>What are the children doing? They're looking at the boats on the river.</w:t>
      </w:r>
    </w:p>
    <w:p>
      <w:r>
        <w:t>What are the men doing? They're cooking a meal.</w:t>
      </w:r>
    </w:p>
    <w:p>
      <w:r>
        <w:t>What are they doing? They are sleeping.</w:t>
      </w:r>
    </w:p>
    <w:p>
      <w:r>
        <w:t>What are the men doing? They’re shaving.</w:t>
      </w:r>
    </w:p>
    <w:p>
      <w:r>
        <w:t>What are the children doing? They’re crying.</w:t>
      </w:r>
    </w:p>
    <w:p>
      <w:r>
        <w:t>What are the dogs doing? They’re eating bones.</w:t>
      </w:r>
    </w:p>
    <w:p>
      <w:r>
        <w:t>What are the women doing? They are typing letters.</w:t>
      </w:r>
    </w:p>
    <w:p>
      <w:r>
        <w:t>What are the women doing? They are washing dishes.</w:t>
      </w:r>
    </w:p>
    <w:p>
      <w:r>
        <w:t>What are the birds doing? They are flying over the river.</w:t>
      </w:r>
    </w:p>
    <w:p>
      <w:r>
        <w:t>What are the man and the woman doing? They are waiting for a bus.</w:t>
      </w:r>
    </w:p>
    <w:p>
      <w:r>
        <w:t>What are the children doing? They're jumping off the wall.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