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76: Good morning, Mr. Croft.</w:t>
      </w:r>
    </w:p>
    <w:p>
      <w:r>
        <w:t>Good morning, Mr. Croft.</w:t>
      </w:r>
    </w:p>
    <w:p>
      <w:r>
        <w:t>Good morning, nurse.</w:t>
      </w:r>
    </w:p>
    <w:p>
      <w:r>
        <w:t>I want to see the dentist, please.</w:t>
      </w:r>
    </w:p>
    <w:p>
      <w:r>
        <w:t>Do you have an appointment?</w:t>
      </w:r>
    </w:p>
    <w:p>
      <w:r>
        <w:t>No, I don’t.</w:t>
      </w:r>
    </w:p>
    <w:p>
      <w:r>
        <w:t>Is it urgent?</w:t>
      </w:r>
    </w:p>
    <w:p>
      <w:r>
        <w:t>Yes, it is.</w:t>
      </w:r>
    </w:p>
    <w:p>
      <w:r>
        <w:t>It’s very urgent.</w:t>
      </w:r>
    </w:p>
    <w:p>
      <w:r>
        <w:t>I feel awful.</w:t>
      </w:r>
    </w:p>
    <w:p>
      <w:r>
        <w:t>I have a terrible toothache.</w:t>
      </w:r>
    </w:p>
    <w:p>
      <w:r>
        <w:t>Can you come at 10 a.m. on Monday, April 24th?</w:t>
      </w:r>
    </w:p>
    <w:p>
      <w:r>
        <w:t>I must see the dentist now, nurse.</w:t>
      </w:r>
    </w:p>
    <w:p>
      <w:r>
        <w:t>The dentist is very busy at the moment.</w:t>
      </w:r>
    </w:p>
    <w:p>
      <w:r>
        <w:t>Can you come at 2 p.m.?</w:t>
      </w:r>
    </w:p>
    <w:p>
      <w:r>
        <w:t>That’s very late.</w:t>
      </w:r>
    </w:p>
    <w:p>
      <w:r>
        <w:t>Can the dentist see me now?</w:t>
      </w:r>
    </w:p>
    <w:p>
      <w:r>
        <w:t>I’m afraid that he can’t, Mr. Croft.</w:t>
      </w:r>
    </w:p>
    <w:p>
      <w:r>
        <w:t>Can’t you wait till this afternoon?</w:t>
      </w:r>
    </w:p>
    <w:p>
      <w:r>
        <w:t>I can wait, but my toothache can’t!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