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94: Two return tickets to London, please. </w:t>
      </w:r>
    </w:p>
    <w:p>
      <w:r>
        <w:t>Two return tickets to London, please.</w:t>
      </w:r>
    </w:p>
    <w:p>
      <w:r>
        <w:t>What time will the next train leave?</w:t>
      </w:r>
    </w:p>
    <w:p>
      <w:r>
        <w:t>At nineteen minutes past eight.</w:t>
      </w:r>
    </w:p>
    <w:p>
      <w:r>
        <w:t>Which platform?</w:t>
      </w:r>
    </w:p>
    <w:p>
      <w:r>
        <w:t>Platform Two.</w:t>
      </w:r>
    </w:p>
    <w:p>
      <w:r>
        <w:t>Over the bridge.</w:t>
      </w:r>
    </w:p>
    <w:p>
      <w:r>
        <w:t>What time will the next train leave?</w:t>
      </w:r>
    </w:p>
    <w:p>
      <w:r>
        <w:t>At eight nineteen.</w:t>
      </w:r>
    </w:p>
    <w:p>
      <w:r>
        <w:t>We've got plenty of time.</w:t>
      </w:r>
    </w:p>
    <w:p>
      <w:r>
        <w:t>It’s only three minutes to eight.</w:t>
      </w:r>
    </w:p>
    <w:p>
      <w:r>
        <w:t>Let's go and have a drink.</w:t>
      </w:r>
    </w:p>
    <w:p>
      <w:r>
        <w:t>There’s a bar next door to the station.</w:t>
      </w:r>
    </w:p>
    <w:p>
      <w:r>
        <w:t>We had better go back to the station now, Ken.</w:t>
      </w:r>
    </w:p>
    <w:p>
      <w:r>
        <w:t>Tickets, please.</w:t>
      </w:r>
    </w:p>
    <w:p>
      <w:r>
        <w:t>We want to catch the 8:19 to London.</w:t>
      </w:r>
    </w:p>
    <w:p>
      <w:r>
        <w:t>You’ve just missed it!</w:t>
      </w:r>
    </w:p>
    <w:p>
      <w:r>
        <w:t>What! It’s only eight fifteen.</w:t>
      </w:r>
    </w:p>
    <w:p>
      <w:r>
        <w:t>I'm sorry, sir.</w:t>
      </w:r>
    </w:p>
    <w:p>
      <w:r>
        <w:t>That clock’s ten minutes slow.</w:t>
      </w:r>
    </w:p>
    <w:p>
      <w:r>
        <w:t>When’s the next train?</w:t>
      </w:r>
    </w:p>
    <w:p>
      <w:r>
        <w:t>In five hours.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