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hoj94i12d4p" w:id="0"/>
      <w:bookmarkEnd w:id="0"/>
      <w:r w:rsidDel="00000000" w:rsidR="00000000" w:rsidRPr="00000000">
        <w:rPr>
          <w:b w:val="1"/>
          <w:bCs w:val="1"/>
          <w:sz w:val="46"/>
          <w:szCs w:val="46"/>
          <w:rtl w:val="0"/>
        </w:rPr>
        <w:t xml:space="preserve">📄 ANN from Scratch using NumPy (Iris Dataset)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ecxsrcp6htc"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Artificial Neural Networks (ANNs) are computational models inspired by the human brain. They are widely used in classification and prediction tasks.</w:t>
        <w:br w:type="textWrapping"/>
        <w:t xml:space="preserve">In this project, we implemented a Multi-Layer Perceptron (MLP) from scratch using only NumPy to classify Iris flower species. The goal is to understand the internal working of neural networks, including forward propagation, backpropagation, and gradient descent.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7op5ai5faoh" w:id="2"/>
      <w:bookmarkEnd w:id="2"/>
      <w:r w:rsidDel="00000000" w:rsidR="00000000" w:rsidRPr="00000000">
        <w:rPr>
          <w:b w:val="1"/>
          <w:bCs w:val="1"/>
          <w:sz w:val="34"/>
          <w:szCs w:val="34"/>
          <w:rtl w:val="0"/>
        </w:rPr>
        <w:t xml:space="preserve">2. Dataset Description</w:t>
      </w:r>
    </w:p>
    <w:p w:rsidR="00000000" w:rsidDel="00000000" w:rsidP="00000000" w:rsidRDefault="00000000" w:rsidRPr="00000000" w14:paraId="00000006">
      <w:pPr>
        <w:spacing w:after="240" w:before="240" w:lineRule="auto"/>
        <w:rPr/>
      </w:pPr>
      <w:r w:rsidDel="00000000" w:rsidR="00000000" w:rsidRPr="00000000">
        <w:rPr>
          <w:rtl w:val="0"/>
        </w:rPr>
        <w:t xml:space="preserve">The Iris dataset contains 150 samples with 4 features: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Sepal Length</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Sepal Width</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Petal Length</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rtl w:val="0"/>
        </w:rPr>
        <w:t xml:space="preserve">Petal Width</w:t>
      </w:r>
    </w:p>
    <w:p w:rsidR="00000000" w:rsidDel="00000000" w:rsidP="00000000" w:rsidRDefault="00000000" w:rsidRPr="00000000" w14:paraId="0000000B">
      <w:pPr>
        <w:spacing w:after="240" w:before="240" w:lineRule="auto"/>
        <w:rPr/>
      </w:pPr>
      <w:r w:rsidDel="00000000" w:rsidR="00000000" w:rsidRPr="00000000">
        <w:rPr>
          <w:rtl w:val="0"/>
        </w:rPr>
        <w:t xml:space="preserve">There are 3 classes:</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Setosa</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Versicolor</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Virginica</w:t>
      </w:r>
    </w:p>
    <w:p w:rsidR="00000000" w:rsidDel="00000000" w:rsidP="00000000" w:rsidRDefault="00000000" w:rsidRPr="00000000" w14:paraId="0000000F">
      <w:pPr>
        <w:spacing w:after="240" w:before="240" w:lineRule="auto"/>
        <w:rPr/>
      </w:pPr>
      <w:r w:rsidDel="00000000" w:rsidR="00000000" w:rsidRPr="00000000">
        <w:rPr>
          <w:rtl w:val="0"/>
        </w:rPr>
        <w:t xml:space="preserve">The dataset was preprocessed by:</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Converting labels into numerical format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Applying one-hot encoding</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Normalizing features using z-score normalization</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Splitting into training and testing sets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q1iillz0y9yg" w:id="3"/>
      <w:bookmarkEnd w:id="3"/>
      <w:r w:rsidDel="00000000" w:rsidR="00000000" w:rsidRPr="00000000">
        <w:rPr>
          <w:b w:val="1"/>
          <w:bCs w:val="1"/>
          <w:sz w:val="34"/>
          <w:szCs w:val="34"/>
          <w:rtl w:val="0"/>
        </w:rPr>
        <w:t xml:space="preserve">3. Model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The neural network architecture used in this project is:</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Input Layer: 4 neurons</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Hidden Layer 1: 8 neurons (Sigmoid Activation)</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Hidden Layer 2: 6 neurons (Sigmoid Activation)</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Output Layer: 3 neurons (Softmax Activation)</w:t>
      </w:r>
    </w:p>
    <w:p w:rsidR="00000000" w:rsidDel="00000000" w:rsidP="00000000" w:rsidRDefault="00000000" w:rsidRPr="00000000" w14:paraId="0000001B">
      <w:pPr>
        <w:spacing w:after="240" w:before="240" w:lineRule="auto"/>
        <w:rPr/>
      </w:pPr>
      <w:r w:rsidDel="00000000" w:rsidR="00000000" w:rsidRPr="00000000">
        <w:rPr>
          <w:rtl w:val="0"/>
        </w:rPr>
        <w:t xml:space="preserve">This architecture allows the model to learn non-linear patterns in the data.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q1vnpvk7bhb" w:id="4"/>
      <w:bookmarkEnd w:id="4"/>
      <w:r w:rsidDel="00000000" w:rsidR="00000000" w:rsidRPr="00000000">
        <w:rPr>
          <w:b w:val="1"/>
          <w:bCs w:val="1"/>
          <w:sz w:val="34"/>
          <w:szCs w:val="34"/>
          <w:rtl w:val="0"/>
        </w:rPr>
        <w:t xml:space="preserve">4. Methodology</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sudfqxl0erc" w:id="5"/>
      <w:bookmarkEnd w:id="5"/>
      <w:r w:rsidDel="00000000" w:rsidR="00000000" w:rsidRPr="00000000">
        <w:rPr>
          <w:b w:val="1"/>
          <w:bCs w:val="1"/>
          <w:color w:val="000000"/>
          <w:sz w:val="26"/>
          <w:szCs w:val="26"/>
          <w:rtl w:val="0"/>
        </w:rPr>
        <w:t xml:space="preserve">4.1 Forward Propagation</w:t>
      </w:r>
    </w:p>
    <w:p w:rsidR="00000000" w:rsidDel="00000000" w:rsidP="00000000" w:rsidRDefault="00000000" w:rsidRPr="00000000" w14:paraId="0000001F">
      <w:pPr>
        <w:spacing w:after="240" w:before="240" w:lineRule="auto"/>
        <w:rPr/>
      </w:pPr>
      <w:r w:rsidDel="00000000" w:rsidR="00000000" w:rsidRPr="00000000">
        <w:rPr>
          <w:rtl w:val="0"/>
        </w:rPr>
        <w:t xml:space="preserve">Forward propagation is used to pass input data through the network.</w:t>
        <w:br w:type="textWrapping"/>
        <w:t xml:space="preserve">Each layer computes a weighted sum followed by an activation function.</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84ax3iqlxta" w:id="6"/>
      <w:bookmarkEnd w:id="6"/>
      <w:r w:rsidDel="00000000" w:rsidR="00000000" w:rsidRPr="00000000">
        <w:rPr>
          <w:b w:val="1"/>
          <w:bCs w:val="1"/>
          <w:color w:val="000000"/>
          <w:sz w:val="26"/>
          <w:szCs w:val="26"/>
          <w:rtl w:val="0"/>
        </w:rPr>
        <w:t xml:space="preserve">4.2 Activation Functions</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tl w:val="0"/>
        </w:rPr>
        <w:t xml:space="preserve">Sigmoid: Used in hidden layers</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rtl w:val="0"/>
        </w:rPr>
        <w:t xml:space="preserve">Softmax: Used in output layer to produce probability distribution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c9o00bwqnxg" w:id="7"/>
      <w:bookmarkEnd w:id="7"/>
      <w:r w:rsidDel="00000000" w:rsidR="00000000" w:rsidRPr="00000000">
        <w:rPr>
          <w:b w:val="1"/>
          <w:bCs w:val="1"/>
          <w:color w:val="000000"/>
          <w:sz w:val="26"/>
          <w:szCs w:val="26"/>
          <w:rtl w:val="0"/>
        </w:rPr>
        <w:t xml:space="preserve">4.3 Loss Function</w:t>
      </w:r>
    </w:p>
    <w:p w:rsidR="00000000" w:rsidDel="00000000" w:rsidP="00000000" w:rsidRDefault="00000000" w:rsidRPr="00000000" w14:paraId="00000024">
      <w:pPr>
        <w:spacing w:after="240" w:before="240" w:lineRule="auto"/>
        <w:rPr/>
      </w:pPr>
      <w:r w:rsidDel="00000000" w:rsidR="00000000" w:rsidRPr="00000000">
        <w:rPr>
          <w:rtl w:val="0"/>
        </w:rPr>
        <w:t xml:space="preserve">Cross-entropy loss is used to measure the difference between predicted and actual outputs.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vduaoz8c9je" w:id="8"/>
      <w:bookmarkEnd w:id="8"/>
      <w:r w:rsidDel="00000000" w:rsidR="00000000" w:rsidRPr="00000000">
        <w:rPr>
          <w:b w:val="1"/>
          <w:bCs w:val="1"/>
          <w:color w:val="000000"/>
          <w:sz w:val="26"/>
          <w:szCs w:val="26"/>
          <w:rtl w:val="0"/>
        </w:rPr>
        <w:t xml:space="preserve">4.4 Backpropagation</w:t>
      </w:r>
    </w:p>
    <w:p w:rsidR="00000000" w:rsidDel="00000000" w:rsidP="00000000" w:rsidRDefault="00000000" w:rsidRPr="00000000" w14:paraId="00000026">
      <w:pPr>
        <w:spacing w:after="240" w:before="240" w:lineRule="auto"/>
        <w:rPr/>
      </w:pPr>
      <w:r w:rsidDel="00000000" w:rsidR="00000000" w:rsidRPr="00000000">
        <w:rPr>
          <w:rtl w:val="0"/>
        </w:rPr>
        <w:t xml:space="preserve">Backpropagation calculates gradients using the chain rule and updates weights accordingly.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rumbp136e4j" w:id="9"/>
      <w:bookmarkEnd w:id="9"/>
      <w:r w:rsidDel="00000000" w:rsidR="00000000" w:rsidRPr="00000000">
        <w:rPr>
          <w:b w:val="1"/>
          <w:bCs w:val="1"/>
          <w:color w:val="000000"/>
          <w:sz w:val="26"/>
          <w:szCs w:val="26"/>
          <w:rtl w:val="0"/>
        </w:rPr>
        <w:t xml:space="preserve">4.5 Optimization</w:t>
      </w:r>
    </w:p>
    <w:p w:rsidR="00000000" w:rsidDel="00000000" w:rsidP="00000000" w:rsidRDefault="00000000" w:rsidRPr="00000000" w14:paraId="00000028">
      <w:pPr>
        <w:spacing w:after="240" w:before="240" w:lineRule="auto"/>
        <w:rPr/>
      </w:pPr>
      <w:r w:rsidDel="00000000" w:rsidR="00000000" w:rsidRPr="00000000">
        <w:rPr>
          <w:rtl w:val="0"/>
        </w:rPr>
        <w:t xml:space="preserve">Gradient descent is used to minimize loss by updating weights iteratively.</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uejbagki8w3" w:id="10"/>
      <w:bookmarkEnd w:id="10"/>
      <w:r w:rsidDel="00000000" w:rsidR="00000000" w:rsidRPr="00000000">
        <w:rPr>
          <w:b w:val="1"/>
          <w:bCs w:val="1"/>
          <w:sz w:val="34"/>
          <w:szCs w:val="34"/>
          <w:rtl w:val="0"/>
        </w:rPr>
        <w:t xml:space="preserve">5. Training Details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Epochs: 500</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Learning Rate: 0.01</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Batch Type: Full batch training</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Loss Function: Cross-Entropy</w:t>
      </w:r>
    </w:p>
    <w:p w:rsidR="00000000" w:rsidDel="00000000" w:rsidP="00000000" w:rsidRDefault="00000000" w:rsidRPr="00000000" w14:paraId="0000002F">
      <w:pPr>
        <w:spacing w:after="240" w:before="240" w:lineRule="auto"/>
        <w:rPr/>
      </w:pPr>
      <w:r w:rsidDel="00000000" w:rsidR="00000000" w:rsidRPr="00000000">
        <w:rPr>
          <w:rtl w:val="0"/>
        </w:rPr>
        <w:t xml:space="preserve">During training, loss decreases gradually, indicating that the model is learning.</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25ql0xev3qf" w:id="11"/>
      <w:bookmarkEnd w:id="11"/>
      <w:r w:rsidDel="00000000" w:rsidR="00000000" w:rsidRPr="00000000">
        <w:rPr>
          <w:b w:val="1"/>
          <w:bCs w:val="1"/>
          <w:sz w:val="34"/>
          <w:szCs w:val="34"/>
          <w:rtl w:val="0"/>
        </w:rPr>
        <w:t xml:space="preserve">6. Results</w:t>
      </w:r>
    </w:p>
    <w:p w:rsidR="00000000" w:rsidDel="00000000" w:rsidP="00000000" w:rsidRDefault="00000000" w:rsidRPr="00000000" w14:paraId="00000032">
      <w:pPr>
        <w:spacing w:after="240" w:before="240" w:lineRule="auto"/>
        <w:rPr/>
      </w:pPr>
      <w:r w:rsidDel="00000000" w:rsidR="00000000" w:rsidRPr="00000000">
        <w:rPr>
          <w:rtl w:val="0"/>
        </w:rPr>
        <w:t xml:space="preserve">The model achieved:</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Accuracy: Greater than 90%</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Confusion Matrix: Shows correct classification of most samples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Classification Report: Provides precision, recall, and F1-score</w:t>
      </w:r>
    </w:p>
    <w:p w:rsidR="00000000" w:rsidDel="00000000" w:rsidP="00000000" w:rsidRDefault="00000000" w:rsidRPr="00000000" w14:paraId="00000036">
      <w:pPr>
        <w:spacing w:after="240" w:before="240" w:lineRule="auto"/>
        <w:rPr/>
      </w:pPr>
      <w:r w:rsidDel="00000000" w:rsidR="00000000" w:rsidRPr="00000000">
        <w:rPr>
          <w:rtl w:val="0"/>
        </w:rPr>
        <w:t xml:space="preserve">The loss curve shows a decreasing trend, confirming proper training.</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hy2voxafvpx" w:id="12"/>
      <w:bookmarkEnd w:id="12"/>
      <w:r w:rsidDel="00000000" w:rsidR="00000000" w:rsidRPr="00000000">
        <w:rPr>
          <w:b w:val="1"/>
          <w:bCs w:val="1"/>
          <w:sz w:val="34"/>
          <w:szCs w:val="34"/>
          <w:rtl w:val="0"/>
        </w:rPr>
        <w:t xml:space="preserve">7. Experimentation</w:t>
      </w:r>
    </w:p>
    <w:p w:rsidR="00000000" w:rsidDel="00000000" w:rsidP="00000000" w:rsidRDefault="00000000" w:rsidRPr="00000000" w14:paraId="00000039">
      <w:pPr>
        <w:spacing w:after="240" w:before="240" w:lineRule="auto"/>
        <w:rPr/>
      </w:pPr>
      <w:r w:rsidDel="00000000" w:rsidR="00000000" w:rsidRPr="00000000">
        <w:rPr>
          <w:rtl w:val="0"/>
        </w:rPr>
        <w:t xml:space="preserve">Different learning rates were tested:</w:t>
      </w:r>
    </w:p>
    <w:tbl>
      <w:tblPr>
        <w:tblStyle w:val="Table1"/>
        <w:tblW w:w="4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2285"/>
        <w:tblGridChange w:id="0">
          <w:tblGrid>
            <w:gridCol w:w="171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Learning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Slow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Optimal performance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Unstable training</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This shows that learning rate significantly affects model performance.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ksxgyk2x8d6a" w:id="13"/>
      <w:bookmarkEnd w:id="13"/>
      <w:r w:rsidDel="00000000" w:rsidR="00000000" w:rsidRPr="00000000">
        <w:rPr>
          <w:b w:val="1"/>
          <w:bCs w:val="1"/>
          <w:sz w:val="34"/>
          <w:szCs w:val="34"/>
          <w:rtl w:val="0"/>
        </w:rPr>
        <w:t xml:space="preserve">8. Comparison with Scikit-learn</w:t>
      </w:r>
    </w:p>
    <w:p w:rsidR="00000000" w:rsidDel="00000000" w:rsidP="00000000" w:rsidRDefault="00000000" w:rsidRPr="00000000" w14:paraId="00000045">
      <w:pPr>
        <w:spacing w:after="240" w:before="240" w:lineRule="auto"/>
        <w:rPr/>
      </w:pPr>
      <w:r w:rsidDel="00000000" w:rsidR="00000000" w:rsidRPr="00000000">
        <w:rPr>
          <w:rtl w:val="0"/>
        </w:rPr>
        <w:t xml:space="preserve">The custom ANN model was compared with Scikit-learn’s MLPClassifier.</w:t>
        <w:br w:type="textWrapping"/>
        <w:t xml:space="preserve">Both models achieved similar accuracy, validating the correctness of our implementation.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z550opuhgyps" w:id="14"/>
      <w:bookmarkEnd w:id="14"/>
      <w:r w:rsidDel="00000000" w:rsidR="00000000" w:rsidRPr="00000000">
        <w:rPr>
          <w:b w:val="1"/>
          <w:bCs w:val="1"/>
          <w:sz w:val="34"/>
          <w:szCs w:val="34"/>
          <w:rtl w:val="0"/>
        </w:rPr>
        <w:t xml:space="preserve">9. Conclusion</w:t>
      </w:r>
    </w:p>
    <w:p w:rsidR="00000000" w:rsidDel="00000000" w:rsidP="00000000" w:rsidRDefault="00000000" w:rsidRPr="00000000" w14:paraId="00000048">
      <w:pPr>
        <w:spacing w:after="240" w:before="240" w:lineRule="auto"/>
        <w:rPr/>
      </w:pPr>
      <w:r w:rsidDel="00000000" w:rsidR="00000000" w:rsidRPr="00000000">
        <w:rPr>
          <w:rtl w:val="0"/>
        </w:rPr>
        <w:t xml:space="preserve">This project successfully demonstrates the implementation of an Artificial Neural Network from scratch.</w:t>
        <w:br w:type="textWrapping"/>
        <w:t xml:space="preserve">It provides a clear understanding of:</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Neural network architecture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Forward and backward propagation</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Optimization using gradient descent</w:t>
      </w:r>
    </w:p>
    <w:p w:rsidR="00000000" w:rsidDel="00000000" w:rsidP="00000000" w:rsidRDefault="00000000" w:rsidRPr="00000000" w14:paraId="0000004C">
      <w:pPr>
        <w:spacing w:after="240" w:before="240" w:lineRule="auto"/>
        <w:rPr/>
      </w:pPr>
      <w:r w:rsidDel="00000000" w:rsidR="00000000" w:rsidRPr="00000000">
        <w:rPr>
          <w:rtl w:val="0"/>
        </w:rPr>
        <w:t xml:space="preserve">The model performs well on the Iris dataset and achieves high accuracy.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z1weydvf61m" w:id="15"/>
      <w:bookmarkEnd w:id="15"/>
      <w:r w:rsidDel="00000000" w:rsidR="00000000" w:rsidRPr="00000000">
        <w:rPr>
          <w:b w:val="1"/>
          <w:bCs w:val="1"/>
          <w:sz w:val="34"/>
          <w:szCs w:val="34"/>
          <w:rtl w:val="0"/>
        </w:rPr>
        <w:t xml:space="preserve">10. Future Improvements</w:t>
      </w:r>
    </w:p>
    <w:p w:rsidR="00000000" w:rsidDel="00000000" w:rsidP="00000000" w:rsidRDefault="00000000" w:rsidRPr="00000000" w14:paraId="0000004F">
      <w:pPr>
        <w:numPr>
          <w:ilvl w:val="0"/>
          <w:numId w:val="8"/>
        </w:numPr>
        <w:spacing w:after="0" w:afterAutospacing="0" w:before="240" w:lineRule="auto"/>
        <w:ind w:left="720" w:hanging="360"/>
      </w:pPr>
      <w:r w:rsidDel="00000000" w:rsidR="00000000" w:rsidRPr="00000000">
        <w:rPr>
          <w:rtl w:val="0"/>
        </w:rPr>
        <w:t xml:space="preserve">Use ReLU activation</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rtl w:val="0"/>
        </w:rPr>
        <w:t xml:space="preserve">Implement mini-batch gradient descent</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Add regularization techniques</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Use advanced optimizers like Adam</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meithtumkmpk" w:id="16"/>
      <w:bookmarkEnd w:id="16"/>
      <w:r w:rsidDel="00000000" w:rsidR="00000000" w:rsidRPr="00000000">
        <w:rPr>
          <w:b w:val="1"/>
          <w:bCs w:val="1"/>
          <w:sz w:val="34"/>
          <w:szCs w:val="34"/>
          <w:rtl w:val="0"/>
        </w:rPr>
        <w:t xml:space="preserve">11. References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NumPy Documentation</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Scikit-learn Documentation</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Iris Dataset (UCI Repository)</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