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C40" w:rsidRDefault="00E51C40">
      <w:pPr>
        <w:ind w:right="5"/>
        <w:jc w:val="center"/>
        <w:rPr>
          <w:rFonts w:ascii="Constantia" w:eastAsia="Constantia" w:hAnsi="Constantia" w:cs="Constantia"/>
          <w:sz w:val="130"/>
          <w:szCs w:val="52"/>
        </w:rPr>
      </w:pPr>
      <w:bookmarkStart w:id="0" w:name="page1"/>
      <w:bookmarkEnd w:id="0"/>
    </w:p>
    <w:p w:rsidR="00E51C40" w:rsidRDefault="00E51C40">
      <w:pPr>
        <w:ind w:right="5"/>
        <w:jc w:val="center"/>
        <w:rPr>
          <w:rFonts w:ascii="Constantia" w:eastAsia="Constantia" w:hAnsi="Constantia" w:cs="Constantia"/>
          <w:sz w:val="130"/>
          <w:szCs w:val="52"/>
        </w:rPr>
      </w:pPr>
    </w:p>
    <w:p w:rsidR="00066C97" w:rsidRPr="00E51C40" w:rsidRDefault="00B07355">
      <w:pPr>
        <w:ind w:right="5"/>
        <w:jc w:val="center"/>
        <w:rPr>
          <w:sz w:val="98"/>
          <w:szCs w:val="20"/>
        </w:rPr>
      </w:pPr>
      <w:r w:rsidRPr="00E51C40">
        <w:rPr>
          <w:rFonts w:ascii="Constantia" w:eastAsia="Constantia" w:hAnsi="Constantia" w:cs="Constantia"/>
          <w:sz w:val="130"/>
          <w:szCs w:val="52"/>
        </w:rPr>
        <w:t>SMS BASED HOME AUTOMATION</w:t>
      </w:r>
    </w:p>
    <w:p w:rsidR="00066C97" w:rsidRDefault="00066C97">
      <w:pPr>
        <w:spacing w:line="20" w:lineRule="exact"/>
        <w:rPr>
          <w:sz w:val="24"/>
          <w:szCs w:val="24"/>
        </w:rPr>
      </w:pPr>
    </w:p>
    <w:p w:rsidR="00066C97" w:rsidRDefault="00066C97">
      <w:pPr>
        <w:sectPr w:rsidR="00066C97">
          <w:pgSz w:w="11900" w:h="16840"/>
          <w:pgMar w:top="1428" w:right="1440" w:bottom="1440" w:left="1440" w:header="0" w:footer="0" w:gutter="0"/>
          <w:cols w:space="720" w:equalWidth="0">
            <w:col w:w="9025"/>
          </w:cols>
        </w:sect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200" w:lineRule="exact"/>
        <w:rPr>
          <w:sz w:val="24"/>
          <w:szCs w:val="24"/>
        </w:rPr>
      </w:pPr>
    </w:p>
    <w:p w:rsidR="00066C97" w:rsidRDefault="00066C97">
      <w:pPr>
        <w:spacing w:line="352" w:lineRule="exact"/>
        <w:rPr>
          <w:sz w:val="24"/>
          <w:szCs w:val="24"/>
        </w:rPr>
      </w:pPr>
    </w:p>
    <w:p w:rsidR="007C584D" w:rsidRDefault="007C584D">
      <w:pPr>
        <w:spacing w:line="352" w:lineRule="exact"/>
        <w:rPr>
          <w:sz w:val="24"/>
          <w:szCs w:val="24"/>
        </w:rPr>
      </w:pPr>
    </w:p>
    <w:p w:rsidR="007C584D" w:rsidRDefault="007C584D">
      <w:pPr>
        <w:spacing w:line="352" w:lineRule="exact"/>
        <w:rPr>
          <w:sz w:val="24"/>
          <w:szCs w:val="24"/>
        </w:rPr>
      </w:pPr>
    </w:p>
    <w:p w:rsidR="007C584D" w:rsidRPr="007C584D" w:rsidRDefault="007C584D">
      <w:pPr>
        <w:spacing w:line="352" w:lineRule="exact"/>
        <w:rPr>
          <w:sz w:val="24"/>
          <w:szCs w:val="24"/>
        </w:rPr>
      </w:pPr>
      <w:r w:rsidRPr="007C584D">
        <w:rPr>
          <w:sz w:val="24"/>
          <w:szCs w:val="24"/>
        </w:rPr>
        <w:t>By: Rishabh Gupta</w:t>
      </w:r>
    </w:p>
    <w:p w:rsidR="00066C97" w:rsidRDefault="00066C97">
      <w:pPr>
        <w:sectPr w:rsidR="00066C97">
          <w:type w:val="continuous"/>
          <w:pgSz w:w="11900" w:h="16840"/>
          <w:pgMar w:top="1428" w:right="1440" w:bottom="1440" w:left="1440" w:header="0" w:footer="0" w:gutter="0"/>
          <w:cols w:space="720" w:equalWidth="0">
            <w:col w:w="9025"/>
          </w:cols>
        </w:sectPr>
      </w:pPr>
    </w:p>
    <w:p w:rsidR="00066C97" w:rsidRDefault="00B07355">
      <w:pPr>
        <w:ind w:left="2880"/>
        <w:rPr>
          <w:sz w:val="20"/>
          <w:szCs w:val="20"/>
        </w:rPr>
      </w:pPr>
      <w:bookmarkStart w:id="1" w:name="page2"/>
      <w:bookmarkEnd w:id="1"/>
      <w:r>
        <w:rPr>
          <w:rFonts w:ascii="Constantia" w:eastAsia="Constantia" w:hAnsi="Constantia" w:cs="Constantia"/>
          <w:sz w:val="52"/>
          <w:szCs w:val="52"/>
        </w:rPr>
        <w:lastRenderedPageBreak/>
        <w:t>Introduction</w:t>
      </w:r>
    </w:p>
    <w:p w:rsidR="00066C97" w:rsidRDefault="00066C97">
      <w:pPr>
        <w:spacing w:line="205" w:lineRule="exact"/>
        <w:rPr>
          <w:sz w:val="20"/>
          <w:szCs w:val="20"/>
        </w:rPr>
      </w:pPr>
    </w:p>
    <w:p w:rsidR="00066C97" w:rsidRDefault="00B07355">
      <w:pPr>
        <w:spacing w:line="246" w:lineRule="auto"/>
        <w:ind w:left="160" w:right="45" w:hanging="114"/>
        <w:rPr>
          <w:sz w:val="20"/>
          <w:szCs w:val="20"/>
        </w:rPr>
      </w:pPr>
      <w:r>
        <w:rPr>
          <w:rFonts w:ascii="Constantia" w:eastAsia="Constantia" w:hAnsi="Constantia" w:cs="Constantia"/>
          <w:color w:val="565353"/>
          <w:sz w:val="36"/>
          <w:szCs w:val="36"/>
        </w:rPr>
        <w:t xml:space="preserve">Mobile </w:t>
      </w:r>
      <w:r>
        <w:rPr>
          <w:rFonts w:ascii="Constantia" w:eastAsia="Constantia" w:hAnsi="Constantia" w:cs="Constantia"/>
          <w:color w:val="565353"/>
          <w:sz w:val="36"/>
          <w:szCs w:val="36"/>
        </w:rPr>
        <w:t>phone is a revolutionary invention of the century. It was primarily designed for making and receiving calls</w:t>
      </w:r>
    </w:p>
    <w:p w:rsidR="00066C97" w:rsidRDefault="00066C97">
      <w:pPr>
        <w:spacing w:line="19" w:lineRule="exact"/>
        <w:rPr>
          <w:sz w:val="20"/>
          <w:szCs w:val="20"/>
        </w:rPr>
      </w:pPr>
    </w:p>
    <w:p w:rsidR="00066C97" w:rsidRDefault="00B07355">
      <w:pPr>
        <w:numPr>
          <w:ilvl w:val="0"/>
          <w:numId w:val="1"/>
        </w:numPr>
        <w:tabs>
          <w:tab w:val="left" w:pos="410"/>
        </w:tabs>
        <w:spacing w:line="258" w:lineRule="auto"/>
        <w:ind w:left="100" w:right="85" w:hanging="19"/>
        <w:rPr>
          <w:rFonts w:ascii="Constantia" w:eastAsia="Constantia" w:hAnsi="Constantia" w:cs="Constantia"/>
          <w:color w:val="565353"/>
          <w:sz w:val="35"/>
          <w:szCs w:val="35"/>
        </w:rPr>
      </w:pPr>
      <w:r>
        <w:rPr>
          <w:rFonts w:ascii="Constantia" w:eastAsia="Constantia" w:hAnsi="Constantia" w:cs="Constantia"/>
          <w:color w:val="565353"/>
          <w:sz w:val="35"/>
          <w:szCs w:val="35"/>
        </w:rPr>
        <w:t>text messages, but it has become the whole world after the Smart phone comes into the picture. In this project we are building a home automation sy</w:t>
      </w:r>
      <w:r>
        <w:rPr>
          <w:rFonts w:ascii="Constantia" w:eastAsia="Constantia" w:hAnsi="Constantia" w:cs="Constantia"/>
          <w:color w:val="565353"/>
          <w:sz w:val="35"/>
          <w:szCs w:val="35"/>
        </w:rPr>
        <w:t xml:space="preserve">stem, where one can control the home appliances, using the simple </w:t>
      </w:r>
      <w:r>
        <w:rPr>
          <w:rFonts w:ascii="Constantia" w:eastAsia="Constantia" w:hAnsi="Constantia" w:cs="Constantia"/>
          <w:b/>
          <w:bCs/>
          <w:color w:val="565353"/>
          <w:sz w:val="35"/>
          <w:szCs w:val="35"/>
        </w:rPr>
        <w:t>GSM</w:t>
      </w:r>
      <w:r>
        <w:rPr>
          <w:rFonts w:ascii="Constantia" w:eastAsia="Constantia" w:hAnsi="Constantia" w:cs="Constantia"/>
          <w:color w:val="565353"/>
          <w:sz w:val="35"/>
          <w:szCs w:val="35"/>
        </w:rPr>
        <w:t xml:space="preserve"> </w:t>
      </w:r>
      <w:r>
        <w:rPr>
          <w:rFonts w:ascii="Constantia" w:eastAsia="Constantia" w:hAnsi="Constantia" w:cs="Constantia"/>
          <w:b/>
          <w:bCs/>
          <w:color w:val="565353"/>
          <w:sz w:val="35"/>
          <w:szCs w:val="35"/>
        </w:rPr>
        <w:t>based phone</w:t>
      </w:r>
      <w:r>
        <w:rPr>
          <w:rFonts w:ascii="Constantia" w:eastAsia="Constantia" w:hAnsi="Constantia" w:cs="Constantia"/>
          <w:color w:val="565353"/>
          <w:sz w:val="35"/>
          <w:szCs w:val="35"/>
        </w:rPr>
        <w:t>, just by sending SMS through a phone. In</w:t>
      </w:r>
      <w:r>
        <w:rPr>
          <w:rFonts w:ascii="Constantia" w:eastAsia="Constantia" w:hAnsi="Constantia" w:cs="Constantia"/>
          <w:b/>
          <w:bCs/>
          <w:color w:val="565353"/>
          <w:sz w:val="35"/>
          <w:szCs w:val="35"/>
        </w:rPr>
        <w:t xml:space="preserve"> </w:t>
      </w:r>
      <w:r>
        <w:rPr>
          <w:rFonts w:ascii="Constantia" w:eastAsia="Constantia" w:hAnsi="Constantia" w:cs="Constantia"/>
          <w:color w:val="565353"/>
          <w:sz w:val="35"/>
          <w:szCs w:val="35"/>
        </w:rPr>
        <w:t>this project, no Smart phone is needed, just the old GSM</w:t>
      </w:r>
    </w:p>
    <w:p w:rsidR="00066C97" w:rsidRDefault="00B07355">
      <w:pPr>
        <w:ind w:left="640"/>
        <w:rPr>
          <w:rFonts w:ascii="Constantia" w:eastAsia="Constantia" w:hAnsi="Constantia" w:cs="Constantia"/>
          <w:color w:val="565353"/>
          <w:sz w:val="35"/>
          <w:szCs w:val="35"/>
        </w:rPr>
      </w:pPr>
      <w:r>
        <w:rPr>
          <w:rFonts w:ascii="Constantia" w:eastAsia="Constantia" w:hAnsi="Constantia" w:cs="Constantia"/>
          <w:color w:val="565353"/>
          <w:sz w:val="36"/>
          <w:szCs w:val="36"/>
        </w:rPr>
        <w:t>phone will work to switch ON and OFF any home</w:t>
      </w:r>
    </w:p>
    <w:p w:rsidR="00066C97" w:rsidRDefault="00066C97">
      <w:pPr>
        <w:spacing w:line="20" w:lineRule="exact"/>
        <w:rPr>
          <w:rFonts w:ascii="Constantia" w:eastAsia="Constantia" w:hAnsi="Constantia" w:cs="Constantia"/>
          <w:color w:val="565353"/>
          <w:sz w:val="35"/>
          <w:szCs w:val="35"/>
        </w:rPr>
      </w:pPr>
    </w:p>
    <w:p w:rsidR="00066C97" w:rsidRDefault="00B07355">
      <w:pPr>
        <w:ind w:left="1560"/>
        <w:rPr>
          <w:rFonts w:ascii="Constantia" w:eastAsia="Constantia" w:hAnsi="Constantia" w:cs="Constantia"/>
          <w:color w:val="565353"/>
          <w:sz w:val="35"/>
          <w:szCs w:val="35"/>
        </w:rPr>
      </w:pPr>
      <w:r>
        <w:rPr>
          <w:rFonts w:ascii="Constantia" w:eastAsia="Constantia" w:hAnsi="Constantia" w:cs="Constantia"/>
          <w:color w:val="565353"/>
          <w:sz w:val="36"/>
          <w:szCs w:val="36"/>
        </w:rPr>
        <w:t xml:space="preserve">electronic appliances, from </w:t>
      </w:r>
      <w:r>
        <w:rPr>
          <w:rFonts w:ascii="Constantia" w:eastAsia="Constantia" w:hAnsi="Constantia" w:cs="Constantia"/>
          <w:color w:val="565353"/>
          <w:sz w:val="36"/>
          <w:szCs w:val="36"/>
        </w:rPr>
        <w:t>anywhere.</w:t>
      </w: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56" w:lineRule="exact"/>
        <w:rPr>
          <w:sz w:val="20"/>
          <w:szCs w:val="20"/>
        </w:rPr>
      </w:pPr>
    </w:p>
    <w:p w:rsidR="00066C97" w:rsidRPr="00E51C40" w:rsidRDefault="00B07355">
      <w:pPr>
        <w:rPr>
          <w:b/>
          <w:sz w:val="20"/>
          <w:szCs w:val="20"/>
        </w:rPr>
      </w:pPr>
      <w:r w:rsidRPr="00E51C40">
        <w:rPr>
          <w:rFonts w:ascii="Corbel" w:eastAsia="Corbel" w:hAnsi="Corbel" w:cs="Corbel"/>
          <w:b/>
          <w:sz w:val="40"/>
          <w:szCs w:val="40"/>
        </w:rPr>
        <w:t>COMPONENTS USED</w:t>
      </w:r>
      <w:r w:rsidR="00E51C40">
        <w:rPr>
          <w:rFonts w:ascii="Corbel" w:eastAsia="Corbel" w:hAnsi="Corbel" w:cs="Corbel"/>
          <w:b/>
          <w:sz w:val="40"/>
          <w:szCs w:val="40"/>
        </w:rPr>
        <w:t xml:space="preserve"> </w:t>
      </w:r>
      <w:r w:rsidRPr="00E51C40">
        <w:rPr>
          <w:rFonts w:ascii="Corbel" w:eastAsia="Corbel" w:hAnsi="Corbel" w:cs="Corbel"/>
          <w:b/>
          <w:sz w:val="40"/>
          <w:szCs w:val="40"/>
        </w:rPr>
        <w:t>:</w:t>
      </w:r>
    </w:p>
    <w:p w:rsidR="00066C97" w:rsidRDefault="00066C97">
      <w:pPr>
        <w:spacing w:line="175" w:lineRule="exact"/>
        <w:rPr>
          <w:sz w:val="20"/>
          <w:szCs w:val="20"/>
        </w:rPr>
      </w:pPr>
    </w:p>
    <w:p w:rsidR="00066C97" w:rsidRPr="00E51C40" w:rsidRDefault="00B07355">
      <w:pPr>
        <w:rPr>
          <w:sz w:val="20"/>
          <w:szCs w:val="20"/>
        </w:rPr>
      </w:pPr>
      <w:r w:rsidRPr="00E51C40">
        <w:rPr>
          <w:rFonts w:ascii="Constantia" w:eastAsia="Constantia" w:hAnsi="Constantia" w:cs="Constantia"/>
          <w:bCs/>
          <w:sz w:val="48"/>
          <w:szCs w:val="48"/>
        </w:rPr>
        <w:t>Arduino</w:t>
      </w:r>
    </w:p>
    <w:p w:rsidR="00066C97" w:rsidRDefault="00066C97">
      <w:pPr>
        <w:spacing w:line="305" w:lineRule="exact"/>
        <w:rPr>
          <w:sz w:val="20"/>
          <w:szCs w:val="20"/>
        </w:rPr>
      </w:pPr>
    </w:p>
    <w:p w:rsidR="00066C97" w:rsidRPr="00E51C40" w:rsidRDefault="00B07355">
      <w:pPr>
        <w:rPr>
          <w:sz w:val="20"/>
          <w:szCs w:val="20"/>
        </w:rPr>
      </w:pPr>
      <w:r w:rsidRPr="00E51C40">
        <w:rPr>
          <w:rFonts w:ascii="Constantia" w:eastAsia="Constantia" w:hAnsi="Constantia" w:cs="Constantia"/>
          <w:bCs/>
          <w:sz w:val="48"/>
          <w:szCs w:val="48"/>
        </w:rPr>
        <w:t>Relay</w:t>
      </w:r>
    </w:p>
    <w:p w:rsidR="00066C97" w:rsidRDefault="00066C97">
      <w:pPr>
        <w:spacing w:line="280" w:lineRule="exact"/>
        <w:rPr>
          <w:sz w:val="20"/>
          <w:szCs w:val="20"/>
        </w:rPr>
      </w:pPr>
    </w:p>
    <w:p w:rsidR="00066C97" w:rsidRPr="00E51C40" w:rsidRDefault="00B07355">
      <w:pPr>
        <w:rPr>
          <w:sz w:val="20"/>
          <w:szCs w:val="20"/>
        </w:rPr>
      </w:pPr>
      <w:r w:rsidRPr="00E51C40">
        <w:rPr>
          <w:rFonts w:ascii="Constantia" w:eastAsia="Constantia" w:hAnsi="Constantia" w:cs="Constantia"/>
          <w:bCs/>
          <w:sz w:val="52"/>
          <w:szCs w:val="52"/>
        </w:rPr>
        <w:t>GSM</w:t>
      </w:r>
    </w:p>
    <w:p w:rsidR="00066C97" w:rsidRDefault="00066C97">
      <w:pPr>
        <w:sectPr w:rsidR="00066C97">
          <w:pgSz w:w="11900" w:h="16840"/>
          <w:pgMar w:top="1428" w:right="1440" w:bottom="1440" w:left="1440" w:header="0" w:footer="0" w:gutter="0"/>
          <w:cols w:space="720" w:equalWidth="0">
            <w:col w:w="9025"/>
          </w:cols>
        </w:sectPr>
      </w:pPr>
    </w:p>
    <w:p w:rsidR="00066C97" w:rsidRDefault="00B07355">
      <w:pPr>
        <w:rPr>
          <w:sz w:val="20"/>
          <w:szCs w:val="20"/>
        </w:rPr>
      </w:pPr>
      <w:bookmarkStart w:id="2" w:name="page3"/>
      <w:bookmarkEnd w:id="2"/>
      <w:r>
        <w:rPr>
          <w:rFonts w:ascii="Constantia" w:eastAsia="Constantia" w:hAnsi="Constantia" w:cs="Constantia"/>
          <w:b/>
          <w:bCs/>
          <w:sz w:val="44"/>
          <w:szCs w:val="44"/>
          <w:u w:val="single"/>
        </w:rPr>
        <w:lastRenderedPageBreak/>
        <w:t>GSM Modem</w:t>
      </w:r>
      <w:r w:rsidR="00E51C40">
        <w:rPr>
          <w:rFonts w:ascii="Constantia" w:eastAsia="Constantia" w:hAnsi="Constantia" w:cs="Constantia"/>
          <w:b/>
          <w:bCs/>
          <w:sz w:val="44"/>
          <w:szCs w:val="44"/>
          <w:u w:val="single"/>
        </w:rPr>
        <w:t xml:space="preserve"> :</w:t>
      </w:r>
    </w:p>
    <w:p w:rsidR="00066C97" w:rsidRDefault="00066C97">
      <w:pPr>
        <w:spacing w:line="288" w:lineRule="exact"/>
        <w:rPr>
          <w:sz w:val="20"/>
          <w:szCs w:val="20"/>
        </w:rPr>
      </w:pPr>
    </w:p>
    <w:p w:rsidR="00066C97" w:rsidRDefault="00B07355">
      <w:pPr>
        <w:spacing w:line="239" w:lineRule="auto"/>
        <w:ind w:right="205"/>
        <w:rPr>
          <w:sz w:val="20"/>
          <w:szCs w:val="20"/>
        </w:rPr>
      </w:pPr>
      <w:r>
        <w:rPr>
          <w:rFonts w:ascii="Constantia" w:eastAsia="Constantia" w:hAnsi="Constantia" w:cs="Constantia"/>
          <w:sz w:val="32"/>
          <w:szCs w:val="32"/>
        </w:rPr>
        <w:t>The SIM900 is a complete Quad-band GSM/GPRS solution in a SMT module which can be embedded in the customer applications. Featuring an industry-standard interface, the SIM900 del</w:t>
      </w:r>
      <w:r>
        <w:rPr>
          <w:rFonts w:ascii="Constantia" w:eastAsia="Constantia" w:hAnsi="Constantia" w:cs="Constantia"/>
          <w:sz w:val="32"/>
          <w:szCs w:val="32"/>
        </w:rPr>
        <w:t xml:space="preserve">ivers GSM/GPRS 850/900/1800/1900MHz performance for voice, SMS, Data, and Fax in a small form factor and with low power consumption. With a tiny configuration of 24mm x 24mm x 3 mm, SIM900 can fit almost all the space requirements in your M2M application, </w:t>
      </w:r>
      <w:r>
        <w:rPr>
          <w:rFonts w:ascii="Constantia" w:eastAsia="Constantia" w:hAnsi="Constantia" w:cs="Constantia"/>
          <w:sz w:val="32"/>
          <w:szCs w:val="32"/>
        </w:rPr>
        <w:t>especially for slim and compact demand of design.</w:t>
      </w:r>
    </w:p>
    <w:p w:rsidR="00066C97" w:rsidRDefault="00B07355">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3181350</wp:posOffset>
            </wp:positionH>
            <wp:positionV relativeFrom="paragraph">
              <wp:posOffset>277495</wp:posOffset>
            </wp:positionV>
            <wp:extent cx="3008630" cy="28086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008630" cy="2808605"/>
                    </a:xfrm>
                    <a:prstGeom prst="rect">
                      <a:avLst/>
                    </a:prstGeom>
                    <a:noFill/>
                  </pic:spPr>
                </pic:pic>
              </a:graphicData>
            </a:graphic>
          </wp:anchor>
        </w:drawing>
      </w: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395" w:lineRule="exact"/>
        <w:rPr>
          <w:sz w:val="20"/>
          <w:szCs w:val="20"/>
        </w:rPr>
      </w:pPr>
    </w:p>
    <w:p w:rsidR="00066C97" w:rsidRPr="00E51C40" w:rsidRDefault="00B07355">
      <w:pPr>
        <w:rPr>
          <w:sz w:val="40"/>
          <w:szCs w:val="20"/>
        </w:rPr>
      </w:pPr>
      <w:r w:rsidRPr="00E51C40">
        <w:rPr>
          <w:rFonts w:eastAsia="Times New Roman"/>
          <w:b/>
          <w:bCs/>
          <w:color w:val="222222"/>
          <w:sz w:val="44"/>
          <w:szCs w:val="24"/>
          <w:u w:val="single"/>
        </w:rPr>
        <w:t>RELAY</w:t>
      </w:r>
      <w:r w:rsidR="00E51C40">
        <w:rPr>
          <w:rFonts w:eastAsia="Times New Roman"/>
          <w:b/>
          <w:bCs/>
          <w:color w:val="222222"/>
          <w:sz w:val="44"/>
          <w:szCs w:val="24"/>
          <w:u w:val="single"/>
        </w:rPr>
        <w:t xml:space="preserve"> :</w:t>
      </w:r>
    </w:p>
    <w:p w:rsidR="00066C97" w:rsidRDefault="00066C97">
      <w:pPr>
        <w:spacing w:line="237" w:lineRule="exact"/>
        <w:rPr>
          <w:sz w:val="20"/>
          <w:szCs w:val="20"/>
        </w:rPr>
      </w:pPr>
    </w:p>
    <w:p w:rsidR="00066C97" w:rsidRDefault="00B07355">
      <w:pPr>
        <w:spacing w:line="236" w:lineRule="auto"/>
        <w:ind w:right="4205"/>
        <w:rPr>
          <w:sz w:val="20"/>
          <w:szCs w:val="20"/>
        </w:rPr>
      </w:pPr>
      <w:r>
        <w:rPr>
          <w:rFonts w:ascii="Constantia" w:eastAsia="Constantia" w:hAnsi="Constantia" w:cs="Constantia"/>
          <w:color w:val="222222"/>
          <w:sz w:val="36"/>
          <w:szCs w:val="36"/>
        </w:rPr>
        <w:t>A relay is an electrically controllable switch widely</w:t>
      </w:r>
    </w:p>
    <w:p w:rsidR="00066C97" w:rsidRDefault="00066C97">
      <w:pPr>
        <w:spacing w:line="2" w:lineRule="exact"/>
        <w:rPr>
          <w:sz w:val="20"/>
          <w:szCs w:val="20"/>
        </w:rPr>
      </w:pPr>
    </w:p>
    <w:p w:rsidR="00066C97" w:rsidRDefault="00B07355">
      <w:pPr>
        <w:rPr>
          <w:sz w:val="20"/>
          <w:szCs w:val="20"/>
        </w:rPr>
      </w:pPr>
      <w:r>
        <w:rPr>
          <w:rFonts w:ascii="Constantia" w:eastAsia="Constantia" w:hAnsi="Constantia" w:cs="Constantia"/>
          <w:color w:val="222222"/>
          <w:sz w:val="36"/>
          <w:szCs w:val="36"/>
        </w:rPr>
        <w:t>used in industrial controls, automobiles, and appliances.</w:t>
      </w:r>
    </w:p>
    <w:p w:rsidR="00066C97" w:rsidRDefault="00066C97">
      <w:pPr>
        <w:spacing w:line="200" w:lineRule="exact"/>
        <w:rPr>
          <w:sz w:val="20"/>
          <w:szCs w:val="20"/>
        </w:rPr>
      </w:pPr>
    </w:p>
    <w:p w:rsidR="00066C97" w:rsidRDefault="00066C97">
      <w:pPr>
        <w:spacing w:line="241" w:lineRule="exact"/>
        <w:rPr>
          <w:sz w:val="20"/>
          <w:szCs w:val="20"/>
        </w:rPr>
      </w:pPr>
    </w:p>
    <w:p w:rsidR="00066C97" w:rsidRDefault="00B07355">
      <w:pPr>
        <w:rPr>
          <w:sz w:val="20"/>
          <w:szCs w:val="20"/>
        </w:rPr>
      </w:pPr>
      <w:r>
        <w:rPr>
          <w:rFonts w:ascii="Constantia" w:eastAsia="Constantia" w:hAnsi="Constantia" w:cs="Constantia"/>
          <w:color w:val="222222"/>
          <w:sz w:val="36"/>
          <w:szCs w:val="36"/>
        </w:rPr>
        <w:t>Fig. below shows a SPDT relay-</w:t>
      </w:r>
    </w:p>
    <w:p w:rsidR="00066C97" w:rsidRDefault="00066C97">
      <w:pPr>
        <w:sectPr w:rsidR="00066C97">
          <w:pgSz w:w="11900" w:h="16840"/>
          <w:pgMar w:top="1431" w:right="1440" w:bottom="1440" w:left="1440" w:header="0" w:footer="0" w:gutter="0"/>
          <w:cols w:space="720" w:equalWidth="0">
            <w:col w:w="9025"/>
          </w:cols>
        </w:sectPr>
      </w:pPr>
    </w:p>
    <w:p w:rsidR="00066C97" w:rsidRDefault="00B07355">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57728" behindDoc="1" locked="0" layoutInCell="0" allowOverlap="1">
            <wp:simplePos x="0" y="0"/>
            <wp:positionH relativeFrom="page">
              <wp:posOffset>2256155</wp:posOffset>
            </wp:positionH>
            <wp:positionV relativeFrom="page">
              <wp:posOffset>914400</wp:posOffset>
            </wp:positionV>
            <wp:extent cx="3047365" cy="30473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3047365" cy="3047365"/>
                    </a:xfrm>
                    <a:prstGeom prst="rect">
                      <a:avLst/>
                    </a:prstGeom>
                    <a:noFill/>
                  </pic:spPr>
                </pic:pic>
              </a:graphicData>
            </a:graphic>
          </wp:anchor>
        </w:drawing>
      </w: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44" w:lineRule="exact"/>
        <w:rPr>
          <w:sz w:val="20"/>
          <w:szCs w:val="20"/>
        </w:rPr>
      </w:pPr>
    </w:p>
    <w:p w:rsidR="00066C97" w:rsidRDefault="00B07355">
      <w:pPr>
        <w:spacing w:line="239" w:lineRule="auto"/>
        <w:ind w:right="5"/>
        <w:jc w:val="both"/>
        <w:rPr>
          <w:sz w:val="20"/>
          <w:szCs w:val="20"/>
        </w:rPr>
      </w:pPr>
      <w:r>
        <w:rPr>
          <w:rFonts w:ascii="Constantia" w:eastAsia="Constantia" w:hAnsi="Constantia" w:cs="Constantia"/>
          <w:color w:val="222222"/>
          <w:sz w:val="36"/>
          <w:szCs w:val="36"/>
        </w:rPr>
        <w:t xml:space="preserve">As shown in the above figure a SPDT relay has 5 terminals out of which two are for the coil, one for common, one for normally open contact and one for normally closed contact. When the coil terminal is energized then due to the magnetic force the </w:t>
      </w:r>
      <w:r>
        <w:rPr>
          <w:rFonts w:ascii="Constantia" w:eastAsia="Constantia" w:hAnsi="Constantia" w:cs="Constantia"/>
          <w:color w:val="222222"/>
          <w:sz w:val="36"/>
          <w:szCs w:val="36"/>
        </w:rPr>
        <w:t>common terminal contact is pulled from normally closed position to normally open position. A simple npn transistor can be used to energize the coil terminals of the relay.</w:t>
      </w:r>
    </w:p>
    <w:p w:rsidR="00066C97" w:rsidRDefault="00066C97">
      <w:pPr>
        <w:spacing w:line="200" w:lineRule="exact"/>
        <w:rPr>
          <w:sz w:val="20"/>
          <w:szCs w:val="20"/>
        </w:rPr>
      </w:pPr>
    </w:p>
    <w:p w:rsidR="00066C97" w:rsidRDefault="00066C97">
      <w:pPr>
        <w:spacing w:line="255" w:lineRule="exact"/>
        <w:rPr>
          <w:sz w:val="20"/>
          <w:szCs w:val="20"/>
        </w:rPr>
      </w:pPr>
    </w:p>
    <w:p w:rsidR="00066C97" w:rsidRDefault="00B07355">
      <w:pPr>
        <w:spacing w:line="247" w:lineRule="auto"/>
        <w:ind w:right="5"/>
        <w:jc w:val="both"/>
        <w:rPr>
          <w:sz w:val="20"/>
          <w:szCs w:val="20"/>
        </w:rPr>
      </w:pPr>
      <w:r>
        <w:rPr>
          <w:rFonts w:ascii="Constantia" w:eastAsia="Constantia" w:hAnsi="Constantia" w:cs="Constantia"/>
          <w:color w:val="222222"/>
          <w:sz w:val="35"/>
          <w:szCs w:val="35"/>
        </w:rPr>
        <w:t xml:space="preserve">Fig. below shows the connection diagram of BC547 transistor with the SPDT relay </w:t>
      </w:r>
      <w:r>
        <w:rPr>
          <w:rFonts w:ascii="Constantia" w:eastAsia="Constantia" w:hAnsi="Constantia" w:cs="Constantia"/>
          <w:color w:val="222222"/>
          <w:sz w:val="35"/>
          <w:szCs w:val="35"/>
        </w:rPr>
        <w:t xml:space="preserve">for controlling a lamp. A button is connected at the base terminal with a resistor R2. When the button is pressed then the emitter base junction gets forward biased and transistor switches to “ON” state. In this state the relay coil gets energized and the </w:t>
      </w:r>
      <w:r>
        <w:rPr>
          <w:rFonts w:ascii="Constantia" w:eastAsia="Constantia" w:hAnsi="Constantia" w:cs="Constantia"/>
          <w:color w:val="222222"/>
          <w:sz w:val="35"/>
          <w:szCs w:val="35"/>
        </w:rPr>
        <w:t>common terminal of the relay gets shifted to the normally open terminal where a lamp is connected. The common terminal is connected to the voltage at which it is desired to operate the device which is connected on the normally</w:t>
      </w:r>
    </w:p>
    <w:p w:rsidR="00066C97" w:rsidRDefault="00066C97">
      <w:pPr>
        <w:sectPr w:rsidR="00066C97">
          <w:pgSz w:w="11900" w:h="16840"/>
          <w:pgMar w:top="1440" w:right="1440" w:bottom="1440" w:left="1440" w:header="0" w:footer="0" w:gutter="0"/>
          <w:cols w:space="720" w:equalWidth="0">
            <w:col w:w="9025"/>
          </w:cols>
        </w:sectPr>
      </w:pPr>
    </w:p>
    <w:p w:rsidR="00066C97" w:rsidRDefault="00066C97">
      <w:pPr>
        <w:spacing w:line="3" w:lineRule="exact"/>
        <w:rPr>
          <w:sz w:val="20"/>
          <w:szCs w:val="20"/>
        </w:rPr>
      </w:pPr>
      <w:bookmarkStart w:id="4" w:name="page5"/>
      <w:bookmarkEnd w:id="4"/>
    </w:p>
    <w:p w:rsidR="00066C97" w:rsidRDefault="00B07355">
      <w:pPr>
        <w:spacing w:line="239" w:lineRule="auto"/>
        <w:ind w:right="5"/>
        <w:jc w:val="both"/>
        <w:rPr>
          <w:sz w:val="20"/>
          <w:szCs w:val="20"/>
        </w:rPr>
      </w:pPr>
      <w:r>
        <w:rPr>
          <w:rFonts w:ascii="Constantia" w:eastAsia="Constantia" w:hAnsi="Constantia" w:cs="Constantia"/>
          <w:color w:val="222222"/>
          <w:sz w:val="36"/>
          <w:szCs w:val="36"/>
        </w:rPr>
        <w:t>open terminal.</w:t>
      </w:r>
      <w:r>
        <w:rPr>
          <w:rFonts w:ascii="Constantia" w:eastAsia="Constantia" w:hAnsi="Constantia" w:cs="Constantia"/>
          <w:color w:val="222222"/>
          <w:sz w:val="36"/>
          <w:szCs w:val="36"/>
        </w:rPr>
        <w:t xml:space="preserve"> So the device will remain in the “ON” state till the button is in the pressed state. When the button is released then the emitter base junction will not get the enough forward bias voltage to turn the transistor to “ON” state and because of this the trans</w:t>
      </w:r>
      <w:r>
        <w:rPr>
          <w:rFonts w:ascii="Constantia" w:eastAsia="Constantia" w:hAnsi="Constantia" w:cs="Constantia"/>
          <w:color w:val="222222"/>
          <w:sz w:val="36"/>
          <w:szCs w:val="36"/>
        </w:rPr>
        <w:t>istor switches to off state and the relay coil will get de- energized. The magnetic force collapses and the common terminal of the relay is pulled back to the normally closed position and the device switches to “OFF” state.</w:t>
      </w: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95" w:lineRule="exact"/>
        <w:rPr>
          <w:sz w:val="20"/>
          <w:szCs w:val="20"/>
        </w:rPr>
      </w:pPr>
    </w:p>
    <w:p w:rsidR="00066C97" w:rsidRDefault="00B07355">
      <w:pPr>
        <w:rPr>
          <w:sz w:val="20"/>
          <w:szCs w:val="20"/>
        </w:rPr>
      </w:pPr>
      <w:r>
        <w:rPr>
          <w:rFonts w:eastAsia="Times New Roman"/>
          <w:b/>
          <w:bCs/>
          <w:color w:val="222222"/>
          <w:sz w:val="24"/>
          <w:szCs w:val="24"/>
          <w:u w:val="single"/>
        </w:rPr>
        <w:t>Block Diagram</w:t>
      </w:r>
    </w:p>
    <w:p w:rsidR="00066C97" w:rsidRDefault="00B07355">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57150</wp:posOffset>
            </wp:positionH>
            <wp:positionV relativeFrom="paragraph">
              <wp:posOffset>490855</wp:posOffset>
            </wp:positionV>
            <wp:extent cx="6038850" cy="48863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6038850" cy="4886325"/>
                    </a:xfrm>
                    <a:prstGeom prst="rect">
                      <a:avLst/>
                    </a:prstGeom>
                    <a:noFill/>
                  </pic:spPr>
                </pic:pic>
              </a:graphicData>
            </a:graphic>
          </wp:anchor>
        </w:drawing>
      </w:r>
    </w:p>
    <w:p w:rsidR="00066C97" w:rsidRDefault="00066C97">
      <w:pPr>
        <w:sectPr w:rsidR="00066C97">
          <w:pgSz w:w="11900" w:h="16840"/>
          <w:pgMar w:top="1440" w:right="1440" w:bottom="1440" w:left="1440" w:header="0" w:footer="0" w:gutter="0"/>
          <w:cols w:space="720" w:equalWidth="0">
            <w:col w:w="9025"/>
          </w:cols>
        </w:sect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301" w:lineRule="exact"/>
        <w:rPr>
          <w:sz w:val="20"/>
          <w:szCs w:val="20"/>
        </w:rPr>
      </w:pPr>
    </w:p>
    <w:p w:rsidR="00066C97" w:rsidRDefault="00B07355">
      <w:pPr>
        <w:ind w:left="2720"/>
        <w:rPr>
          <w:sz w:val="20"/>
          <w:szCs w:val="20"/>
        </w:rPr>
      </w:pPr>
      <w:r>
        <w:rPr>
          <w:rFonts w:ascii="Arial" w:eastAsia="Arial" w:hAnsi="Arial" w:cs="Arial"/>
          <w:b/>
          <w:bCs/>
        </w:rPr>
        <w:t>Arduino</w:t>
      </w:r>
    </w:p>
    <w:p w:rsidR="00066C97" w:rsidRDefault="00066C97">
      <w:pPr>
        <w:sectPr w:rsidR="00066C97">
          <w:type w:val="continuous"/>
          <w:pgSz w:w="11900" w:h="16840"/>
          <w:pgMar w:top="1440" w:right="1440" w:bottom="1440" w:left="1440" w:header="0" w:footer="0" w:gutter="0"/>
          <w:cols w:space="720" w:equalWidth="0">
            <w:col w:w="9025"/>
          </w:cols>
        </w:sectPr>
      </w:pPr>
    </w:p>
    <w:p w:rsidR="00066C97" w:rsidRDefault="00066C97">
      <w:pPr>
        <w:spacing w:line="1" w:lineRule="exact"/>
        <w:rPr>
          <w:sz w:val="20"/>
          <w:szCs w:val="20"/>
        </w:rPr>
      </w:pPr>
      <w:bookmarkStart w:id="5" w:name="page6"/>
      <w:bookmarkEnd w:id="5"/>
    </w:p>
    <w:p w:rsidR="00E51C40" w:rsidRPr="00E51C40" w:rsidRDefault="00B07355">
      <w:pPr>
        <w:spacing w:line="238" w:lineRule="auto"/>
        <w:ind w:right="625"/>
        <w:rPr>
          <w:rFonts w:ascii="Constantia" w:eastAsia="Constantia" w:hAnsi="Constantia" w:cs="Constantia"/>
          <w:b/>
          <w:bCs/>
          <w:color w:val="222222"/>
          <w:sz w:val="32"/>
          <w:szCs w:val="32"/>
          <w:u w:val="single"/>
        </w:rPr>
      </w:pPr>
      <w:r w:rsidRPr="00E51C40">
        <w:rPr>
          <w:rFonts w:ascii="Constantia" w:eastAsia="Constantia" w:hAnsi="Constantia" w:cs="Constantia"/>
          <w:b/>
          <w:bCs/>
          <w:color w:val="222222"/>
          <w:sz w:val="44"/>
          <w:szCs w:val="32"/>
          <w:u w:val="single"/>
        </w:rPr>
        <w:t>Arduino</w:t>
      </w:r>
      <w:r w:rsidR="00E51C40">
        <w:rPr>
          <w:rFonts w:ascii="Constantia" w:eastAsia="Constantia" w:hAnsi="Constantia" w:cs="Constantia"/>
          <w:b/>
          <w:bCs/>
          <w:color w:val="222222"/>
          <w:sz w:val="32"/>
          <w:szCs w:val="32"/>
          <w:u w:val="single"/>
        </w:rPr>
        <w:t xml:space="preserve"> :</w:t>
      </w:r>
      <w:r w:rsidRPr="00E51C40">
        <w:rPr>
          <w:rFonts w:ascii="Constantia" w:eastAsia="Constantia" w:hAnsi="Constantia" w:cs="Constantia"/>
          <w:b/>
          <w:bCs/>
          <w:color w:val="222222"/>
          <w:sz w:val="32"/>
          <w:szCs w:val="32"/>
          <w:u w:val="single"/>
        </w:rPr>
        <w:t xml:space="preserve"> </w:t>
      </w:r>
    </w:p>
    <w:p w:rsidR="00066C97" w:rsidRDefault="00E51C40">
      <w:pPr>
        <w:spacing w:line="238" w:lineRule="auto"/>
        <w:ind w:right="625"/>
        <w:rPr>
          <w:rFonts w:ascii="Constantia" w:eastAsia="Constantia" w:hAnsi="Constantia" w:cs="Constantia"/>
          <w:color w:val="222222"/>
          <w:sz w:val="32"/>
          <w:szCs w:val="32"/>
        </w:rPr>
      </w:pPr>
      <w:r>
        <w:rPr>
          <w:rFonts w:ascii="Constantia" w:eastAsia="Constantia" w:hAnsi="Constantia" w:cs="Constantia"/>
          <w:bCs/>
          <w:color w:val="222222"/>
          <w:sz w:val="32"/>
          <w:szCs w:val="32"/>
        </w:rPr>
        <w:t xml:space="preserve">It </w:t>
      </w:r>
      <w:r w:rsidR="00B07355">
        <w:rPr>
          <w:rFonts w:ascii="Constantia" w:eastAsia="Constantia" w:hAnsi="Constantia" w:cs="Constantia"/>
          <w:color w:val="222222"/>
          <w:sz w:val="32"/>
          <w:szCs w:val="32"/>
        </w:rPr>
        <w:t>is an open source computer hardware and software</w:t>
      </w:r>
      <w:r w:rsidR="00B07355">
        <w:rPr>
          <w:rFonts w:ascii="Constantia" w:eastAsia="Constantia" w:hAnsi="Constantia" w:cs="Constantia"/>
          <w:b/>
          <w:bCs/>
          <w:color w:val="222222"/>
          <w:sz w:val="32"/>
          <w:szCs w:val="32"/>
        </w:rPr>
        <w:t xml:space="preserve"> </w:t>
      </w:r>
      <w:r w:rsidR="00B07355">
        <w:rPr>
          <w:rFonts w:ascii="Constantia" w:eastAsia="Constantia" w:hAnsi="Constantia" w:cs="Constantia"/>
          <w:color w:val="222222"/>
          <w:sz w:val="32"/>
          <w:szCs w:val="32"/>
        </w:rPr>
        <w:t xml:space="preserve">company, project, and user community that designs and manufactures </w:t>
      </w:r>
      <w:hyperlink r:id="rId9">
        <w:r w:rsidR="00B07355">
          <w:rPr>
            <w:rFonts w:ascii="Constantia" w:eastAsia="Constantia" w:hAnsi="Constantia" w:cs="Constantia"/>
            <w:color w:val="0B0080"/>
            <w:sz w:val="32"/>
            <w:szCs w:val="32"/>
          </w:rPr>
          <w:t>single-board</w:t>
        </w:r>
      </w:hyperlink>
    </w:p>
    <w:p w:rsidR="00066C97" w:rsidRDefault="00066C97">
      <w:pPr>
        <w:spacing w:line="8" w:lineRule="exact"/>
        <w:rPr>
          <w:sz w:val="20"/>
          <w:szCs w:val="20"/>
        </w:rPr>
      </w:pPr>
    </w:p>
    <w:p w:rsidR="00066C97" w:rsidRDefault="00B07355">
      <w:pPr>
        <w:spacing w:line="239" w:lineRule="auto"/>
        <w:ind w:right="5"/>
        <w:rPr>
          <w:rFonts w:ascii="Constantia" w:eastAsia="Constantia" w:hAnsi="Constantia" w:cs="Constantia"/>
          <w:color w:val="222222"/>
          <w:sz w:val="32"/>
          <w:szCs w:val="32"/>
        </w:rPr>
      </w:pPr>
      <w:hyperlink r:id="rId10">
        <w:r>
          <w:rPr>
            <w:rFonts w:ascii="Constantia" w:eastAsia="Constantia" w:hAnsi="Constantia" w:cs="Constantia"/>
            <w:color w:val="0B0080"/>
            <w:sz w:val="32"/>
            <w:szCs w:val="32"/>
          </w:rPr>
          <w:t xml:space="preserve">microcontrollers </w:t>
        </w:r>
      </w:hyperlink>
      <w:r>
        <w:rPr>
          <w:rFonts w:ascii="Constantia" w:eastAsia="Constantia" w:hAnsi="Constantia" w:cs="Constantia"/>
          <w:color w:val="222222"/>
          <w:sz w:val="32"/>
          <w:szCs w:val="32"/>
        </w:rPr>
        <w:t>and</w:t>
      </w:r>
      <w:r>
        <w:rPr>
          <w:rFonts w:ascii="Constantia" w:eastAsia="Constantia" w:hAnsi="Constantia" w:cs="Constantia"/>
          <w:color w:val="0B0080"/>
          <w:sz w:val="32"/>
          <w:szCs w:val="32"/>
        </w:rPr>
        <w:t xml:space="preserve"> </w:t>
      </w:r>
      <w:hyperlink r:id="rId11">
        <w:r>
          <w:rPr>
            <w:rFonts w:ascii="Constantia" w:eastAsia="Constantia" w:hAnsi="Constantia" w:cs="Constantia"/>
            <w:color w:val="0B0080"/>
            <w:sz w:val="32"/>
            <w:szCs w:val="32"/>
          </w:rPr>
          <w:t xml:space="preserve">microcontroller </w:t>
        </w:r>
      </w:hyperlink>
      <w:r>
        <w:rPr>
          <w:rFonts w:ascii="Constantia" w:eastAsia="Constantia" w:hAnsi="Constantia" w:cs="Constantia"/>
          <w:color w:val="222222"/>
          <w:sz w:val="32"/>
          <w:szCs w:val="32"/>
        </w:rPr>
        <w:t>kits</w:t>
      </w:r>
      <w:r>
        <w:rPr>
          <w:rFonts w:ascii="Constantia" w:eastAsia="Constantia" w:hAnsi="Constantia" w:cs="Constantia"/>
          <w:color w:val="0B0080"/>
          <w:sz w:val="32"/>
          <w:szCs w:val="32"/>
        </w:rPr>
        <w:t xml:space="preserve"> </w:t>
      </w:r>
      <w:r>
        <w:rPr>
          <w:rFonts w:ascii="Constantia" w:eastAsia="Constantia" w:hAnsi="Constantia" w:cs="Constantia"/>
          <w:color w:val="222222"/>
          <w:sz w:val="32"/>
          <w:szCs w:val="32"/>
        </w:rPr>
        <w:t>for building digital</w:t>
      </w:r>
      <w:r>
        <w:rPr>
          <w:rFonts w:ascii="Constantia" w:eastAsia="Constantia" w:hAnsi="Constantia" w:cs="Constantia"/>
          <w:color w:val="0B0080"/>
          <w:sz w:val="32"/>
          <w:szCs w:val="32"/>
        </w:rPr>
        <w:t xml:space="preserve"> </w:t>
      </w:r>
      <w:r>
        <w:rPr>
          <w:rFonts w:ascii="Constantia" w:eastAsia="Constantia" w:hAnsi="Constantia" w:cs="Constantia"/>
          <w:color w:val="222222"/>
          <w:sz w:val="32"/>
          <w:szCs w:val="32"/>
        </w:rPr>
        <w:t>devices and interactive objects that can sense and control objects in the physical and digital world. Arduino board designs use a variety of microprocessors and controllers. The boards are equipped with sets of dig</w:t>
      </w:r>
      <w:r>
        <w:rPr>
          <w:rFonts w:ascii="Constantia" w:eastAsia="Constantia" w:hAnsi="Constantia" w:cs="Constantia"/>
          <w:color w:val="222222"/>
          <w:sz w:val="32"/>
          <w:szCs w:val="32"/>
        </w:rPr>
        <w:t xml:space="preserve">ital and analog </w:t>
      </w:r>
      <w:hyperlink r:id="rId12">
        <w:r>
          <w:rPr>
            <w:rFonts w:ascii="Constantia" w:eastAsia="Constantia" w:hAnsi="Constantia" w:cs="Constantia"/>
            <w:color w:val="0B0080"/>
            <w:sz w:val="32"/>
            <w:szCs w:val="32"/>
          </w:rPr>
          <w:t>input/output</w:t>
        </w:r>
        <w:r>
          <w:rPr>
            <w:rFonts w:ascii="Constantia" w:eastAsia="Constantia" w:hAnsi="Constantia" w:cs="Constantia"/>
            <w:color w:val="222222"/>
            <w:sz w:val="32"/>
            <w:szCs w:val="32"/>
          </w:rPr>
          <w:t xml:space="preserve"> </w:t>
        </w:r>
      </w:hyperlink>
      <w:r>
        <w:rPr>
          <w:rFonts w:ascii="Constantia" w:eastAsia="Constantia" w:hAnsi="Constantia" w:cs="Constantia"/>
          <w:color w:val="222222"/>
          <w:sz w:val="32"/>
          <w:szCs w:val="32"/>
        </w:rPr>
        <w:t>(I/O) pins that may be interfaced to various expansion boards</w:t>
      </w:r>
    </w:p>
    <w:p w:rsidR="00066C97" w:rsidRDefault="00066C97">
      <w:pPr>
        <w:spacing w:line="12" w:lineRule="exact"/>
        <w:rPr>
          <w:rFonts w:ascii="Constantia" w:eastAsia="Constantia" w:hAnsi="Constantia" w:cs="Constantia"/>
          <w:color w:val="0B0080"/>
          <w:sz w:val="32"/>
          <w:szCs w:val="32"/>
        </w:rPr>
      </w:pPr>
    </w:p>
    <w:p w:rsidR="00066C97" w:rsidRDefault="00B07355">
      <w:pPr>
        <w:spacing w:line="239" w:lineRule="auto"/>
        <w:ind w:right="345"/>
        <w:rPr>
          <w:rFonts w:ascii="Constantia" w:eastAsia="Constantia" w:hAnsi="Constantia" w:cs="Constantia"/>
          <w:color w:val="222222"/>
          <w:sz w:val="32"/>
          <w:szCs w:val="32"/>
        </w:rPr>
      </w:pPr>
      <w:r>
        <w:rPr>
          <w:rFonts w:ascii="Constantia" w:eastAsia="Constantia" w:hAnsi="Constantia" w:cs="Constantia"/>
          <w:color w:val="222222"/>
          <w:sz w:val="32"/>
          <w:szCs w:val="32"/>
        </w:rPr>
        <w:t xml:space="preserve">or </w:t>
      </w:r>
      <w:hyperlink r:id="rId13">
        <w:r>
          <w:rPr>
            <w:rFonts w:ascii="Constantia" w:eastAsia="Constantia" w:hAnsi="Constantia" w:cs="Constantia"/>
            <w:color w:val="0B0080"/>
            <w:sz w:val="32"/>
            <w:szCs w:val="32"/>
          </w:rPr>
          <w:t>Breadboards</w:t>
        </w:r>
        <w:r>
          <w:rPr>
            <w:rFonts w:ascii="Constantia" w:eastAsia="Constantia" w:hAnsi="Constantia" w:cs="Constantia"/>
            <w:color w:val="222222"/>
            <w:sz w:val="32"/>
            <w:szCs w:val="32"/>
          </w:rPr>
          <w:t xml:space="preserve"> </w:t>
        </w:r>
      </w:hyperlink>
      <w:r>
        <w:rPr>
          <w:rFonts w:ascii="Constantia" w:eastAsia="Constantia" w:hAnsi="Constantia" w:cs="Constantia"/>
          <w:color w:val="222222"/>
          <w:sz w:val="32"/>
          <w:szCs w:val="32"/>
        </w:rPr>
        <w:t>(</w:t>
      </w:r>
      <w:r>
        <w:rPr>
          <w:rFonts w:ascii="Constantia" w:eastAsia="Constantia" w:hAnsi="Constantia" w:cs="Constantia"/>
          <w:i/>
          <w:iCs/>
          <w:color w:val="222222"/>
          <w:sz w:val="32"/>
          <w:szCs w:val="32"/>
        </w:rPr>
        <w:t>shields</w:t>
      </w:r>
      <w:r>
        <w:rPr>
          <w:rFonts w:ascii="Constantia" w:eastAsia="Constantia" w:hAnsi="Constantia" w:cs="Constantia"/>
          <w:color w:val="222222"/>
          <w:sz w:val="32"/>
          <w:szCs w:val="32"/>
        </w:rPr>
        <w:t>) and other circuit</w:t>
      </w:r>
      <w:r>
        <w:rPr>
          <w:rFonts w:ascii="Constantia" w:eastAsia="Constantia" w:hAnsi="Constantia" w:cs="Constantia"/>
          <w:color w:val="222222"/>
          <w:sz w:val="32"/>
          <w:szCs w:val="32"/>
        </w:rPr>
        <w:t xml:space="preserve">s. The boards feature serial communications interfaces, including </w:t>
      </w:r>
      <w:hyperlink r:id="rId14">
        <w:r>
          <w:rPr>
            <w:rFonts w:ascii="Constantia" w:eastAsia="Constantia" w:hAnsi="Constantia" w:cs="Constantia"/>
            <w:color w:val="0B0080"/>
            <w:sz w:val="32"/>
            <w:szCs w:val="32"/>
          </w:rPr>
          <w:t>Universal Serial</w:t>
        </w:r>
      </w:hyperlink>
      <w:r>
        <w:rPr>
          <w:rFonts w:ascii="Constantia" w:eastAsia="Constantia" w:hAnsi="Constantia" w:cs="Constantia"/>
          <w:color w:val="222222"/>
          <w:sz w:val="32"/>
          <w:szCs w:val="32"/>
        </w:rPr>
        <w:t xml:space="preserve"> </w:t>
      </w:r>
      <w:hyperlink r:id="rId15">
        <w:r>
          <w:rPr>
            <w:rFonts w:ascii="Constantia" w:eastAsia="Constantia" w:hAnsi="Constantia" w:cs="Constantia"/>
            <w:color w:val="0B0080"/>
            <w:sz w:val="32"/>
            <w:szCs w:val="32"/>
          </w:rPr>
          <w:t xml:space="preserve">Bus </w:t>
        </w:r>
      </w:hyperlink>
      <w:r>
        <w:rPr>
          <w:rFonts w:ascii="Constantia" w:eastAsia="Constantia" w:hAnsi="Constantia" w:cs="Constantia"/>
          <w:color w:val="222222"/>
          <w:sz w:val="32"/>
          <w:szCs w:val="32"/>
        </w:rPr>
        <w:t>(USB)</w:t>
      </w:r>
      <w:r>
        <w:rPr>
          <w:rFonts w:ascii="Constantia" w:eastAsia="Constantia" w:hAnsi="Constantia" w:cs="Constantia"/>
          <w:color w:val="0B0080"/>
          <w:sz w:val="32"/>
          <w:szCs w:val="32"/>
        </w:rPr>
        <w:t xml:space="preserve"> </w:t>
      </w:r>
      <w:r>
        <w:rPr>
          <w:rFonts w:ascii="Constantia" w:eastAsia="Constantia" w:hAnsi="Constantia" w:cs="Constantia"/>
          <w:color w:val="222222"/>
          <w:sz w:val="32"/>
          <w:szCs w:val="32"/>
        </w:rPr>
        <w:t>on some models, which a</w:t>
      </w:r>
      <w:r>
        <w:rPr>
          <w:rFonts w:ascii="Constantia" w:eastAsia="Constantia" w:hAnsi="Constantia" w:cs="Constantia"/>
          <w:color w:val="222222"/>
          <w:sz w:val="32"/>
          <w:szCs w:val="32"/>
        </w:rPr>
        <w:t>re also used for loading</w:t>
      </w:r>
      <w:r>
        <w:rPr>
          <w:rFonts w:ascii="Constantia" w:eastAsia="Constantia" w:hAnsi="Constantia" w:cs="Constantia"/>
          <w:color w:val="0B0080"/>
          <w:sz w:val="32"/>
          <w:szCs w:val="32"/>
        </w:rPr>
        <w:t xml:space="preserve"> </w:t>
      </w:r>
      <w:r>
        <w:rPr>
          <w:rFonts w:ascii="Constantia" w:eastAsia="Constantia" w:hAnsi="Constantia" w:cs="Constantia"/>
          <w:color w:val="222222"/>
          <w:sz w:val="32"/>
          <w:szCs w:val="32"/>
        </w:rPr>
        <w:t xml:space="preserve">programs from personal computers. The microcontrollers are typically programmed using a dialect of features from the programming languages </w:t>
      </w:r>
      <w:hyperlink r:id="rId16">
        <w:r>
          <w:rPr>
            <w:rFonts w:ascii="Constantia" w:eastAsia="Constantia" w:hAnsi="Constantia" w:cs="Constantia"/>
            <w:color w:val="0B0080"/>
            <w:sz w:val="32"/>
            <w:szCs w:val="32"/>
          </w:rPr>
          <w:t>C</w:t>
        </w:r>
        <w:r>
          <w:rPr>
            <w:rFonts w:ascii="Constantia" w:eastAsia="Constantia" w:hAnsi="Constantia" w:cs="Constantia"/>
            <w:color w:val="222222"/>
            <w:sz w:val="32"/>
            <w:szCs w:val="32"/>
          </w:rPr>
          <w:t xml:space="preserve"> </w:t>
        </w:r>
      </w:hyperlink>
      <w:r>
        <w:rPr>
          <w:rFonts w:ascii="Constantia" w:eastAsia="Constantia" w:hAnsi="Constantia" w:cs="Constantia"/>
          <w:color w:val="222222"/>
          <w:sz w:val="32"/>
          <w:szCs w:val="32"/>
        </w:rPr>
        <w:t xml:space="preserve">and </w:t>
      </w:r>
      <w:hyperlink r:id="rId17">
        <w:r>
          <w:rPr>
            <w:rFonts w:ascii="Constantia" w:eastAsia="Constantia" w:hAnsi="Constantia" w:cs="Constantia"/>
            <w:color w:val="0B0080"/>
            <w:sz w:val="32"/>
            <w:szCs w:val="32"/>
          </w:rPr>
          <w:t>C++</w:t>
        </w:r>
      </w:hyperlink>
      <w:r>
        <w:rPr>
          <w:rFonts w:ascii="Constantia" w:eastAsia="Constantia" w:hAnsi="Constantia" w:cs="Constantia"/>
          <w:color w:val="222222"/>
          <w:sz w:val="32"/>
          <w:szCs w:val="32"/>
        </w:rPr>
        <w:t xml:space="preserve">. In addition to using traditional compiler toolchains, the Arduino project provides an </w:t>
      </w:r>
      <w:hyperlink r:id="rId18">
        <w:r>
          <w:rPr>
            <w:rFonts w:ascii="Constantia" w:eastAsia="Constantia" w:hAnsi="Constantia" w:cs="Constantia"/>
            <w:color w:val="0B0080"/>
            <w:sz w:val="32"/>
            <w:szCs w:val="32"/>
          </w:rPr>
          <w:t>integrated development environment</w:t>
        </w:r>
        <w:r>
          <w:rPr>
            <w:rFonts w:ascii="Constantia" w:eastAsia="Constantia" w:hAnsi="Constantia" w:cs="Constantia"/>
            <w:color w:val="222222"/>
            <w:sz w:val="32"/>
            <w:szCs w:val="32"/>
          </w:rPr>
          <w:t xml:space="preserve"> </w:t>
        </w:r>
      </w:hyperlink>
      <w:r>
        <w:rPr>
          <w:rFonts w:ascii="Constantia" w:eastAsia="Constantia" w:hAnsi="Constantia" w:cs="Constantia"/>
          <w:color w:val="222222"/>
          <w:sz w:val="32"/>
          <w:szCs w:val="32"/>
        </w:rPr>
        <w:t xml:space="preserve">(IDE) based on the </w:t>
      </w:r>
      <w:hyperlink r:id="rId19">
        <w:r>
          <w:rPr>
            <w:rFonts w:ascii="Constantia" w:eastAsia="Constantia" w:hAnsi="Constantia" w:cs="Constantia"/>
            <w:color w:val="0B0080"/>
            <w:sz w:val="32"/>
            <w:szCs w:val="32"/>
          </w:rPr>
          <w:t>Processing</w:t>
        </w:r>
        <w:r>
          <w:rPr>
            <w:rFonts w:ascii="Constantia" w:eastAsia="Constantia" w:hAnsi="Constantia" w:cs="Constantia"/>
            <w:color w:val="222222"/>
            <w:sz w:val="32"/>
            <w:szCs w:val="32"/>
          </w:rPr>
          <w:t xml:space="preserve"> </w:t>
        </w:r>
      </w:hyperlink>
      <w:r>
        <w:rPr>
          <w:rFonts w:ascii="Constantia" w:eastAsia="Constantia" w:hAnsi="Constantia" w:cs="Constantia"/>
          <w:color w:val="222222"/>
          <w:sz w:val="32"/>
          <w:szCs w:val="32"/>
        </w:rPr>
        <w:t>language project.</w:t>
      </w:r>
    </w:p>
    <w:p w:rsidR="00066C97" w:rsidRDefault="00066C97">
      <w:pPr>
        <w:spacing w:line="135" w:lineRule="exact"/>
        <w:rPr>
          <w:rFonts w:ascii="Constantia" w:eastAsia="Constantia" w:hAnsi="Constantia" w:cs="Constantia"/>
          <w:color w:val="222222"/>
          <w:sz w:val="32"/>
          <w:szCs w:val="32"/>
        </w:rPr>
      </w:pPr>
    </w:p>
    <w:p w:rsidR="00066C97" w:rsidRDefault="00B07355">
      <w:pPr>
        <w:spacing w:line="239" w:lineRule="auto"/>
        <w:ind w:right="1005"/>
        <w:jc w:val="both"/>
        <w:rPr>
          <w:rFonts w:ascii="Constantia" w:eastAsia="Constantia" w:hAnsi="Constantia" w:cs="Constantia"/>
          <w:color w:val="0B0080"/>
          <w:sz w:val="32"/>
          <w:szCs w:val="32"/>
        </w:rPr>
      </w:pPr>
      <w:r>
        <w:rPr>
          <w:rFonts w:ascii="Constantia" w:eastAsia="Constantia" w:hAnsi="Constantia" w:cs="Constantia"/>
          <w:color w:val="222222"/>
          <w:sz w:val="32"/>
          <w:szCs w:val="32"/>
        </w:rPr>
        <w:t xml:space="preserve">Common examples of such devices intended for beginner hobbyists include simple </w:t>
      </w:r>
      <w:hyperlink r:id="rId20">
        <w:r>
          <w:rPr>
            <w:rFonts w:ascii="Constantia" w:eastAsia="Constantia" w:hAnsi="Constantia" w:cs="Constantia"/>
            <w:color w:val="0B0080"/>
            <w:sz w:val="32"/>
            <w:szCs w:val="32"/>
          </w:rPr>
          <w:t>robots</w:t>
        </w:r>
      </w:hyperlink>
      <w:r>
        <w:rPr>
          <w:rFonts w:ascii="Constantia" w:eastAsia="Constantia" w:hAnsi="Constantia" w:cs="Constantia"/>
          <w:color w:val="222222"/>
          <w:sz w:val="32"/>
          <w:szCs w:val="32"/>
        </w:rPr>
        <w:t xml:space="preserve">, </w:t>
      </w:r>
      <w:hyperlink r:id="rId21">
        <w:r>
          <w:rPr>
            <w:rFonts w:ascii="Constantia" w:eastAsia="Constantia" w:hAnsi="Constantia" w:cs="Constantia"/>
            <w:color w:val="0B0080"/>
            <w:sz w:val="32"/>
            <w:szCs w:val="32"/>
          </w:rPr>
          <w:t>thermostats</w:t>
        </w:r>
      </w:hyperlink>
      <w:r>
        <w:rPr>
          <w:rFonts w:ascii="Constantia" w:eastAsia="Constantia" w:hAnsi="Constantia" w:cs="Constantia"/>
          <w:color w:val="222222"/>
          <w:sz w:val="32"/>
          <w:szCs w:val="32"/>
        </w:rPr>
        <w:t xml:space="preserve">, and </w:t>
      </w:r>
      <w:hyperlink r:id="rId22">
        <w:r>
          <w:rPr>
            <w:rFonts w:ascii="Constantia" w:eastAsia="Constantia" w:hAnsi="Constantia" w:cs="Constantia"/>
            <w:color w:val="0B0080"/>
            <w:sz w:val="32"/>
            <w:szCs w:val="32"/>
          </w:rPr>
          <w:t>motion</w:t>
        </w:r>
      </w:hyperlink>
      <w:r>
        <w:rPr>
          <w:rFonts w:ascii="Constantia" w:eastAsia="Constantia" w:hAnsi="Constantia" w:cs="Constantia"/>
          <w:color w:val="222222"/>
          <w:sz w:val="32"/>
          <w:szCs w:val="32"/>
        </w:rPr>
        <w:t xml:space="preserve"> </w:t>
      </w:r>
      <w:hyperlink r:id="rId23">
        <w:r>
          <w:rPr>
            <w:rFonts w:ascii="Constantia" w:eastAsia="Constantia" w:hAnsi="Constantia" w:cs="Constantia"/>
            <w:color w:val="0B0080"/>
            <w:sz w:val="32"/>
            <w:szCs w:val="32"/>
          </w:rPr>
          <w:t>detectors</w:t>
        </w:r>
      </w:hyperlink>
      <w:r>
        <w:rPr>
          <w:rFonts w:ascii="Constantia" w:eastAsia="Constantia" w:hAnsi="Constantia" w:cs="Constantia"/>
          <w:color w:val="222222"/>
          <w:sz w:val="32"/>
          <w:szCs w:val="32"/>
        </w:rPr>
        <w:t>.</w:t>
      </w:r>
    </w:p>
    <w:p w:rsidR="00066C97" w:rsidRDefault="00B07355">
      <w:pPr>
        <w:spacing w:line="20" w:lineRule="exact"/>
        <w:rPr>
          <w:rFonts w:ascii="Constantia" w:eastAsia="Constantia" w:hAnsi="Constantia" w:cs="Constantia"/>
          <w:color w:val="222222"/>
          <w:sz w:val="32"/>
          <w:szCs w:val="32"/>
        </w:rPr>
      </w:pPr>
      <w:r>
        <w:rPr>
          <w:rFonts w:ascii="Constantia" w:eastAsia="Constantia" w:hAnsi="Constantia" w:cs="Constantia"/>
          <w:noProof/>
          <w:color w:val="222222"/>
          <w:sz w:val="32"/>
          <w:szCs w:val="32"/>
        </w:rPr>
        <w:drawing>
          <wp:anchor distT="0" distB="0" distL="114300" distR="114300" simplePos="0" relativeHeight="251659776" behindDoc="1" locked="0" layoutInCell="0" allowOverlap="1">
            <wp:simplePos x="0" y="0"/>
            <wp:positionH relativeFrom="column">
              <wp:posOffset>0</wp:posOffset>
            </wp:positionH>
            <wp:positionV relativeFrom="paragraph">
              <wp:posOffset>77395</wp:posOffset>
            </wp:positionV>
            <wp:extent cx="4114800" cy="3022869"/>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blip>
                    <a:srcRect/>
                    <a:stretch>
                      <a:fillRect/>
                    </a:stretch>
                  </pic:blipFill>
                  <pic:spPr bwMode="auto">
                    <a:xfrm>
                      <a:off x="0" y="0"/>
                      <a:ext cx="4116971" cy="3024464"/>
                    </a:xfrm>
                    <a:prstGeom prst="rect">
                      <a:avLst/>
                    </a:prstGeom>
                    <a:noFill/>
                  </pic:spPr>
                </pic:pic>
              </a:graphicData>
            </a:graphic>
            <wp14:sizeRelH relativeFrom="margin">
              <wp14:pctWidth>0</wp14:pctWidth>
            </wp14:sizeRelH>
            <wp14:sizeRelV relativeFrom="margin">
              <wp14:pctHeight>0</wp14:pctHeight>
            </wp14:sizeRelV>
          </wp:anchor>
        </w:drawing>
      </w:r>
    </w:p>
    <w:p w:rsidR="00066C97" w:rsidRDefault="00066C97">
      <w:pPr>
        <w:sectPr w:rsidR="00066C97">
          <w:pgSz w:w="11900" w:h="16840"/>
          <w:pgMar w:top="1440" w:right="1440" w:bottom="1440" w:left="1440" w:header="0" w:footer="0" w:gutter="0"/>
          <w:cols w:space="720" w:equalWidth="0">
            <w:col w:w="9025"/>
          </w:cols>
        </w:sectPr>
      </w:pPr>
    </w:p>
    <w:p w:rsidR="00066C97" w:rsidRPr="00E51C40" w:rsidRDefault="00B07355">
      <w:pPr>
        <w:rPr>
          <w:sz w:val="28"/>
          <w:szCs w:val="20"/>
        </w:rPr>
      </w:pPr>
      <w:bookmarkStart w:id="6" w:name="page7"/>
      <w:bookmarkEnd w:id="6"/>
      <w:r w:rsidRPr="00E51C40">
        <w:rPr>
          <w:rFonts w:ascii="Constantia" w:eastAsia="Constantia" w:hAnsi="Constantia" w:cs="Constantia"/>
          <w:b/>
          <w:bCs/>
          <w:sz w:val="44"/>
          <w:szCs w:val="36"/>
          <w:u w:val="single"/>
        </w:rPr>
        <w:lastRenderedPageBreak/>
        <w:t>Working</w:t>
      </w:r>
      <w:r w:rsidR="00E51C40">
        <w:rPr>
          <w:rFonts w:ascii="Constantia" w:eastAsia="Constantia" w:hAnsi="Constantia" w:cs="Constantia"/>
          <w:b/>
          <w:bCs/>
          <w:sz w:val="44"/>
          <w:szCs w:val="36"/>
          <w:u w:val="single"/>
        </w:rPr>
        <w:t xml:space="preserve"> :</w:t>
      </w:r>
    </w:p>
    <w:p w:rsidR="00066C97" w:rsidRDefault="00066C97">
      <w:pPr>
        <w:spacing w:line="200" w:lineRule="exact"/>
        <w:rPr>
          <w:sz w:val="20"/>
          <w:szCs w:val="20"/>
        </w:rPr>
      </w:pPr>
    </w:p>
    <w:p w:rsidR="00066C97" w:rsidRDefault="00066C97">
      <w:pPr>
        <w:spacing w:line="250" w:lineRule="exact"/>
        <w:rPr>
          <w:sz w:val="20"/>
          <w:szCs w:val="20"/>
        </w:rPr>
      </w:pPr>
    </w:p>
    <w:p w:rsidR="00066C97" w:rsidRDefault="00B07355">
      <w:pPr>
        <w:spacing w:line="239" w:lineRule="auto"/>
        <w:ind w:right="5"/>
        <w:jc w:val="both"/>
        <w:rPr>
          <w:sz w:val="20"/>
          <w:szCs w:val="20"/>
        </w:rPr>
      </w:pPr>
      <w:r>
        <w:rPr>
          <w:rFonts w:ascii="Constantia" w:eastAsia="Constantia" w:hAnsi="Constantia" w:cs="Constantia"/>
          <w:color w:val="222222"/>
          <w:sz w:val="36"/>
          <w:szCs w:val="36"/>
        </w:rPr>
        <w:t>GSM module (SIM900) is interfaced with Arduino using serial pins (0 and 1). AT commands are sent to gsm modem for configuring it in sms mode and also to route the new incoming message to the serial reception pin of the arduino. The</w:t>
      </w:r>
      <w:r>
        <w:rPr>
          <w:rFonts w:ascii="Constantia" w:eastAsia="Constantia" w:hAnsi="Constantia" w:cs="Constantia"/>
          <w:color w:val="222222"/>
          <w:sz w:val="36"/>
          <w:szCs w:val="36"/>
        </w:rPr>
        <w:t xml:space="preserve"> incoming message is decoded by the arduino and is compared with the predefined codes. If the match is found then the corresponding action for that code will be performed by the arduino.</w:t>
      </w:r>
    </w:p>
    <w:p w:rsidR="00066C97" w:rsidRDefault="00066C97">
      <w:pPr>
        <w:spacing w:line="200" w:lineRule="exact"/>
        <w:rPr>
          <w:sz w:val="20"/>
          <w:szCs w:val="20"/>
        </w:rPr>
      </w:pPr>
    </w:p>
    <w:p w:rsidR="00066C97" w:rsidRDefault="00066C97">
      <w:pPr>
        <w:spacing w:line="255" w:lineRule="exact"/>
        <w:rPr>
          <w:sz w:val="20"/>
          <w:szCs w:val="20"/>
        </w:rPr>
      </w:pPr>
    </w:p>
    <w:p w:rsidR="00066C97" w:rsidRDefault="00B07355">
      <w:pPr>
        <w:spacing w:line="237" w:lineRule="auto"/>
        <w:ind w:right="5"/>
        <w:jc w:val="both"/>
        <w:rPr>
          <w:sz w:val="20"/>
          <w:szCs w:val="20"/>
        </w:rPr>
      </w:pPr>
      <w:r>
        <w:rPr>
          <w:rFonts w:ascii="Constantia" w:eastAsia="Constantia" w:hAnsi="Constantia" w:cs="Constantia"/>
          <w:color w:val="222222"/>
          <w:sz w:val="36"/>
          <w:szCs w:val="36"/>
        </w:rPr>
        <w:t xml:space="preserve">Similarly for other codes the corresponding programmed functions </w:t>
      </w:r>
      <w:r>
        <w:rPr>
          <w:rFonts w:ascii="Constantia" w:eastAsia="Constantia" w:hAnsi="Constantia" w:cs="Constantia"/>
          <w:color w:val="222222"/>
          <w:sz w:val="36"/>
          <w:szCs w:val="36"/>
        </w:rPr>
        <w:t>are performed.</w:t>
      </w:r>
    </w:p>
    <w:p w:rsidR="00066C97" w:rsidRDefault="00066C97">
      <w:pPr>
        <w:spacing w:line="200" w:lineRule="exact"/>
        <w:rPr>
          <w:sz w:val="20"/>
          <w:szCs w:val="20"/>
        </w:rPr>
      </w:pPr>
    </w:p>
    <w:p w:rsidR="00066C97" w:rsidRDefault="00066C97">
      <w:pPr>
        <w:spacing w:line="200" w:lineRule="exact"/>
        <w:rPr>
          <w:sz w:val="20"/>
          <w:szCs w:val="20"/>
        </w:rPr>
      </w:pPr>
    </w:p>
    <w:p w:rsidR="00066C97" w:rsidRDefault="00066C97">
      <w:pPr>
        <w:spacing w:line="279" w:lineRule="exact"/>
        <w:rPr>
          <w:sz w:val="20"/>
          <w:szCs w:val="20"/>
        </w:rPr>
      </w:pPr>
    </w:p>
    <w:p w:rsidR="00066C97" w:rsidRPr="00784120" w:rsidRDefault="00B07355">
      <w:pPr>
        <w:rPr>
          <w:b/>
          <w:sz w:val="28"/>
          <w:szCs w:val="20"/>
        </w:rPr>
      </w:pPr>
      <w:r w:rsidRPr="00784120">
        <w:rPr>
          <w:rFonts w:ascii="Constantia" w:eastAsia="Constantia" w:hAnsi="Constantia" w:cs="Constantia"/>
          <w:b/>
          <w:sz w:val="44"/>
          <w:szCs w:val="36"/>
        </w:rPr>
        <w:t>ADVANCEMENTS AND FUTURE PROSPECT</w:t>
      </w:r>
      <w:r w:rsidR="00784120">
        <w:rPr>
          <w:rFonts w:ascii="Constantia" w:eastAsia="Constantia" w:hAnsi="Constantia" w:cs="Constantia"/>
          <w:b/>
          <w:sz w:val="44"/>
          <w:szCs w:val="36"/>
        </w:rPr>
        <w:t>’</w:t>
      </w:r>
      <w:r w:rsidRPr="00784120">
        <w:rPr>
          <w:rFonts w:ascii="Constantia" w:eastAsia="Constantia" w:hAnsi="Constantia" w:cs="Constantia"/>
          <w:b/>
          <w:sz w:val="44"/>
          <w:szCs w:val="36"/>
        </w:rPr>
        <w:t>S</w:t>
      </w:r>
      <w:r w:rsidR="00784120">
        <w:rPr>
          <w:rFonts w:ascii="Constantia" w:eastAsia="Constantia" w:hAnsi="Constantia" w:cs="Constantia"/>
          <w:b/>
          <w:sz w:val="44"/>
          <w:szCs w:val="36"/>
        </w:rPr>
        <w:t xml:space="preserve"> :</w:t>
      </w:r>
    </w:p>
    <w:p w:rsidR="00066C97" w:rsidRDefault="00066C97">
      <w:pPr>
        <w:spacing w:line="200" w:lineRule="exact"/>
        <w:rPr>
          <w:sz w:val="20"/>
          <w:szCs w:val="20"/>
        </w:rPr>
      </w:pPr>
    </w:p>
    <w:p w:rsidR="00066C97" w:rsidRDefault="00B07355">
      <w:pPr>
        <w:spacing w:line="239" w:lineRule="auto"/>
        <w:ind w:right="145"/>
        <w:rPr>
          <w:sz w:val="20"/>
          <w:szCs w:val="20"/>
        </w:rPr>
      </w:pPr>
      <w:r>
        <w:rPr>
          <w:rFonts w:ascii="Constantia" w:eastAsia="Constantia" w:hAnsi="Constantia" w:cs="Constantia"/>
          <w:color w:val="222222"/>
          <w:sz w:val="36"/>
          <w:szCs w:val="36"/>
        </w:rPr>
        <w:t>The project can be extended by including the number sensitive feature in which SMS trigger from a particular mobile phone number will be accepted. For sending the SMS using android mobile phone an appl</w:t>
      </w:r>
      <w:r>
        <w:rPr>
          <w:rFonts w:ascii="Constantia" w:eastAsia="Constantia" w:hAnsi="Constantia" w:cs="Constantia"/>
          <w:color w:val="222222"/>
          <w:sz w:val="36"/>
          <w:szCs w:val="36"/>
        </w:rPr>
        <w:t>ication can be designed for easy user interface. The system can also be equipped to give feedback messages indicating the status of all the appliances on demand and also on the successful execution of the issued command.</w:t>
      </w:r>
    </w:p>
    <w:p w:rsidR="00066C97" w:rsidRDefault="00066C97">
      <w:pPr>
        <w:spacing w:line="136" w:lineRule="exact"/>
        <w:rPr>
          <w:sz w:val="20"/>
          <w:szCs w:val="20"/>
        </w:rPr>
      </w:pPr>
    </w:p>
    <w:p w:rsidR="00066C97" w:rsidRDefault="00B07355">
      <w:pPr>
        <w:spacing w:line="238" w:lineRule="auto"/>
        <w:ind w:right="145"/>
        <w:rPr>
          <w:sz w:val="20"/>
          <w:szCs w:val="20"/>
        </w:rPr>
      </w:pPr>
      <w:r>
        <w:rPr>
          <w:rFonts w:ascii="Constantia" w:eastAsia="Constantia" w:hAnsi="Constantia" w:cs="Constantia"/>
          <w:color w:val="222222"/>
          <w:sz w:val="36"/>
          <w:szCs w:val="36"/>
        </w:rPr>
        <w:t>This also helps in Energy saving m</w:t>
      </w:r>
      <w:r>
        <w:rPr>
          <w:rFonts w:ascii="Constantia" w:eastAsia="Constantia" w:hAnsi="Constantia" w:cs="Constantia"/>
          <w:color w:val="222222"/>
          <w:sz w:val="36"/>
          <w:szCs w:val="36"/>
        </w:rPr>
        <w:t>aking it convenient for the user to switch on/off any electronic device from anywhere.</w:t>
      </w:r>
    </w:p>
    <w:p w:rsidR="00066C97" w:rsidRDefault="00066C97">
      <w:pPr>
        <w:sectPr w:rsidR="00066C97">
          <w:pgSz w:w="11900" w:h="16840"/>
          <w:pgMar w:top="1434" w:right="1440" w:bottom="1440" w:left="1440" w:header="0" w:footer="0" w:gutter="0"/>
          <w:cols w:space="720" w:equalWidth="0">
            <w:col w:w="9025"/>
          </w:cols>
        </w:sectPr>
      </w:pPr>
    </w:p>
    <w:p w:rsidR="00000000" w:rsidRDefault="0086418D">
      <w:pPr>
        <w:rPr>
          <w:rFonts w:ascii="Constantia" w:eastAsia="Constantia" w:hAnsi="Constantia" w:cs="Constantia"/>
          <w:b/>
          <w:sz w:val="44"/>
          <w:szCs w:val="36"/>
        </w:rPr>
      </w:pPr>
      <w:bookmarkStart w:id="7" w:name="page8"/>
      <w:bookmarkEnd w:id="7"/>
      <w:r>
        <w:rPr>
          <w:rFonts w:ascii="Constantia" w:eastAsia="Constantia" w:hAnsi="Constantia" w:cs="Constantia"/>
          <w:b/>
          <w:sz w:val="44"/>
          <w:szCs w:val="36"/>
        </w:rPr>
        <w:lastRenderedPageBreak/>
        <w:t>APPLICATIONS :</w:t>
      </w:r>
    </w:p>
    <w:p w:rsidR="0086418D" w:rsidRDefault="0086418D"/>
    <w:p w:rsidR="0086418D" w:rsidRPr="0086418D" w:rsidRDefault="0086418D" w:rsidP="0086418D">
      <w:pPr>
        <w:pStyle w:val="ListParagraph"/>
        <w:numPr>
          <w:ilvl w:val="0"/>
          <w:numId w:val="2"/>
        </w:numPr>
      </w:pPr>
      <w:r>
        <w:rPr>
          <w:rFonts w:ascii="Constantia" w:eastAsia="Constantia" w:hAnsi="Constantia" w:cs="Constantia"/>
          <w:color w:val="222222"/>
          <w:sz w:val="36"/>
          <w:szCs w:val="36"/>
        </w:rPr>
        <w:t>This help us in Energy saving making it convenient for the user to switch on/off any electronic device from anywhere.</w:t>
      </w:r>
    </w:p>
    <w:p w:rsidR="0086418D" w:rsidRPr="0086418D" w:rsidRDefault="0086418D" w:rsidP="0086418D">
      <w:pPr>
        <w:pStyle w:val="ListParagraph"/>
        <w:numPr>
          <w:ilvl w:val="0"/>
          <w:numId w:val="2"/>
        </w:numPr>
      </w:pPr>
      <w:r>
        <w:rPr>
          <w:rFonts w:ascii="Constantia" w:eastAsia="Constantia" w:hAnsi="Constantia" w:cs="Constantia"/>
          <w:color w:val="222222"/>
          <w:sz w:val="36"/>
          <w:szCs w:val="36"/>
        </w:rPr>
        <w:t>Make life easy for old and disable people as it helps in controlling the room light so that they do not have to go towards the switch.</w:t>
      </w:r>
    </w:p>
    <w:p w:rsidR="0086418D" w:rsidRPr="0086418D" w:rsidRDefault="0086418D" w:rsidP="0086418D">
      <w:pPr>
        <w:pStyle w:val="ListParagraph"/>
        <w:numPr>
          <w:ilvl w:val="0"/>
          <w:numId w:val="2"/>
        </w:numPr>
      </w:pPr>
      <w:r>
        <w:rPr>
          <w:rFonts w:ascii="Constantia" w:eastAsia="Constantia" w:hAnsi="Constantia" w:cs="Constantia"/>
          <w:color w:val="222222"/>
          <w:sz w:val="36"/>
          <w:szCs w:val="36"/>
        </w:rPr>
        <w:t>It is cost-efficient as it helps in saving electricity bill.</w:t>
      </w:r>
    </w:p>
    <w:p w:rsidR="0086418D" w:rsidRDefault="0086418D" w:rsidP="0086418D">
      <w:bookmarkStart w:id="8" w:name="_GoBack"/>
      <w:bookmarkEnd w:id="8"/>
    </w:p>
    <w:sectPr w:rsidR="0086418D">
      <w:pgSz w:w="11900" w:h="1684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23C6"/>
    <w:multiLevelType w:val="hybridMultilevel"/>
    <w:tmpl w:val="1902C1B8"/>
    <w:lvl w:ilvl="0" w:tplc="5ED6C2B8">
      <w:start w:val="1"/>
      <w:numFmt w:val="bullet"/>
      <w:lvlText w:val="&amp;"/>
      <w:lvlJc w:val="left"/>
    </w:lvl>
    <w:lvl w:ilvl="1" w:tplc="A4E8D6F4">
      <w:numFmt w:val="decimal"/>
      <w:lvlText w:val=""/>
      <w:lvlJc w:val="left"/>
    </w:lvl>
    <w:lvl w:ilvl="2" w:tplc="D9204582">
      <w:numFmt w:val="decimal"/>
      <w:lvlText w:val=""/>
      <w:lvlJc w:val="left"/>
    </w:lvl>
    <w:lvl w:ilvl="3" w:tplc="FD764E06">
      <w:numFmt w:val="decimal"/>
      <w:lvlText w:val=""/>
      <w:lvlJc w:val="left"/>
    </w:lvl>
    <w:lvl w:ilvl="4" w:tplc="CC50960A">
      <w:numFmt w:val="decimal"/>
      <w:lvlText w:val=""/>
      <w:lvlJc w:val="left"/>
    </w:lvl>
    <w:lvl w:ilvl="5" w:tplc="657A73A4">
      <w:numFmt w:val="decimal"/>
      <w:lvlText w:val=""/>
      <w:lvlJc w:val="left"/>
    </w:lvl>
    <w:lvl w:ilvl="6" w:tplc="FD4E27E6">
      <w:numFmt w:val="decimal"/>
      <w:lvlText w:val=""/>
      <w:lvlJc w:val="left"/>
    </w:lvl>
    <w:lvl w:ilvl="7" w:tplc="1C78989C">
      <w:numFmt w:val="decimal"/>
      <w:lvlText w:val=""/>
      <w:lvlJc w:val="left"/>
    </w:lvl>
    <w:lvl w:ilvl="8" w:tplc="00808268">
      <w:numFmt w:val="decimal"/>
      <w:lvlText w:val=""/>
      <w:lvlJc w:val="left"/>
    </w:lvl>
  </w:abstractNum>
  <w:abstractNum w:abstractNumId="1" w15:restartNumberingAfterBreak="0">
    <w:nsid w:val="68CD414B"/>
    <w:multiLevelType w:val="hybridMultilevel"/>
    <w:tmpl w:val="11D2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C97"/>
    <w:rsid w:val="00066C97"/>
    <w:rsid w:val="00784120"/>
    <w:rsid w:val="007C584D"/>
    <w:rsid w:val="0086418D"/>
    <w:rsid w:val="00AC1E6D"/>
    <w:rsid w:val="00B07355"/>
    <w:rsid w:val="00C62D52"/>
    <w:rsid w:val="00E5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ECE"/>
  <w15:docId w15:val="{8153991E-6686-43EB-9837-948769C4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Breadboard" TargetMode="External"/><Relationship Id="rId18" Type="http://schemas.openxmlformats.org/officeDocument/2006/relationships/hyperlink" Target="https://en.wikipedia.org/wiki/Integrated_development_environme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Thermostat" TargetMode="External"/><Relationship Id="rId7" Type="http://schemas.openxmlformats.org/officeDocument/2006/relationships/image" Target="media/image2.jpeg"/><Relationship Id="rId12" Type="http://schemas.openxmlformats.org/officeDocument/2006/relationships/hyperlink" Target="https://en.wikipedia.org/wiki/Input/output" TargetMode="External"/><Relationship Id="rId17" Type="http://schemas.openxmlformats.org/officeDocument/2006/relationships/hyperlink" Target="https://en.wikipedia.org/wiki/C%2B%2B"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_(programming_language)" TargetMode="External"/><Relationship Id="rId20" Type="http://schemas.openxmlformats.org/officeDocument/2006/relationships/hyperlink" Target="https://en.wikipedia.org/wiki/Robo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Microcontroller"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Universal_Serial_Bus" TargetMode="External"/><Relationship Id="rId23" Type="http://schemas.openxmlformats.org/officeDocument/2006/relationships/hyperlink" Target="https://en.wikipedia.org/wiki/Motion_detector" TargetMode="External"/><Relationship Id="rId10" Type="http://schemas.openxmlformats.org/officeDocument/2006/relationships/hyperlink" Target="https://en.wikipedia.org/wiki/Single-board_microcontroller" TargetMode="External"/><Relationship Id="rId19" Type="http://schemas.openxmlformats.org/officeDocument/2006/relationships/hyperlink" Target="https://en.wikipedia.org/wiki/Processing_(programming_language)" TargetMode="External"/><Relationship Id="rId4" Type="http://schemas.openxmlformats.org/officeDocument/2006/relationships/settings" Target="settings.xml"/><Relationship Id="rId9" Type="http://schemas.openxmlformats.org/officeDocument/2006/relationships/hyperlink" Target="https://en.wikipedia.org/wiki/Single-board_microcontroller" TargetMode="External"/><Relationship Id="rId14" Type="http://schemas.openxmlformats.org/officeDocument/2006/relationships/hyperlink" Target="https://en.wikipedia.org/wiki/Universal_Serial_Bus" TargetMode="External"/><Relationship Id="rId22" Type="http://schemas.openxmlformats.org/officeDocument/2006/relationships/hyperlink" Target="https://en.wikipedia.org/wiki/Motion_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BDEF8-8CB9-4198-97FC-33063968B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rishabh gupta</cp:lastModifiedBy>
  <cp:revision>9</cp:revision>
  <dcterms:created xsi:type="dcterms:W3CDTF">2019-01-30T11:42:00Z</dcterms:created>
  <dcterms:modified xsi:type="dcterms:W3CDTF">2019-01-30T17:10:00Z</dcterms:modified>
</cp:coreProperties>
</file>