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B4AB9" w14:textId="22CA798E" w:rsidR="008C1518" w:rsidRPr="002E7830" w:rsidRDefault="002E7830" w:rsidP="008C1518">
      <w:pPr>
        <w:rPr>
          <w:rFonts w:ascii="Times New Roman" w:eastAsia="Times New Roman" w:hAnsi="Times New Roman"/>
          <w:bCs/>
          <w:sz w:val="36"/>
          <w:szCs w:val="36"/>
        </w:rPr>
      </w:pPr>
      <w:r w:rsidRPr="002E7830">
        <w:rPr>
          <w:rFonts w:ascii="Times New Roman" w:eastAsia="Times New Roman" w:hAnsi="Times New Roman"/>
          <w:bCs/>
          <w:sz w:val="36"/>
          <w:szCs w:val="36"/>
        </w:rPr>
        <w:t>Name: - Atharva Manoj Kulkarni</w:t>
      </w:r>
    </w:p>
    <w:p w14:paraId="4CA60BEF" w14:textId="46D4EAA0" w:rsidR="002E7830" w:rsidRDefault="002E7830" w:rsidP="008C1518">
      <w:pPr>
        <w:rPr>
          <w:rFonts w:ascii="Times New Roman" w:eastAsia="Times New Roman" w:hAnsi="Times New Roman"/>
          <w:bCs/>
          <w:sz w:val="36"/>
          <w:szCs w:val="36"/>
        </w:rPr>
      </w:pPr>
      <w:r w:rsidRPr="002E7830">
        <w:rPr>
          <w:rFonts w:ascii="Times New Roman" w:eastAsia="Times New Roman" w:hAnsi="Times New Roman"/>
          <w:bCs/>
          <w:sz w:val="36"/>
          <w:szCs w:val="36"/>
        </w:rPr>
        <w:t>PRN: - 2019BTEIT00076</w:t>
      </w:r>
    </w:p>
    <w:p w14:paraId="7139E672" w14:textId="77777777" w:rsidR="002E7830" w:rsidRDefault="002E7830" w:rsidP="008C1518">
      <w:pPr>
        <w:rPr>
          <w:rFonts w:ascii="Times New Roman" w:eastAsia="Times New Roman" w:hAnsi="Times New Roman"/>
          <w:b/>
          <w:sz w:val="40"/>
          <w:szCs w:val="40"/>
        </w:rPr>
      </w:pPr>
    </w:p>
    <w:p w14:paraId="03C66C80" w14:textId="03DE5241" w:rsidR="00035D00" w:rsidRPr="008C1518" w:rsidRDefault="002E7830" w:rsidP="008C1518">
      <w:pPr>
        <w:rPr>
          <w:rFonts w:ascii="Times New Roman" w:eastAsia="Times New Roman" w:hAnsi="Times New Roman"/>
          <w:b/>
          <w:sz w:val="40"/>
          <w:szCs w:val="40"/>
        </w:rPr>
      </w:pPr>
      <w:r w:rsidRPr="002E7830">
        <w:rPr>
          <w:rFonts w:ascii="Times New Roman" w:eastAsia="Times New Roman" w:hAnsi="Times New Roman"/>
          <w:b/>
          <w:sz w:val="40"/>
          <w:szCs w:val="40"/>
          <w:u w:val="single"/>
        </w:rPr>
        <w:t>Chapter 1</w:t>
      </w:r>
      <w:r w:rsidR="008C1518">
        <w:rPr>
          <w:rFonts w:ascii="Times New Roman" w:eastAsia="Times New Roman" w:hAnsi="Times New Roman"/>
          <w:b/>
          <w:sz w:val="40"/>
          <w:szCs w:val="40"/>
        </w:rPr>
        <w:t xml:space="preserve"> </w:t>
      </w:r>
      <w:r>
        <w:rPr>
          <w:rFonts w:ascii="Times New Roman" w:eastAsia="Times New Roman" w:hAnsi="Times New Roman"/>
          <w:b/>
          <w:sz w:val="40"/>
          <w:szCs w:val="40"/>
        </w:rPr>
        <w:t xml:space="preserve"> </w:t>
      </w:r>
      <w:r w:rsidR="006D1CE2" w:rsidRPr="008C1518">
        <w:rPr>
          <w:rFonts w:ascii="Times New Roman" w:eastAsia="Times New Roman" w:hAnsi="Times New Roman"/>
          <w:b/>
          <w:sz w:val="40"/>
          <w:szCs w:val="40"/>
        </w:rPr>
        <w:t>Processing Environment</w:t>
      </w:r>
    </w:p>
    <w:p w14:paraId="6E3D25C4" w14:textId="77777777" w:rsidR="00035D00" w:rsidRDefault="00035D00">
      <w:pPr>
        <w:rPr>
          <w:rFonts w:ascii="Times New Roman" w:eastAsia="Times New Roman" w:hAnsi="Times New Roman"/>
          <w:b/>
          <w:sz w:val="40"/>
          <w:szCs w:val="40"/>
        </w:rPr>
      </w:pPr>
    </w:p>
    <w:p w14:paraId="3ADEC40B" w14:textId="77777777" w:rsidR="00035D00" w:rsidRDefault="006D1CE2">
      <w:pPr>
        <w:spacing w:line="228" w:lineRule="auto"/>
        <w:ind w:right="4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1.1 - Write the application or program to open applications </w:t>
      </w:r>
      <w:proofErr w:type="gramStart"/>
      <w:r>
        <w:rPr>
          <w:rFonts w:ascii="Times New Roman" w:eastAsia="Times New Roman" w:hAnsi="Times New Roman"/>
          <w:b/>
          <w:sz w:val="28"/>
          <w:szCs w:val="28"/>
        </w:rPr>
        <w:t>of  Linux</w:t>
      </w:r>
      <w:proofErr w:type="gramEnd"/>
      <w:r>
        <w:rPr>
          <w:rFonts w:ascii="Times New Roman" w:eastAsia="Times New Roman" w:hAnsi="Times New Roman"/>
          <w:b/>
          <w:sz w:val="28"/>
          <w:szCs w:val="28"/>
        </w:rPr>
        <w:t xml:space="preserve"> by creating new processes using fork system call. Comment on how various application’s/command’s process get created in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>.</w:t>
      </w:r>
    </w:p>
    <w:p w14:paraId="0F13ACF2" w14:textId="77777777" w:rsidR="00035D00" w:rsidRDefault="00035D00">
      <w:pPr>
        <w:spacing w:line="228" w:lineRule="auto"/>
        <w:ind w:right="40"/>
        <w:rPr>
          <w:rFonts w:ascii="Times New Roman" w:eastAsia="Times New Roman" w:hAnsi="Times New Roman"/>
          <w:sz w:val="28"/>
          <w:szCs w:val="28"/>
        </w:rPr>
      </w:pPr>
    </w:p>
    <w:p w14:paraId="00DE7651" w14:textId="77777777" w:rsidR="00035D00" w:rsidRDefault="006D1CE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Objectives:</w:t>
      </w:r>
    </w:p>
    <w:p w14:paraId="716DAFF4" w14:textId="77777777" w:rsidR="00035D00" w:rsidRDefault="00035D00">
      <w:pPr>
        <w:spacing w:line="119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8041C21" w14:textId="77777777" w:rsidR="00035D00" w:rsidRDefault="006D1CE2">
      <w:pPr>
        <w:numPr>
          <w:ilvl w:val="0"/>
          <w:numId w:val="1"/>
        </w:numPr>
        <w:tabs>
          <w:tab w:val="clear" w:pos="720"/>
          <w:tab w:val="left" w:pos="240"/>
        </w:tabs>
        <w:spacing w:after="0"/>
        <w:ind w:left="240" w:hanging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>learn about Processing Environment.</w:t>
      </w:r>
    </w:p>
    <w:p w14:paraId="70B7DFFF" w14:textId="77777777" w:rsidR="00035D00" w:rsidRDefault="00035D00">
      <w:pPr>
        <w:spacing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9193AD0" w14:textId="77777777" w:rsidR="00035D00" w:rsidRDefault="006D1CE2">
      <w:pPr>
        <w:numPr>
          <w:ilvl w:val="0"/>
          <w:numId w:val="1"/>
        </w:numPr>
        <w:tabs>
          <w:tab w:val="clear" w:pos="720"/>
          <w:tab w:val="left" w:pos="240"/>
        </w:tabs>
        <w:spacing w:after="0"/>
        <w:ind w:left="240" w:hanging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know the difference between fork/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vfork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various execs variations.</w:t>
      </w:r>
    </w:p>
    <w:p w14:paraId="37F21D19" w14:textId="77777777" w:rsidR="00035D00" w:rsidRDefault="00035D00">
      <w:pPr>
        <w:spacing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531242" w14:textId="77777777" w:rsidR="00035D00" w:rsidRDefault="006D1CE2">
      <w:pPr>
        <w:numPr>
          <w:ilvl w:val="0"/>
          <w:numId w:val="1"/>
        </w:numPr>
        <w:tabs>
          <w:tab w:val="clear" w:pos="720"/>
          <w:tab w:val="left" w:pos="240"/>
        </w:tabs>
        <w:spacing w:after="0"/>
        <w:ind w:left="240" w:hanging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of system call to write effective programs.</w:t>
      </w:r>
    </w:p>
    <w:p w14:paraId="33F06770" w14:textId="77777777" w:rsidR="00035D00" w:rsidRDefault="00035D00">
      <w:pPr>
        <w:spacing w:line="316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8BCF806" w14:textId="77777777" w:rsidR="00035D00" w:rsidRDefault="006D1CE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Theory:</w:t>
      </w:r>
    </w:p>
    <w:p w14:paraId="7483CAD4" w14:textId="77777777" w:rsidR="00035D00" w:rsidRDefault="006D1C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various application’s/command’s process get created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F09203F" w14:textId="77777777" w:rsidR="00035D00" w:rsidRDefault="00035D00">
      <w:pPr>
        <w:spacing w:line="13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C0DC0D8" w14:textId="1CB5909E" w:rsidR="008C1518" w:rsidRDefault="008C1518">
      <w:pPr>
        <w:rPr>
          <w:rFonts w:ascii="Times New Roman" w:eastAsia="Times New Roman" w:hAnsi="Times New Roman" w:cs="Times New Roman"/>
          <w:sz w:val="24"/>
          <w:szCs w:val="24"/>
        </w:rPr>
      </w:pPr>
      <w:r w:rsidRPr="008C1518">
        <w:rPr>
          <w:rFonts w:ascii="Times New Roman" w:eastAsia="Times New Roman" w:hAnsi="Times New Roman" w:cs="Times New Roman"/>
          <w:sz w:val="24"/>
          <w:szCs w:val="24"/>
        </w:rPr>
        <w:t xml:space="preserve">A process begins its life when it is created. A process goes through different states before it gets terminated. The first state that any process goes through is the creation of itself. Process creation happens through the use of </w:t>
      </w:r>
      <w:proofErr w:type="gramStart"/>
      <w:r w:rsidRPr="008C1518">
        <w:rPr>
          <w:rFonts w:ascii="Times New Roman" w:eastAsia="Times New Roman" w:hAnsi="Times New Roman" w:cs="Times New Roman"/>
          <w:sz w:val="24"/>
          <w:szCs w:val="24"/>
        </w:rPr>
        <w:t>fork(</w:t>
      </w:r>
      <w:proofErr w:type="gramEnd"/>
      <w:r w:rsidRPr="008C1518">
        <w:rPr>
          <w:rFonts w:ascii="Times New Roman" w:eastAsia="Times New Roman" w:hAnsi="Times New Roman" w:cs="Times New Roman"/>
          <w:sz w:val="24"/>
          <w:szCs w:val="24"/>
        </w:rPr>
        <w:t xml:space="preserve">) system call, which creates a new process(child process) by duplicating an existing one(parent process). The process that calls </w:t>
      </w:r>
      <w:proofErr w:type="spellStart"/>
      <w:proofErr w:type="gramStart"/>
      <w:r w:rsidRPr="008C1518">
        <w:rPr>
          <w:rFonts w:ascii="Times New Roman" w:eastAsia="Times New Roman" w:hAnsi="Times New Roman" w:cs="Times New Roman"/>
          <w:sz w:val="24"/>
          <w:szCs w:val="24"/>
        </w:rPr>
        <w:t>fork</w:t>
      </w:r>
      <w:proofErr w:type="spellEnd"/>
      <w:r w:rsidRPr="008C15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C1518">
        <w:rPr>
          <w:rFonts w:ascii="Times New Roman" w:eastAsia="Times New Roman" w:hAnsi="Times New Roman" w:cs="Times New Roman"/>
          <w:sz w:val="24"/>
          <w:szCs w:val="24"/>
        </w:rPr>
        <w:t xml:space="preserve">) is the parent, whereas the new process is the child. In most cases, we may want to execute a different program in child process than the parent. The </w:t>
      </w:r>
      <w:proofErr w:type="gramStart"/>
      <w:r w:rsidRPr="008C1518">
        <w:rPr>
          <w:rFonts w:ascii="Times New Roman" w:eastAsia="Times New Roman" w:hAnsi="Times New Roman" w:cs="Times New Roman"/>
          <w:sz w:val="24"/>
          <w:szCs w:val="24"/>
        </w:rPr>
        <w:t>exec(</w:t>
      </w:r>
      <w:proofErr w:type="gramEnd"/>
      <w:r w:rsidRPr="008C1518">
        <w:rPr>
          <w:rFonts w:ascii="Times New Roman" w:eastAsia="Times New Roman" w:hAnsi="Times New Roman" w:cs="Times New Roman"/>
          <w:sz w:val="24"/>
          <w:szCs w:val="24"/>
        </w:rPr>
        <w:t xml:space="preserve">) family of function calls creates a new address space and loads a new program into it. Finally, a process exits or terminates using the </w:t>
      </w:r>
      <w:proofErr w:type="gramStart"/>
      <w:r w:rsidRPr="008C1518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8C1518">
        <w:rPr>
          <w:rFonts w:ascii="Times New Roman" w:eastAsia="Times New Roman" w:hAnsi="Times New Roman" w:cs="Times New Roman"/>
          <w:sz w:val="24"/>
          <w:szCs w:val="24"/>
        </w:rPr>
        <w:t xml:space="preserve">) system call. This function frees all the resources held by the </w:t>
      </w:r>
      <w:proofErr w:type="gramStart"/>
      <w:r w:rsidRPr="008C1518">
        <w:rPr>
          <w:rFonts w:ascii="Times New Roman" w:eastAsia="Times New Roman" w:hAnsi="Times New Roman" w:cs="Times New Roman"/>
          <w:sz w:val="24"/>
          <w:szCs w:val="24"/>
        </w:rPr>
        <w:t>process(</w:t>
      </w:r>
      <w:proofErr w:type="gramEnd"/>
      <w:r w:rsidRPr="008C1518">
        <w:rPr>
          <w:rFonts w:ascii="Times New Roman" w:eastAsia="Times New Roman" w:hAnsi="Times New Roman" w:cs="Times New Roman"/>
          <w:sz w:val="24"/>
          <w:szCs w:val="24"/>
        </w:rPr>
        <w:t xml:space="preserve">except for </w:t>
      </w:r>
      <w:proofErr w:type="spellStart"/>
      <w:r w:rsidRPr="008C1518">
        <w:rPr>
          <w:rFonts w:ascii="Times New Roman" w:eastAsia="Times New Roman" w:hAnsi="Times New Roman" w:cs="Times New Roman"/>
          <w:sz w:val="24"/>
          <w:szCs w:val="24"/>
        </w:rPr>
        <w:t>pcb</w:t>
      </w:r>
      <w:proofErr w:type="spellEnd"/>
      <w:r w:rsidRPr="008C1518">
        <w:rPr>
          <w:rFonts w:ascii="Times New Roman" w:eastAsia="Times New Roman" w:hAnsi="Times New Roman" w:cs="Times New Roman"/>
          <w:sz w:val="24"/>
          <w:szCs w:val="24"/>
        </w:rPr>
        <w:t xml:space="preserve">). A parent process can enquire about the status of a terminated child using </w:t>
      </w:r>
      <w:proofErr w:type="gramStart"/>
      <w:r w:rsidRPr="008C1518">
        <w:rPr>
          <w:rFonts w:ascii="Times New Roman" w:eastAsia="Times New Roman" w:hAnsi="Times New Roman" w:cs="Times New Roman"/>
          <w:sz w:val="24"/>
          <w:szCs w:val="24"/>
        </w:rPr>
        <w:t>wait(</w:t>
      </w:r>
      <w:proofErr w:type="gramEnd"/>
      <w:r w:rsidRPr="008C1518">
        <w:rPr>
          <w:rFonts w:ascii="Times New Roman" w:eastAsia="Times New Roman" w:hAnsi="Times New Roman" w:cs="Times New Roman"/>
          <w:sz w:val="24"/>
          <w:szCs w:val="24"/>
        </w:rPr>
        <w:t xml:space="preserve">) system call. When the parent process uses </w:t>
      </w:r>
      <w:proofErr w:type="gramStart"/>
      <w:r w:rsidRPr="008C1518">
        <w:rPr>
          <w:rFonts w:ascii="Times New Roman" w:eastAsia="Times New Roman" w:hAnsi="Times New Roman" w:cs="Times New Roman"/>
          <w:sz w:val="24"/>
          <w:szCs w:val="24"/>
        </w:rPr>
        <w:t>wait(</w:t>
      </w:r>
      <w:proofErr w:type="gramEnd"/>
      <w:r w:rsidRPr="008C1518">
        <w:rPr>
          <w:rFonts w:ascii="Times New Roman" w:eastAsia="Times New Roman" w:hAnsi="Times New Roman" w:cs="Times New Roman"/>
          <w:sz w:val="24"/>
          <w:szCs w:val="24"/>
        </w:rPr>
        <w:t>) system call, the parent process is blocked till the child on which it is waiting terminates.</w:t>
      </w:r>
    </w:p>
    <w:p w14:paraId="7C79CF71" w14:textId="328C6BBA" w:rsidR="002E7830" w:rsidRPr="002E7830" w:rsidRDefault="002E783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2E7830">
        <w:rPr>
          <w:rFonts w:ascii="Times New Roman" w:eastAsia="Times New Roman" w:hAnsi="Times New Roman" w:cs="Times New Roman"/>
          <w:b/>
          <w:bCs/>
          <w:sz w:val="24"/>
          <w:szCs w:val="24"/>
        </w:rPr>
        <w:t>Fork(</w:t>
      </w:r>
      <w:proofErr w:type="gramEnd"/>
      <w:r w:rsidRPr="002E7830">
        <w:rPr>
          <w:rFonts w:ascii="Times New Roman" w:eastAsia="Times New Roman" w:hAnsi="Times New Roman" w:cs="Times New Roman"/>
          <w:b/>
          <w:bCs/>
          <w:sz w:val="24"/>
          <w:szCs w:val="24"/>
        </w:rPr>
        <w:t>) System Call</w:t>
      </w:r>
    </w:p>
    <w:p w14:paraId="19E2FF54" w14:textId="77777777" w:rsidR="002E7830" w:rsidRPr="002E7830" w:rsidRDefault="002E7830" w:rsidP="002E7830">
      <w:pPr>
        <w:rPr>
          <w:rFonts w:ascii="Times New Roman" w:eastAsia="Times New Roman" w:hAnsi="Times New Roman" w:cs="Times New Roman"/>
          <w:sz w:val="24"/>
          <w:szCs w:val="24"/>
        </w:rPr>
      </w:pPr>
      <w:r w:rsidRPr="002E7830">
        <w:rPr>
          <w:rFonts w:ascii="Times New Roman" w:eastAsia="Times New Roman" w:hAnsi="Times New Roman" w:cs="Times New Roman"/>
          <w:sz w:val="24"/>
          <w:szCs w:val="24"/>
        </w:rPr>
        <w:t xml:space="preserve">When a parent process uses </w:t>
      </w:r>
      <w:proofErr w:type="gramStart"/>
      <w:r w:rsidRPr="002E7830">
        <w:rPr>
          <w:rFonts w:ascii="Times New Roman" w:eastAsia="Times New Roman" w:hAnsi="Times New Roman" w:cs="Times New Roman"/>
          <w:sz w:val="24"/>
          <w:szCs w:val="24"/>
        </w:rPr>
        <w:t>fork(</w:t>
      </w:r>
      <w:proofErr w:type="gramEnd"/>
      <w:r w:rsidRPr="002E7830">
        <w:rPr>
          <w:rFonts w:ascii="Times New Roman" w:eastAsia="Times New Roman" w:hAnsi="Times New Roman" w:cs="Times New Roman"/>
          <w:sz w:val="24"/>
          <w:szCs w:val="24"/>
        </w:rPr>
        <w:t xml:space="preserve">), it creates a duplicate copy of itself and this duplicates becomes the child of the process. The </w:t>
      </w:r>
      <w:proofErr w:type="gramStart"/>
      <w:r w:rsidRPr="002E7830">
        <w:rPr>
          <w:rFonts w:ascii="Times New Roman" w:eastAsia="Times New Roman" w:hAnsi="Times New Roman" w:cs="Times New Roman"/>
          <w:sz w:val="24"/>
          <w:szCs w:val="24"/>
        </w:rPr>
        <w:t>fork(</w:t>
      </w:r>
      <w:proofErr w:type="gramEnd"/>
      <w:r w:rsidRPr="002E7830">
        <w:rPr>
          <w:rFonts w:ascii="Times New Roman" w:eastAsia="Times New Roman" w:hAnsi="Times New Roman" w:cs="Times New Roman"/>
          <w:sz w:val="24"/>
          <w:szCs w:val="24"/>
        </w:rPr>
        <w:t xml:space="preserve">) is implemented using clone() system call in </w:t>
      </w:r>
      <w:proofErr w:type="spellStart"/>
      <w:r w:rsidRPr="002E7830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2E7830">
        <w:rPr>
          <w:rFonts w:ascii="Times New Roman" w:eastAsia="Times New Roman" w:hAnsi="Times New Roman" w:cs="Times New Roman"/>
          <w:sz w:val="24"/>
          <w:szCs w:val="24"/>
        </w:rPr>
        <w:t xml:space="preserve"> which returns twice from kernel.</w:t>
      </w:r>
    </w:p>
    <w:p w14:paraId="3469EE7E" w14:textId="32C27B28" w:rsidR="002E7830" w:rsidRPr="002E7830" w:rsidRDefault="002E7830" w:rsidP="002E7830">
      <w:pPr>
        <w:rPr>
          <w:rFonts w:ascii="Times New Roman" w:eastAsia="Times New Roman" w:hAnsi="Times New Roman" w:cs="Times New Roman"/>
          <w:sz w:val="24"/>
          <w:szCs w:val="24"/>
        </w:rPr>
      </w:pPr>
      <w:r w:rsidRPr="002E7830"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7830">
        <w:rPr>
          <w:rFonts w:ascii="Times New Roman" w:eastAsia="Times New Roman" w:hAnsi="Times New Roman" w:cs="Times New Roman"/>
          <w:sz w:val="24"/>
          <w:szCs w:val="24"/>
        </w:rPr>
        <w:t xml:space="preserve">A non-zero </w:t>
      </w:r>
      <w:proofErr w:type="gramStart"/>
      <w:r w:rsidRPr="002E7830">
        <w:rPr>
          <w:rFonts w:ascii="Times New Roman" w:eastAsia="Times New Roman" w:hAnsi="Times New Roman" w:cs="Times New Roman"/>
          <w:sz w:val="24"/>
          <w:szCs w:val="24"/>
        </w:rPr>
        <w:t>value(</w:t>
      </w:r>
      <w:proofErr w:type="gramEnd"/>
      <w:r w:rsidRPr="002E7830">
        <w:rPr>
          <w:rFonts w:ascii="Times New Roman" w:eastAsia="Times New Roman" w:hAnsi="Times New Roman" w:cs="Times New Roman"/>
          <w:sz w:val="24"/>
          <w:szCs w:val="24"/>
        </w:rPr>
        <w:t>Process ID of child) is returned to the parent.</w:t>
      </w:r>
    </w:p>
    <w:p w14:paraId="5EEF1B5B" w14:textId="6FDE8C31" w:rsidR="002E7830" w:rsidRPr="002E7830" w:rsidRDefault="002E7830" w:rsidP="002E7830">
      <w:pPr>
        <w:rPr>
          <w:rFonts w:ascii="Times New Roman" w:eastAsia="Times New Roman" w:hAnsi="Times New Roman" w:cs="Times New Roman"/>
          <w:sz w:val="24"/>
          <w:szCs w:val="24"/>
        </w:rPr>
      </w:pPr>
      <w:r w:rsidRPr="002E7830"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7830">
        <w:rPr>
          <w:rFonts w:ascii="Times New Roman" w:eastAsia="Times New Roman" w:hAnsi="Times New Roman" w:cs="Times New Roman"/>
          <w:sz w:val="24"/>
          <w:szCs w:val="24"/>
        </w:rPr>
        <w:t>A value of zero is returned to the child.</w:t>
      </w:r>
    </w:p>
    <w:p w14:paraId="5820F1EC" w14:textId="03064668" w:rsidR="008C1518" w:rsidRDefault="002E7830">
      <w:pPr>
        <w:rPr>
          <w:rFonts w:ascii="Times New Roman" w:eastAsia="Times New Roman" w:hAnsi="Times New Roman" w:cs="Times New Roman"/>
          <w:sz w:val="24"/>
          <w:szCs w:val="24"/>
        </w:rPr>
      </w:pPr>
      <w:r w:rsidRPr="002E7830">
        <w:rPr>
          <w:rFonts w:ascii="Times New Roman" w:eastAsia="Times New Roman" w:hAnsi="Times New Roman" w:cs="Times New Roman"/>
          <w:sz w:val="24"/>
          <w:szCs w:val="24"/>
        </w:rPr>
        <w:lastRenderedPageBreak/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7830">
        <w:rPr>
          <w:rFonts w:ascii="Times New Roman" w:eastAsia="Times New Roman" w:hAnsi="Times New Roman" w:cs="Times New Roman"/>
          <w:sz w:val="24"/>
          <w:szCs w:val="24"/>
        </w:rPr>
        <w:t xml:space="preserve">In case the child is not created successfully due to any issues like low memory, -1 is returned to the </w:t>
      </w:r>
      <w:proofErr w:type="gramStart"/>
      <w:r w:rsidRPr="002E7830">
        <w:rPr>
          <w:rFonts w:ascii="Times New Roman" w:eastAsia="Times New Roman" w:hAnsi="Times New Roman" w:cs="Times New Roman"/>
          <w:sz w:val="24"/>
          <w:szCs w:val="24"/>
        </w:rPr>
        <w:t>fork(</w:t>
      </w:r>
      <w:proofErr w:type="gramEnd"/>
      <w:r w:rsidRPr="002E78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DD04D72" w14:textId="59E8EEE0" w:rsidR="00035D00" w:rsidRDefault="006D1CE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Flowchart:</w:t>
      </w:r>
    </w:p>
    <w:p w14:paraId="13779EA6" w14:textId="457E7057" w:rsidR="008C1518" w:rsidRDefault="008C15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</w:t>
      </w:r>
      <w:r>
        <w:rPr>
          <w:noProof/>
        </w:rPr>
        <w:drawing>
          <wp:inline distT="0" distB="0" distL="0" distR="0" wp14:anchorId="0019AAC8" wp14:editId="730852DC">
            <wp:extent cx="4103629" cy="3680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934" cy="369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7EB54" w14:textId="77777777" w:rsidR="00035D00" w:rsidRDefault="00035D00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4BB1FC" w14:textId="77777777" w:rsidR="00035D00" w:rsidRDefault="00035D00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1F7DA6D" w14:textId="77777777" w:rsidR="00035D00" w:rsidRDefault="00035D00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A3178F8" w14:textId="77777777" w:rsidR="00035D00" w:rsidRDefault="00035D00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6FAA693" w14:textId="77777777" w:rsidR="00035D00" w:rsidRDefault="006D1CE2">
      <w:pPr>
        <w:spacing w:line="200" w:lineRule="exac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Fig: 1.1 Flowchart of fork</w:t>
      </w:r>
    </w:p>
    <w:p w14:paraId="6D2E8B08" w14:textId="77777777" w:rsidR="008C1518" w:rsidRDefault="008C151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D51F22" w14:textId="7A356347" w:rsidR="00035D00" w:rsidRDefault="006D1CE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Dictionary:</w:t>
      </w:r>
    </w:p>
    <w:tbl>
      <w:tblPr>
        <w:tblW w:w="10140" w:type="dxa"/>
        <w:tblInd w:w="-25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0"/>
        <w:gridCol w:w="1944"/>
        <w:gridCol w:w="1032"/>
        <w:gridCol w:w="5664"/>
      </w:tblGrid>
      <w:tr w:rsidR="00035D00" w14:paraId="65AC0884" w14:textId="77777777">
        <w:trPr>
          <w:trHeight w:val="221"/>
        </w:trPr>
        <w:tc>
          <w:tcPr>
            <w:tcW w:w="150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33182B00" w14:textId="77777777" w:rsidR="00035D00" w:rsidRDefault="006D1CE2">
            <w:pPr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Sr</w:t>
            </w:r>
          </w:p>
        </w:tc>
        <w:tc>
          <w:tcPr>
            <w:tcW w:w="1944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41367C10" w14:textId="77777777" w:rsidR="00035D00" w:rsidRDefault="006D1CE2">
            <w:pPr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Variable/Function</w:t>
            </w:r>
          </w:p>
        </w:tc>
        <w:tc>
          <w:tcPr>
            <w:tcW w:w="1032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62423C37" w14:textId="77777777" w:rsidR="00035D00" w:rsidRDefault="006D1CE2">
            <w:pPr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Datatype</w:t>
            </w:r>
          </w:p>
        </w:tc>
        <w:tc>
          <w:tcPr>
            <w:tcW w:w="5664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220CF1FC" w14:textId="77777777" w:rsidR="00035D00" w:rsidRDefault="006D1CE2">
            <w:pPr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Use</w:t>
            </w:r>
          </w:p>
        </w:tc>
      </w:tr>
      <w:tr w:rsidR="00035D00" w14:paraId="0A9BC4F3" w14:textId="77777777">
        <w:trPr>
          <w:trHeight w:val="180"/>
        </w:trPr>
        <w:tc>
          <w:tcPr>
            <w:tcW w:w="15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13CFA418" w14:textId="77777777" w:rsidR="00035D00" w:rsidRDefault="006D1CE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Number</w:t>
            </w:r>
          </w:p>
        </w:tc>
        <w:tc>
          <w:tcPr>
            <w:tcW w:w="1944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1FD6F507" w14:textId="77777777" w:rsidR="00035D00" w:rsidRDefault="00035D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1482CBE3" w14:textId="77777777" w:rsidR="00035D00" w:rsidRDefault="00035D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78D47BBC" w14:textId="77777777" w:rsidR="00035D00" w:rsidRDefault="00035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5D00" w14:paraId="42DD2E67" w14:textId="77777777">
        <w:trPr>
          <w:trHeight w:val="47"/>
        </w:trPr>
        <w:tc>
          <w:tcPr>
            <w:tcW w:w="15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14DF5640" w14:textId="77777777" w:rsidR="00035D00" w:rsidRDefault="00035D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56FCA306" w14:textId="77777777" w:rsidR="00035D00" w:rsidRDefault="00035D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35070BDA" w14:textId="77777777" w:rsidR="00035D00" w:rsidRDefault="00035D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6A5E6889" w14:textId="77777777" w:rsidR="00035D00" w:rsidRDefault="00035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5D00" w14:paraId="2C42C471" w14:textId="77777777">
        <w:trPr>
          <w:trHeight w:val="208"/>
        </w:trPr>
        <w:tc>
          <w:tcPr>
            <w:tcW w:w="15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3A4A0F11" w14:textId="77777777" w:rsidR="00035D00" w:rsidRDefault="006D1CE2">
            <w:pPr>
              <w:ind w:left="6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1944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4630DD5C" w14:textId="77777777" w:rsidR="00035D00" w:rsidRDefault="006D1CE2">
            <w:pPr>
              <w:ind w:left="4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Counter</w:t>
            </w:r>
          </w:p>
        </w:tc>
        <w:tc>
          <w:tcPr>
            <w:tcW w:w="1032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5BA8F89F" w14:textId="77777777" w:rsidR="00035D00" w:rsidRDefault="006D1CE2">
            <w:pPr>
              <w:ind w:left="10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int</w:t>
            </w:r>
          </w:p>
        </w:tc>
        <w:tc>
          <w:tcPr>
            <w:tcW w:w="5664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7C56E2AB" w14:textId="77777777" w:rsidR="00035D00" w:rsidRDefault="006D1CE2">
            <w:pPr>
              <w:ind w:left="4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Used to increment number of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child and parent</w:t>
            </w:r>
          </w:p>
        </w:tc>
      </w:tr>
      <w:tr w:rsidR="00035D00" w14:paraId="4A905EF4" w14:textId="77777777">
        <w:trPr>
          <w:trHeight w:val="180"/>
        </w:trPr>
        <w:tc>
          <w:tcPr>
            <w:tcW w:w="15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1876E285" w14:textId="77777777" w:rsidR="00035D00" w:rsidRDefault="00035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23DCB606" w14:textId="77777777" w:rsidR="00035D00" w:rsidRDefault="00035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653FD660" w14:textId="77777777" w:rsidR="00035D00" w:rsidRDefault="00035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5D1004AE" w14:textId="1BA5B0D9" w:rsidR="00035D00" w:rsidRDefault="002E7830">
            <w:pPr>
              <w:ind w:left="4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P</w:t>
            </w:r>
            <w:r w:rsidR="006D1CE2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rocesses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in the for loop.</w:t>
            </w:r>
          </w:p>
        </w:tc>
      </w:tr>
      <w:tr w:rsidR="00035D00" w14:paraId="44F208A9" w14:textId="77777777">
        <w:trPr>
          <w:trHeight w:val="38"/>
        </w:trPr>
        <w:tc>
          <w:tcPr>
            <w:tcW w:w="15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1F978505" w14:textId="77777777" w:rsidR="00035D00" w:rsidRDefault="00035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12D6C425" w14:textId="77777777" w:rsidR="00035D00" w:rsidRDefault="00035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542F832D" w14:textId="77777777" w:rsidR="00035D00" w:rsidRDefault="00035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3DC836FB" w14:textId="77777777" w:rsidR="00035D00" w:rsidRDefault="00035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5D00" w14:paraId="1F1793DF" w14:textId="77777777">
        <w:trPr>
          <w:trHeight w:val="208"/>
        </w:trPr>
        <w:tc>
          <w:tcPr>
            <w:tcW w:w="150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14430E31" w14:textId="77777777" w:rsidR="00035D00" w:rsidRDefault="006D1CE2">
            <w:pPr>
              <w:ind w:left="6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  <w:tc>
          <w:tcPr>
            <w:tcW w:w="1944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6B843C9F" w14:textId="77777777" w:rsidR="00035D00" w:rsidRDefault="006D1CE2">
            <w:pPr>
              <w:ind w:lef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1032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4B16A343" w14:textId="77777777" w:rsidR="00035D00" w:rsidRDefault="006D1CE2">
            <w:pPr>
              <w:ind w:left="4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int</w:t>
            </w:r>
          </w:p>
        </w:tc>
        <w:tc>
          <w:tcPr>
            <w:tcW w:w="5664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3E8212CA" w14:textId="77777777" w:rsidR="00035D00" w:rsidRDefault="006D1CE2">
            <w:pPr>
              <w:ind w:left="4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Process ID</w:t>
            </w:r>
          </w:p>
        </w:tc>
      </w:tr>
      <w:tr w:rsidR="00035D00" w14:paraId="6A6EFE70" w14:textId="77777777">
        <w:trPr>
          <w:trHeight w:val="44"/>
        </w:trPr>
        <w:tc>
          <w:tcPr>
            <w:tcW w:w="15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6690863C" w14:textId="77777777" w:rsidR="00035D00" w:rsidRDefault="00035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517A9CCA" w14:textId="77777777" w:rsidR="00035D00" w:rsidRDefault="00035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67DDC7EC" w14:textId="77777777" w:rsidR="00035D00" w:rsidRDefault="00035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424BA112" w14:textId="77777777" w:rsidR="00035D00" w:rsidRDefault="00035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23F2CB" w14:textId="77777777" w:rsidR="00035D00" w:rsidRDefault="006D1CE2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14:paraId="612622FF" w14:textId="77777777" w:rsidR="00035D00" w:rsidRDefault="006D1CE2">
      <w:pPr>
        <w:spacing w:line="200" w:lineRule="exac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Fig:1.1 Data Dictionary</w:t>
      </w:r>
    </w:p>
    <w:p w14:paraId="63B8710C" w14:textId="77777777" w:rsidR="00035D00" w:rsidRDefault="006D1CE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Program:</w:t>
      </w:r>
    </w:p>
    <w:p w14:paraId="35D5C87B" w14:textId="77777777" w:rsidR="00035D00" w:rsidRDefault="00035D00">
      <w:pPr>
        <w:spacing w:after="0" w:line="12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578D878" w14:textId="77777777" w:rsidR="00035D00" w:rsidRDefault="006D1C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68155FDD" w14:textId="77777777" w:rsidR="00035D00" w:rsidRDefault="00035D00">
      <w:pPr>
        <w:spacing w:after="0"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70B8D2F" w14:textId="77777777" w:rsidR="00035D00" w:rsidRDefault="006D1C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#include&lt;unistd.h&gt;</w:t>
      </w:r>
    </w:p>
    <w:p w14:paraId="31340D21" w14:textId="77777777" w:rsidR="00035D00" w:rsidRDefault="00035D00">
      <w:pPr>
        <w:spacing w:after="0"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4E888A6" w14:textId="77777777" w:rsidR="00035D00" w:rsidRDefault="00035D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7CF2417" w14:textId="77777777" w:rsidR="00035D00" w:rsidRDefault="006D1C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40A873C0" w14:textId="77777777" w:rsidR="00035D00" w:rsidRDefault="00035D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96D6E16" w14:textId="77777777" w:rsidR="00035D00" w:rsidRDefault="006D1C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("Beginning\n");</w:t>
      </w:r>
    </w:p>
    <w:p w14:paraId="1624F399" w14:textId="77777777" w:rsidR="00035D00" w:rsidRDefault="00035D00">
      <w:pPr>
        <w:spacing w:after="0"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2A1F180" w14:textId="77777777" w:rsidR="00035D00" w:rsidRDefault="006D1CE2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counter = 0;</w:t>
      </w:r>
    </w:p>
    <w:p w14:paraId="39BA88D4" w14:textId="77777777" w:rsidR="00035D00" w:rsidRDefault="00035D00">
      <w:pPr>
        <w:spacing w:after="0"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41FF1E0" w14:textId="77777777" w:rsidR="00035D00" w:rsidRDefault="006D1CE2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88EF572" w14:textId="77777777" w:rsidR="00035D00" w:rsidRDefault="00035D00">
      <w:pPr>
        <w:spacing w:after="0"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F6ACC70" w14:textId="77777777" w:rsidR="00035D00" w:rsidRDefault="006D1CE2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==0)</w:t>
      </w:r>
    </w:p>
    <w:p w14:paraId="7F31BD19" w14:textId="77777777" w:rsidR="00035D00" w:rsidRDefault="00035D00">
      <w:pPr>
        <w:spacing w:after="0"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230752C" w14:textId="77777777" w:rsidR="00035D00" w:rsidRDefault="006D1CE2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80BF407" w14:textId="77777777" w:rsidR="00035D00" w:rsidRDefault="00035D00">
      <w:pPr>
        <w:spacing w:after="0"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D9D5841" w14:textId="77777777" w:rsidR="00035D00" w:rsidRDefault="006D1CE2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=0;i&lt;5;i++)</w:t>
      </w:r>
    </w:p>
    <w:p w14:paraId="284F99CB" w14:textId="77777777" w:rsidR="00035D00" w:rsidRDefault="00035D00">
      <w:pPr>
        <w:spacing w:after="0"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0CBD4F8" w14:textId="77777777" w:rsidR="00035D00" w:rsidRDefault="006D1CE2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6B5E7DC" w14:textId="77777777" w:rsidR="00035D00" w:rsidRDefault="00035D00">
      <w:pPr>
        <w:spacing w:after="0"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B8CE4D9" w14:textId="77777777" w:rsidR="00035D00" w:rsidRDefault="006D1CE2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"Child process = %d\n",++counter);</w:t>
      </w:r>
    </w:p>
    <w:p w14:paraId="27343179" w14:textId="77777777" w:rsidR="00035D00" w:rsidRDefault="00035D00">
      <w:pPr>
        <w:spacing w:after="0"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85AC43A" w14:textId="77777777" w:rsidR="00035D00" w:rsidRDefault="006D1CE2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D26B3AB" w14:textId="77777777" w:rsidR="00035D00" w:rsidRDefault="00035D00">
      <w:pPr>
        <w:spacing w:after="0" w:line="12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0C795B8" w14:textId="77777777" w:rsidR="00035D00" w:rsidRDefault="006D1CE2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"Child Ended\n");</w:t>
      </w:r>
    </w:p>
    <w:p w14:paraId="03C76B38" w14:textId="77777777" w:rsidR="00035D00" w:rsidRDefault="00035D00">
      <w:pPr>
        <w:spacing w:after="0"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468FFBD" w14:textId="77777777" w:rsidR="00035D00" w:rsidRDefault="006D1CE2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B27C412" w14:textId="77777777" w:rsidR="00035D00" w:rsidRDefault="00035D00">
      <w:pPr>
        <w:spacing w:after="0"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F99A8E8" w14:textId="77777777" w:rsidR="00035D00" w:rsidRDefault="006D1CE2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&gt;0)</w:t>
      </w:r>
    </w:p>
    <w:p w14:paraId="24F1AB71" w14:textId="77777777" w:rsidR="00035D00" w:rsidRDefault="00035D00">
      <w:pPr>
        <w:spacing w:after="0"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64ADBC0" w14:textId="77777777" w:rsidR="00035D00" w:rsidRDefault="006D1CE2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0DD3C73" w14:textId="77777777" w:rsidR="00035D00" w:rsidRDefault="00035D00">
      <w:pPr>
        <w:spacing w:after="0"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264F09B" w14:textId="77777777" w:rsidR="00035D00" w:rsidRDefault="006D1CE2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=0;i&lt;5;i++)</w:t>
      </w:r>
    </w:p>
    <w:p w14:paraId="156F2235" w14:textId="77777777" w:rsidR="00035D00" w:rsidRDefault="00035D00">
      <w:pPr>
        <w:spacing w:after="0"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380120F" w14:textId="77777777" w:rsidR="00035D00" w:rsidRDefault="006D1CE2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341BC3D" w14:textId="77777777" w:rsidR="00035D00" w:rsidRDefault="00035D00">
      <w:pPr>
        <w:spacing w:after="0"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BDF547D" w14:textId="77777777" w:rsidR="00035D00" w:rsidRDefault="006D1CE2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"Parent process = %d\n",++counter);</w:t>
      </w:r>
    </w:p>
    <w:p w14:paraId="51B92191" w14:textId="77777777" w:rsidR="00035D00" w:rsidRDefault="00035D00">
      <w:pPr>
        <w:spacing w:after="0"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6498F91" w14:textId="77777777" w:rsidR="00035D00" w:rsidRDefault="006D1CE2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F1589FE" w14:textId="77777777" w:rsidR="00035D00" w:rsidRDefault="00035D00">
      <w:pPr>
        <w:spacing w:after="0"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85B805B" w14:textId="77777777" w:rsidR="00035D00" w:rsidRDefault="006D1CE2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"Parent Ended\n");</w:t>
      </w:r>
    </w:p>
    <w:p w14:paraId="79580DE7" w14:textId="77777777" w:rsidR="00035D00" w:rsidRDefault="00035D00">
      <w:pPr>
        <w:spacing w:after="0"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21A57DF" w14:textId="77777777" w:rsidR="00035D00" w:rsidRDefault="006D1CE2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7A9D0B8" w14:textId="77777777" w:rsidR="00035D00" w:rsidRDefault="00035D00">
      <w:pPr>
        <w:spacing w:after="0"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8B8D9FE" w14:textId="77777777" w:rsidR="00035D00" w:rsidRDefault="006D1CE2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068FB321" w14:textId="77777777" w:rsidR="00035D00" w:rsidRDefault="00035D00">
      <w:pPr>
        <w:spacing w:after="0"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1D7A1E6" w14:textId="77777777" w:rsidR="00035D00" w:rsidRDefault="006D1CE2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86AD523" w14:textId="77777777" w:rsidR="00035D00" w:rsidRDefault="00035D00">
      <w:pPr>
        <w:spacing w:after="0"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57F7EBA" w14:textId="77777777" w:rsidR="00035D00" w:rsidRDefault="006D1CE2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failed\n");</w:t>
      </w:r>
    </w:p>
    <w:p w14:paraId="572D6555" w14:textId="77777777" w:rsidR="00035D00" w:rsidRDefault="00035D00">
      <w:pPr>
        <w:spacing w:after="0"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3955DD3" w14:textId="77777777" w:rsidR="00035D00" w:rsidRDefault="006D1CE2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1;</w:t>
      </w:r>
    </w:p>
    <w:p w14:paraId="143D295E" w14:textId="77777777" w:rsidR="00035D00" w:rsidRDefault="00035D00">
      <w:pPr>
        <w:spacing w:after="0"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968BA18" w14:textId="77777777" w:rsidR="00035D00" w:rsidRDefault="006D1CE2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1B7CE03" w14:textId="77777777" w:rsidR="00035D00" w:rsidRDefault="00035D00">
      <w:pPr>
        <w:spacing w:after="0"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36711C5" w14:textId="77777777" w:rsidR="00035D00" w:rsidRDefault="006D1CE2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0;</w:t>
      </w:r>
    </w:p>
    <w:p w14:paraId="342193C0" w14:textId="77777777" w:rsidR="00035D00" w:rsidRDefault="00035D00">
      <w:pPr>
        <w:spacing w:after="0" w:line="1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72DF6C8" w14:textId="0CEF9A6C" w:rsidR="00035D00" w:rsidRDefault="008C1518">
      <w:pPr>
        <w:spacing w:after="0"/>
        <w:rPr>
          <w:rFonts w:ascii="Times New Roman" w:eastAsia="Times New Roman" w:hAnsi="Times New Roman" w:cs="Times New Roman"/>
          <w:sz w:val="24"/>
          <w:szCs w:val="24"/>
        </w:rPr>
        <w:sectPr w:rsidR="00035D00">
          <w:pgSz w:w="12240" w:h="15840"/>
          <w:pgMar w:top="1440" w:right="1440" w:bottom="10" w:left="14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0" w:color="000000"/>
            <w:right w:val="single" w:sz="4" w:space="24" w:color="000000"/>
          </w:pgBorders>
          <w:cols w:space="720"/>
          <w:formProt w:val="0"/>
          <w:docGrid w:linePitch="360" w:charSpace="4096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194F843" w14:textId="77777777" w:rsidR="008C1518" w:rsidRDefault="006D1CE2" w:rsidP="008C1518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page19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  <w:r w:rsidR="008C1518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6D74ED80" w14:textId="34A10DA3" w:rsidR="00035D00" w:rsidRDefault="008C1518" w:rsidP="008C15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1F0AF3" wp14:editId="5BE21FEC">
            <wp:extent cx="5072448" cy="3558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54" cy="357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51F28" w14:textId="77777777" w:rsidR="00035D00" w:rsidRDefault="00035D00">
      <w:pPr>
        <w:spacing w:line="20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1F8F3B1" w14:textId="77777777" w:rsidR="00035D00" w:rsidRDefault="006D1CE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14:paraId="36A9A3AD" w14:textId="77777777" w:rsidR="00035D00" w:rsidRDefault="00035D00">
      <w:pPr>
        <w:spacing w:line="133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4F8EFC1" w14:textId="77777777" w:rsidR="00035D00" w:rsidRDefault="006D1CE2">
      <w:pPr>
        <w:numPr>
          <w:ilvl w:val="0"/>
          <w:numId w:val="2"/>
        </w:numPr>
        <w:spacing w:after="0" w:line="247" w:lineRule="auto"/>
        <w:ind w:righ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Fork system call can be used to create processes from a running process. </w:t>
      </w:r>
    </w:p>
    <w:p w14:paraId="7D1272A9" w14:textId="77777777" w:rsidR="00035D00" w:rsidRDefault="006D1CE2">
      <w:pPr>
        <w:numPr>
          <w:ilvl w:val="0"/>
          <w:numId w:val="2"/>
        </w:numPr>
        <w:spacing w:after="0" w:line="247" w:lineRule="auto"/>
        <w:ind w:righ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processes can be made to execute different application programs using various exec statements.</w:t>
      </w:r>
    </w:p>
    <w:p w14:paraId="47C5BC66" w14:textId="77777777" w:rsidR="00035D00" w:rsidRDefault="00035D00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7D96A67" w14:textId="77777777" w:rsidR="00035D00" w:rsidRDefault="00035D00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AD3A0A0" w14:textId="77777777" w:rsidR="00035D00" w:rsidRDefault="00035D00">
      <w:pPr>
        <w:spacing w:line="26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3C5DE3C" w14:textId="77777777" w:rsidR="00035D00" w:rsidRDefault="00035D0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EB81E8" w14:textId="77777777" w:rsidR="00035D00" w:rsidRDefault="006D1CE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References:</w:t>
      </w:r>
    </w:p>
    <w:p w14:paraId="3DE38084" w14:textId="77777777" w:rsidR="00035D00" w:rsidRDefault="00035D00">
      <w:pPr>
        <w:spacing w:line="119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C61C9F" w14:textId="346EC86B" w:rsidR="00035D00" w:rsidRDefault="006D1C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[1] </w:t>
      </w:r>
      <w:hyperlink r:id="rId7">
        <w:r w:rsidR="002E783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Link 1</w:t>
        </w:r>
      </w:hyperlink>
    </w:p>
    <w:p w14:paraId="5A44E357" w14:textId="558E3206" w:rsidR="00035D00" w:rsidRDefault="006D1CE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hyperlink r:id="rId8">
        <w:r w:rsidR="002E7830">
          <w:rPr>
            <w:rStyle w:val="Hyperlink"/>
            <w:rFonts w:ascii="Times New Roman" w:hAnsi="Times New Roman" w:cs="Times New Roman"/>
            <w:sz w:val="24"/>
            <w:szCs w:val="24"/>
          </w:rPr>
          <w:t>Link 2</w:t>
        </w:r>
      </w:hyperlink>
    </w:p>
    <w:p w14:paraId="1FD269CF" w14:textId="77777777" w:rsidR="00035D00" w:rsidRDefault="00035D00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631DE92" w14:textId="77777777" w:rsidR="00035D00" w:rsidRDefault="00035D00">
      <w:pPr>
        <w:sectPr w:rsidR="00035D00">
          <w:pgSz w:w="12240" w:h="15840"/>
          <w:pgMar w:top="1437" w:right="1440" w:bottom="10" w:left="14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0" w:color="000000"/>
            <w:right w:val="single" w:sz="4" w:space="24" w:color="000000"/>
          </w:pgBorders>
          <w:cols w:space="720"/>
          <w:formProt w:val="0"/>
          <w:docGrid w:linePitch="360" w:charSpace="4096"/>
        </w:sectPr>
      </w:pPr>
    </w:p>
    <w:p w14:paraId="223485F8" w14:textId="77777777" w:rsidR="00035D00" w:rsidRDefault="00035D00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35D00">
      <w:pgSz w:w="11906" w:h="16838"/>
      <w:pgMar w:top="1440" w:right="1440" w:bottom="1440" w:left="144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61734"/>
    <w:multiLevelType w:val="multilevel"/>
    <w:tmpl w:val="A452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EA41ED"/>
    <w:multiLevelType w:val="hybridMultilevel"/>
    <w:tmpl w:val="FCC6E0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72273"/>
    <w:multiLevelType w:val="hybridMultilevel"/>
    <w:tmpl w:val="E654A9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44897"/>
    <w:multiLevelType w:val="hybridMultilevel"/>
    <w:tmpl w:val="67CA0F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B0B7A"/>
    <w:multiLevelType w:val="hybridMultilevel"/>
    <w:tmpl w:val="0928A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75A29"/>
    <w:multiLevelType w:val="hybridMultilevel"/>
    <w:tmpl w:val="CC3A58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03857"/>
    <w:multiLevelType w:val="hybridMultilevel"/>
    <w:tmpl w:val="4170C4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2597D"/>
    <w:multiLevelType w:val="multilevel"/>
    <w:tmpl w:val="D35AE4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6E2F4848"/>
    <w:multiLevelType w:val="multilevel"/>
    <w:tmpl w:val="5136F2AA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bullet"/>
      <w:lvlText w:val=""/>
      <w:lvlJc w:val="left"/>
      <w:pPr>
        <w:tabs>
          <w:tab w:val="num" w:pos="108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180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216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252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288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324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3600"/>
        </w:tabs>
        <w:ind w:left="0" w:firstLine="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00"/>
    <w:rsid w:val="00035D00"/>
    <w:rsid w:val="002E7830"/>
    <w:rsid w:val="006D1CE2"/>
    <w:rsid w:val="008C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5D0C"/>
  <w15:docId w15:val="{9B4A6C47-37EB-40C9-AEC7-7E0E2177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F0950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F0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s.cs.cf.ac.uk/Dave.Marshall/C/node2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unix_system_cal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 Wadkar</dc:creator>
  <dc:description/>
  <cp:lastModifiedBy>Atharva Kulkarni</cp:lastModifiedBy>
  <cp:revision>2</cp:revision>
  <dcterms:created xsi:type="dcterms:W3CDTF">2022-01-25T11:22:00Z</dcterms:created>
  <dcterms:modified xsi:type="dcterms:W3CDTF">2022-01-25T11:22:00Z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