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CE" w:rsidRDefault="00FD63CE" w:rsidP="00FD63CE">
      <w:pPr>
        <w:spacing w:line="228" w:lineRule="auto"/>
        <w:ind w:right="280"/>
        <w:rPr>
          <w:rFonts w:ascii="Liberation Serif" w:eastAsia="Times New Roman" w:hAnsi="Liberation Serif" w:cs="Times New Roman"/>
          <w:b/>
          <w:sz w:val="36"/>
        </w:rPr>
      </w:pPr>
      <w:bookmarkStart w:id="0" w:name="_GoBack"/>
      <w:proofErr w:type="spellStart"/>
      <w:proofErr w:type="gramStart"/>
      <w:r>
        <w:rPr>
          <w:rFonts w:ascii="Liberation Serif" w:eastAsia="Times New Roman" w:hAnsi="Liberation Serif" w:cs="Times New Roman"/>
          <w:b/>
          <w:sz w:val="36"/>
        </w:rPr>
        <w:t>Name:Rohan</w:t>
      </w:r>
      <w:proofErr w:type="spellEnd"/>
      <w:proofErr w:type="gramEnd"/>
      <w:r>
        <w:rPr>
          <w:rFonts w:ascii="Liberation Serif" w:eastAsia="Times New Roman" w:hAnsi="Liberation Serif" w:cs="Times New Roman"/>
          <w:b/>
          <w:sz w:val="36"/>
        </w:rPr>
        <w:t xml:space="preserve"> </w:t>
      </w:r>
      <w:proofErr w:type="spellStart"/>
      <w:r>
        <w:rPr>
          <w:rFonts w:ascii="Liberation Serif" w:eastAsia="Times New Roman" w:hAnsi="Liberation Serif" w:cs="Times New Roman"/>
          <w:b/>
          <w:sz w:val="36"/>
        </w:rPr>
        <w:t>Nivas</w:t>
      </w:r>
      <w:proofErr w:type="spellEnd"/>
      <w:r>
        <w:rPr>
          <w:rFonts w:ascii="Liberation Serif" w:eastAsia="Times New Roman" w:hAnsi="Liberation Serif" w:cs="Times New Roman"/>
          <w:b/>
          <w:sz w:val="36"/>
        </w:rPr>
        <w:t xml:space="preserve"> </w:t>
      </w:r>
      <w:proofErr w:type="spellStart"/>
      <w:r>
        <w:rPr>
          <w:rFonts w:ascii="Liberation Serif" w:eastAsia="Times New Roman" w:hAnsi="Liberation Serif" w:cs="Times New Roman"/>
          <w:b/>
          <w:sz w:val="36"/>
        </w:rPr>
        <w:t>Chavan</w:t>
      </w:r>
      <w:proofErr w:type="spellEnd"/>
    </w:p>
    <w:p w:rsidR="00FD63CE" w:rsidRDefault="00FD63CE" w:rsidP="00FD63CE">
      <w:pPr>
        <w:spacing w:line="228" w:lineRule="auto"/>
        <w:ind w:right="280"/>
        <w:rPr>
          <w:rFonts w:ascii="Liberation Serif" w:eastAsia="Times New Roman" w:hAnsi="Liberation Serif" w:cs="Times New Roman"/>
          <w:b/>
          <w:sz w:val="36"/>
        </w:rPr>
      </w:pPr>
      <w:r>
        <w:rPr>
          <w:rFonts w:ascii="Liberation Serif" w:eastAsia="Times New Roman" w:hAnsi="Liberation Serif" w:cs="Times New Roman"/>
          <w:b/>
          <w:sz w:val="36"/>
        </w:rPr>
        <w:t>PRN:2019BTEIT00084</w:t>
      </w:r>
    </w:p>
    <w:p w:rsidR="00FD63CE" w:rsidRPr="00FD63CE" w:rsidRDefault="00FD63CE" w:rsidP="00FD63CE">
      <w:pPr>
        <w:spacing w:line="228" w:lineRule="auto"/>
        <w:ind w:right="280"/>
        <w:rPr>
          <w:rFonts w:ascii="Liberation Serif" w:eastAsia="Times New Roman" w:hAnsi="Liberation Serif" w:cs="Times New Roman"/>
          <w:b/>
          <w:sz w:val="36"/>
          <w:lang w:val="fr-FR"/>
        </w:rPr>
      </w:pPr>
      <w:r w:rsidRPr="00FD63CE">
        <w:rPr>
          <w:rFonts w:ascii="Liberation Serif" w:eastAsia="Times New Roman" w:hAnsi="Liberation Serif" w:cs="Times New Roman"/>
          <w:b/>
          <w:sz w:val="36"/>
          <w:lang w:val="fr-FR"/>
        </w:rPr>
        <w:t>UOS LAB</w:t>
      </w:r>
    </w:p>
    <w:bookmarkEnd w:id="0"/>
    <w:p w:rsidR="00BF4441" w:rsidRPr="00FD63CE" w:rsidRDefault="00FD63CE">
      <w:pPr>
        <w:spacing w:line="228" w:lineRule="auto"/>
        <w:ind w:right="280"/>
        <w:jc w:val="center"/>
        <w:rPr>
          <w:rFonts w:ascii="Liberation Serif" w:hAnsi="Liberation Serif"/>
          <w:lang w:val="fr-FR"/>
        </w:rPr>
      </w:pPr>
      <w:r w:rsidRPr="00FD63CE">
        <w:rPr>
          <w:rFonts w:ascii="Liberation Serif" w:eastAsia="Times New Roman" w:hAnsi="Liberation Serif" w:cs="Times New Roman"/>
          <w:b/>
          <w:sz w:val="36"/>
          <w:lang w:val="fr-FR"/>
        </w:rPr>
        <w:t>7. IPC: Message Queue</w:t>
      </w:r>
    </w:p>
    <w:p w:rsidR="00BF4441" w:rsidRPr="00FD63CE" w:rsidRDefault="00BF4441">
      <w:pPr>
        <w:spacing w:line="228" w:lineRule="auto"/>
        <w:ind w:right="280"/>
        <w:jc w:val="center"/>
        <w:rPr>
          <w:rFonts w:ascii="Liberation Serif" w:eastAsia="Times New Roman" w:hAnsi="Liberation Serif" w:cs="Times New Roman"/>
          <w:b/>
          <w:sz w:val="36"/>
          <w:lang w:val="fr-FR"/>
        </w:rPr>
      </w:pPr>
    </w:p>
    <w:p w:rsidR="00BF4441" w:rsidRDefault="00FD63CE">
      <w:pPr>
        <w:spacing w:line="228" w:lineRule="auto"/>
        <w:ind w:right="280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28"/>
          <w:szCs w:val="28"/>
        </w:rPr>
        <w:t xml:space="preserve">7.2 </w:t>
      </w:r>
      <w:r>
        <w:rPr>
          <w:rFonts w:ascii="Liberation Serif" w:eastAsia="Times New Roman" w:hAnsi="Liberation Serif" w:cs="Times New Roman"/>
          <w:sz w:val="28"/>
          <w:szCs w:val="28"/>
        </w:rPr>
        <w:t>Write 2 programs that will both send and messages and construct</w:t>
      </w:r>
      <w:r>
        <w:rPr>
          <w:rFonts w:ascii="Liberation Serif" w:eastAsia="Times New Roman" w:hAnsi="Liberation Serif" w:cs="Times New Roman"/>
          <w:b/>
          <w:sz w:val="28"/>
          <w:szCs w:val="28"/>
        </w:rPr>
        <w:t xml:space="preserve"> </w:t>
      </w:r>
      <w:r>
        <w:rPr>
          <w:rFonts w:ascii="Liberation Serif" w:eastAsia="Times New Roman" w:hAnsi="Liberation Serif" w:cs="Times New Roman"/>
          <w:sz w:val="28"/>
          <w:szCs w:val="28"/>
        </w:rPr>
        <w:t>the following dialog between them</w:t>
      </w:r>
    </w:p>
    <w:p w:rsidR="00BF4441" w:rsidRDefault="00BF4441">
      <w:pPr>
        <w:spacing w:line="200" w:lineRule="exact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49" w:lineRule="exact"/>
        <w:rPr>
          <w:rFonts w:ascii="Liberation Serif" w:eastAsia="Times New Roman" w:hAnsi="Liberation Serif" w:cs="Times New Roman"/>
        </w:rPr>
      </w:pPr>
    </w:p>
    <w:p w:rsidR="00BF4441" w:rsidRPr="00FD63CE" w:rsidRDefault="00FD63CE">
      <w:pPr>
        <w:rPr>
          <w:rFonts w:ascii="Liberation Serif" w:hAnsi="Liberation Serif"/>
          <w:lang w:val="fr-FR"/>
        </w:rPr>
      </w:pPr>
      <w:proofErr w:type="spellStart"/>
      <w:proofErr w:type="gramStart"/>
      <w:r w:rsidRPr="00FD63CE">
        <w:rPr>
          <w:rFonts w:ascii="Liberation Serif" w:eastAsia="Times New Roman" w:hAnsi="Liberation Serif" w:cs="Times New Roman"/>
          <w:b/>
          <w:sz w:val="32"/>
          <w:lang w:val="fr-FR"/>
        </w:rPr>
        <w:t>IPC:Message</w:t>
      </w:r>
      <w:proofErr w:type="spellEnd"/>
      <w:proofErr w:type="gramEnd"/>
      <w:r w:rsidRPr="00FD63CE">
        <w:rPr>
          <w:rFonts w:ascii="Liberation Serif" w:eastAsia="Times New Roman" w:hAnsi="Liberation Serif" w:cs="Times New Roman"/>
          <w:b/>
          <w:sz w:val="32"/>
          <w:lang w:val="fr-FR"/>
        </w:rPr>
        <w:t xml:space="preserve"> Queues:&lt;</w:t>
      </w:r>
      <w:proofErr w:type="spellStart"/>
      <w:r w:rsidRPr="00FD63CE">
        <w:rPr>
          <w:rFonts w:ascii="Liberation Serif" w:eastAsia="Times New Roman" w:hAnsi="Liberation Serif" w:cs="Times New Roman"/>
          <w:b/>
          <w:sz w:val="32"/>
          <w:lang w:val="fr-FR"/>
        </w:rPr>
        <w:t>sys</w:t>
      </w:r>
      <w:proofErr w:type="spellEnd"/>
      <w:r w:rsidRPr="00FD63CE">
        <w:rPr>
          <w:rFonts w:ascii="Liberation Serif" w:eastAsia="Times New Roman" w:hAnsi="Liberation Serif" w:cs="Times New Roman"/>
          <w:b/>
          <w:sz w:val="32"/>
          <w:lang w:val="fr-FR"/>
        </w:rPr>
        <w:t>/</w:t>
      </w:r>
      <w:proofErr w:type="spellStart"/>
      <w:r w:rsidRPr="00FD63CE">
        <w:rPr>
          <w:rFonts w:ascii="Liberation Serif" w:eastAsia="Times New Roman" w:hAnsi="Liberation Serif" w:cs="Times New Roman"/>
          <w:b/>
          <w:sz w:val="32"/>
          <w:lang w:val="fr-FR"/>
        </w:rPr>
        <w:t>msg.h</w:t>
      </w:r>
      <w:proofErr w:type="spellEnd"/>
      <w:r w:rsidRPr="00FD63CE">
        <w:rPr>
          <w:rFonts w:ascii="Liberation Serif" w:eastAsia="Times New Roman" w:hAnsi="Liberation Serif" w:cs="Times New Roman"/>
          <w:b/>
          <w:sz w:val="32"/>
          <w:lang w:val="fr-FR"/>
        </w:rPr>
        <w:t>&gt;</w:t>
      </w:r>
    </w:p>
    <w:p w:rsidR="00BF4441" w:rsidRPr="00FD63CE" w:rsidRDefault="00BF4441">
      <w:pPr>
        <w:spacing w:line="189" w:lineRule="exact"/>
        <w:rPr>
          <w:rFonts w:ascii="Liberation Serif" w:eastAsia="Times New Roman" w:hAnsi="Liberation Serif" w:cs="Times New Roman"/>
          <w:lang w:val="fr-FR"/>
        </w:rPr>
      </w:pPr>
    </w:p>
    <w:p w:rsidR="00BF4441" w:rsidRDefault="00FD63CE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32"/>
        </w:rPr>
        <w:t>Theory:</w:t>
      </w:r>
    </w:p>
    <w:p w:rsidR="00BF4441" w:rsidRDefault="00BF4441">
      <w:pPr>
        <w:spacing w:line="201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spacing w:line="254" w:lineRule="auto"/>
        <w:ind w:right="180"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Two (or more) processes can exchange information via access to a common system message</w:t>
      </w:r>
      <w:r>
        <w:rPr>
          <w:rFonts w:ascii="Liberation Serif" w:eastAsia="Times New Roman" w:hAnsi="Liberation Serif" w:cs="Times New Roman"/>
          <w:sz w:val="24"/>
        </w:rPr>
        <w:t xml:space="preserve"> queue. The sending process places via some (OS) message-passing module a message onto a queue which can be read by another process (Figure 24.1). Each message is given an identification or type so that processes can select the appropriate message. Process</w:t>
      </w:r>
      <w:r>
        <w:rPr>
          <w:rFonts w:ascii="Liberation Serif" w:eastAsia="Times New Roman" w:hAnsi="Liberation Serif" w:cs="Times New Roman"/>
          <w:sz w:val="24"/>
        </w:rPr>
        <w:t xml:space="preserve"> must share a common key in order to gain access to the queue in the first place.</w:t>
      </w:r>
    </w:p>
    <w:p w:rsidR="00BF4441" w:rsidRDefault="00BF4441">
      <w:pPr>
        <w:spacing w:line="178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spacing w:line="256" w:lineRule="auto"/>
        <w:ind w:right="20"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Basic Message Passing IPC messaging lets processes send and receive messages, and queue messages for processing in an arbitrary order. Unlike the file byte-stream data flow </w:t>
      </w:r>
      <w:r>
        <w:rPr>
          <w:rFonts w:ascii="Liberation Serif" w:eastAsia="Times New Roman" w:hAnsi="Liberation Serif" w:cs="Times New Roman"/>
          <w:sz w:val="24"/>
        </w:rPr>
        <w:t>of pipes, each IPC message has an explicit length. Messages can be assigned a specific type. Because of this, a server process can direct message traffic between clients on its queue by using the client process PID as the message type. For single-message t</w:t>
      </w:r>
      <w:r>
        <w:rPr>
          <w:rFonts w:ascii="Liberation Serif" w:eastAsia="Times New Roman" w:hAnsi="Liberation Serif" w:cs="Times New Roman"/>
          <w:sz w:val="24"/>
        </w:rPr>
        <w:t>ransactions, multiple server processes can work in parallel on transactions sent to a shared message queue.</w:t>
      </w:r>
    </w:p>
    <w:p w:rsidR="00BF4441" w:rsidRDefault="00BF4441">
      <w:pPr>
        <w:spacing w:line="163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ind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Before a process can send or receive a message, the queue must be initialized</w:t>
      </w:r>
    </w:p>
    <w:p w:rsidR="00BF4441" w:rsidRDefault="00BF4441">
      <w:pPr>
        <w:spacing w:line="192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spacing w:line="249" w:lineRule="auto"/>
        <w:ind w:right="60"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Operations to send and receive messages are performed by the </w:t>
      </w:r>
      <w:proofErr w:type="spellStart"/>
      <w:proofErr w:type="gramStart"/>
      <w:r>
        <w:rPr>
          <w:rFonts w:ascii="Liberation Serif" w:eastAsia="Times New Roman" w:hAnsi="Liberation Serif" w:cs="Times New Roman"/>
          <w:sz w:val="24"/>
        </w:rPr>
        <w:t>msgsnd</w:t>
      </w:r>
      <w:proofErr w:type="spellEnd"/>
      <w:r>
        <w:rPr>
          <w:rFonts w:ascii="Liberation Serif" w:eastAsia="Times New Roman" w:hAnsi="Liberation Serif" w:cs="Times New Roman"/>
          <w:sz w:val="24"/>
        </w:rPr>
        <w:t>(</w:t>
      </w:r>
      <w:proofErr w:type="gramEnd"/>
      <w:r>
        <w:rPr>
          <w:rFonts w:ascii="Liberation Serif" w:eastAsia="Times New Roman" w:hAnsi="Liberation Serif" w:cs="Times New Roman"/>
          <w:sz w:val="24"/>
        </w:rPr>
        <w:t xml:space="preserve">) and </w:t>
      </w:r>
      <w:proofErr w:type="spellStart"/>
      <w:r>
        <w:rPr>
          <w:rFonts w:ascii="Liberation Serif" w:eastAsia="Times New Roman" w:hAnsi="Liberation Serif" w:cs="Times New Roman"/>
          <w:sz w:val="24"/>
        </w:rPr>
        <w:t>msgrcv</w:t>
      </w:r>
      <w:proofErr w:type="spellEnd"/>
      <w:r>
        <w:rPr>
          <w:rFonts w:ascii="Liberation Serif" w:eastAsia="Times New Roman" w:hAnsi="Liberation Serif" w:cs="Times New Roman"/>
          <w:sz w:val="24"/>
        </w:rPr>
        <w:t>() functions, respectively.</w:t>
      </w:r>
    </w:p>
    <w:p w:rsidR="00BF4441" w:rsidRDefault="00BF4441">
      <w:pPr>
        <w:spacing w:line="181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spacing w:line="268" w:lineRule="auto"/>
        <w:ind w:right="20"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3"/>
        </w:rPr>
        <w:t xml:space="preserve">When a message is sent, its text is copied to the message queue. The </w:t>
      </w:r>
      <w:proofErr w:type="spellStart"/>
      <w:proofErr w:type="gramStart"/>
      <w:r>
        <w:rPr>
          <w:rFonts w:ascii="Liberation Serif" w:eastAsia="Times New Roman" w:hAnsi="Liberation Serif" w:cs="Times New Roman"/>
          <w:sz w:val="23"/>
        </w:rPr>
        <w:t>msgsnd</w:t>
      </w:r>
      <w:proofErr w:type="spellEnd"/>
      <w:r>
        <w:rPr>
          <w:rFonts w:ascii="Liberation Serif" w:eastAsia="Times New Roman" w:hAnsi="Liberation Serif" w:cs="Times New Roman"/>
          <w:sz w:val="23"/>
        </w:rPr>
        <w:t>(</w:t>
      </w:r>
      <w:proofErr w:type="gramEnd"/>
      <w:r>
        <w:rPr>
          <w:rFonts w:ascii="Liberation Serif" w:eastAsia="Times New Roman" w:hAnsi="Liberation Serif" w:cs="Times New Roman"/>
          <w:sz w:val="23"/>
        </w:rPr>
        <w:t xml:space="preserve">) and </w:t>
      </w:r>
      <w:proofErr w:type="spellStart"/>
      <w:r>
        <w:rPr>
          <w:rFonts w:ascii="Liberation Serif" w:eastAsia="Times New Roman" w:hAnsi="Liberation Serif" w:cs="Times New Roman"/>
          <w:sz w:val="23"/>
        </w:rPr>
        <w:t>msgrcv</w:t>
      </w:r>
      <w:proofErr w:type="spellEnd"/>
      <w:r>
        <w:rPr>
          <w:rFonts w:ascii="Liberation Serif" w:eastAsia="Times New Roman" w:hAnsi="Liberation Serif" w:cs="Times New Roman"/>
          <w:sz w:val="23"/>
        </w:rPr>
        <w:t>() functions can be performed as either blocking or non-blocking operations. Non-blocking operations allow for asynchron</w:t>
      </w:r>
      <w:r>
        <w:rPr>
          <w:rFonts w:ascii="Liberation Serif" w:eastAsia="Times New Roman" w:hAnsi="Liberation Serif" w:cs="Times New Roman"/>
          <w:sz w:val="23"/>
        </w:rPr>
        <w:t>ous message transfer -- the process is not suspended as a result of sending or receiving a message. In blocking or synchronous message passing the sending process cannot continue until the message has been transferred or has even been acknowledged by a rec</w:t>
      </w:r>
      <w:r>
        <w:rPr>
          <w:rFonts w:ascii="Liberation Serif" w:eastAsia="Times New Roman" w:hAnsi="Liberation Serif" w:cs="Times New Roman"/>
          <w:sz w:val="23"/>
        </w:rPr>
        <w:t>eiver. IPC signal and other mechanisms can be employed to implement such transfer. A blocked message operation remains suspended until one of the following three conditions occurs:</w:t>
      </w: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8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ind w:left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1.The call succeeds.</w:t>
      </w:r>
    </w:p>
    <w:p w:rsidR="00BF4441" w:rsidRDefault="00BF4441">
      <w:pPr>
        <w:spacing w:line="182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ind w:left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2.The process receives a signal.</w:t>
      </w:r>
    </w:p>
    <w:p w:rsidR="00BF4441" w:rsidRDefault="00BF4441">
      <w:pPr>
        <w:spacing w:line="182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ind w:left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3.The queue is r</w:t>
      </w:r>
      <w:r>
        <w:rPr>
          <w:rFonts w:ascii="Liberation Serif" w:eastAsia="Times New Roman" w:hAnsi="Liberation Serif" w:cs="Times New Roman"/>
          <w:sz w:val="24"/>
        </w:rPr>
        <w:t>emoved.</w:t>
      </w: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41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28"/>
        </w:rPr>
        <w:lastRenderedPageBreak/>
        <w:t>1. Initialising the Message Queue</w:t>
      </w:r>
    </w:p>
    <w:p w:rsidR="00BF4441" w:rsidRDefault="00BF4441">
      <w:pPr>
        <w:spacing w:line="184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The </w:t>
      </w:r>
      <w:proofErr w:type="spellStart"/>
      <w:proofErr w:type="gramStart"/>
      <w:r>
        <w:rPr>
          <w:rFonts w:ascii="Liberation Serif" w:eastAsia="Times New Roman" w:hAnsi="Liberation Serif" w:cs="Times New Roman"/>
          <w:sz w:val="24"/>
        </w:rPr>
        <w:t>msgget</w:t>
      </w:r>
      <w:proofErr w:type="spellEnd"/>
      <w:r>
        <w:rPr>
          <w:rFonts w:ascii="Liberation Serif" w:eastAsia="Times New Roman" w:hAnsi="Liberation Serif" w:cs="Times New Roman"/>
          <w:sz w:val="24"/>
        </w:rPr>
        <w:t>(</w:t>
      </w:r>
      <w:proofErr w:type="gramEnd"/>
      <w:r>
        <w:rPr>
          <w:rFonts w:ascii="Liberation Serif" w:eastAsia="Times New Roman" w:hAnsi="Liberation Serif" w:cs="Times New Roman"/>
          <w:sz w:val="24"/>
        </w:rPr>
        <w:t>) function initializes a new message queue:</w:t>
      </w: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jc w:val="both"/>
        <w:rPr>
          <w:rFonts w:ascii="Liberation Serif" w:hAnsi="Liberation Serif"/>
        </w:rPr>
      </w:pPr>
      <w:bookmarkStart w:id="1" w:name="page172"/>
      <w:bookmarkEnd w:id="1"/>
      <w:proofErr w:type="spellStart"/>
      <w:r>
        <w:rPr>
          <w:rFonts w:ascii="Liberation Serif" w:eastAsia="Times New Roman" w:hAnsi="Liberation Serif" w:cs="Times New Roman"/>
          <w:sz w:val="24"/>
        </w:rPr>
        <w:t>int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spellStart"/>
      <w:proofErr w:type="gramStart"/>
      <w:r>
        <w:rPr>
          <w:rFonts w:ascii="Liberation Serif" w:eastAsia="Times New Roman" w:hAnsi="Liberation Serif" w:cs="Times New Roman"/>
          <w:sz w:val="24"/>
        </w:rPr>
        <w:t>msgget</w:t>
      </w:r>
      <w:proofErr w:type="spellEnd"/>
      <w:r>
        <w:rPr>
          <w:rFonts w:ascii="Liberation Serif" w:eastAsia="Times New Roman" w:hAnsi="Liberation Serif" w:cs="Times New Roman"/>
          <w:sz w:val="24"/>
        </w:rPr>
        <w:t>(</w:t>
      </w:r>
      <w:proofErr w:type="spellStart"/>
      <w:proofErr w:type="gramEnd"/>
      <w:r>
        <w:rPr>
          <w:rFonts w:ascii="Liberation Serif" w:eastAsia="Times New Roman" w:hAnsi="Liberation Serif" w:cs="Times New Roman"/>
          <w:sz w:val="24"/>
        </w:rPr>
        <w:t>key_t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key, </w:t>
      </w:r>
      <w:proofErr w:type="spellStart"/>
      <w:r>
        <w:rPr>
          <w:rFonts w:ascii="Liberation Serif" w:eastAsia="Times New Roman" w:hAnsi="Liberation Serif" w:cs="Times New Roman"/>
          <w:sz w:val="24"/>
        </w:rPr>
        <w:t>int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spellStart"/>
      <w:r>
        <w:rPr>
          <w:rFonts w:ascii="Liberation Serif" w:eastAsia="Times New Roman" w:hAnsi="Liberation Serif" w:cs="Times New Roman"/>
          <w:sz w:val="24"/>
        </w:rPr>
        <w:t>msgflg</w:t>
      </w:r>
      <w:proofErr w:type="spellEnd"/>
      <w:r>
        <w:rPr>
          <w:rFonts w:ascii="Liberation Serif" w:eastAsia="Times New Roman" w:hAnsi="Liberation Serif" w:cs="Times New Roman"/>
          <w:sz w:val="24"/>
        </w:rPr>
        <w:t>)</w:t>
      </w:r>
    </w:p>
    <w:p w:rsidR="00BF4441" w:rsidRDefault="00BF4441">
      <w:pPr>
        <w:spacing w:line="195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spacing w:line="252" w:lineRule="auto"/>
        <w:ind w:right="6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It can also return the message queue ID (</w:t>
      </w:r>
      <w:proofErr w:type="spellStart"/>
      <w:r>
        <w:rPr>
          <w:rFonts w:ascii="Liberation Serif" w:eastAsia="Times New Roman" w:hAnsi="Liberation Serif" w:cs="Times New Roman"/>
          <w:sz w:val="24"/>
        </w:rPr>
        <w:t>msqid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) of the queue corresponding to the key argument. The value passed as </w:t>
      </w:r>
      <w:r>
        <w:rPr>
          <w:rFonts w:ascii="Liberation Serif" w:eastAsia="Times New Roman" w:hAnsi="Liberation Serif" w:cs="Times New Roman"/>
          <w:sz w:val="24"/>
        </w:rPr>
        <w:t xml:space="preserve">the </w:t>
      </w:r>
      <w:proofErr w:type="spellStart"/>
      <w:r>
        <w:rPr>
          <w:rFonts w:ascii="Liberation Serif" w:eastAsia="Times New Roman" w:hAnsi="Liberation Serif" w:cs="Times New Roman"/>
          <w:sz w:val="24"/>
        </w:rPr>
        <w:t>msgflg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argument must be an octal integer with settings for the queue's permissions and control flags.</w:t>
      </w: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27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28"/>
        </w:rPr>
        <w:t>2. Controlling message queues</w:t>
      </w:r>
    </w:p>
    <w:p w:rsidR="00BF4441" w:rsidRDefault="00BF4441">
      <w:pPr>
        <w:spacing w:line="197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spacing w:line="252" w:lineRule="auto"/>
        <w:ind w:right="320"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The </w:t>
      </w:r>
      <w:proofErr w:type="spellStart"/>
      <w:proofErr w:type="gramStart"/>
      <w:r>
        <w:rPr>
          <w:rFonts w:ascii="Liberation Serif" w:eastAsia="Times New Roman" w:hAnsi="Liberation Serif" w:cs="Times New Roman"/>
          <w:sz w:val="24"/>
        </w:rPr>
        <w:t>msgctl</w:t>
      </w:r>
      <w:proofErr w:type="spellEnd"/>
      <w:r>
        <w:rPr>
          <w:rFonts w:ascii="Liberation Serif" w:eastAsia="Times New Roman" w:hAnsi="Liberation Serif" w:cs="Times New Roman"/>
          <w:sz w:val="24"/>
        </w:rPr>
        <w:t>(</w:t>
      </w:r>
      <w:proofErr w:type="gramEnd"/>
      <w:r>
        <w:rPr>
          <w:rFonts w:ascii="Liberation Serif" w:eastAsia="Times New Roman" w:hAnsi="Liberation Serif" w:cs="Times New Roman"/>
          <w:sz w:val="24"/>
        </w:rPr>
        <w:t>) function alters the permissions and other characteristics of a message queue. The owner or creator of a</w:t>
      </w:r>
      <w:r>
        <w:rPr>
          <w:rFonts w:ascii="Liberation Serif" w:eastAsia="Times New Roman" w:hAnsi="Liberation Serif" w:cs="Times New Roman"/>
          <w:sz w:val="24"/>
        </w:rPr>
        <w:t xml:space="preserve"> queue can change its ownership or permissions using </w:t>
      </w:r>
      <w:proofErr w:type="spellStart"/>
      <w:proofErr w:type="gramStart"/>
      <w:r>
        <w:rPr>
          <w:rFonts w:ascii="Liberation Serif" w:eastAsia="Times New Roman" w:hAnsi="Liberation Serif" w:cs="Times New Roman"/>
          <w:sz w:val="24"/>
        </w:rPr>
        <w:t>msgctl</w:t>
      </w:r>
      <w:proofErr w:type="spellEnd"/>
      <w:r>
        <w:rPr>
          <w:rFonts w:ascii="Liberation Serif" w:eastAsia="Times New Roman" w:hAnsi="Liberation Serif" w:cs="Times New Roman"/>
          <w:sz w:val="24"/>
        </w:rPr>
        <w:t>(</w:t>
      </w:r>
      <w:proofErr w:type="gramEnd"/>
      <w:r>
        <w:rPr>
          <w:rFonts w:ascii="Liberation Serif" w:eastAsia="Times New Roman" w:hAnsi="Liberation Serif" w:cs="Times New Roman"/>
          <w:sz w:val="24"/>
        </w:rPr>
        <w:t xml:space="preserve">) Also, any process with permission to do so can use </w:t>
      </w:r>
      <w:proofErr w:type="spellStart"/>
      <w:r>
        <w:rPr>
          <w:rFonts w:ascii="Liberation Serif" w:eastAsia="Times New Roman" w:hAnsi="Liberation Serif" w:cs="Times New Roman"/>
          <w:sz w:val="24"/>
        </w:rPr>
        <w:t>msgctl</w:t>
      </w:r>
      <w:proofErr w:type="spellEnd"/>
      <w:r>
        <w:rPr>
          <w:rFonts w:ascii="Liberation Serif" w:eastAsia="Times New Roman" w:hAnsi="Liberation Serif" w:cs="Times New Roman"/>
          <w:sz w:val="24"/>
        </w:rPr>
        <w:t>() for control operations.</w:t>
      </w:r>
    </w:p>
    <w:p w:rsidR="00BF4441" w:rsidRDefault="00BF4441">
      <w:pPr>
        <w:spacing w:line="169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The </w:t>
      </w:r>
      <w:proofErr w:type="spellStart"/>
      <w:proofErr w:type="gramStart"/>
      <w:r>
        <w:rPr>
          <w:rFonts w:ascii="Liberation Serif" w:eastAsia="Times New Roman" w:hAnsi="Liberation Serif" w:cs="Times New Roman"/>
          <w:sz w:val="24"/>
        </w:rPr>
        <w:t>msgctl</w:t>
      </w:r>
      <w:proofErr w:type="spellEnd"/>
      <w:r>
        <w:rPr>
          <w:rFonts w:ascii="Liberation Serif" w:eastAsia="Times New Roman" w:hAnsi="Liberation Serif" w:cs="Times New Roman"/>
          <w:sz w:val="24"/>
        </w:rPr>
        <w:t>(</w:t>
      </w:r>
      <w:proofErr w:type="gramEnd"/>
      <w:r>
        <w:rPr>
          <w:rFonts w:ascii="Liberation Serif" w:eastAsia="Times New Roman" w:hAnsi="Liberation Serif" w:cs="Times New Roman"/>
          <w:sz w:val="24"/>
        </w:rPr>
        <w:t>) function is prototypes as follows:</w:t>
      </w:r>
    </w:p>
    <w:p w:rsidR="00BF4441" w:rsidRDefault="00BF4441">
      <w:pPr>
        <w:spacing w:line="182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ind w:firstLine="720"/>
        <w:jc w:val="both"/>
        <w:rPr>
          <w:rFonts w:ascii="Liberation Serif" w:hAnsi="Liberation Serif"/>
        </w:rPr>
      </w:pPr>
      <w:proofErr w:type="spellStart"/>
      <w:r>
        <w:rPr>
          <w:rFonts w:ascii="Liberation Serif" w:eastAsia="Times New Roman" w:hAnsi="Liberation Serif" w:cs="Times New Roman"/>
          <w:sz w:val="24"/>
        </w:rPr>
        <w:t>int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spellStart"/>
      <w:proofErr w:type="gramStart"/>
      <w:r>
        <w:rPr>
          <w:rFonts w:ascii="Liberation Serif" w:eastAsia="Times New Roman" w:hAnsi="Liberation Serif" w:cs="Times New Roman"/>
          <w:sz w:val="24"/>
        </w:rPr>
        <w:t>msgctl</w:t>
      </w:r>
      <w:proofErr w:type="spellEnd"/>
      <w:r>
        <w:rPr>
          <w:rFonts w:ascii="Liberation Serif" w:eastAsia="Times New Roman" w:hAnsi="Liberation Serif" w:cs="Times New Roman"/>
          <w:sz w:val="24"/>
        </w:rPr>
        <w:t>(</w:t>
      </w:r>
      <w:proofErr w:type="spellStart"/>
      <w:proofErr w:type="gramEnd"/>
      <w:r>
        <w:rPr>
          <w:rFonts w:ascii="Liberation Serif" w:eastAsia="Times New Roman" w:hAnsi="Liberation Serif" w:cs="Times New Roman"/>
          <w:sz w:val="24"/>
        </w:rPr>
        <w:t>int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spellStart"/>
      <w:r>
        <w:rPr>
          <w:rFonts w:ascii="Liberation Serif" w:eastAsia="Times New Roman" w:hAnsi="Liberation Serif" w:cs="Times New Roman"/>
          <w:sz w:val="24"/>
        </w:rPr>
        <w:t>msqid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, </w:t>
      </w:r>
      <w:proofErr w:type="spellStart"/>
      <w:r>
        <w:rPr>
          <w:rFonts w:ascii="Liberation Serif" w:eastAsia="Times New Roman" w:hAnsi="Liberation Serif" w:cs="Times New Roman"/>
          <w:sz w:val="24"/>
        </w:rPr>
        <w:t>int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spellStart"/>
      <w:r>
        <w:rPr>
          <w:rFonts w:ascii="Liberation Serif" w:eastAsia="Times New Roman" w:hAnsi="Liberation Serif" w:cs="Times New Roman"/>
          <w:sz w:val="24"/>
        </w:rPr>
        <w:t>cmd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, </w:t>
      </w:r>
      <w:proofErr w:type="spellStart"/>
      <w:r>
        <w:rPr>
          <w:rFonts w:ascii="Liberation Serif" w:eastAsia="Times New Roman" w:hAnsi="Liberation Serif" w:cs="Times New Roman"/>
          <w:sz w:val="24"/>
        </w:rPr>
        <w:t>struct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spellStart"/>
      <w:r>
        <w:rPr>
          <w:rFonts w:ascii="Liberation Serif" w:eastAsia="Times New Roman" w:hAnsi="Liberation Serif" w:cs="Times New Roman"/>
          <w:sz w:val="24"/>
        </w:rPr>
        <w:t>msqid_ds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*</w:t>
      </w:r>
      <w:proofErr w:type="spellStart"/>
      <w:r>
        <w:rPr>
          <w:rFonts w:ascii="Liberation Serif" w:eastAsia="Times New Roman" w:hAnsi="Liberation Serif" w:cs="Times New Roman"/>
          <w:sz w:val="24"/>
        </w:rPr>
        <w:t>buf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)</w:t>
      </w: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41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28"/>
        </w:rPr>
        <w:t xml:space="preserve">3. </w:t>
      </w:r>
      <w:r>
        <w:rPr>
          <w:rFonts w:ascii="Liberation Serif" w:eastAsia="Times New Roman" w:hAnsi="Liberation Serif" w:cs="Times New Roman"/>
          <w:b/>
          <w:sz w:val="28"/>
        </w:rPr>
        <w:t>Sending and Receiving Messages</w:t>
      </w:r>
    </w:p>
    <w:p w:rsidR="00BF4441" w:rsidRDefault="00BF4441">
      <w:pPr>
        <w:spacing w:line="184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The </w:t>
      </w:r>
      <w:proofErr w:type="spellStart"/>
      <w:proofErr w:type="gramStart"/>
      <w:r>
        <w:rPr>
          <w:rFonts w:ascii="Liberation Serif" w:eastAsia="Times New Roman" w:hAnsi="Liberation Serif" w:cs="Times New Roman"/>
          <w:sz w:val="24"/>
        </w:rPr>
        <w:t>msgsnd</w:t>
      </w:r>
      <w:proofErr w:type="spellEnd"/>
      <w:r>
        <w:rPr>
          <w:rFonts w:ascii="Liberation Serif" w:eastAsia="Times New Roman" w:hAnsi="Liberation Serif" w:cs="Times New Roman"/>
          <w:sz w:val="24"/>
        </w:rPr>
        <w:t>(</w:t>
      </w:r>
      <w:proofErr w:type="gramEnd"/>
      <w:r>
        <w:rPr>
          <w:rFonts w:ascii="Liberation Serif" w:eastAsia="Times New Roman" w:hAnsi="Liberation Serif" w:cs="Times New Roman"/>
          <w:sz w:val="24"/>
        </w:rPr>
        <w:t xml:space="preserve">) and </w:t>
      </w:r>
      <w:proofErr w:type="spellStart"/>
      <w:r>
        <w:rPr>
          <w:rFonts w:ascii="Liberation Serif" w:eastAsia="Times New Roman" w:hAnsi="Liberation Serif" w:cs="Times New Roman"/>
          <w:sz w:val="24"/>
        </w:rPr>
        <w:t>msgrcv</w:t>
      </w:r>
      <w:proofErr w:type="spellEnd"/>
      <w:r>
        <w:rPr>
          <w:rFonts w:ascii="Liberation Serif" w:eastAsia="Times New Roman" w:hAnsi="Liberation Serif" w:cs="Times New Roman"/>
          <w:sz w:val="24"/>
        </w:rPr>
        <w:t>() functions send and receive messages, respectively:</w:t>
      </w:r>
    </w:p>
    <w:p w:rsidR="00BF4441" w:rsidRDefault="00BF4441">
      <w:pPr>
        <w:spacing w:line="18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ind w:firstLine="720"/>
        <w:jc w:val="both"/>
        <w:rPr>
          <w:rFonts w:ascii="Liberation Serif" w:hAnsi="Liberation Serif"/>
        </w:rPr>
      </w:pPr>
      <w:proofErr w:type="spellStart"/>
      <w:r>
        <w:rPr>
          <w:rFonts w:ascii="Liberation Serif" w:eastAsia="Times New Roman" w:hAnsi="Liberation Serif" w:cs="Times New Roman"/>
          <w:sz w:val="24"/>
        </w:rPr>
        <w:t>int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spellStart"/>
      <w:proofErr w:type="gramStart"/>
      <w:r>
        <w:rPr>
          <w:rFonts w:ascii="Liberation Serif" w:eastAsia="Times New Roman" w:hAnsi="Liberation Serif" w:cs="Times New Roman"/>
          <w:sz w:val="24"/>
        </w:rPr>
        <w:t>msgsnd</w:t>
      </w:r>
      <w:proofErr w:type="spellEnd"/>
      <w:r>
        <w:rPr>
          <w:rFonts w:ascii="Liberation Serif" w:eastAsia="Times New Roman" w:hAnsi="Liberation Serif" w:cs="Times New Roman"/>
          <w:sz w:val="24"/>
        </w:rPr>
        <w:t>(</w:t>
      </w:r>
      <w:proofErr w:type="spellStart"/>
      <w:proofErr w:type="gramEnd"/>
      <w:r>
        <w:rPr>
          <w:rFonts w:ascii="Liberation Serif" w:eastAsia="Times New Roman" w:hAnsi="Liberation Serif" w:cs="Times New Roman"/>
          <w:sz w:val="24"/>
        </w:rPr>
        <w:t>int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spellStart"/>
      <w:r>
        <w:rPr>
          <w:rFonts w:ascii="Liberation Serif" w:eastAsia="Times New Roman" w:hAnsi="Liberation Serif" w:cs="Times New Roman"/>
          <w:sz w:val="24"/>
        </w:rPr>
        <w:t>msqid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, </w:t>
      </w:r>
      <w:proofErr w:type="spellStart"/>
      <w:r>
        <w:rPr>
          <w:rFonts w:ascii="Liberation Serif" w:eastAsia="Times New Roman" w:hAnsi="Liberation Serif" w:cs="Times New Roman"/>
          <w:sz w:val="24"/>
        </w:rPr>
        <w:t>const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void *</w:t>
      </w:r>
      <w:proofErr w:type="spellStart"/>
      <w:r>
        <w:rPr>
          <w:rFonts w:ascii="Liberation Serif" w:eastAsia="Times New Roman" w:hAnsi="Liberation Serif" w:cs="Times New Roman"/>
          <w:sz w:val="24"/>
        </w:rPr>
        <w:t>msgp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, </w:t>
      </w:r>
      <w:proofErr w:type="spellStart"/>
      <w:r>
        <w:rPr>
          <w:rFonts w:ascii="Liberation Serif" w:eastAsia="Times New Roman" w:hAnsi="Liberation Serif" w:cs="Times New Roman"/>
          <w:sz w:val="24"/>
        </w:rPr>
        <w:t>size_t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spellStart"/>
      <w:r>
        <w:rPr>
          <w:rFonts w:ascii="Liberation Serif" w:eastAsia="Times New Roman" w:hAnsi="Liberation Serif" w:cs="Times New Roman"/>
          <w:sz w:val="24"/>
        </w:rPr>
        <w:t>msgsz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, </w:t>
      </w:r>
      <w:proofErr w:type="spellStart"/>
      <w:r>
        <w:rPr>
          <w:rFonts w:ascii="Liberation Serif" w:eastAsia="Times New Roman" w:hAnsi="Liberation Serif" w:cs="Times New Roman"/>
          <w:sz w:val="24"/>
        </w:rPr>
        <w:t>int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spellStart"/>
      <w:r>
        <w:rPr>
          <w:rFonts w:ascii="Liberation Serif" w:eastAsia="Times New Roman" w:hAnsi="Liberation Serif" w:cs="Times New Roman"/>
          <w:sz w:val="24"/>
        </w:rPr>
        <w:t>msgflg</w:t>
      </w:r>
      <w:proofErr w:type="spellEnd"/>
      <w:r>
        <w:rPr>
          <w:rFonts w:ascii="Liberation Serif" w:eastAsia="Times New Roman" w:hAnsi="Liberation Serif" w:cs="Times New Roman"/>
          <w:sz w:val="24"/>
        </w:rPr>
        <w:t>);</w:t>
      </w:r>
    </w:p>
    <w:p w:rsidR="00BF4441" w:rsidRDefault="00BF4441">
      <w:pPr>
        <w:spacing w:line="183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ind w:firstLine="720"/>
        <w:jc w:val="both"/>
        <w:rPr>
          <w:rFonts w:ascii="Liberation Serif" w:hAnsi="Liberation Serif"/>
        </w:rPr>
      </w:pPr>
      <w:proofErr w:type="spellStart"/>
      <w:r>
        <w:rPr>
          <w:rFonts w:ascii="Liberation Serif" w:eastAsia="Times New Roman" w:hAnsi="Liberation Serif" w:cs="Times New Roman"/>
          <w:sz w:val="24"/>
        </w:rPr>
        <w:t>int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spellStart"/>
      <w:proofErr w:type="gramStart"/>
      <w:r>
        <w:rPr>
          <w:rFonts w:ascii="Liberation Serif" w:eastAsia="Times New Roman" w:hAnsi="Liberation Serif" w:cs="Times New Roman"/>
          <w:sz w:val="24"/>
        </w:rPr>
        <w:t>msgrcv</w:t>
      </w:r>
      <w:proofErr w:type="spellEnd"/>
      <w:r>
        <w:rPr>
          <w:rFonts w:ascii="Liberation Serif" w:eastAsia="Times New Roman" w:hAnsi="Liberation Serif" w:cs="Times New Roman"/>
          <w:sz w:val="24"/>
        </w:rPr>
        <w:t>(</w:t>
      </w:r>
      <w:proofErr w:type="spellStart"/>
      <w:proofErr w:type="gramEnd"/>
      <w:r>
        <w:rPr>
          <w:rFonts w:ascii="Liberation Serif" w:eastAsia="Times New Roman" w:hAnsi="Liberation Serif" w:cs="Times New Roman"/>
          <w:sz w:val="24"/>
        </w:rPr>
        <w:t>int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spellStart"/>
      <w:r>
        <w:rPr>
          <w:rFonts w:ascii="Liberation Serif" w:eastAsia="Times New Roman" w:hAnsi="Liberation Serif" w:cs="Times New Roman"/>
          <w:sz w:val="24"/>
        </w:rPr>
        <w:t>msqid</w:t>
      </w:r>
      <w:proofErr w:type="spellEnd"/>
      <w:r>
        <w:rPr>
          <w:rFonts w:ascii="Liberation Serif" w:eastAsia="Times New Roman" w:hAnsi="Liberation Serif" w:cs="Times New Roman"/>
          <w:sz w:val="24"/>
        </w:rPr>
        <w:t>, void *</w:t>
      </w:r>
      <w:proofErr w:type="spellStart"/>
      <w:r>
        <w:rPr>
          <w:rFonts w:ascii="Liberation Serif" w:eastAsia="Times New Roman" w:hAnsi="Liberation Serif" w:cs="Times New Roman"/>
          <w:sz w:val="24"/>
        </w:rPr>
        <w:t>msgp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, </w:t>
      </w:r>
      <w:proofErr w:type="spellStart"/>
      <w:r>
        <w:rPr>
          <w:rFonts w:ascii="Liberation Serif" w:eastAsia="Times New Roman" w:hAnsi="Liberation Serif" w:cs="Times New Roman"/>
          <w:sz w:val="24"/>
        </w:rPr>
        <w:t>size_t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spellStart"/>
      <w:r>
        <w:rPr>
          <w:rFonts w:ascii="Liberation Serif" w:eastAsia="Times New Roman" w:hAnsi="Liberation Serif" w:cs="Times New Roman"/>
          <w:sz w:val="24"/>
        </w:rPr>
        <w:t>msgsz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, long </w:t>
      </w:r>
      <w:proofErr w:type="spellStart"/>
      <w:r>
        <w:rPr>
          <w:rFonts w:ascii="Liberation Serif" w:eastAsia="Times New Roman" w:hAnsi="Liberation Serif" w:cs="Times New Roman"/>
          <w:sz w:val="24"/>
        </w:rPr>
        <w:t>msgtyp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, </w:t>
      </w:r>
      <w:proofErr w:type="spellStart"/>
      <w:r>
        <w:rPr>
          <w:rFonts w:ascii="Liberation Serif" w:eastAsia="Times New Roman" w:hAnsi="Liberation Serif" w:cs="Times New Roman"/>
          <w:sz w:val="24"/>
        </w:rPr>
        <w:t>int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spellStart"/>
      <w:r>
        <w:rPr>
          <w:rFonts w:ascii="Liberation Serif" w:eastAsia="Times New Roman" w:hAnsi="Liberation Serif" w:cs="Times New Roman"/>
          <w:sz w:val="24"/>
        </w:rPr>
        <w:t>msgflg</w:t>
      </w:r>
      <w:proofErr w:type="spellEnd"/>
      <w:r>
        <w:rPr>
          <w:rFonts w:ascii="Liberation Serif" w:eastAsia="Times New Roman" w:hAnsi="Liberation Serif" w:cs="Times New Roman"/>
          <w:sz w:val="24"/>
        </w:rPr>
        <w:t>);</w:t>
      </w:r>
    </w:p>
    <w:p w:rsidR="00BF4441" w:rsidRDefault="00BF4441">
      <w:pPr>
        <w:spacing w:line="192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spacing w:line="252" w:lineRule="auto"/>
        <w:ind w:right="1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The</w:t>
      </w:r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spellStart"/>
      <w:r>
        <w:rPr>
          <w:rFonts w:ascii="Liberation Serif" w:eastAsia="Times New Roman" w:hAnsi="Liberation Serif" w:cs="Times New Roman"/>
          <w:sz w:val="24"/>
        </w:rPr>
        <w:t>msqid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argument must be the ID of an existing message queue. The </w:t>
      </w:r>
      <w:proofErr w:type="spellStart"/>
      <w:r>
        <w:rPr>
          <w:rFonts w:ascii="Liberation Serif" w:eastAsia="Times New Roman" w:hAnsi="Liberation Serif" w:cs="Times New Roman"/>
          <w:sz w:val="24"/>
        </w:rPr>
        <w:t>msgp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argument is a pointer to a structure that contains the type of the message and its text. The structure below is an example of what this user-defined buffer might look like:</w:t>
      </w:r>
    </w:p>
    <w:p w:rsidR="00BF4441" w:rsidRDefault="00BF4441">
      <w:pPr>
        <w:spacing w:line="165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jc w:val="both"/>
        <w:rPr>
          <w:rFonts w:ascii="Liberation Serif" w:hAnsi="Liberation Serif"/>
        </w:rPr>
      </w:pPr>
      <w:proofErr w:type="spellStart"/>
      <w:r>
        <w:rPr>
          <w:rFonts w:ascii="Liberation Serif" w:eastAsia="Times New Roman" w:hAnsi="Liberation Serif" w:cs="Times New Roman"/>
          <w:sz w:val="24"/>
        </w:rPr>
        <w:t>struct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spellStart"/>
      <w:r>
        <w:rPr>
          <w:rFonts w:ascii="Liberation Serif" w:eastAsia="Times New Roman" w:hAnsi="Liberation Serif" w:cs="Times New Roman"/>
          <w:sz w:val="24"/>
        </w:rPr>
        <w:t>mymsg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{</w:t>
      </w:r>
    </w:p>
    <w:p w:rsidR="00BF4441" w:rsidRDefault="00BF4441">
      <w:pPr>
        <w:spacing w:line="182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tabs>
          <w:tab w:val="left" w:pos="760"/>
          <w:tab w:val="left" w:pos="1680"/>
        </w:tabs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long</w:t>
      </w:r>
      <w:r>
        <w:rPr>
          <w:rFonts w:ascii="Liberation Serif" w:eastAsia="Times New Roman" w:hAnsi="Liberation Serif" w:cs="Times New Roman"/>
        </w:rPr>
        <w:tab/>
      </w:r>
      <w:proofErr w:type="spellStart"/>
      <w:r>
        <w:rPr>
          <w:rFonts w:ascii="Liberation Serif" w:eastAsia="Times New Roman" w:hAnsi="Liberation Serif" w:cs="Times New Roman"/>
          <w:sz w:val="24"/>
        </w:rPr>
        <w:t>mtype</w:t>
      </w:r>
      <w:proofErr w:type="spellEnd"/>
      <w:r>
        <w:rPr>
          <w:rFonts w:ascii="Liberation Serif" w:eastAsia="Times New Roman" w:hAnsi="Liberation Serif" w:cs="Times New Roman"/>
          <w:sz w:val="24"/>
        </w:rPr>
        <w:t>;</w:t>
      </w:r>
      <w:r>
        <w:rPr>
          <w:rFonts w:ascii="Liberation Serif" w:eastAsia="Times New Roman" w:hAnsi="Liberation Serif" w:cs="Times New Roman"/>
        </w:rPr>
        <w:tab/>
      </w:r>
      <w:r>
        <w:rPr>
          <w:rFonts w:ascii="Liberation Serif" w:eastAsia="Times New Roman" w:hAnsi="Liberation Serif" w:cs="Times New Roman"/>
          <w:sz w:val="23"/>
        </w:rPr>
        <w:t>/* message type */</w:t>
      </w:r>
    </w:p>
    <w:p w:rsidR="00BF4441" w:rsidRDefault="00BF4441">
      <w:pPr>
        <w:spacing w:line="182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char </w:t>
      </w:r>
      <w:proofErr w:type="spellStart"/>
      <w:r>
        <w:rPr>
          <w:rFonts w:ascii="Liberation Serif" w:eastAsia="Times New Roman" w:hAnsi="Liberation Serif" w:cs="Times New Roman"/>
          <w:sz w:val="24"/>
        </w:rPr>
        <w:t>mtext</w:t>
      </w:r>
      <w:proofErr w:type="spellEnd"/>
      <w:r>
        <w:rPr>
          <w:rFonts w:ascii="Liberation Serif" w:eastAsia="Times New Roman" w:hAnsi="Liberation Serif" w:cs="Times New Roman"/>
          <w:sz w:val="24"/>
        </w:rPr>
        <w:t>[MSGSZ]; /* message text of length MSGSZ */</w:t>
      </w:r>
    </w:p>
    <w:p w:rsidR="00BF4441" w:rsidRDefault="00BF4441">
      <w:pPr>
        <w:spacing w:line="183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}</w:t>
      </w:r>
    </w:p>
    <w:p w:rsidR="00BF4441" w:rsidRDefault="00BF4441">
      <w:pPr>
        <w:spacing w:line="18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ind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The </w:t>
      </w:r>
      <w:proofErr w:type="spellStart"/>
      <w:r>
        <w:rPr>
          <w:rFonts w:ascii="Liberation Serif" w:eastAsia="Times New Roman" w:hAnsi="Liberation Serif" w:cs="Times New Roman"/>
          <w:sz w:val="24"/>
        </w:rPr>
        <w:t>msgsz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argument specifies the length of the message in bytes.</w:t>
      </w:r>
    </w:p>
    <w:p w:rsidR="00BF4441" w:rsidRDefault="00BF4441">
      <w:pPr>
        <w:spacing w:line="195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spacing w:line="247" w:lineRule="auto"/>
        <w:ind w:right="800"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The structure member </w:t>
      </w:r>
      <w:proofErr w:type="spellStart"/>
      <w:r>
        <w:rPr>
          <w:rFonts w:ascii="Liberation Serif" w:eastAsia="Times New Roman" w:hAnsi="Liberation Serif" w:cs="Times New Roman"/>
          <w:sz w:val="24"/>
        </w:rPr>
        <w:t>msgtype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is the received message's type as specified by the sending process.</w:t>
      </w:r>
    </w:p>
    <w:p w:rsidR="00BF4441" w:rsidRDefault="00BF4441">
      <w:pPr>
        <w:spacing w:line="173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ind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The argument </w:t>
      </w:r>
      <w:proofErr w:type="spellStart"/>
      <w:r>
        <w:rPr>
          <w:rFonts w:ascii="Liberation Serif" w:eastAsia="Times New Roman" w:hAnsi="Liberation Serif" w:cs="Times New Roman"/>
          <w:sz w:val="24"/>
        </w:rPr>
        <w:t>msgflg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specifies the action to be taken if one or more of the following are true:</w:t>
      </w:r>
    </w:p>
    <w:p w:rsidR="00BF4441" w:rsidRDefault="00BF4441">
      <w:pPr>
        <w:spacing w:line="182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ind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The number of bytes already on the queue is equal to </w:t>
      </w:r>
      <w:proofErr w:type="spellStart"/>
      <w:r>
        <w:rPr>
          <w:rFonts w:ascii="Liberation Serif" w:eastAsia="Times New Roman" w:hAnsi="Liberation Serif" w:cs="Times New Roman"/>
          <w:sz w:val="24"/>
        </w:rPr>
        <w:t>msg_qbytes</w:t>
      </w:r>
      <w:proofErr w:type="spellEnd"/>
      <w:r>
        <w:rPr>
          <w:rFonts w:ascii="Liberation Serif" w:eastAsia="Times New Roman" w:hAnsi="Liberation Serif" w:cs="Times New Roman"/>
          <w:sz w:val="24"/>
        </w:rPr>
        <w:t>.</w:t>
      </w: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ind w:firstLine="720"/>
        <w:jc w:val="both"/>
        <w:rPr>
          <w:rFonts w:ascii="Liberation Serif" w:hAnsi="Liberation Serif"/>
        </w:rPr>
      </w:pPr>
      <w:bookmarkStart w:id="2" w:name="page173"/>
      <w:bookmarkEnd w:id="2"/>
      <w:r>
        <w:rPr>
          <w:rFonts w:ascii="Liberation Serif" w:eastAsia="Times New Roman" w:hAnsi="Liberation Serif" w:cs="Times New Roman"/>
          <w:sz w:val="24"/>
        </w:rPr>
        <w:t>The total number of messages on all queues system-wide is equal to the system-imposed limit.</w:t>
      </w:r>
    </w:p>
    <w:p w:rsidR="00BF4441" w:rsidRDefault="00BF4441">
      <w:pPr>
        <w:spacing w:line="183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ind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These actions are as follows:</w:t>
      </w:r>
    </w:p>
    <w:p w:rsidR="00BF4441" w:rsidRDefault="00BF4441">
      <w:pPr>
        <w:spacing w:line="195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spacing w:line="247" w:lineRule="auto"/>
        <w:ind w:right="1220"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If (</w:t>
      </w:r>
      <w:proofErr w:type="spellStart"/>
      <w:r>
        <w:rPr>
          <w:rFonts w:ascii="Liberation Serif" w:eastAsia="Times New Roman" w:hAnsi="Liberation Serif" w:cs="Times New Roman"/>
          <w:sz w:val="24"/>
        </w:rPr>
        <w:t>msgflg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&amp; IPC_NOWAIT) is non-zero, the message will not be sent and the calling process will return immediately.</w:t>
      </w:r>
    </w:p>
    <w:p w:rsidR="00BF4441" w:rsidRDefault="00BF4441">
      <w:pPr>
        <w:spacing w:line="183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spacing w:line="247" w:lineRule="auto"/>
        <w:ind w:right="1340"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If (</w:t>
      </w:r>
      <w:proofErr w:type="spellStart"/>
      <w:r>
        <w:rPr>
          <w:rFonts w:ascii="Liberation Serif" w:eastAsia="Times New Roman" w:hAnsi="Liberation Serif" w:cs="Times New Roman"/>
          <w:sz w:val="24"/>
        </w:rPr>
        <w:t>msgflg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&amp; IPC_NOWAIT) is 0, the calling process will suspend execution until one of the following occur</w:t>
      </w:r>
      <w:r>
        <w:rPr>
          <w:rFonts w:ascii="Liberation Serif" w:eastAsia="Times New Roman" w:hAnsi="Liberation Serif" w:cs="Times New Roman"/>
          <w:sz w:val="24"/>
        </w:rPr>
        <w:t>s:</w:t>
      </w:r>
    </w:p>
    <w:p w:rsidR="00BF4441" w:rsidRDefault="00BF4441">
      <w:pPr>
        <w:spacing w:line="173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ind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The condition responsible for the suspension no longer exists, in which case the message is sent.</w:t>
      </w:r>
    </w:p>
    <w:p w:rsidR="00BF4441" w:rsidRDefault="00BF4441">
      <w:pPr>
        <w:spacing w:line="195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spacing w:line="247" w:lineRule="auto"/>
        <w:ind w:right="1120"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The message queue identifier </w:t>
      </w:r>
      <w:proofErr w:type="spellStart"/>
      <w:r>
        <w:rPr>
          <w:rFonts w:ascii="Liberation Serif" w:eastAsia="Times New Roman" w:hAnsi="Liberation Serif" w:cs="Times New Roman"/>
          <w:sz w:val="24"/>
        </w:rPr>
        <w:t>msqid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is removed from the system; when this occurs, </w:t>
      </w:r>
      <w:proofErr w:type="spellStart"/>
      <w:r>
        <w:rPr>
          <w:rFonts w:ascii="Liberation Serif" w:eastAsia="Times New Roman" w:hAnsi="Liberation Serif" w:cs="Times New Roman"/>
          <w:sz w:val="24"/>
        </w:rPr>
        <w:t>errno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is set equal to EIDRM and -1 is returned.</w:t>
      </w:r>
    </w:p>
    <w:p w:rsidR="00BF4441" w:rsidRDefault="00BF4441">
      <w:pPr>
        <w:spacing w:line="186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spacing w:line="247" w:lineRule="auto"/>
        <w:ind w:right="980"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The calling process </w:t>
      </w:r>
      <w:r>
        <w:rPr>
          <w:rFonts w:ascii="Liberation Serif" w:eastAsia="Times New Roman" w:hAnsi="Liberation Serif" w:cs="Times New Roman"/>
          <w:sz w:val="24"/>
        </w:rPr>
        <w:t>receives a signal that is to be caught; in this case the message is not sent and the calling process resumes execution.</w:t>
      </w:r>
    </w:p>
    <w:p w:rsidR="00BF4441" w:rsidRDefault="00BF4441">
      <w:pPr>
        <w:spacing w:line="186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spacing w:line="247" w:lineRule="auto"/>
        <w:ind w:right="1240"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Upon successful completion, the following actions are taken with respect to the data structure associated with </w:t>
      </w:r>
      <w:proofErr w:type="spellStart"/>
      <w:r>
        <w:rPr>
          <w:rFonts w:ascii="Liberation Serif" w:eastAsia="Times New Roman" w:hAnsi="Liberation Serif" w:cs="Times New Roman"/>
          <w:sz w:val="24"/>
        </w:rPr>
        <w:t>msqid</w:t>
      </w:r>
      <w:proofErr w:type="spellEnd"/>
      <w:r>
        <w:rPr>
          <w:rFonts w:ascii="Liberation Serif" w:eastAsia="Times New Roman" w:hAnsi="Liberation Serif" w:cs="Times New Roman"/>
          <w:sz w:val="24"/>
        </w:rPr>
        <w:t>:</w:t>
      </w:r>
    </w:p>
    <w:p w:rsidR="00BF4441" w:rsidRDefault="00BF4441">
      <w:pPr>
        <w:spacing w:line="173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1.msg_qnum is </w:t>
      </w:r>
      <w:r>
        <w:rPr>
          <w:rFonts w:ascii="Liberation Serif" w:eastAsia="Times New Roman" w:hAnsi="Liberation Serif" w:cs="Times New Roman"/>
          <w:sz w:val="24"/>
        </w:rPr>
        <w:t>incremented by 1.</w:t>
      </w:r>
    </w:p>
    <w:p w:rsidR="00BF4441" w:rsidRDefault="00BF4441">
      <w:pPr>
        <w:spacing w:line="18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2.msg_lspid is set equal to the process ID of the calling process.</w:t>
      </w:r>
    </w:p>
    <w:p w:rsidR="00BF4441" w:rsidRDefault="00BF4441">
      <w:pPr>
        <w:spacing w:line="182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3.msg_stime is set equal to the current time.</w:t>
      </w: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34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32"/>
        </w:rPr>
        <w:t>Data Dictionary:</w:t>
      </w: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47" w:lineRule="exact"/>
        <w:jc w:val="both"/>
        <w:rPr>
          <w:rFonts w:ascii="Liberation Serif" w:eastAsia="Times New Roman" w:hAnsi="Liberation Serif" w:cs="Times New Roman"/>
        </w:rPr>
      </w:pPr>
    </w:p>
    <w:tbl>
      <w:tblPr>
        <w:tblW w:w="10221" w:type="dxa"/>
        <w:tblInd w:w="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"/>
        <w:gridCol w:w="4800"/>
        <w:gridCol w:w="1481"/>
        <w:gridCol w:w="3039"/>
      </w:tblGrid>
      <w:tr w:rsidR="00BF4441">
        <w:trPr>
          <w:trHeight w:val="388"/>
        </w:trPr>
        <w:tc>
          <w:tcPr>
            <w:tcW w:w="900" w:type="dxa"/>
            <w:tcBorders>
              <w:top w:val="single" w:sz="8" w:space="0" w:color="BDD6EE"/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  <w:tc>
          <w:tcPr>
            <w:tcW w:w="4800" w:type="dxa"/>
            <w:tcBorders>
              <w:top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  <w:tc>
          <w:tcPr>
            <w:tcW w:w="1481" w:type="dxa"/>
            <w:tcBorders>
              <w:top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b/>
                <w:w w:val="99"/>
                <w:sz w:val="24"/>
              </w:rPr>
              <w:t>TYPE</w:t>
            </w:r>
          </w:p>
        </w:tc>
        <w:tc>
          <w:tcPr>
            <w:tcW w:w="3039" w:type="dxa"/>
            <w:tcBorders>
              <w:top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b/>
                <w:w w:val="98"/>
                <w:sz w:val="24"/>
              </w:rPr>
              <w:t>USE</w:t>
            </w:r>
          </w:p>
        </w:tc>
      </w:tr>
      <w:tr w:rsidR="00BF4441">
        <w:trPr>
          <w:trHeight w:val="276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b/>
                <w:w w:val="99"/>
                <w:sz w:val="24"/>
              </w:rPr>
              <w:t>Sr.</w:t>
            </w: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b/>
                <w:w w:val="99"/>
                <w:sz w:val="24"/>
              </w:rPr>
              <w:t>NAME OF VARIABLE</w:t>
            </w:r>
          </w:p>
        </w:tc>
        <w:tc>
          <w:tcPr>
            <w:tcW w:w="1481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  <w:tc>
          <w:tcPr>
            <w:tcW w:w="3039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</w:tr>
      <w:tr w:rsidR="00BF4441">
        <w:trPr>
          <w:trHeight w:val="276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b/>
                <w:sz w:val="24"/>
              </w:rPr>
              <w:t>No.</w:t>
            </w: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b/>
                <w:sz w:val="24"/>
              </w:rPr>
              <w:t>/FUNCTION/STRUCT</w:t>
            </w:r>
          </w:p>
        </w:tc>
        <w:tc>
          <w:tcPr>
            <w:tcW w:w="1481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  <w:tc>
          <w:tcPr>
            <w:tcW w:w="3039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</w:tr>
      <w:tr w:rsidR="00BF4441">
        <w:trPr>
          <w:trHeight w:val="112"/>
        </w:trPr>
        <w:tc>
          <w:tcPr>
            <w:tcW w:w="900" w:type="dxa"/>
            <w:tcBorders>
              <w:left w:val="single" w:sz="8" w:space="0" w:color="BDD6EE"/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4800" w:type="dxa"/>
            <w:tcBorders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1481" w:type="dxa"/>
            <w:tcBorders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3039" w:type="dxa"/>
            <w:tcBorders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</w:tr>
      <w:tr w:rsidR="00BF4441">
        <w:trPr>
          <w:trHeight w:val="374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b/>
                <w:w w:val="99"/>
                <w:sz w:val="24"/>
              </w:rPr>
              <w:t>1</w:t>
            </w: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w w:val="97"/>
                <w:sz w:val="24"/>
              </w:rPr>
              <w:t>Msqid</w:t>
            </w:r>
            <w:proofErr w:type="spellEnd"/>
          </w:p>
        </w:tc>
        <w:tc>
          <w:tcPr>
            <w:tcW w:w="1481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sz w:val="24"/>
              </w:rPr>
              <w:t>int</w:t>
            </w:r>
            <w:proofErr w:type="spellEnd"/>
          </w:p>
        </w:tc>
        <w:tc>
          <w:tcPr>
            <w:tcW w:w="3039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FOR SOCKET TUPLE</w:t>
            </w:r>
          </w:p>
        </w:tc>
      </w:tr>
      <w:tr w:rsidR="00BF4441">
        <w:trPr>
          <w:trHeight w:val="221"/>
        </w:trPr>
        <w:tc>
          <w:tcPr>
            <w:tcW w:w="900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19"/>
              </w:rPr>
            </w:pPr>
          </w:p>
        </w:tc>
        <w:tc>
          <w:tcPr>
            <w:tcW w:w="480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19"/>
              </w:rPr>
            </w:pPr>
          </w:p>
        </w:tc>
        <w:tc>
          <w:tcPr>
            <w:tcW w:w="1481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19"/>
              </w:rPr>
            </w:pPr>
          </w:p>
        </w:tc>
        <w:tc>
          <w:tcPr>
            <w:tcW w:w="3039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19"/>
              </w:rPr>
            </w:pPr>
          </w:p>
        </w:tc>
      </w:tr>
      <w:tr w:rsidR="00BF4441">
        <w:trPr>
          <w:trHeight w:val="368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b/>
                <w:w w:val="99"/>
                <w:sz w:val="24"/>
              </w:rPr>
              <w:t>2</w:t>
            </w: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w w:val="98"/>
                <w:sz w:val="24"/>
              </w:rPr>
              <w:t>Msgflg</w:t>
            </w:r>
            <w:proofErr w:type="spellEnd"/>
          </w:p>
        </w:tc>
        <w:tc>
          <w:tcPr>
            <w:tcW w:w="1481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sz w:val="24"/>
              </w:rPr>
              <w:t>int</w:t>
            </w:r>
            <w:proofErr w:type="spellEnd"/>
          </w:p>
        </w:tc>
        <w:tc>
          <w:tcPr>
            <w:tcW w:w="3039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FOR SEMAPHORE</w:t>
            </w:r>
          </w:p>
        </w:tc>
      </w:tr>
      <w:tr w:rsidR="00BF4441">
        <w:trPr>
          <w:trHeight w:val="104"/>
        </w:trPr>
        <w:tc>
          <w:tcPr>
            <w:tcW w:w="900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480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1481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3039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</w:tr>
      <w:tr w:rsidR="00BF4441">
        <w:trPr>
          <w:trHeight w:val="369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3</w:t>
            </w: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Key</w:t>
            </w:r>
          </w:p>
        </w:tc>
        <w:tc>
          <w:tcPr>
            <w:tcW w:w="1481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w w:val="98"/>
                <w:sz w:val="24"/>
              </w:rPr>
              <w:t>Key_t</w:t>
            </w:r>
            <w:proofErr w:type="spellEnd"/>
          </w:p>
        </w:tc>
        <w:tc>
          <w:tcPr>
            <w:tcW w:w="3039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Semaphore id</w:t>
            </w:r>
          </w:p>
        </w:tc>
      </w:tr>
      <w:tr w:rsidR="00BF4441">
        <w:trPr>
          <w:trHeight w:val="267"/>
        </w:trPr>
        <w:tc>
          <w:tcPr>
            <w:tcW w:w="900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3"/>
              </w:rPr>
            </w:pPr>
          </w:p>
        </w:tc>
        <w:tc>
          <w:tcPr>
            <w:tcW w:w="480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3"/>
              </w:rPr>
            </w:pPr>
          </w:p>
        </w:tc>
        <w:tc>
          <w:tcPr>
            <w:tcW w:w="1481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3"/>
              </w:rPr>
            </w:pPr>
          </w:p>
        </w:tc>
        <w:tc>
          <w:tcPr>
            <w:tcW w:w="3039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3"/>
              </w:rPr>
            </w:pPr>
          </w:p>
        </w:tc>
      </w:tr>
      <w:tr w:rsidR="00BF4441">
        <w:trPr>
          <w:trHeight w:val="366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4</w:t>
            </w: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sz w:val="24"/>
              </w:rPr>
              <w:t>Sbuf</w:t>
            </w:r>
            <w:proofErr w:type="spellEnd"/>
          </w:p>
        </w:tc>
        <w:tc>
          <w:tcPr>
            <w:tcW w:w="1481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sz w:val="24"/>
              </w:rPr>
              <w:t>Struct</w:t>
            </w:r>
            <w:proofErr w:type="spellEnd"/>
          </w:p>
        </w:tc>
        <w:tc>
          <w:tcPr>
            <w:tcW w:w="3039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</w:tr>
      <w:tr w:rsidR="00BF4441">
        <w:trPr>
          <w:trHeight w:val="276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  <w:tc>
          <w:tcPr>
            <w:tcW w:w="1481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msgbuf</w:t>
            </w:r>
            <w:proofErr w:type="spellEnd"/>
          </w:p>
        </w:tc>
        <w:tc>
          <w:tcPr>
            <w:tcW w:w="3039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</w:tr>
      <w:tr w:rsidR="00BF4441">
        <w:trPr>
          <w:trHeight w:val="185"/>
        </w:trPr>
        <w:tc>
          <w:tcPr>
            <w:tcW w:w="900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16"/>
              </w:rPr>
            </w:pPr>
          </w:p>
        </w:tc>
        <w:tc>
          <w:tcPr>
            <w:tcW w:w="480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16"/>
              </w:rPr>
            </w:pPr>
          </w:p>
        </w:tc>
        <w:tc>
          <w:tcPr>
            <w:tcW w:w="1481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16"/>
              </w:rPr>
            </w:pPr>
          </w:p>
        </w:tc>
        <w:tc>
          <w:tcPr>
            <w:tcW w:w="3039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16"/>
              </w:rPr>
            </w:pPr>
          </w:p>
        </w:tc>
      </w:tr>
      <w:tr w:rsidR="00BF4441">
        <w:trPr>
          <w:trHeight w:val="368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5</w:t>
            </w: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buf_length</w:t>
            </w:r>
            <w:proofErr w:type="spellEnd"/>
          </w:p>
        </w:tc>
        <w:tc>
          <w:tcPr>
            <w:tcW w:w="1481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size_t</w:t>
            </w:r>
            <w:proofErr w:type="spellEnd"/>
          </w:p>
        </w:tc>
        <w:tc>
          <w:tcPr>
            <w:tcW w:w="3039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</w:tr>
      <w:tr w:rsidR="00BF4441">
        <w:trPr>
          <w:trHeight w:val="104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1481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3039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</w:tr>
      <w:tr w:rsidR="00BF4441">
        <w:trPr>
          <w:trHeight w:val="104"/>
        </w:trPr>
        <w:tc>
          <w:tcPr>
            <w:tcW w:w="900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480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1481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3039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</w:tr>
    </w:tbl>
    <w:p w:rsidR="00BF4441" w:rsidRDefault="00BF4441">
      <w:pPr>
        <w:spacing w:after="120"/>
        <w:ind w:left="2880" w:firstLine="720"/>
        <w:jc w:val="both"/>
        <w:rPr>
          <w:rFonts w:ascii="Liberation Serif" w:hAnsi="Liberation Serif" w:cs="Times New Roman"/>
          <w:bCs/>
          <w:color w:val="000000"/>
          <w:sz w:val="24"/>
          <w:szCs w:val="32"/>
        </w:rPr>
      </w:pPr>
    </w:p>
    <w:p w:rsidR="00BF4441" w:rsidRDefault="00FD63CE">
      <w:pPr>
        <w:spacing w:after="120"/>
        <w:ind w:left="2880" w:firstLine="720"/>
        <w:jc w:val="both"/>
        <w:rPr>
          <w:rFonts w:ascii="Liberation Serif" w:hAnsi="Liberation Serif"/>
        </w:rPr>
      </w:pPr>
      <w:r>
        <w:rPr>
          <w:rFonts w:ascii="Liberation Serif" w:hAnsi="Liberation Serif" w:cs="Times New Roman"/>
          <w:bCs/>
          <w:color w:val="000000"/>
          <w:sz w:val="24"/>
          <w:szCs w:val="32"/>
        </w:rPr>
        <w:t xml:space="preserve">Table 7.2.1 Data </w:t>
      </w:r>
      <w:proofErr w:type="spellStart"/>
      <w:r>
        <w:rPr>
          <w:rFonts w:ascii="Liberation Serif" w:hAnsi="Liberation Serif" w:cs="Times New Roman"/>
          <w:bCs/>
          <w:color w:val="000000"/>
          <w:sz w:val="24"/>
          <w:szCs w:val="32"/>
        </w:rPr>
        <w:t>Dictonary</w:t>
      </w:r>
      <w:proofErr w:type="spellEnd"/>
    </w:p>
    <w:p w:rsidR="00BF4441" w:rsidRDefault="00BF4441">
      <w:pPr>
        <w:ind w:left="9020"/>
        <w:jc w:val="both"/>
        <w:rPr>
          <w:rFonts w:ascii="Liberation Serif" w:hAnsi="Liberation Serif" w:cs="Times New Roman"/>
          <w:color w:val="00000A"/>
          <w:sz w:val="22"/>
        </w:rPr>
      </w:pPr>
    </w:p>
    <w:p w:rsidR="00BF4441" w:rsidRDefault="00BF4441">
      <w:pPr>
        <w:jc w:val="both"/>
        <w:rPr>
          <w:rFonts w:ascii="Liberation Serif" w:eastAsia="Times New Roman" w:hAnsi="Liberation Serif" w:cs="Times New Roman"/>
          <w:b/>
          <w:sz w:val="24"/>
        </w:rPr>
      </w:pPr>
      <w:bookmarkStart w:id="3" w:name="page174"/>
      <w:bookmarkEnd w:id="3"/>
    </w:p>
    <w:p w:rsidR="00BF4441" w:rsidRDefault="00BF4441">
      <w:pPr>
        <w:jc w:val="both"/>
        <w:rPr>
          <w:rFonts w:ascii="Liberation Serif" w:eastAsia="Times New Roman" w:hAnsi="Liberation Serif" w:cs="Times New Roman"/>
          <w:b/>
          <w:sz w:val="24"/>
        </w:rPr>
      </w:pPr>
    </w:p>
    <w:p w:rsidR="00BF4441" w:rsidRDefault="00BF4441">
      <w:pPr>
        <w:jc w:val="both"/>
        <w:rPr>
          <w:rFonts w:ascii="Liberation Serif" w:eastAsia="Times New Roman" w:hAnsi="Liberation Serif" w:cs="Times New Roman"/>
          <w:b/>
          <w:sz w:val="24"/>
        </w:rPr>
      </w:pPr>
    </w:p>
    <w:p w:rsidR="00BF4441" w:rsidRDefault="00BF4441">
      <w:pPr>
        <w:jc w:val="both"/>
        <w:rPr>
          <w:rFonts w:ascii="Liberation Serif" w:eastAsia="Times New Roman" w:hAnsi="Liberation Serif" w:cs="Times New Roman"/>
          <w:b/>
          <w:sz w:val="24"/>
        </w:rPr>
      </w:pPr>
    </w:p>
    <w:p w:rsidR="00BF4441" w:rsidRDefault="00BF4441">
      <w:pPr>
        <w:jc w:val="both"/>
        <w:rPr>
          <w:rFonts w:ascii="Liberation Serif" w:eastAsia="Times New Roman" w:hAnsi="Liberation Serif" w:cs="Times New Roman"/>
          <w:b/>
          <w:sz w:val="24"/>
        </w:rPr>
      </w:pPr>
    </w:p>
    <w:p w:rsidR="00BF4441" w:rsidRDefault="00FD63CE">
      <w:pPr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24"/>
        </w:rPr>
        <w:t>Data/Variables dictionary for Receiver:</w:t>
      </w:r>
    </w:p>
    <w:p w:rsidR="00BF4441" w:rsidRDefault="00BF4441">
      <w:pPr>
        <w:spacing w:line="223" w:lineRule="exact"/>
        <w:jc w:val="both"/>
        <w:rPr>
          <w:rFonts w:ascii="Liberation Serif" w:eastAsia="Times New Roman" w:hAnsi="Liberation Serif" w:cs="Times New Roman"/>
        </w:rPr>
      </w:pPr>
    </w:p>
    <w:tbl>
      <w:tblPr>
        <w:tblW w:w="9360" w:type="dxa"/>
        <w:tblInd w:w="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4580"/>
        <w:gridCol w:w="1460"/>
        <w:gridCol w:w="2720"/>
      </w:tblGrid>
      <w:tr w:rsidR="00BF4441">
        <w:trPr>
          <w:trHeight w:val="388"/>
        </w:trPr>
        <w:tc>
          <w:tcPr>
            <w:tcW w:w="599" w:type="dxa"/>
            <w:tcBorders>
              <w:top w:val="single" w:sz="8" w:space="0" w:color="BDD6EE"/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sz w:val="24"/>
              </w:rPr>
              <w:t>SN.</w:t>
            </w:r>
          </w:p>
        </w:tc>
        <w:tc>
          <w:tcPr>
            <w:tcW w:w="4580" w:type="dxa"/>
            <w:tcBorders>
              <w:top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b/>
                <w:w w:val="99"/>
                <w:sz w:val="24"/>
              </w:rPr>
              <w:t>NAME OF VARIABLE/ FUNCTION/</w:t>
            </w:r>
          </w:p>
        </w:tc>
        <w:tc>
          <w:tcPr>
            <w:tcW w:w="1460" w:type="dxa"/>
            <w:tcBorders>
              <w:top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b/>
                <w:w w:val="99"/>
                <w:sz w:val="24"/>
              </w:rPr>
              <w:t>TYPE</w:t>
            </w:r>
          </w:p>
        </w:tc>
        <w:tc>
          <w:tcPr>
            <w:tcW w:w="2720" w:type="dxa"/>
            <w:tcBorders>
              <w:top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b/>
                <w:w w:val="98"/>
                <w:sz w:val="24"/>
              </w:rPr>
              <w:t>USE</w:t>
            </w:r>
          </w:p>
        </w:tc>
      </w:tr>
      <w:tr w:rsidR="00BF4441">
        <w:trPr>
          <w:trHeight w:val="276"/>
        </w:trPr>
        <w:tc>
          <w:tcPr>
            <w:tcW w:w="599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b/>
                <w:sz w:val="24"/>
              </w:rPr>
              <w:t>STRUCT</w:t>
            </w:r>
          </w:p>
        </w:tc>
        <w:tc>
          <w:tcPr>
            <w:tcW w:w="146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  <w:tc>
          <w:tcPr>
            <w:tcW w:w="272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</w:tr>
      <w:tr w:rsidR="00BF4441">
        <w:trPr>
          <w:trHeight w:val="112"/>
        </w:trPr>
        <w:tc>
          <w:tcPr>
            <w:tcW w:w="599" w:type="dxa"/>
            <w:tcBorders>
              <w:left w:val="single" w:sz="8" w:space="0" w:color="BDD6EE"/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4580" w:type="dxa"/>
            <w:tcBorders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1460" w:type="dxa"/>
            <w:tcBorders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2720" w:type="dxa"/>
            <w:tcBorders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</w:tr>
      <w:tr w:rsidR="00BF4441">
        <w:trPr>
          <w:trHeight w:val="374"/>
        </w:trPr>
        <w:tc>
          <w:tcPr>
            <w:tcW w:w="599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1</w:t>
            </w:r>
          </w:p>
        </w:tc>
        <w:tc>
          <w:tcPr>
            <w:tcW w:w="45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w w:val="98"/>
                <w:sz w:val="24"/>
              </w:rPr>
              <w:t>msqid</w:t>
            </w:r>
            <w:proofErr w:type="spellEnd"/>
          </w:p>
        </w:tc>
        <w:tc>
          <w:tcPr>
            <w:tcW w:w="146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w w:val="94"/>
                <w:sz w:val="24"/>
              </w:rPr>
              <w:t>int</w:t>
            </w:r>
            <w:proofErr w:type="spellEnd"/>
          </w:p>
        </w:tc>
        <w:tc>
          <w:tcPr>
            <w:tcW w:w="272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FOR SOCKET TUPLE</w:t>
            </w:r>
          </w:p>
        </w:tc>
      </w:tr>
      <w:tr w:rsidR="00BF4441">
        <w:trPr>
          <w:trHeight w:val="101"/>
        </w:trPr>
        <w:tc>
          <w:tcPr>
            <w:tcW w:w="599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8"/>
              </w:rPr>
            </w:pPr>
          </w:p>
        </w:tc>
        <w:tc>
          <w:tcPr>
            <w:tcW w:w="458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8"/>
              </w:rPr>
            </w:pPr>
          </w:p>
        </w:tc>
        <w:tc>
          <w:tcPr>
            <w:tcW w:w="146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8"/>
              </w:rPr>
            </w:pPr>
          </w:p>
        </w:tc>
        <w:tc>
          <w:tcPr>
            <w:tcW w:w="272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8"/>
              </w:rPr>
            </w:pPr>
          </w:p>
        </w:tc>
      </w:tr>
      <w:tr w:rsidR="00BF4441">
        <w:trPr>
          <w:trHeight w:val="368"/>
        </w:trPr>
        <w:tc>
          <w:tcPr>
            <w:tcW w:w="599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3</w:t>
            </w:r>
          </w:p>
        </w:tc>
        <w:tc>
          <w:tcPr>
            <w:tcW w:w="45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Key</w:t>
            </w:r>
          </w:p>
        </w:tc>
        <w:tc>
          <w:tcPr>
            <w:tcW w:w="146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w w:val="97"/>
                <w:sz w:val="24"/>
              </w:rPr>
              <w:t>key_t</w:t>
            </w:r>
            <w:proofErr w:type="spellEnd"/>
          </w:p>
        </w:tc>
        <w:tc>
          <w:tcPr>
            <w:tcW w:w="272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sz w:val="24"/>
              </w:rPr>
              <w:t>Semaphore id</w:t>
            </w:r>
          </w:p>
        </w:tc>
      </w:tr>
      <w:tr w:rsidR="00BF4441">
        <w:trPr>
          <w:trHeight w:val="212"/>
        </w:trPr>
        <w:tc>
          <w:tcPr>
            <w:tcW w:w="599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18"/>
              </w:rPr>
            </w:pPr>
          </w:p>
        </w:tc>
        <w:tc>
          <w:tcPr>
            <w:tcW w:w="458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18"/>
              </w:rPr>
            </w:pPr>
          </w:p>
        </w:tc>
        <w:tc>
          <w:tcPr>
            <w:tcW w:w="146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18"/>
              </w:rPr>
            </w:pPr>
          </w:p>
        </w:tc>
        <w:tc>
          <w:tcPr>
            <w:tcW w:w="272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18"/>
              </w:rPr>
            </w:pPr>
          </w:p>
        </w:tc>
      </w:tr>
      <w:tr w:rsidR="00BF4441">
        <w:trPr>
          <w:trHeight w:val="368"/>
        </w:trPr>
        <w:tc>
          <w:tcPr>
            <w:tcW w:w="599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b/>
                <w:w w:val="99"/>
                <w:sz w:val="24"/>
              </w:rPr>
              <w:t>4</w:t>
            </w:r>
          </w:p>
        </w:tc>
        <w:tc>
          <w:tcPr>
            <w:tcW w:w="45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rbuf</w:t>
            </w:r>
            <w:proofErr w:type="spellEnd"/>
          </w:p>
        </w:tc>
        <w:tc>
          <w:tcPr>
            <w:tcW w:w="146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w w:val="97"/>
                <w:sz w:val="24"/>
              </w:rPr>
              <w:t>Struct</w:t>
            </w:r>
            <w:proofErr w:type="spellEnd"/>
          </w:p>
        </w:tc>
        <w:tc>
          <w:tcPr>
            <w:tcW w:w="272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To store the message</w:t>
            </w:r>
          </w:p>
        </w:tc>
      </w:tr>
      <w:tr w:rsidR="00BF4441">
        <w:trPr>
          <w:trHeight w:val="276"/>
        </w:trPr>
        <w:tc>
          <w:tcPr>
            <w:tcW w:w="599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msgbuf</w:t>
            </w:r>
            <w:proofErr w:type="spellEnd"/>
          </w:p>
        </w:tc>
        <w:tc>
          <w:tcPr>
            <w:tcW w:w="272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</w:tr>
      <w:tr w:rsidR="00BF4441">
        <w:trPr>
          <w:trHeight w:val="104"/>
        </w:trPr>
        <w:tc>
          <w:tcPr>
            <w:tcW w:w="599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458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146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  <w:tc>
          <w:tcPr>
            <w:tcW w:w="272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9"/>
              </w:rPr>
            </w:pPr>
          </w:p>
        </w:tc>
      </w:tr>
      <w:tr w:rsidR="00BF4441">
        <w:trPr>
          <w:trHeight w:val="368"/>
        </w:trPr>
        <w:tc>
          <w:tcPr>
            <w:tcW w:w="599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5</w:t>
            </w:r>
          </w:p>
        </w:tc>
        <w:tc>
          <w:tcPr>
            <w:tcW w:w="45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w w:val="98"/>
                <w:sz w:val="24"/>
              </w:rPr>
              <w:t>buf_length</w:t>
            </w:r>
            <w:proofErr w:type="spellEnd"/>
          </w:p>
        </w:tc>
        <w:tc>
          <w:tcPr>
            <w:tcW w:w="146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size_t</w:t>
            </w:r>
            <w:proofErr w:type="spellEnd"/>
          </w:p>
        </w:tc>
        <w:tc>
          <w:tcPr>
            <w:tcW w:w="272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w w:val="99"/>
                <w:sz w:val="24"/>
              </w:rPr>
              <w:t>Length of message to be</w:t>
            </w:r>
          </w:p>
        </w:tc>
      </w:tr>
      <w:tr w:rsidR="00BF4441">
        <w:trPr>
          <w:trHeight w:val="276"/>
        </w:trPr>
        <w:tc>
          <w:tcPr>
            <w:tcW w:w="599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  <w:tc>
          <w:tcPr>
            <w:tcW w:w="272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FD63CE">
            <w:pPr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w w:val="98"/>
                <w:sz w:val="24"/>
              </w:rPr>
              <w:t>sent</w:t>
            </w:r>
          </w:p>
        </w:tc>
      </w:tr>
      <w:tr w:rsidR="00BF4441">
        <w:trPr>
          <w:trHeight w:val="276"/>
        </w:trPr>
        <w:tc>
          <w:tcPr>
            <w:tcW w:w="599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24"/>
              </w:rPr>
            </w:pPr>
          </w:p>
        </w:tc>
        <w:tc>
          <w:tcPr>
            <w:tcW w:w="272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w w:val="98"/>
                <w:sz w:val="24"/>
              </w:rPr>
            </w:pPr>
          </w:p>
        </w:tc>
      </w:tr>
      <w:tr w:rsidR="00BF4441">
        <w:trPr>
          <w:trHeight w:val="80"/>
        </w:trPr>
        <w:tc>
          <w:tcPr>
            <w:tcW w:w="599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10"/>
              </w:rPr>
            </w:pPr>
          </w:p>
        </w:tc>
        <w:tc>
          <w:tcPr>
            <w:tcW w:w="458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10"/>
              </w:rPr>
            </w:pPr>
          </w:p>
        </w:tc>
        <w:tc>
          <w:tcPr>
            <w:tcW w:w="146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10"/>
              </w:rPr>
            </w:pPr>
          </w:p>
        </w:tc>
        <w:tc>
          <w:tcPr>
            <w:tcW w:w="272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BF4441" w:rsidRDefault="00BF4441">
            <w:pPr>
              <w:jc w:val="both"/>
              <w:rPr>
                <w:rFonts w:ascii="Liberation Serif" w:eastAsia="Times New Roman" w:hAnsi="Liberation Serif" w:cs="Times New Roman"/>
                <w:sz w:val="10"/>
              </w:rPr>
            </w:pPr>
          </w:p>
        </w:tc>
      </w:tr>
    </w:tbl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spacing w:after="120"/>
        <w:ind w:left="2880" w:firstLine="720"/>
        <w:jc w:val="both"/>
        <w:rPr>
          <w:rFonts w:ascii="Liberation Serif" w:hAnsi="Liberation Serif"/>
        </w:rPr>
      </w:pPr>
      <w:r>
        <w:rPr>
          <w:rFonts w:ascii="Liberation Serif" w:hAnsi="Liberation Serif" w:cs="Times New Roman"/>
          <w:bCs/>
          <w:color w:val="000000"/>
          <w:sz w:val="24"/>
          <w:szCs w:val="32"/>
        </w:rPr>
        <w:t xml:space="preserve">Table 7.2.2 Data </w:t>
      </w:r>
      <w:proofErr w:type="spellStart"/>
      <w:r>
        <w:rPr>
          <w:rFonts w:ascii="Liberation Serif" w:hAnsi="Liberation Serif" w:cs="Times New Roman"/>
          <w:bCs/>
          <w:color w:val="000000"/>
          <w:sz w:val="24"/>
          <w:szCs w:val="32"/>
        </w:rPr>
        <w:t>Dictonary</w:t>
      </w:r>
      <w:proofErr w:type="spellEnd"/>
    </w:p>
    <w:p w:rsidR="00BF4441" w:rsidRDefault="00BF4441">
      <w:pPr>
        <w:spacing w:line="354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32"/>
        </w:rPr>
        <w:t>Output:</w:t>
      </w:r>
    </w:p>
    <w:p w:rsidR="00BF4441" w:rsidRDefault="00BF4441">
      <w:pPr>
        <w:jc w:val="both"/>
        <w:rPr>
          <w:rFonts w:ascii="Liberation Serif" w:eastAsia="Times New Roman" w:hAnsi="Liberation Serif" w:cs="Times New Roman"/>
          <w:b/>
          <w:sz w:val="32"/>
        </w:rPr>
      </w:pPr>
    </w:p>
    <w:p w:rsidR="00BF4441" w:rsidRDefault="00BF4441">
      <w:pPr>
        <w:jc w:val="both"/>
        <w:rPr>
          <w:rFonts w:ascii="Liberation Serif" w:eastAsia="Times New Roman" w:hAnsi="Liberation Serif" w:cs="Times New Roman"/>
          <w:b/>
          <w:sz w:val="32"/>
        </w:rPr>
      </w:pPr>
    </w:p>
    <w:p w:rsidR="00BF4441" w:rsidRDefault="00BF4441">
      <w:pPr>
        <w:jc w:val="both"/>
        <w:rPr>
          <w:rFonts w:ascii="Liberation Serif" w:eastAsia="Times New Roman" w:hAnsi="Liberation Serif" w:cs="Times New Roman"/>
          <w:b/>
          <w:sz w:val="32"/>
        </w:rPr>
      </w:pPr>
    </w:p>
    <w:p w:rsidR="00BF4441" w:rsidRDefault="00BF4441">
      <w:pPr>
        <w:jc w:val="both"/>
        <w:rPr>
          <w:rFonts w:ascii="Liberation Serif" w:eastAsia="Times New Roman" w:hAnsi="Liberation Serif" w:cs="Times New Roman"/>
          <w:b/>
          <w:sz w:val="32"/>
        </w:rPr>
      </w:pPr>
    </w:p>
    <w:p w:rsidR="00BF4441" w:rsidRDefault="00FD63CE">
      <w:pPr>
        <w:spacing w:line="20" w:lineRule="exact"/>
        <w:jc w:val="both"/>
        <w:rPr>
          <w:rFonts w:ascii="Liberation Serif" w:eastAsia="Times New Roman" w:hAnsi="Liberation Serif" w:cs="Times New Roman"/>
        </w:rPr>
      </w:pPr>
      <w:r>
        <w:rPr>
          <w:rFonts w:ascii="Liberation Serif" w:eastAsia="Times New Roman" w:hAnsi="Liberation Serif" w:cs="Times New Roman"/>
          <w:noProof/>
          <w:lang w:val="en-US" w:eastAsia="en-US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-437515</wp:posOffset>
            </wp:positionH>
            <wp:positionV relativeFrom="paragraph">
              <wp:posOffset>121920</wp:posOffset>
            </wp:positionV>
            <wp:extent cx="6816090" cy="3831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BF4441">
      <w:pPr>
        <w:spacing w:line="200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jc w:val="both"/>
        <w:rPr>
          <w:rFonts w:ascii="Liberation Serif" w:hAnsi="Liberation Serif"/>
        </w:rPr>
      </w:pPr>
      <w:bookmarkStart w:id="4" w:name="page175"/>
      <w:bookmarkEnd w:id="4"/>
      <w:r>
        <w:rPr>
          <w:rFonts w:ascii="Liberation Serif" w:eastAsia="Times New Roman" w:hAnsi="Liberation Serif" w:cs="Times New Roman"/>
          <w:b/>
          <w:sz w:val="32"/>
        </w:rPr>
        <w:t>Conclusion:</w:t>
      </w:r>
    </w:p>
    <w:p w:rsidR="00BF4441" w:rsidRDefault="00BF4441">
      <w:pPr>
        <w:spacing w:line="265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spacing w:line="268" w:lineRule="auto"/>
        <w:ind w:right="1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color w:val="00000A"/>
          <w:sz w:val="24"/>
        </w:rPr>
        <w:t xml:space="preserve">1.Use of message queue functions like </w:t>
      </w:r>
      <w:proofErr w:type="spellStart"/>
      <w:r>
        <w:rPr>
          <w:rFonts w:ascii="Liberation Serif" w:eastAsia="Times New Roman" w:hAnsi="Liberation Serif" w:cs="Times New Roman"/>
          <w:color w:val="00000A"/>
          <w:sz w:val="24"/>
        </w:rPr>
        <w:t>msgget</w:t>
      </w:r>
      <w:proofErr w:type="spellEnd"/>
      <w:r>
        <w:rPr>
          <w:rFonts w:ascii="Liberation Serif" w:eastAsia="Times New Roman" w:hAnsi="Liberation Serif" w:cs="Times New Roman"/>
          <w:color w:val="00000A"/>
          <w:sz w:val="24"/>
        </w:rPr>
        <w:t xml:space="preserve">, </w:t>
      </w:r>
      <w:proofErr w:type="spellStart"/>
      <w:r>
        <w:rPr>
          <w:rFonts w:ascii="Liberation Serif" w:eastAsia="Times New Roman" w:hAnsi="Liberation Serif" w:cs="Times New Roman"/>
          <w:color w:val="00000A"/>
          <w:sz w:val="24"/>
        </w:rPr>
        <w:t>msgsend</w:t>
      </w:r>
      <w:proofErr w:type="spellEnd"/>
    </w:p>
    <w:p w:rsidR="00BF4441" w:rsidRDefault="00FD63CE">
      <w:pPr>
        <w:spacing w:line="268" w:lineRule="auto"/>
        <w:ind w:right="1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color w:val="00000A"/>
          <w:sz w:val="24"/>
        </w:rPr>
        <w:t xml:space="preserve">2. </w:t>
      </w:r>
      <w:proofErr w:type="spellStart"/>
      <w:r>
        <w:rPr>
          <w:rFonts w:ascii="Liberation Serif" w:eastAsia="Times New Roman" w:hAnsi="Liberation Serif" w:cs="Times New Roman"/>
          <w:color w:val="00000A"/>
          <w:sz w:val="24"/>
        </w:rPr>
        <w:t>Msgrecv</w:t>
      </w:r>
      <w:proofErr w:type="spellEnd"/>
      <w:r>
        <w:rPr>
          <w:rFonts w:ascii="Liberation Serif" w:eastAsia="Times New Roman" w:hAnsi="Liberation Serif" w:cs="Times New Roman"/>
          <w:color w:val="00000A"/>
          <w:sz w:val="24"/>
        </w:rPr>
        <w:t xml:space="preserve"> to implement message passing mechanism between server </w:t>
      </w:r>
    </w:p>
    <w:p w:rsidR="00BF4441" w:rsidRDefault="00FD63CE">
      <w:pPr>
        <w:spacing w:line="268" w:lineRule="auto"/>
        <w:ind w:right="1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color w:val="00000A"/>
          <w:sz w:val="24"/>
        </w:rPr>
        <w:t xml:space="preserve">3. Client studied and implemented it to </w:t>
      </w:r>
      <w:proofErr w:type="spellStart"/>
      <w:r>
        <w:rPr>
          <w:rFonts w:ascii="Liberation Serif" w:eastAsia="Times New Roman" w:hAnsi="Liberation Serif" w:cs="Times New Roman"/>
          <w:color w:val="00000A"/>
          <w:sz w:val="24"/>
        </w:rPr>
        <w:t>intoduce</w:t>
      </w:r>
      <w:proofErr w:type="spellEnd"/>
      <w:r>
        <w:rPr>
          <w:rFonts w:ascii="Liberation Serif" w:eastAsia="Times New Roman" w:hAnsi="Liberation Serif" w:cs="Times New Roman"/>
          <w:color w:val="00000A"/>
          <w:sz w:val="24"/>
        </w:rPr>
        <w:t xml:space="preserve"> concept of chatting.</w:t>
      </w:r>
    </w:p>
    <w:p w:rsidR="00BF4441" w:rsidRDefault="00BF4441">
      <w:pPr>
        <w:jc w:val="both"/>
        <w:rPr>
          <w:rFonts w:ascii="Liberation Serif" w:eastAsia="Times New Roman" w:hAnsi="Liberation Serif" w:cs="Times New Roman"/>
          <w:b/>
          <w:sz w:val="32"/>
        </w:rPr>
      </w:pPr>
    </w:p>
    <w:p w:rsidR="00BF4441" w:rsidRDefault="00FD63CE">
      <w:pPr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32"/>
        </w:rPr>
        <w:t>References:</w:t>
      </w:r>
    </w:p>
    <w:p w:rsidR="00BF4441" w:rsidRDefault="00BF4441">
      <w:pPr>
        <w:spacing w:line="251" w:lineRule="exact"/>
        <w:jc w:val="both"/>
        <w:rPr>
          <w:rFonts w:ascii="Liberation Serif" w:eastAsia="Times New Roman" w:hAnsi="Liberation Serif" w:cs="Times New Roman"/>
        </w:rPr>
      </w:pPr>
    </w:p>
    <w:p w:rsidR="00BF4441" w:rsidRDefault="00FD63CE">
      <w:pPr>
        <w:ind w:firstLine="720"/>
        <w:jc w:val="both"/>
        <w:rPr>
          <w:rFonts w:ascii="Liberation Serif" w:hAnsi="Liberation Serif"/>
        </w:rPr>
      </w:pPr>
      <w:r>
        <w:rPr>
          <w:rFonts w:ascii="Liberation Serif" w:hAnsi="Liberation Serif" w:cs="Times New Roman"/>
        </w:rPr>
        <w:t>[1</w:t>
      </w:r>
      <w:proofErr w:type="gramStart"/>
      <w:r>
        <w:rPr>
          <w:rFonts w:ascii="Liberation Serif" w:hAnsi="Liberation Serif" w:cs="Times New Roman"/>
        </w:rPr>
        <w:t xml:space="preserve">]  </w:t>
      </w:r>
      <w:r>
        <w:rPr>
          <w:rFonts w:ascii="Liberation Serif" w:eastAsia="Times New Roman" w:hAnsi="Liberation Serif" w:cs="Times New Roman"/>
          <w:sz w:val="24"/>
        </w:rPr>
        <w:t>Dave’s</w:t>
      </w:r>
      <w:proofErr w:type="gramEnd"/>
      <w:r>
        <w:rPr>
          <w:rFonts w:ascii="Liberation Serif" w:eastAsia="Times New Roman" w:hAnsi="Liberation Serif" w:cs="Times New Roman"/>
          <w:sz w:val="24"/>
        </w:rPr>
        <w:t xml:space="preserve"> Programming in C </w:t>
      </w:r>
      <w:r>
        <w:rPr>
          <w:rFonts w:ascii="Liberation Serif" w:eastAsia="Times New Roman" w:hAnsi="Liberation Serif" w:cs="Times New Roman"/>
          <w:sz w:val="24"/>
        </w:rPr>
        <w:t>Tutorials.</w:t>
      </w:r>
    </w:p>
    <w:p w:rsidR="00BF4441" w:rsidRDefault="00BF4441">
      <w:pPr>
        <w:jc w:val="both"/>
        <w:rPr>
          <w:rFonts w:ascii="Liberation Serif" w:hAnsi="Liberation Serif"/>
        </w:rPr>
      </w:pPr>
    </w:p>
    <w:sectPr w:rsidR="00BF4441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41"/>
    <w:rsid w:val="00BF4441"/>
    <w:rsid w:val="00FD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73CD"/>
  <w15:docId w15:val="{C556244F-6FB1-4CD9-A616-FE863A00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E7B"/>
    <w:rPr>
      <w:rFonts w:cs="Arial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dc:description/>
  <cp:lastModifiedBy>DELL</cp:lastModifiedBy>
  <cp:revision>2</cp:revision>
  <dcterms:created xsi:type="dcterms:W3CDTF">2022-05-12T10:49:00Z</dcterms:created>
  <dcterms:modified xsi:type="dcterms:W3CDTF">2022-05-12T10:49:00Z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