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85/6 Godown street,Palak Market,Chennai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info@shreeshanthisales.com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044-25389964\65 | 044-25395736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+91-9840484420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Branches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Shree Shanthi Sales Corp.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Shree Sanjay &amp; co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Kanchan Fashion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Branches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Shree Shanthi Sales Corp.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Shree Sanjay &amp; co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Kanchan Fashion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25" w:lineRule="auto"/>
        <w:contextualSpacing w:val="0"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SSSC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 ultimate Store for your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Check Now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Order NowLive 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High Quality Fabric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deal with high quality Fabric like Mafatlal,Birla Century and other leading brands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24x7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provide Round the clock service to our customers as per their needs.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Vibrant Colours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more than 1000 variety of colours with different shades and textures.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Fast &amp; Lighting delivery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promise dispatch of the goods within 48 hours of order anywhere around the globe.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Regular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update our website when ever an new product is launched.So stay tuned and subscribe 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Help &amp;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any query ? Mail us or call us and we will be there to help you out anytime.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Shree Shanthi &amp; Co Shree Shanthi Sales Shanthi Sarees Shree Sanajy &amp; Co Kanchan Fashion </w:t>
      </w:r>
      <w:r w:rsidDel="00000000" w:rsidR="00000000" w:rsidRPr="00000000">
        <w:rPr>
          <w:rtl w:val="0"/>
        </w:rPr>
        <w:t xml:space="preserve"> is a different branch.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all are united together to form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Shanthi Group's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Check Out Products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Locate US</w:t>
        </w:r>
      </w:hyperlink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Latest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10Dec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Chennai Rain Relief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Recently our </w:t>
      </w:r>
      <w:r w:rsidDel="00000000" w:rsidR="00000000" w:rsidRPr="00000000">
        <w:rPr>
          <w:color w:val="0000ee"/>
          <w:u w:val="single"/>
          <w:rtl w:val="0"/>
        </w:rPr>
        <w:t xml:space="preserve">capital city</w:t>
      </w:r>
      <w:r w:rsidDel="00000000" w:rsidR="00000000" w:rsidRPr="00000000">
        <w:rPr>
          <w:rtl w:val="0"/>
        </w:rPr>
        <w:t xml:space="preserve"> was hit by tremendous monsoons and storms in and around it. Our organisation donated over 1000's of Food packets and Blankets in various disaster area's and to many orphanages.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24Dec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Christmas Deals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Christmas is coming with a blast again.Shop with us this Christmas and get exiting offer and deals.Stay tuned for latest offers!!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30Dec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New Year wishes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year is coming to an end,so lets fade away the old sad memories and take only the best happy memories along with us in this new upcoming year.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Happy New Year!!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Its been 12 Years since im buying most of the stock from SSSC and im very happy about it..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Rajesh Kataria -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 statisfied with the products i buy from SSSC. 100% geniune items!!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Mr.Kumar -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store to buy shirting &amp; sutting materials.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Kannan Jowli Store -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Our Great </w:t>
      </w:r>
      <w:r w:rsidDel="00000000" w:rsidR="00000000" w:rsidRPr="00000000">
        <w:rPr>
          <w:b w:val="1"/>
          <w:i w:val="0"/>
          <w:sz w:val="48"/>
          <w:szCs w:val="48"/>
          <w:highlight w:val="white"/>
          <w:rtl w:val="0"/>
        </w:rPr>
        <w:t xml:space="preserve">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Sed ut perspiciatis unde omnis iste natus error sit voluptatem accusantium doloremque laudantium, totam rem aperiam, eaque ipsa quae ab illo inventore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veritatis et quasi architecto beatae vitae dicta sunt explicabo. Nemo enim ipsam voluptatem quia voluptas sit aspernatur aut odit aut fugit.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Mahaveer KatariaPartner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Manoj Kataria Partner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Sanjay katariaPartner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Ranjit KatariaPartner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Samples uploaded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Meter Available Stock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Express Dispatch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Happy 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our mailing list to stay up to date and get notices about our new releases!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Twitter Feed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@shreesanjay&amp;co</w:t>
      </w:r>
      <w:r w:rsidDel="00000000" w:rsidR="00000000" w:rsidRPr="00000000">
        <w:rPr>
          <w:rtl w:val="0"/>
        </w:rPr>
        <w:t xml:space="preserve"> I want 1000 meter of maroon ASAP.03 June 2015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@shreesanjay&amp;co </w:t>
      </w:r>
      <w:r w:rsidDel="00000000" w:rsidR="00000000" w:rsidRPr="00000000">
        <w:rPr>
          <w:rtl w:val="0"/>
        </w:rPr>
        <w:t xml:space="preserve">good material!!29 September 2015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@shreesanjay&amp;co </w:t>
      </w:r>
      <w:r w:rsidDel="00000000" w:rsidR="00000000" w:rsidRPr="00000000">
        <w:rPr>
          <w:rtl w:val="0"/>
        </w:rPr>
        <w:t xml:space="preserve">Ping me new samples when available.31 October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SSSC we deal with various brands to satisfy our customer's need. Help us to serve better by contacting us.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Phone Number:044-25389964/65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Centrex Number:#421973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Mobile Number:+91-9840205946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Email: info@shreeshanthisales.com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Website: www.shreeshanthisales.com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© SSSC - All Rights Reserved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SSSC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Site Managment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ct.html" TargetMode="External"/><Relationship Id="rId22" Type="http://schemas.openxmlformats.org/officeDocument/2006/relationships/hyperlink" Target="http://docs.google.com/contact.html" TargetMode="External"/><Relationship Id="rId21" Type="http://schemas.openxmlformats.org/officeDocument/2006/relationships/hyperlink" Target="http://docs.google.com/contact.html" TargetMode="External"/><Relationship Id="rId24" Type="http://schemas.openxmlformats.org/officeDocument/2006/relationships/hyperlink" Target="http://docs.google.com/contact.html" TargetMode="External"/><Relationship Id="rId23" Type="http://schemas.openxmlformats.org/officeDocument/2006/relationships/hyperlink" Target="http://docs.google.com/contact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contact.html" TargetMode="External"/><Relationship Id="rId26" Type="http://schemas.openxmlformats.org/officeDocument/2006/relationships/hyperlink" Target="http://docs.google.com/contact.html" TargetMode="External"/><Relationship Id="rId25" Type="http://schemas.openxmlformats.org/officeDocument/2006/relationships/hyperlink" Target="http://docs.google.com/contact.html" TargetMode="External"/><Relationship Id="rId28" Type="http://schemas.openxmlformats.org/officeDocument/2006/relationships/hyperlink" Target="http://docs.google.com/contact.html" TargetMode="External"/><Relationship Id="rId27" Type="http://schemas.openxmlformats.org/officeDocument/2006/relationships/hyperlink" Target="http://docs.google.com/contact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sssc.html" TargetMode="External"/><Relationship Id="rId29" Type="http://schemas.openxmlformats.org/officeDocument/2006/relationships/hyperlink" Target="http://docs.google.com/contact.html" TargetMode="External"/><Relationship Id="rId7" Type="http://schemas.openxmlformats.org/officeDocument/2006/relationships/hyperlink" Target="http://docs.google.com/ss&amp;c.html" TargetMode="External"/><Relationship Id="rId8" Type="http://schemas.openxmlformats.org/officeDocument/2006/relationships/hyperlink" Target="http://docs.google.com/kf.html" TargetMode="External"/><Relationship Id="rId31" Type="http://schemas.openxmlformats.org/officeDocument/2006/relationships/hyperlink" Target="http://shreeshanthisales.com" TargetMode="External"/><Relationship Id="rId30" Type="http://schemas.openxmlformats.org/officeDocument/2006/relationships/hyperlink" Target="http://shreeshanthisales.com" TargetMode="External"/><Relationship Id="rId11" Type="http://schemas.openxmlformats.org/officeDocument/2006/relationships/hyperlink" Target="http://docs.google.com/sssc.html" TargetMode="External"/><Relationship Id="rId10" Type="http://schemas.openxmlformats.org/officeDocument/2006/relationships/hyperlink" Target="http://docs.google.com/index.html" TargetMode="External"/><Relationship Id="rId32" Type="http://schemas.openxmlformats.org/officeDocument/2006/relationships/hyperlink" Target="http://docs.google.com/contact.html" TargetMode="External"/><Relationship Id="rId13" Type="http://schemas.openxmlformats.org/officeDocument/2006/relationships/hyperlink" Target="http://docs.google.com/kf.html" TargetMode="External"/><Relationship Id="rId12" Type="http://schemas.openxmlformats.org/officeDocument/2006/relationships/hyperlink" Target="http://docs.google.com/ss&amp;c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hyperlink" Target="http://docs.google.com/contact.html" TargetMode="External"/><Relationship Id="rId16" Type="http://schemas.openxmlformats.org/officeDocument/2006/relationships/hyperlink" Target="http://docs.google.com/contact.html" TargetMode="External"/><Relationship Id="rId19" Type="http://schemas.openxmlformats.org/officeDocument/2006/relationships/hyperlink" Target="http://docs.google.com/contact.html" TargetMode="External"/><Relationship Id="rId18" Type="http://schemas.openxmlformats.org/officeDocument/2006/relationships/hyperlink" Target="http://docs.google.com/contact.html" TargetMode="External"/></Relationships>
</file>