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E836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6E4F2586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6D5F7193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019503D3" w14:textId="77777777" w:rsidR="006E7DF9" w:rsidRDefault="00000000">
      <w:pPr>
        <w:spacing w:before="270"/>
        <w:ind w:left="115"/>
        <w:rPr>
          <w:sz w:val="28"/>
        </w:rPr>
      </w:pPr>
      <w:bookmarkStart w:id="0" w:name="Skills"/>
      <w:bookmarkEnd w:id="0"/>
      <w:r>
        <w:rPr>
          <w:color w:val="110122"/>
          <w:sz w:val="28"/>
        </w:rPr>
        <w:t>Skills</w:t>
      </w:r>
    </w:p>
    <w:p w14:paraId="4CC06D06" w14:textId="77777777" w:rsidR="006E7DF9" w:rsidRDefault="00000000">
      <w:pPr>
        <w:pStyle w:val="Title"/>
      </w:pPr>
      <w:r>
        <w:br w:type="column"/>
      </w:r>
      <w:r>
        <w:rPr>
          <w:color w:val="1B023B"/>
        </w:rPr>
        <w:t>Rishu</w:t>
      </w:r>
      <w:r>
        <w:rPr>
          <w:color w:val="1B023B"/>
          <w:spacing w:val="29"/>
        </w:rPr>
        <w:t xml:space="preserve"> </w:t>
      </w:r>
      <w:r>
        <w:rPr>
          <w:color w:val="1B023B"/>
        </w:rPr>
        <w:t>Rana</w:t>
      </w:r>
    </w:p>
    <w:p w14:paraId="0D2361F1" w14:textId="77777777" w:rsidR="006E7DF9" w:rsidRDefault="00000000">
      <w:pPr>
        <w:pStyle w:val="BodyText"/>
        <w:tabs>
          <w:tab w:val="left" w:pos="3374"/>
        </w:tabs>
        <w:spacing w:before="193"/>
        <w:ind w:left="755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AEEE775" wp14:editId="3A327FD8">
            <wp:simplePos x="0" y="0"/>
            <wp:positionH relativeFrom="page">
              <wp:posOffset>2494635</wp:posOffset>
            </wp:positionH>
            <wp:positionV relativeFrom="paragraph">
              <wp:posOffset>146429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3E5F638D" wp14:editId="6C7AE925">
            <wp:simplePos x="0" y="0"/>
            <wp:positionH relativeFrom="page">
              <wp:posOffset>4205325</wp:posOffset>
            </wp:positionH>
            <wp:positionV relativeFrom="paragraph">
              <wp:posOffset>130554</wp:posOffset>
            </wp:positionV>
            <wp:extent cx="79375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371E77"/>
          </w:rPr>
          <w:t>rishurana256@gmail.com</w:t>
        </w:r>
        <w:r>
          <w:rPr>
            <w:color w:val="371E77"/>
            <w:spacing w:val="-4"/>
          </w:rPr>
          <w:t xml:space="preserve"> </w:t>
        </w:r>
      </w:hyperlink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</w:rPr>
        <w:tab/>
      </w:r>
      <w:r>
        <w:rPr>
          <w:color w:val="371E77"/>
        </w:rPr>
        <w:t>78149-78031</w:t>
      </w:r>
    </w:p>
    <w:p w14:paraId="21710291" w14:textId="77777777" w:rsidR="006E7DF9" w:rsidRDefault="00000000">
      <w:pPr>
        <w:pStyle w:val="BodyText"/>
        <w:spacing w:before="9"/>
        <w:ind w:left="0" w:right="2945" w:firstLine="0"/>
        <w:jc w:val="center"/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424F10E0" wp14:editId="6E473285">
            <wp:simplePos x="0" y="0"/>
            <wp:positionH relativeFrom="page">
              <wp:posOffset>2249817</wp:posOffset>
            </wp:positionH>
            <wp:positionV relativeFrom="paragraph">
              <wp:posOffset>22324</wp:posOffset>
            </wp:positionV>
            <wp:extent cx="123825" cy="1206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7152" behindDoc="1" locked="0" layoutInCell="1" allowOverlap="1" wp14:anchorId="3C6A0DA8" wp14:editId="4B9AAAE4">
            <wp:simplePos x="0" y="0"/>
            <wp:positionH relativeFrom="page">
              <wp:posOffset>3764813</wp:posOffset>
            </wp:positionH>
            <wp:positionV relativeFrom="paragraph">
              <wp:posOffset>28370</wp:posOffset>
            </wp:positionV>
            <wp:extent cx="111125" cy="1079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1E77"/>
          <w:w w:val="99"/>
          <w:u w:val="single" w:color="371E77"/>
        </w:rPr>
        <w:t xml:space="preserve"> </w:t>
      </w:r>
      <w:r>
        <w:rPr>
          <w:rFonts w:ascii="Times New Roman"/>
          <w:color w:val="371E77"/>
          <w:u w:val="single" w:color="371E77"/>
        </w:rPr>
        <w:t xml:space="preserve">   </w:t>
      </w:r>
      <w:r>
        <w:rPr>
          <w:rFonts w:ascii="Times New Roman"/>
          <w:color w:val="371E77"/>
          <w:spacing w:val="-2"/>
          <w:u w:val="single" w:color="371E77"/>
        </w:rPr>
        <w:t xml:space="preserve"> </w:t>
      </w:r>
      <w:hyperlink r:id="rId10">
        <w:r>
          <w:rPr>
            <w:color w:val="371E77"/>
            <w:u w:val="single" w:color="371E77"/>
          </w:rPr>
          <w:t>github.com/rishurana8</w:t>
        </w:r>
        <w:r>
          <w:rPr>
            <w:color w:val="371E77"/>
            <w:spacing w:val="-9"/>
          </w:rPr>
          <w:t xml:space="preserve"> </w:t>
        </w:r>
      </w:hyperlink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  <w:u w:val="single" w:color="371E77"/>
        </w:rPr>
        <w:t xml:space="preserve">    </w:t>
      </w:r>
      <w:r>
        <w:rPr>
          <w:rFonts w:ascii="Times New Roman"/>
          <w:i/>
          <w:color w:val="371E77"/>
          <w:spacing w:val="34"/>
          <w:u w:val="single" w:color="371E77"/>
        </w:rPr>
        <w:t xml:space="preserve"> </w:t>
      </w:r>
      <w:hyperlink r:id="rId11">
        <w:r>
          <w:rPr>
            <w:color w:val="371E77"/>
            <w:u w:val="single" w:color="371E77"/>
          </w:rPr>
          <w:t>linkedin.com/in/</w:t>
        </w:r>
        <w:proofErr w:type="spellStart"/>
        <w:r>
          <w:rPr>
            <w:color w:val="371E77"/>
            <w:u w:val="single" w:color="371E77"/>
          </w:rPr>
          <w:t>rishurana</w:t>
        </w:r>
        <w:proofErr w:type="spellEnd"/>
      </w:hyperlink>
    </w:p>
    <w:p w14:paraId="077C2801" w14:textId="77777777" w:rsidR="006E7DF9" w:rsidRDefault="006E7DF9">
      <w:pPr>
        <w:jc w:val="center"/>
        <w:sectPr w:rsidR="006E7DF9">
          <w:type w:val="continuous"/>
          <w:pgSz w:w="11910" w:h="16840"/>
          <w:pgMar w:top="560" w:right="480" w:bottom="280" w:left="480" w:header="720" w:footer="720" w:gutter="0"/>
          <w:cols w:num="2" w:space="720" w:equalWidth="0">
            <w:col w:w="825" w:space="2122"/>
            <w:col w:w="8003"/>
          </w:cols>
        </w:sectPr>
      </w:pPr>
    </w:p>
    <w:p w14:paraId="41177219" w14:textId="77777777" w:rsidR="006E7DF9" w:rsidRDefault="006E7DF9">
      <w:pPr>
        <w:pStyle w:val="BodyText"/>
        <w:spacing w:before="3"/>
        <w:ind w:left="0" w:firstLine="0"/>
        <w:rPr>
          <w:sz w:val="4"/>
        </w:rPr>
      </w:pPr>
    </w:p>
    <w:p w14:paraId="3B810AB7" w14:textId="77777777" w:rsidR="006E7DF9" w:rsidRDefault="00000000">
      <w:pPr>
        <w:pStyle w:val="BodyText"/>
        <w:spacing w:line="20" w:lineRule="exact"/>
        <w:ind w:left="13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75A0494">
          <v:group id="_x0000_s1030" style="width:534.75pt;height:.4pt;mso-position-horizontal-relative:char;mso-position-vertical-relative:line" coordsize="10695,8">
            <v:line id="_x0000_s1031" style="position:absolute" from="0,4" to="10695,4" strokecolor="#110122" strokeweight=".14042mm"/>
            <w10:anchorlock/>
          </v:group>
        </w:pict>
      </w:r>
    </w:p>
    <w:p w14:paraId="6084DBF4" w14:textId="1E707F76" w:rsidR="006E7DF9" w:rsidRDefault="00000000">
      <w:pPr>
        <w:pStyle w:val="BodyText"/>
        <w:ind w:left="115" w:firstLine="0"/>
      </w:pPr>
      <w:r>
        <w:rPr>
          <w:rFonts w:ascii="Arial"/>
          <w:b/>
          <w:color w:val="1B023B"/>
        </w:rPr>
        <w:t>Languages:</w:t>
      </w:r>
      <w:r>
        <w:rPr>
          <w:rFonts w:ascii="Arial"/>
          <w:b/>
          <w:color w:val="1B023B"/>
          <w:spacing w:val="15"/>
        </w:rPr>
        <w:t xml:space="preserve"> </w:t>
      </w:r>
      <w:r>
        <w:rPr>
          <w:color w:val="1B023B"/>
        </w:rPr>
        <w:t>C,</w:t>
      </w:r>
      <w:r>
        <w:rPr>
          <w:color w:val="1B023B"/>
          <w:spacing w:val="-4"/>
        </w:rPr>
        <w:t xml:space="preserve"> </w:t>
      </w:r>
      <w:r>
        <w:rPr>
          <w:color w:val="1B023B"/>
        </w:rPr>
        <w:t>C++,</w:t>
      </w:r>
      <w:r>
        <w:rPr>
          <w:color w:val="1B023B"/>
          <w:spacing w:val="-3"/>
        </w:rPr>
        <w:t xml:space="preserve"> </w:t>
      </w:r>
      <w:proofErr w:type="spellStart"/>
      <w:r>
        <w:rPr>
          <w:color w:val="1B023B"/>
        </w:rPr>
        <w:t>Javascript</w:t>
      </w:r>
      <w:proofErr w:type="spellEnd"/>
      <w:r>
        <w:rPr>
          <w:color w:val="1B023B"/>
        </w:rPr>
        <w:t>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SQL,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HTML,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CSS,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Data</w:t>
      </w:r>
      <w:r>
        <w:rPr>
          <w:color w:val="1B023B"/>
          <w:spacing w:val="-4"/>
        </w:rPr>
        <w:t xml:space="preserve"> </w:t>
      </w:r>
      <w:r>
        <w:rPr>
          <w:color w:val="1B023B"/>
        </w:rPr>
        <w:t>Structure</w:t>
      </w:r>
      <w:r w:rsidR="003B5B4F">
        <w:rPr>
          <w:color w:val="1B023B"/>
        </w:rPr>
        <w:t>s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and</w:t>
      </w:r>
      <w:r>
        <w:rPr>
          <w:color w:val="1B023B"/>
          <w:spacing w:val="-3"/>
        </w:rPr>
        <w:t xml:space="preserve"> </w:t>
      </w:r>
      <w:r w:rsidR="001E4ABB">
        <w:rPr>
          <w:color w:val="1B023B"/>
        </w:rPr>
        <w:t>Al</w:t>
      </w:r>
      <w:r>
        <w:rPr>
          <w:color w:val="1B023B"/>
        </w:rPr>
        <w:t>gorithms</w:t>
      </w:r>
      <w:r w:rsidR="001E4ABB">
        <w:rPr>
          <w:color w:val="1B023B"/>
        </w:rPr>
        <w:t>, Java</w:t>
      </w:r>
    </w:p>
    <w:p w14:paraId="63F718CC" w14:textId="060D3273" w:rsidR="006E7DF9" w:rsidRDefault="00000000">
      <w:pPr>
        <w:pStyle w:val="BodyText"/>
        <w:spacing w:before="54" w:line="249" w:lineRule="auto"/>
        <w:ind w:left="115" w:firstLine="0"/>
      </w:pPr>
      <w:r>
        <w:rPr>
          <w:rFonts w:ascii="Arial"/>
          <w:b/>
          <w:color w:val="1B023B"/>
        </w:rPr>
        <w:t>Technologies</w:t>
      </w:r>
      <w:r>
        <w:rPr>
          <w:rFonts w:ascii="Arial"/>
          <w:b/>
          <w:color w:val="1B023B"/>
          <w:spacing w:val="-7"/>
        </w:rPr>
        <w:t xml:space="preserve"> </w:t>
      </w:r>
      <w:r>
        <w:rPr>
          <w:rFonts w:ascii="Arial"/>
          <w:b/>
          <w:color w:val="1B023B"/>
        </w:rPr>
        <w:t>&amp;</w:t>
      </w:r>
      <w:r>
        <w:rPr>
          <w:rFonts w:ascii="Arial"/>
          <w:b/>
          <w:color w:val="1B023B"/>
          <w:spacing w:val="-5"/>
        </w:rPr>
        <w:t xml:space="preserve"> </w:t>
      </w:r>
      <w:r>
        <w:rPr>
          <w:rFonts w:ascii="Arial"/>
          <w:b/>
          <w:color w:val="1B023B"/>
        </w:rPr>
        <w:t>Tools:</w:t>
      </w:r>
      <w:r>
        <w:rPr>
          <w:rFonts w:ascii="Arial"/>
          <w:b/>
          <w:color w:val="1B023B"/>
          <w:spacing w:val="12"/>
        </w:rPr>
        <w:t xml:space="preserve"> </w:t>
      </w:r>
      <w:r>
        <w:rPr>
          <w:color w:val="1B023B"/>
        </w:rPr>
        <w:t>Git,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Cloud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Computing,</w:t>
      </w:r>
      <w:r>
        <w:rPr>
          <w:color w:val="1B023B"/>
          <w:spacing w:val="-5"/>
        </w:rPr>
        <w:t xml:space="preserve"> </w:t>
      </w:r>
      <w:proofErr w:type="spellStart"/>
      <w:r>
        <w:rPr>
          <w:color w:val="1B023B"/>
        </w:rPr>
        <w:t>ExpressJs</w:t>
      </w:r>
      <w:proofErr w:type="spellEnd"/>
      <w:r>
        <w:rPr>
          <w:color w:val="1B023B"/>
        </w:rPr>
        <w:t>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MySQL,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OOPS,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OS,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React,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Docker,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MongoDB,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Splunk,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Reac</w:t>
      </w:r>
      <w:r w:rsidR="001E4ABB">
        <w:rPr>
          <w:color w:val="1B023B"/>
        </w:rPr>
        <w:t>t</w:t>
      </w:r>
      <w:r w:rsidR="007D16DF">
        <w:rPr>
          <w:color w:val="1B023B"/>
        </w:rPr>
        <w:t xml:space="preserve">, Spring, </w:t>
      </w:r>
      <w:proofErr w:type="spellStart"/>
      <w:r w:rsidR="007D16DF">
        <w:rPr>
          <w:color w:val="1B023B"/>
        </w:rPr>
        <w:t>NodeJs</w:t>
      </w:r>
      <w:proofErr w:type="spellEnd"/>
      <w:r w:rsidR="007D16DF">
        <w:rPr>
          <w:color w:val="1B023B"/>
        </w:rPr>
        <w:t>, Azure, JIRA</w:t>
      </w:r>
    </w:p>
    <w:p w14:paraId="197F3F4D" w14:textId="77777777" w:rsidR="006E7DF9" w:rsidRDefault="006E7DF9">
      <w:pPr>
        <w:pStyle w:val="BodyText"/>
        <w:ind w:left="0" w:firstLine="0"/>
        <w:rPr>
          <w:sz w:val="22"/>
        </w:rPr>
      </w:pPr>
    </w:p>
    <w:p w14:paraId="41AC23BF" w14:textId="77777777" w:rsidR="006E7DF9" w:rsidRDefault="00000000">
      <w:pPr>
        <w:pStyle w:val="Heading1"/>
        <w:spacing w:before="130"/>
      </w:pPr>
      <w:r>
        <w:pict w14:anchorId="336E7A2F">
          <v:shape id="_x0000_s1029" style="position:absolute;left:0;text-align:left;margin-left:30.75pt;margin-top:25.2pt;width:534.75pt;height:.1pt;z-index:-15728128;mso-wrap-distance-left:0;mso-wrap-distance-right:0;mso-position-horizontal-relative:page" coordorigin="615,504" coordsize="10695,0" path="m615,504r10695,e" filled="f" strokecolor="#1b023b" strokeweight=".14042mm">
            <v:path arrowok="t"/>
            <w10:wrap type="topAndBottom" anchorx="page"/>
          </v:shape>
        </w:pict>
      </w:r>
      <w:bookmarkStart w:id="1" w:name="Work_Experience"/>
      <w:bookmarkEnd w:id="1"/>
      <w:r>
        <w:rPr>
          <w:color w:val="1B023B"/>
        </w:rPr>
        <w:t>Work</w:t>
      </w:r>
      <w:r>
        <w:rPr>
          <w:color w:val="1B023B"/>
          <w:spacing w:val="48"/>
        </w:rPr>
        <w:t xml:space="preserve"> </w:t>
      </w:r>
      <w:r>
        <w:rPr>
          <w:color w:val="1B023B"/>
        </w:rPr>
        <w:t>Experience</w:t>
      </w:r>
    </w:p>
    <w:p w14:paraId="03E427C3" w14:textId="77777777" w:rsidR="006E7DF9" w:rsidRDefault="00000000">
      <w:pPr>
        <w:tabs>
          <w:tab w:val="left" w:pos="9213"/>
        </w:tabs>
        <w:ind w:left="115"/>
        <w:rPr>
          <w:sz w:val="20"/>
        </w:rPr>
      </w:pPr>
      <w:proofErr w:type="spellStart"/>
      <w:r>
        <w:rPr>
          <w:rFonts w:ascii="Arial"/>
          <w:b/>
          <w:color w:val="1B023B"/>
          <w:sz w:val="20"/>
        </w:rPr>
        <w:t>Incedo</w:t>
      </w:r>
      <w:proofErr w:type="spellEnd"/>
      <w:r>
        <w:rPr>
          <w:rFonts w:ascii="Arial"/>
          <w:b/>
          <w:color w:val="1B023B"/>
          <w:sz w:val="20"/>
        </w:rPr>
        <w:t>,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Gurgaon</w:t>
      </w:r>
      <w:r>
        <w:rPr>
          <w:rFonts w:ascii="Arial"/>
          <w:b/>
          <w:color w:val="1B023B"/>
          <w:sz w:val="20"/>
        </w:rPr>
        <w:tab/>
      </w:r>
      <w:r>
        <w:rPr>
          <w:color w:val="371E77"/>
          <w:sz w:val="20"/>
        </w:rPr>
        <w:t>Jul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Present</w:t>
      </w:r>
    </w:p>
    <w:p w14:paraId="62D6215B" w14:textId="77777777" w:rsidR="006E7DF9" w:rsidRDefault="00000000">
      <w:pPr>
        <w:pStyle w:val="Heading3"/>
      </w:pPr>
      <w:r>
        <w:rPr>
          <w:color w:val="371E77"/>
        </w:rPr>
        <w:t>Software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Engineer</w:t>
      </w:r>
    </w:p>
    <w:p w14:paraId="4BCA7EC4" w14:textId="4F86D6BA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Engineered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CI/CD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pipelines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with</w:t>
      </w:r>
      <w:r w:rsidR="00A15FB5"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YAML,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boosting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build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process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efficiency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90%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automated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job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task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configurations</w:t>
      </w:r>
    </w:p>
    <w:p w14:paraId="326E15D2" w14:textId="264A4C91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w w:val="95"/>
          <w:sz w:val="20"/>
        </w:rPr>
        <w:t>Spearheaded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change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processes,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cutting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sprint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time</w:t>
      </w:r>
      <w:r w:rsidR="00A15FB5"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by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2-3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days,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enhancing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efficiency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by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90%,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and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accelerating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project</w:t>
      </w:r>
      <w:r>
        <w:rPr>
          <w:color w:val="1B023B"/>
          <w:spacing w:val="-50"/>
          <w:w w:val="95"/>
          <w:sz w:val="20"/>
        </w:rPr>
        <w:t xml:space="preserve"> </w:t>
      </w:r>
      <w:r>
        <w:rPr>
          <w:color w:val="1B023B"/>
          <w:sz w:val="20"/>
        </w:rPr>
        <w:t>completion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rates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20%.</w:t>
      </w:r>
    </w:p>
    <w:p w14:paraId="4447F35A" w14:textId="4C362213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39" w:line="249" w:lineRule="auto"/>
        <w:ind w:right="113"/>
        <w:rPr>
          <w:sz w:val="20"/>
        </w:rPr>
      </w:pPr>
      <w:r>
        <w:rPr>
          <w:color w:val="1B023B"/>
          <w:sz w:val="20"/>
        </w:rPr>
        <w:t>Managed</w:t>
      </w:r>
      <w:r w:rsidR="00A15FB5"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daily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production</w:t>
      </w:r>
      <w:r w:rsidR="00A15FB5"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non-production</w:t>
      </w:r>
      <w:r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deployments,</w:t>
      </w:r>
      <w:r>
        <w:rPr>
          <w:color w:val="1B023B"/>
          <w:spacing w:val="47"/>
          <w:sz w:val="20"/>
        </w:rPr>
        <w:t xml:space="preserve"> </w:t>
      </w:r>
      <w:r>
        <w:rPr>
          <w:color w:val="1B023B"/>
          <w:sz w:val="20"/>
        </w:rPr>
        <w:t>resolving</w:t>
      </w:r>
      <w:r>
        <w:rPr>
          <w:color w:val="1B023B"/>
          <w:spacing w:val="38"/>
          <w:sz w:val="20"/>
        </w:rPr>
        <w:t xml:space="preserve"> </w:t>
      </w:r>
      <w:r>
        <w:rPr>
          <w:color w:val="1B023B"/>
          <w:sz w:val="20"/>
        </w:rPr>
        <w:t>non-production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issues</w:t>
      </w:r>
      <w:r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promptly</w:t>
      </w:r>
      <w:r>
        <w:rPr>
          <w:color w:val="1B023B"/>
          <w:spacing w:val="36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37"/>
          <w:sz w:val="20"/>
        </w:rPr>
        <w:t xml:space="preserve"> </w:t>
      </w:r>
      <w:r>
        <w:rPr>
          <w:color w:val="1B023B"/>
          <w:sz w:val="20"/>
        </w:rPr>
        <w:t>ensure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smooth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operations</w:t>
      </w:r>
    </w:p>
    <w:p w14:paraId="174FAA46" w14:textId="77777777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Optimized</w:t>
      </w:r>
      <w:r>
        <w:rPr>
          <w:color w:val="1B023B"/>
          <w:spacing w:val="13"/>
          <w:sz w:val="20"/>
        </w:rPr>
        <w:t xml:space="preserve"> </w:t>
      </w:r>
      <w:r>
        <w:rPr>
          <w:color w:val="1B023B"/>
          <w:sz w:val="20"/>
        </w:rPr>
        <w:t>site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performance,</w:t>
      </w:r>
      <w:r>
        <w:rPr>
          <w:color w:val="1B023B"/>
          <w:spacing w:val="19"/>
          <w:sz w:val="20"/>
        </w:rPr>
        <w:t xml:space="preserve"> </w:t>
      </w:r>
      <w:r>
        <w:rPr>
          <w:color w:val="1B023B"/>
          <w:sz w:val="20"/>
        </w:rPr>
        <w:t>cutting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search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bar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loading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time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from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2-3</w:t>
      </w:r>
      <w:r>
        <w:rPr>
          <w:color w:val="1B023B"/>
          <w:spacing w:val="13"/>
          <w:sz w:val="20"/>
        </w:rPr>
        <w:t xml:space="preserve"> </w:t>
      </w:r>
      <w:r>
        <w:rPr>
          <w:color w:val="1B023B"/>
          <w:sz w:val="20"/>
        </w:rPr>
        <w:t>seconds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0.4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seconds,</w:t>
      </w:r>
      <w:r>
        <w:rPr>
          <w:color w:val="1B023B"/>
          <w:spacing w:val="19"/>
          <w:sz w:val="20"/>
        </w:rPr>
        <w:t xml:space="preserve"> </w:t>
      </w:r>
      <w:r>
        <w:rPr>
          <w:color w:val="1B023B"/>
          <w:sz w:val="20"/>
        </w:rPr>
        <w:t>which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boosted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user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satisfaction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60%</w:t>
      </w:r>
    </w:p>
    <w:p w14:paraId="66440C74" w14:textId="77777777" w:rsidR="006E7DF9" w:rsidRDefault="00000000">
      <w:pPr>
        <w:tabs>
          <w:tab w:val="left" w:pos="9013"/>
        </w:tabs>
        <w:spacing w:before="139"/>
        <w:ind w:left="115"/>
        <w:rPr>
          <w:sz w:val="20"/>
        </w:rPr>
      </w:pPr>
      <w:proofErr w:type="spellStart"/>
      <w:r>
        <w:rPr>
          <w:rFonts w:ascii="Arial"/>
          <w:b/>
          <w:color w:val="1B023B"/>
          <w:sz w:val="20"/>
        </w:rPr>
        <w:t>Incedo</w:t>
      </w:r>
      <w:proofErr w:type="spellEnd"/>
      <w:r>
        <w:rPr>
          <w:rFonts w:ascii="Arial"/>
          <w:b/>
          <w:color w:val="1B023B"/>
          <w:sz w:val="20"/>
        </w:rPr>
        <w:t>,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Gurgaon</w:t>
      </w:r>
      <w:r>
        <w:rPr>
          <w:rFonts w:ascii="Arial"/>
          <w:b/>
          <w:color w:val="1B023B"/>
          <w:sz w:val="20"/>
        </w:rPr>
        <w:tab/>
      </w:r>
      <w:r>
        <w:rPr>
          <w:color w:val="371E77"/>
          <w:sz w:val="20"/>
        </w:rPr>
        <w:t>Jan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Jun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</w:p>
    <w:p w14:paraId="5B9EB3DA" w14:textId="77777777" w:rsidR="006E7DF9" w:rsidRDefault="00000000">
      <w:pPr>
        <w:pStyle w:val="Heading3"/>
        <w:spacing w:before="89"/>
      </w:pPr>
      <w:r>
        <w:rPr>
          <w:color w:val="371E77"/>
        </w:rPr>
        <w:t>Software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Engineer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Trainee</w:t>
      </w:r>
    </w:p>
    <w:p w14:paraId="726699BE" w14:textId="4E3C1691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Developed</w:t>
      </w:r>
      <w:r w:rsidR="00A15FB5"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APIs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the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timesheet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management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system,</w:t>
      </w:r>
      <w:r>
        <w:rPr>
          <w:color w:val="1B023B"/>
          <w:spacing w:val="-9"/>
          <w:sz w:val="20"/>
        </w:rPr>
        <w:t xml:space="preserve"> </w:t>
      </w:r>
      <w:r>
        <w:rPr>
          <w:color w:val="1B023B"/>
          <w:sz w:val="20"/>
        </w:rPr>
        <w:t>boosting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processing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efficiency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25%,</w:t>
      </w:r>
      <w:r>
        <w:rPr>
          <w:color w:val="1B023B"/>
          <w:spacing w:val="-8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orchestrated</w:t>
      </w:r>
      <w:r>
        <w:rPr>
          <w:color w:val="1B023B"/>
          <w:spacing w:val="-52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App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Services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deployment,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cutting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deployment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time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30%</w:t>
      </w:r>
    </w:p>
    <w:p w14:paraId="65250F46" w14:textId="77777777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Resolved 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critical bug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that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impacted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client investments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over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year,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resulting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40%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boost in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client satisfaction</w:t>
      </w:r>
      <w:r>
        <w:rPr>
          <w:color w:val="1B023B"/>
          <w:spacing w:val="-52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25%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increase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client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retention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rates</w:t>
      </w:r>
    </w:p>
    <w:p w14:paraId="59C7D701" w14:textId="6E2EBA5A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Mastered</w:t>
      </w:r>
      <w:r w:rsidR="00A15FB5"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Agile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methodologies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comprehensive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training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achieved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AZ-900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certification</w:t>
      </w:r>
    </w:p>
    <w:p w14:paraId="629034C0" w14:textId="77777777" w:rsidR="006E7DF9" w:rsidRDefault="006E7DF9">
      <w:pPr>
        <w:pStyle w:val="BodyText"/>
        <w:spacing w:before="4"/>
        <w:ind w:left="0" w:firstLine="0"/>
        <w:rPr>
          <w:sz w:val="21"/>
        </w:rPr>
      </w:pPr>
    </w:p>
    <w:p w14:paraId="51449F76" w14:textId="77777777" w:rsidR="006E7DF9" w:rsidRDefault="00000000">
      <w:pPr>
        <w:pStyle w:val="Heading1"/>
      </w:pPr>
      <w:r>
        <w:pict w14:anchorId="30521D70">
          <v:shape id="_x0000_s1028" style="position:absolute;left:0;text-align:left;margin-left:30.75pt;margin-top:18.7pt;width:534.75pt;height:.1pt;z-index:-15727616;mso-wrap-distance-left:0;mso-wrap-distance-right:0;mso-position-horizontal-relative:page" coordorigin="615,374" coordsize="10695,0" path="m615,374r10695,e" filled="f" strokecolor="#1b023b" strokeweight=".14042mm">
            <v:path arrowok="t"/>
            <w10:wrap type="topAndBottom" anchorx="page"/>
          </v:shape>
        </w:pict>
      </w:r>
      <w:bookmarkStart w:id="2" w:name="Education"/>
      <w:bookmarkEnd w:id="2"/>
      <w:r>
        <w:rPr>
          <w:color w:val="1B023B"/>
        </w:rPr>
        <w:t>Education</w:t>
      </w:r>
    </w:p>
    <w:p w14:paraId="50A6596B" w14:textId="3E909B88" w:rsidR="006E7DF9" w:rsidRDefault="00000000">
      <w:pPr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Thapar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Institute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of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Engineering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and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Technology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 w:rsidR="001641BC">
        <w:rPr>
          <w:rFonts w:ascii="Arial"/>
          <w:b/>
          <w:color w:val="1B023B"/>
          <w:spacing w:val="-3"/>
          <w:sz w:val="20"/>
        </w:rPr>
        <w:t xml:space="preserve">                                                                                 </w:t>
      </w:r>
      <w:r>
        <w:rPr>
          <w:color w:val="371E77"/>
          <w:sz w:val="20"/>
        </w:rPr>
        <w:t>Aug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2019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May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2023</w:t>
      </w:r>
    </w:p>
    <w:p w14:paraId="18C138C3" w14:textId="77777777" w:rsidR="006E7DF9" w:rsidRDefault="00000000">
      <w:pPr>
        <w:spacing w:before="79"/>
        <w:ind w:left="115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1E77"/>
          <w:sz w:val="20"/>
        </w:rPr>
        <w:t>B.E.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in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Electronics</w:t>
      </w:r>
      <w:r>
        <w:rPr>
          <w:rFonts w:ascii="Arial"/>
          <w:b/>
          <w:i/>
          <w:color w:val="371E77"/>
          <w:spacing w:val="-3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and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Communication</w:t>
      </w:r>
      <w:r>
        <w:rPr>
          <w:rFonts w:ascii="Arial"/>
          <w:b/>
          <w:i/>
          <w:color w:val="371E77"/>
          <w:spacing w:val="-3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and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Engineering</w:t>
      </w:r>
    </w:p>
    <w:p w14:paraId="47AB50FA" w14:textId="77777777" w:rsidR="006E7DF9" w:rsidRDefault="006E7DF9">
      <w:pPr>
        <w:pStyle w:val="BodyText"/>
        <w:ind w:left="0" w:firstLine="0"/>
        <w:rPr>
          <w:rFonts w:ascii="Arial"/>
          <w:b/>
          <w:i/>
          <w:sz w:val="30"/>
        </w:rPr>
      </w:pPr>
    </w:p>
    <w:p w14:paraId="124E733F" w14:textId="77777777" w:rsidR="006E7DF9" w:rsidRDefault="00000000">
      <w:pPr>
        <w:pStyle w:val="Heading1"/>
      </w:pPr>
      <w:r>
        <w:pict w14:anchorId="59402CA6">
          <v:shape id="_x0000_s1027" style="position:absolute;left:0;text-align:left;margin-left:30.75pt;margin-top:18.7pt;width:534.75pt;height:.1pt;z-index:-15727104;mso-wrap-distance-left:0;mso-wrap-distance-right:0;mso-position-horizontal-relative:page" coordorigin="615,374" coordsize="10695,0" path="m615,374r10695,e" filled="f" strokecolor="#1b023b" strokeweight=".14042mm">
            <v:path arrowok="t"/>
            <w10:wrap type="topAndBottom" anchorx="page"/>
          </v:shape>
        </w:pict>
      </w:r>
      <w:bookmarkStart w:id="3" w:name="Project_Work"/>
      <w:bookmarkEnd w:id="3"/>
      <w:r>
        <w:rPr>
          <w:color w:val="1B023B"/>
        </w:rPr>
        <w:t>Project</w:t>
      </w:r>
      <w:r>
        <w:rPr>
          <w:color w:val="1B023B"/>
          <w:spacing w:val="34"/>
        </w:rPr>
        <w:t xml:space="preserve"> </w:t>
      </w:r>
      <w:r>
        <w:rPr>
          <w:color w:val="1B023B"/>
        </w:rPr>
        <w:t>Work</w:t>
      </w:r>
    </w:p>
    <w:p w14:paraId="66A7E4FE" w14:textId="77777777" w:rsidR="006E7DF9" w:rsidRPr="00AA0AE7" w:rsidRDefault="00000000">
      <w:pPr>
        <w:pStyle w:val="Heading2"/>
        <w:rPr>
          <w:u w:val="single"/>
        </w:rPr>
      </w:pPr>
      <w:hyperlink r:id="rId12">
        <w:proofErr w:type="spellStart"/>
        <w:r w:rsidRPr="00AA0AE7">
          <w:rPr>
            <w:color w:val="1B023B"/>
            <w:u w:val="single"/>
          </w:rPr>
          <w:t>ShopEase</w:t>
        </w:r>
        <w:proofErr w:type="spellEnd"/>
      </w:hyperlink>
    </w:p>
    <w:p w14:paraId="5208CB73" w14:textId="77777777" w:rsidR="006E7DF9" w:rsidRDefault="00000000">
      <w:pPr>
        <w:pStyle w:val="Heading3"/>
      </w:pPr>
      <w:r>
        <w:rPr>
          <w:color w:val="371E77"/>
        </w:rPr>
        <w:t>Node</w:t>
      </w:r>
      <w:r>
        <w:rPr>
          <w:color w:val="371E77"/>
          <w:spacing w:val="-4"/>
        </w:rPr>
        <w:t xml:space="preserve"> </w:t>
      </w:r>
      <w:proofErr w:type="spellStart"/>
      <w:proofErr w:type="gramStart"/>
      <w:r>
        <w:rPr>
          <w:color w:val="371E77"/>
        </w:rPr>
        <w:t>Js</w:t>
      </w:r>
      <w:proofErr w:type="spellEnd"/>
      <w:r>
        <w:rPr>
          <w:color w:val="371E77"/>
        </w:rPr>
        <w:t>(</w:t>
      </w:r>
      <w:proofErr w:type="gramEnd"/>
      <w:r>
        <w:rPr>
          <w:color w:val="371E77"/>
        </w:rPr>
        <w:t>Express),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Bootstrap,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React,</w:t>
      </w:r>
      <w:r>
        <w:rPr>
          <w:color w:val="371E77"/>
          <w:spacing w:val="-4"/>
        </w:rPr>
        <w:t xml:space="preserve"> </w:t>
      </w:r>
      <w:proofErr w:type="spellStart"/>
      <w:r>
        <w:rPr>
          <w:color w:val="371E77"/>
        </w:rPr>
        <w:t>Mongodb</w:t>
      </w:r>
      <w:proofErr w:type="spellEnd"/>
    </w:p>
    <w:p w14:paraId="3671D930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Built</w:t>
      </w:r>
      <w:r>
        <w:rPr>
          <w:color w:val="1B023B"/>
          <w:spacing w:val="-8"/>
          <w:sz w:val="20"/>
        </w:rPr>
        <w:t xml:space="preserve"> </w:t>
      </w:r>
      <w:r>
        <w:rPr>
          <w:color w:val="1B023B"/>
          <w:sz w:val="20"/>
        </w:rPr>
        <w:t>an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e-commerce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website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using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Express.js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MongoDB,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allowing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users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seamlessly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add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items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their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cart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complete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purchases</w:t>
      </w:r>
    </w:p>
    <w:p w14:paraId="48A5DB2E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Implemented token-based authentication and enforced user authorization during item selection and cart addition pro-</w:t>
      </w:r>
      <w:r>
        <w:rPr>
          <w:color w:val="1B023B"/>
          <w:spacing w:val="-53"/>
          <w:sz w:val="20"/>
        </w:rPr>
        <w:t xml:space="preserve"> </w:t>
      </w:r>
      <w:proofErr w:type="spellStart"/>
      <w:r>
        <w:rPr>
          <w:color w:val="1B023B"/>
          <w:sz w:val="20"/>
        </w:rPr>
        <w:t>cesses</w:t>
      </w:r>
      <w:proofErr w:type="spellEnd"/>
      <w:r>
        <w:rPr>
          <w:color w:val="1B023B"/>
          <w:sz w:val="20"/>
        </w:rPr>
        <w:t>,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ensuring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secure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transactions</w:t>
      </w:r>
    </w:p>
    <w:p w14:paraId="1DD65E43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Secured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user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password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encryption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implemented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rigorous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validations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ensure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integrity</w:t>
      </w:r>
    </w:p>
    <w:p w14:paraId="43EAEF0E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Integrated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payment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gateway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with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features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Sending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emails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proofErr w:type="gramStart"/>
      <w:r>
        <w:rPr>
          <w:color w:val="1B023B"/>
          <w:sz w:val="20"/>
        </w:rPr>
        <w:t>Generating</w:t>
      </w:r>
      <w:proofErr w:type="gramEnd"/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downloadable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invoices</w:t>
      </w:r>
    </w:p>
    <w:p w14:paraId="26E1C733" w14:textId="77777777" w:rsidR="006E7DF9" w:rsidRPr="00AA0AE7" w:rsidRDefault="00000000">
      <w:pPr>
        <w:pStyle w:val="Heading2"/>
        <w:spacing w:before="149"/>
        <w:rPr>
          <w:u w:val="single"/>
        </w:rPr>
      </w:pPr>
      <w:hyperlink r:id="rId13">
        <w:proofErr w:type="spellStart"/>
        <w:r w:rsidRPr="00AA0AE7">
          <w:rPr>
            <w:color w:val="1B023B"/>
            <w:u w:val="single"/>
          </w:rPr>
          <w:t>ConnectHub</w:t>
        </w:r>
        <w:proofErr w:type="spellEnd"/>
      </w:hyperlink>
    </w:p>
    <w:p w14:paraId="3EA3C492" w14:textId="4C60FBB6" w:rsidR="006E7DF9" w:rsidRDefault="00000000">
      <w:pPr>
        <w:pStyle w:val="Heading3"/>
        <w:spacing w:before="89"/>
        <w:ind w:left="170"/>
      </w:pPr>
      <w:r>
        <w:rPr>
          <w:color w:val="371E77"/>
        </w:rPr>
        <w:t>Html,</w:t>
      </w:r>
      <w:r w:rsidR="002D787B">
        <w:rPr>
          <w:color w:val="371E77"/>
        </w:rPr>
        <w:t xml:space="preserve"> </w:t>
      </w:r>
      <w:proofErr w:type="spellStart"/>
      <w:r>
        <w:rPr>
          <w:color w:val="371E77"/>
        </w:rPr>
        <w:t>Css</w:t>
      </w:r>
      <w:proofErr w:type="spellEnd"/>
      <w:r>
        <w:rPr>
          <w:color w:val="371E77"/>
        </w:rPr>
        <w:t>,</w:t>
      </w:r>
      <w:r w:rsidR="002D787B">
        <w:rPr>
          <w:color w:val="371E77"/>
        </w:rPr>
        <w:t xml:space="preserve"> </w:t>
      </w:r>
      <w:proofErr w:type="spellStart"/>
      <w:r>
        <w:rPr>
          <w:color w:val="371E77"/>
        </w:rPr>
        <w:t>J</w:t>
      </w:r>
      <w:r w:rsidR="002D787B">
        <w:rPr>
          <w:color w:val="371E77"/>
        </w:rPr>
        <w:t>avascript</w:t>
      </w:r>
      <w:proofErr w:type="spellEnd"/>
      <w:r>
        <w:rPr>
          <w:color w:val="371E77"/>
        </w:rPr>
        <w:t>,</w:t>
      </w:r>
      <w:r w:rsidR="002D787B">
        <w:rPr>
          <w:color w:val="371E77"/>
        </w:rPr>
        <w:t xml:space="preserve"> </w:t>
      </w:r>
      <w:r>
        <w:rPr>
          <w:color w:val="371E77"/>
        </w:rPr>
        <w:t>Node</w:t>
      </w:r>
      <w:r>
        <w:rPr>
          <w:color w:val="371E77"/>
          <w:spacing w:val="-6"/>
        </w:rPr>
        <w:t xml:space="preserve"> </w:t>
      </w:r>
      <w:proofErr w:type="spellStart"/>
      <w:r>
        <w:rPr>
          <w:color w:val="371E77"/>
        </w:rPr>
        <w:t>Js</w:t>
      </w:r>
      <w:proofErr w:type="spellEnd"/>
      <w:r>
        <w:rPr>
          <w:color w:val="371E77"/>
          <w:spacing w:val="-6"/>
        </w:rPr>
        <w:t xml:space="preserve"> </w:t>
      </w:r>
      <w:r>
        <w:rPr>
          <w:color w:val="371E77"/>
        </w:rPr>
        <w:t>(Express),</w:t>
      </w:r>
      <w:r w:rsidR="002D787B">
        <w:rPr>
          <w:color w:val="371E77"/>
        </w:rPr>
        <w:t xml:space="preserve"> </w:t>
      </w:r>
      <w:proofErr w:type="spellStart"/>
      <w:r>
        <w:rPr>
          <w:color w:val="371E77"/>
        </w:rPr>
        <w:t>Websockets</w:t>
      </w:r>
      <w:proofErr w:type="spellEnd"/>
    </w:p>
    <w:p w14:paraId="2BB8F519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108"/>
        <w:rPr>
          <w:sz w:val="20"/>
        </w:rPr>
      </w:pPr>
      <w:r>
        <w:rPr>
          <w:color w:val="1B023B"/>
          <w:w w:val="95"/>
          <w:sz w:val="20"/>
        </w:rPr>
        <w:t>Integrated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Socket.io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to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enable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real-time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communication,</w:t>
      </w:r>
      <w:r>
        <w:rPr>
          <w:color w:val="1B023B"/>
          <w:spacing w:val="26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facilitating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instant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messaging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and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enhancing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user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engagement</w:t>
      </w:r>
    </w:p>
    <w:p w14:paraId="719F94AC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 w:line="249" w:lineRule="auto"/>
        <w:ind w:right="113"/>
        <w:rPr>
          <w:sz w:val="20"/>
        </w:rPr>
      </w:pPr>
      <w:r>
        <w:rPr>
          <w:color w:val="1B023B"/>
          <w:sz w:val="20"/>
        </w:rPr>
        <w:t>Developed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dedicated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chat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rooms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users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join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interact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based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on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shared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interests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or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topics,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fostering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community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engagement</w:t>
      </w:r>
    </w:p>
    <w:p w14:paraId="12178D76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rPr>
          <w:sz w:val="20"/>
        </w:rPr>
      </w:pPr>
      <w:r>
        <w:rPr>
          <w:color w:val="1B023B"/>
          <w:sz w:val="20"/>
        </w:rPr>
        <w:t>Leveraged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Qs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library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efficiently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handle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query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string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parameters,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enhancing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URL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parsing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manipulation</w:t>
      </w:r>
    </w:p>
    <w:p w14:paraId="2C9AAED3" w14:textId="77777777" w:rsidR="006E7DF9" w:rsidRDefault="006E7DF9">
      <w:pPr>
        <w:pStyle w:val="BodyText"/>
        <w:spacing w:before="3"/>
        <w:ind w:left="0" w:firstLine="0"/>
        <w:rPr>
          <w:sz w:val="21"/>
        </w:rPr>
      </w:pPr>
    </w:p>
    <w:p w14:paraId="4531AF04" w14:textId="77777777" w:rsidR="006E7DF9" w:rsidRDefault="00000000">
      <w:pPr>
        <w:pStyle w:val="Heading1"/>
        <w:spacing w:before="1"/>
      </w:pPr>
      <w:r>
        <w:pict w14:anchorId="0DFDC9C7">
          <v:shape id="_x0000_s1026" style="position:absolute;left:0;text-align:left;margin-left:30.75pt;margin-top:18.75pt;width:534.75pt;height:.1pt;z-index:-15726592;mso-wrap-distance-left:0;mso-wrap-distance-right:0;mso-position-horizontal-relative:page" coordorigin="615,375" coordsize="10695,0" path="m615,375r10695,e" filled="f" strokecolor="#1b023b" strokeweight=".14042mm">
            <v:path arrowok="t"/>
            <w10:wrap type="topAndBottom" anchorx="page"/>
          </v:shape>
        </w:pict>
      </w:r>
      <w:bookmarkStart w:id="4" w:name="Achievements_and_Certificates"/>
      <w:bookmarkEnd w:id="4"/>
      <w:r>
        <w:rPr>
          <w:color w:val="1B023B"/>
        </w:rPr>
        <w:t>Achievements</w:t>
      </w:r>
      <w:r>
        <w:rPr>
          <w:color w:val="1B023B"/>
          <w:spacing w:val="45"/>
        </w:rPr>
        <w:t xml:space="preserve"> </w:t>
      </w:r>
      <w:r>
        <w:rPr>
          <w:color w:val="1B023B"/>
        </w:rPr>
        <w:t>and</w:t>
      </w:r>
      <w:r>
        <w:rPr>
          <w:color w:val="1B023B"/>
          <w:spacing w:val="46"/>
        </w:rPr>
        <w:t xml:space="preserve"> </w:t>
      </w:r>
      <w:r>
        <w:rPr>
          <w:color w:val="1B023B"/>
        </w:rPr>
        <w:t>Certificates</w:t>
      </w:r>
    </w:p>
    <w:p w14:paraId="1E14088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0"/>
        <w:rPr>
          <w:sz w:val="20"/>
        </w:rPr>
      </w:pPr>
      <w:r>
        <w:rPr>
          <w:color w:val="1B023B"/>
          <w:sz w:val="20"/>
        </w:rPr>
        <w:t>Attained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AZ-900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certification</w:t>
      </w:r>
    </w:p>
    <w:p w14:paraId="0198790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Achieved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4-Star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rating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on</w:t>
      </w:r>
      <w:r>
        <w:rPr>
          <w:color w:val="1B023B"/>
          <w:spacing w:val="-3"/>
          <w:sz w:val="20"/>
        </w:rPr>
        <w:t xml:space="preserve"> </w:t>
      </w:r>
      <w:proofErr w:type="spellStart"/>
      <w:r>
        <w:rPr>
          <w:color w:val="1B023B"/>
          <w:sz w:val="20"/>
        </w:rPr>
        <w:t>CodeChef</w:t>
      </w:r>
      <w:proofErr w:type="spellEnd"/>
    </w:p>
    <w:p w14:paraId="5168457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Awarded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Winner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of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Enigma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2020</w:t>
      </w:r>
    </w:p>
    <w:p w14:paraId="283E5927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Earned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global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rank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20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-3"/>
          <w:sz w:val="20"/>
        </w:rPr>
        <w:t xml:space="preserve"> </w:t>
      </w:r>
      <w:proofErr w:type="spellStart"/>
      <w:r>
        <w:rPr>
          <w:color w:val="1B023B"/>
          <w:sz w:val="20"/>
        </w:rPr>
        <w:t>CodeChef</w:t>
      </w:r>
      <w:proofErr w:type="spellEnd"/>
      <w:r>
        <w:rPr>
          <w:color w:val="1B023B"/>
          <w:spacing w:val="-3"/>
          <w:sz w:val="20"/>
        </w:rPr>
        <w:t xml:space="preserve"> </w:t>
      </w:r>
      <w:proofErr w:type="spellStart"/>
      <w:r>
        <w:rPr>
          <w:color w:val="1B023B"/>
          <w:sz w:val="20"/>
        </w:rPr>
        <w:t>CookOff</w:t>
      </w:r>
      <w:proofErr w:type="spellEnd"/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contest</w:t>
      </w:r>
    </w:p>
    <w:sectPr w:rsidR="006E7DF9">
      <w:type w:val="continuous"/>
      <w:pgSz w:w="11910" w:h="16840"/>
      <w:pgMar w:top="5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6CDC"/>
    <w:multiLevelType w:val="hybridMultilevel"/>
    <w:tmpl w:val="F65A8BE6"/>
    <w:lvl w:ilvl="0" w:tplc="94A61522">
      <w:start w:val="2"/>
      <w:numFmt w:val="upperLetter"/>
      <w:lvlText w:val="%1"/>
      <w:lvlJc w:val="left"/>
      <w:pPr>
        <w:ind w:left="558" w:hanging="443"/>
        <w:jc w:val="left"/>
      </w:pPr>
      <w:rPr>
        <w:rFonts w:hint="default"/>
        <w:lang w:val="en-US" w:eastAsia="en-US" w:bidi="ar-SA"/>
      </w:rPr>
    </w:lvl>
    <w:lvl w:ilvl="1" w:tplc="4164FC8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B023B"/>
        <w:w w:val="99"/>
        <w:sz w:val="20"/>
        <w:szCs w:val="20"/>
        <w:lang w:val="en-US" w:eastAsia="en-US" w:bidi="ar-SA"/>
      </w:rPr>
    </w:lvl>
    <w:lvl w:ilvl="2" w:tplc="058A0142">
      <w:numFmt w:val="bullet"/>
      <w:lvlText w:val="•"/>
      <w:lvlJc w:val="left"/>
      <w:pPr>
        <w:ind w:left="1713" w:hanging="170"/>
      </w:pPr>
      <w:rPr>
        <w:rFonts w:hint="default"/>
        <w:lang w:val="en-US" w:eastAsia="en-US" w:bidi="ar-SA"/>
      </w:rPr>
    </w:lvl>
    <w:lvl w:ilvl="3" w:tplc="B60EBCA4">
      <w:numFmt w:val="bullet"/>
      <w:lvlText w:val="•"/>
      <w:lvlJc w:val="left"/>
      <w:pPr>
        <w:ind w:left="2867" w:hanging="170"/>
      </w:pPr>
      <w:rPr>
        <w:rFonts w:hint="default"/>
        <w:lang w:val="en-US" w:eastAsia="en-US" w:bidi="ar-SA"/>
      </w:rPr>
    </w:lvl>
    <w:lvl w:ilvl="4" w:tplc="52723DB6">
      <w:numFmt w:val="bullet"/>
      <w:lvlText w:val="•"/>
      <w:lvlJc w:val="left"/>
      <w:pPr>
        <w:ind w:left="4021" w:hanging="170"/>
      </w:pPr>
      <w:rPr>
        <w:rFonts w:hint="default"/>
        <w:lang w:val="en-US" w:eastAsia="en-US" w:bidi="ar-SA"/>
      </w:rPr>
    </w:lvl>
    <w:lvl w:ilvl="5" w:tplc="E1FAB6A4">
      <w:numFmt w:val="bullet"/>
      <w:lvlText w:val="•"/>
      <w:lvlJc w:val="left"/>
      <w:pPr>
        <w:ind w:left="5175" w:hanging="170"/>
      </w:pPr>
      <w:rPr>
        <w:rFonts w:hint="default"/>
        <w:lang w:val="en-US" w:eastAsia="en-US" w:bidi="ar-SA"/>
      </w:rPr>
    </w:lvl>
    <w:lvl w:ilvl="6" w:tplc="56A4352C">
      <w:numFmt w:val="bullet"/>
      <w:lvlText w:val="•"/>
      <w:lvlJc w:val="left"/>
      <w:pPr>
        <w:ind w:left="6329" w:hanging="170"/>
      </w:pPr>
      <w:rPr>
        <w:rFonts w:hint="default"/>
        <w:lang w:val="en-US" w:eastAsia="en-US" w:bidi="ar-SA"/>
      </w:rPr>
    </w:lvl>
    <w:lvl w:ilvl="7" w:tplc="37960072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  <w:lvl w:ilvl="8" w:tplc="569637C0">
      <w:numFmt w:val="bullet"/>
      <w:lvlText w:val="•"/>
      <w:lvlJc w:val="left"/>
      <w:pPr>
        <w:ind w:left="8637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8F1121E"/>
    <w:multiLevelType w:val="hybridMultilevel"/>
    <w:tmpl w:val="89808CFA"/>
    <w:lvl w:ilvl="0" w:tplc="E49012B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B023B"/>
        <w:w w:val="99"/>
        <w:sz w:val="20"/>
        <w:szCs w:val="20"/>
        <w:lang w:val="en-US" w:eastAsia="en-US" w:bidi="ar-SA"/>
      </w:rPr>
    </w:lvl>
    <w:lvl w:ilvl="1" w:tplc="F8880628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6AE072D2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528418D4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EDD831FE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36105D5E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6D2C8916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938C09FC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74EE6D4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1866214820">
    <w:abstractNumId w:val="0"/>
  </w:num>
  <w:num w:numId="2" w16cid:durableId="4306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DF9"/>
    <w:rsid w:val="001641BC"/>
    <w:rsid w:val="001E4ABB"/>
    <w:rsid w:val="002D787B"/>
    <w:rsid w:val="003B5B4F"/>
    <w:rsid w:val="004A6DF9"/>
    <w:rsid w:val="006E7DF9"/>
    <w:rsid w:val="007D16DF"/>
    <w:rsid w:val="00950F77"/>
    <w:rsid w:val="00A15FB5"/>
    <w:rsid w:val="00A34B1C"/>
    <w:rsid w:val="00AA0AE7"/>
    <w:rsid w:val="00CC74EA"/>
    <w:rsid w:val="00E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07C773"/>
  <w15:docId w15:val="{F546E048-3C13-4139-A75D-3F227E2F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15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3" w:hanging="17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right="294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513" w:hanging="1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ishurana8/Chat-Peop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shurana256@gmail.com" TargetMode="External"/><Relationship Id="rId12" Type="http://schemas.openxmlformats.org/officeDocument/2006/relationships/hyperlink" Target="https://github.com/rishurana8/Shop-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ishu-ran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ishuran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rishu rana</cp:lastModifiedBy>
  <cp:revision>472</cp:revision>
  <cp:lastPrinted>2024-06-21T19:52:00Z</cp:lastPrinted>
  <dcterms:created xsi:type="dcterms:W3CDTF">2024-06-07T13:10:00Z</dcterms:created>
  <dcterms:modified xsi:type="dcterms:W3CDTF">2024-06-24T18:25:00Z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2024-06-07T00:00:00Z</vt:filetime>
  </property>
</Properties>
</file>