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C874" w14:textId="6A938D5F" w:rsidR="00CB2A4A" w:rsidRDefault="00CB2A4A" w:rsidP="00CB2A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6CF9A" w14:textId="77777777" w:rsidR="00CB2A4A" w:rsidRDefault="00CB2A4A" w:rsidP="00CB2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70908" w14:textId="41713D25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368259B0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</w:p>
    <w:p w14:paraId="41B7905A" w14:textId="77777777" w:rsidR="00CB2A4A" w:rsidRDefault="00CB2A4A" w:rsidP="00CB2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Attendees:</w:t>
      </w:r>
    </w:p>
    <w:p w14:paraId="3A299740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RISHWANTH REDDY BADDIPADAGA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11515020</w:t>
      </w:r>
    </w:p>
    <w:p w14:paraId="689C41D2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MEGHANA THIMMAPURAM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11502352</w:t>
      </w:r>
    </w:p>
    <w:p w14:paraId="4D9611BF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PREETHI MUDIREDDY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11516532</w:t>
      </w:r>
    </w:p>
    <w:p w14:paraId="11339AEA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DIVYA KUMBHAM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11507607</w:t>
      </w:r>
    </w:p>
    <w:p w14:paraId="03CAC446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NEHA</w:t>
      </w:r>
      <w:r>
        <w:rPr>
          <w:rFonts w:ascii="Times New Roman" w:hAnsi="Times New Roman" w:cs="Times New Roman"/>
          <w:sz w:val="24"/>
          <w:szCs w:val="24"/>
        </w:rPr>
        <w:tab/>
        <w:t>GEEREDDY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11503954</w:t>
      </w:r>
    </w:p>
    <w:p w14:paraId="14D86CED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 HARSHA SWARAJ NADENDLA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11501903</w:t>
      </w:r>
    </w:p>
    <w:p w14:paraId="4DD77C1D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ROJA KAMBLE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11454258</w:t>
      </w:r>
    </w:p>
    <w:p w14:paraId="5EC15154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NIKHIL CHITTURI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11512550</w:t>
      </w:r>
    </w:p>
    <w:p w14:paraId="3959F9D4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</w:p>
    <w:p w14:paraId="3F07B325" w14:textId="44D1E28C" w:rsidR="00CB2A4A" w:rsidRPr="00CB2A4A" w:rsidRDefault="00CB2A4A" w:rsidP="00CB2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Things discussed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707546" w14:textId="77777777" w:rsidR="00CB2A4A" w:rsidRPr="00CB2A4A" w:rsidRDefault="00CB2A4A" w:rsidP="00CB2A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4FC84F" w14:textId="77777777" w:rsidR="00CB2A4A" w:rsidRPr="00CB2A4A" w:rsidRDefault="00CB2A4A" w:rsidP="00CB2A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2A4A">
        <w:rPr>
          <w:rFonts w:ascii="Times New Roman" w:eastAsia="Times New Roman" w:hAnsi="Times New Roman" w:cs="Times New Roman"/>
          <w:color w:val="222222"/>
          <w:sz w:val="24"/>
          <w:szCs w:val="24"/>
        </w:rPr>
        <w:t>1. We discussed the partner group's SRS review guidelines and gave feedback to them.</w:t>
      </w:r>
    </w:p>
    <w:p w14:paraId="1DC45C49" w14:textId="77777777" w:rsidR="00CB2A4A" w:rsidRPr="00CB2A4A" w:rsidRDefault="00CB2A4A" w:rsidP="00CB2A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2A4A">
        <w:rPr>
          <w:rFonts w:ascii="Times New Roman" w:eastAsia="Times New Roman" w:hAnsi="Times New Roman" w:cs="Times New Roman"/>
          <w:color w:val="222222"/>
          <w:sz w:val="24"/>
          <w:szCs w:val="24"/>
        </w:rPr>
        <w:t>2. Once we received the SRS review guidelines from the partner group, we analyzed the document and felt satisfied with the feedback.</w:t>
      </w:r>
    </w:p>
    <w:p w14:paraId="11153157" w14:textId="77777777" w:rsidR="00CB2A4A" w:rsidRPr="00CB2A4A" w:rsidRDefault="00CB2A4A" w:rsidP="00CB2A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B2A4A">
        <w:rPr>
          <w:rFonts w:ascii="Times New Roman" w:eastAsia="Times New Roman" w:hAnsi="Times New Roman" w:cs="Times New Roman"/>
          <w:color w:val="222222"/>
          <w:sz w:val="24"/>
          <w:szCs w:val="24"/>
        </w:rPr>
        <w:t>3. Our partner group felt that our deliverable2 is complete, and we did not miss anything.</w:t>
      </w:r>
    </w:p>
    <w:p w14:paraId="7AC206B2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</w:p>
    <w:p w14:paraId="0087D0D5" w14:textId="77777777" w:rsidR="00CB2A4A" w:rsidRDefault="00CB2A4A" w:rsidP="00CB2A4A">
      <w:pPr>
        <w:rPr>
          <w:rFonts w:ascii="Times New Roman" w:hAnsi="Times New Roman" w:cs="Times New Roman"/>
          <w:sz w:val="24"/>
          <w:szCs w:val="24"/>
        </w:rPr>
      </w:pPr>
    </w:p>
    <w:p w14:paraId="756319B9" w14:textId="77777777" w:rsidR="00CB2A4A" w:rsidRDefault="00CB2A4A" w:rsidP="00CB2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12949" w14:textId="77777777" w:rsidR="00CB2A4A" w:rsidRDefault="00CB2A4A"/>
    <w:sectPr w:rsidR="00CB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01EA" w14:textId="77777777" w:rsidR="00C64E60" w:rsidRDefault="00C64E60" w:rsidP="00CB2A4A">
      <w:pPr>
        <w:spacing w:after="0" w:line="240" w:lineRule="auto"/>
      </w:pPr>
      <w:r>
        <w:separator/>
      </w:r>
    </w:p>
  </w:endnote>
  <w:endnote w:type="continuationSeparator" w:id="0">
    <w:p w14:paraId="1F2BF116" w14:textId="77777777" w:rsidR="00C64E60" w:rsidRDefault="00C64E60" w:rsidP="00CB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FFB8" w14:textId="77777777" w:rsidR="00C64E60" w:rsidRDefault="00C64E60" w:rsidP="00CB2A4A">
      <w:pPr>
        <w:spacing w:after="0" w:line="240" w:lineRule="auto"/>
      </w:pPr>
      <w:r>
        <w:separator/>
      </w:r>
    </w:p>
  </w:footnote>
  <w:footnote w:type="continuationSeparator" w:id="0">
    <w:p w14:paraId="09BD730F" w14:textId="77777777" w:rsidR="00C64E60" w:rsidRDefault="00C64E60" w:rsidP="00CB2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65D"/>
    <w:multiLevelType w:val="hybridMultilevel"/>
    <w:tmpl w:val="862E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775"/>
    <w:multiLevelType w:val="hybridMultilevel"/>
    <w:tmpl w:val="322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93242"/>
    <w:multiLevelType w:val="hybridMultilevel"/>
    <w:tmpl w:val="B04E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4A"/>
    <w:rsid w:val="00C64E60"/>
    <w:rsid w:val="00C667C2"/>
    <w:rsid w:val="00CB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92BC"/>
  <w15:chartTrackingRefBased/>
  <w15:docId w15:val="{E1130A85-496D-47B8-97B8-BECAD02A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4A"/>
  </w:style>
  <w:style w:type="paragraph" w:styleId="Footer">
    <w:name w:val="footer"/>
    <w:basedOn w:val="Normal"/>
    <w:link w:val="FooterChar"/>
    <w:uiPriority w:val="99"/>
    <w:unhideWhenUsed/>
    <w:rsid w:val="00CB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4A"/>
  </w:style>
  <w:style w:type="paragraph" w:styleId="ListParagraph">
    <w:name w:val="List Paragraph"/>
    <w:basedOn w:val="Normal"/>
    <w:uiPriority w:val="34"/>
    <w:qFormat/>
    <w:rsid w:val="00CB2A4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Reddy</dc:creator>
  <cp:keywords/>
  <dc:description/>
  <cp:lastModifiedBy>Manoj Reddy</cp:lastModifiedBy>
  <cp:revision>1</cp:revision>
  <dcterms:created xsi:type="dcterms:W3CDTF">2021-10-04T22:07:00Z</dcterms:created>
  <dcterms:modified xsi:type="dcterms:W3CDTF">2021-10-04T23:29:00Z</dcterms:modified>
</cp:coreProperties>
</file>