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ViziAI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Экономика закупки камер и серверного оборудования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Расчёт себестоимости, подбор оборудования и методика ценообразования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Подготовлено: сессия Claude Code · 23.07.2026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Экономика проекта: камеры, сервер, прочие расходы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Раздел собран по документам проекта: docs/CAPACITY-ANALYSIS.md, docs/architecture/05_CAMERA_CONNECTION.md, docs/architecture/15_PVZ_MODULES.md, docs/architecture/21_TENANT_LIFECYCLE.md, pvz-onboarding/CHECKLIST.md.</w:t>
      </w:r>
    </w:p>
    <w:p>
      <w:pPr>
        <w:pStyle w:val="Heading2"/>
        <w:spacing w:after="150" w:before="300"/>
      </w:pPr>
      <w:r>
        <w:t xml:space="preserve">1.1 Камеры на одну точку ПВЗ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Боевая точка сейчас — 4 камеры (обзорная, переупаковка, зона выдачи, склад), TP-Link + одна Hikvision-совместимая.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Вендор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Цена (диапазон по докам)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Пригодность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TP-Link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~3 000 ₽/шт (используется на пилоте)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Достаточная для ПВЗ, ONVIF частично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Hikvision / Dahua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выше нижней границы 3–30 тыс. 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Высокая, ONVIF полный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дорого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Высокая, эталон ONVIF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 точку ПВЗ (4 камеры, TP-Link-класс): ≈ 12 000 – 20 000 ₽ за комплект камер.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Матрицы совместимости конкретных моделей в докax нет (долг C-D-09) — проверена только TP-Link на одной точке. Для завода (следующий приоритет по ADR-0001) — те же камеры видеонаблюдения; малое предприятие — 10–40 камер (CAPACITY-ANALYSIS §6).</w:t>
      </w:r>
    </w:p>
    <w:p>
      <w:pPr>
        <w:pStyle w:val="Heading2"/>
        <w:spacing w:after="150" w:before="300"/>
      </w:pPr>
      <w:r>
        <w:t xml:space="preserve">1.2 Сервер (GPU)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Ограничитель — не число камер, а VRAM (много узкопрофильных моделей одновременно). Целевая карта — 24 ГБ VRAM.</w:t>
      </w:r>
    </w:p>
    <w:p>
      <w:pPr>
        <w:pStyle w:val="Heading3"/>
        <w:spacing w:after="100" w:before="200"/>
      </w:pPr>
      <w:r>
        <w:t xml:space="preserve">Вариант A — новый RTX 4090 (максимум производительности)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Модель (пример)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₽ (ориентир)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RTX 4090 24 ГБ (новая)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220 000–260 000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Ryzen 9 7900X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40 000–55 000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 ГБ DDR5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25 000–35 000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Мат. плата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B650/X670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20 000–30 000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NVMe система/БД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ТБ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15 000–20 000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HDD архив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2× 20 ТБ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70 000–90 000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БП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 Вт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15 000–20 000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Корпус/охлаждение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15 000–25 000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420 000–535 000</w:t>
            </w:r>
          </w:p>
        </w:tc>
      </w:tr>
    </w:tbl>
    <w:p>
      <w:pPr>
        <w:pStyle w:val="Heading3"/>
        <w:spacing w:after="100" w:before="200"/>
      </w:pPr>
      <w:r>
        <w:t xml:space="preserve">Вариант B — б/у RTX 3090 (рекомендован)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Модель (пример)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₽ (ориентир)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RTX 3090 24 ГБ (б/у)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120 000–160 000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Ryzen 9 7900X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40 000–55 000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 ГБ DDR5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50 000–65 000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NVMe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ТБ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15 000–20 000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HDD архив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3× 20 ТБ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100 000–140 000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Плата/БП/корпус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850–1000 Вт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55 000–85 000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380 000–525 000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Рекомендация: Вариант B. Для «много моделей» решает VRAM (24 ГБ — та же, что у 4090), а не пиковая скорость; экономия уходит в RAM и архив. Риск б/у GPU — проверять майнинг-историю при покупке.</w:t>
      </w:r>
    </w:p>
    <w:p>
      <w:pPr>
        <w:pStyle w:val="Heading2"/>
        <w:spacing w:after="150" w:before="300"/>
      </w:pPr>
      <w:r>
        <w:t xml:space="preserve">1.3 Срочные и дешёвые расходы (не зависят от нового сервера)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800"/>
      </w:tblGrid>
      <w:tr>
        <w:trPr>
          <w:tblHeader/>
        </w:trPr>
        <w:tc>
          <w:tcPr>
            <w:tcW w:type="dxa" w:w="4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Покупка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₽</w:t>
            </w:r>
          </w:p>
        </w:tc>
        <w:tc>
          <w:tcPr>
            <w:tcW w:type="dxa" w:w="3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Почему срочно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HDD 16–20 ТБ под архив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30 000–45 000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объект = терабайты в неделю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Диск/решение под бэкап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30 000–45 000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Бэкапов сейчас нет — критический долг I-01</w:t>
            </w:r>
          </w:p>
        </w:tc>
      </w:tr>
    </w:tbl>
    <w:p>
      <w:pPr>
        <w:pStyle w:val="Heading2"/>
        <w:spacing w:after="150" w:before="300"/>
      </w:pPr>
      <w:r>
        <w:t xml:space="preserve">1.4 Что доминирует в себестоимости точки — трафик, не железо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4 камеры × (1 Мбит/с ИИ + 4 Мбит/с архив) ≈ 20 Мбит/с непрерывно ≈ 6.5 ТБ/месяц через VPS на одну точку (21_TENANT_LIFECYCLE.md §6.2). Это вероятный главный драйвер стоимости — больше доли GPU.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Точных цен на трафик VPS в докsах нет [Данные отсутствуют]. Рекомендация — посчитать факт до подключения 5-й точки; иначе облачный архив может быть экономически нежизнеспособен (аргумент за гибридный режим — архив на площадке).</w:t>
      </w:r>
    </w:p>
    <w:p>
      <w:pPr>
        <w:pStyle w:val="Heading2"/>
        <w:spacing w:after="150" w:before="300"/>
      </w:pPr>
      <w:r>
        <w:t xml:space="preserve">1.5 Дорожная карта закупок по триггерам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240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₽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HDD архив + бэкап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60 000–90 000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Первый пилот-завод дал видео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ничего (учим на 3070)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Модель СИЗ готова + первый платящий клиент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Сервер 24 ГБ (Вариант 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~400 000–500 000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Каждая новая точка ПВЗ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камеры + (опц.) мини-ПК-шлюз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12 000–20 000 + ?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Конкретные модели камер и ссылки на закупку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Пилотная точка уже работает на TP-Link (пути /stream1, /stream2 — Tapo/VIGI-конвенция). Ниже — варианты того же семейства и бюджетная альтернатива HiWatch (суббренд Hikvision).</w:t>
      </w:r>
    </w:p>
    <w:p>
      <w:pPr>
        <w:pStyle w:val="Heading2"/>
        <w:spacing w:after="150" w:before="300"/>
      </w:pPr>
      <w:r>
        <w:t xml:space="preserve">2.1 Вариант A — семейство TP-Link (Tapo / VIGI)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00"/>
        <w:gridCol w:w="1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 / примечание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ONVIF/RTSP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Tapo C200C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~1 900 ₽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Wi-Fi, поворотная, для помещения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Tapo TC70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~2 665 ₽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Wi-Fi, фикс.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Tapo C210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~2 500–3 000 ₽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3.83мм, для помещения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VIGI C240 2.8mm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7 990 ₽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PoE, IP67, улица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полнее (проф. линейка)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VIGI C250 2.8mm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8 290 ₽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PoE, IP67, улица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полнее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Ссылки: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3or_r0xvvsfpggl_owv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Tapo C200 — DNS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ql0y2_fikrqen1to1t6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Tapo C210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-urycand1ows4up3op3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C340(4mm)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ppfm6-v2btze-c-agko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C330I(6mm)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mctounbyt1l6pi9u2c3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TP-Link Russia — каталог IP-камер VIGI (цены)</w:t>
        </w:r>
      </w:hyperlink>
    </w:p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Минус Tapo: Wi-Fi-модели с «частичным» ONVIF — RTSP включается вручную, GetStreamUri не всегда корректен (05_CAMERA_CONNECTION.md §9.4).</w:t>
      </w:r>
    </w:p>
    <w:p>
      <w:pPr>
        <w:pStyle w:val="Heading2"/>
        <w:spacing w:after="150" w:before="300"/>
      </w:pPr>
      <w:r>
        <w:t xml:space="preserve">2.2 Вариант B — HiWatch (рекомендуется для новых точек)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6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DS-I250M(C) 2.8мм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~5 000 ₽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PoE+12В, IP67, ONVIF (S,T,G) полный, H.264/H.265, microSD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DS-I102 2.8мм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~4 290 ₽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Бюджетная, PoE, ONVIF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IPC-T020(B) 2.8мм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~4 890 ₽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Проводная, ONVIF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Ссылки: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-5dr2-os5fyugpldxch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с SD-картой — AktivSB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n1izf3zkqmdtzayrcpx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— официальный сайт в России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x-9n7f6a7tdnxpshxas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— Telecamera.ru</w:t>
        </w:r>
      </w:hyperlink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Почему HiWatch лучше для тиражирования: полный ONVIF Profile S/T/G (GetStreamUri работает как надо), PoE вместо Wi-Fi, проводной H.264 без танцев с приложением. Цена почти та же, что VIGI PoE-линейка.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Комплект на точку (4 камеры, HiWatch DS-I250M): ≈ 20 000 ₽ за камеры + PoE-коммутатор (~3 000–5 000 ₽) + кабель.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Методика расчёта стоимости монтажа и обслуживания</w:t>
      </w:r>
    </w:p>
    <w:p>
      <w:pPr>
        <w:pStyle w:val="Heading2"/>
        <w:spacing w:after="150" w:before="300"/>
      </w:pPr>
      <w:r>
        <w:t xml:space="preserve">3.1 Рыночный прайс монтажных работ (для сравнения/бенчмарка)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</w:tblGrid>
      <w:tr>
        <w:trPr>
          <w:tblHeader/>
        </w:trPr>
        <w:tc>
          <w:tcPr>
            <w:tcW w:type="dxa" w:w="5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Монтаж камеры в помещении (кабель до 10м)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2 000 ₽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Монтаж уличной камеры (до 3м, лето)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2 200 ₽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Монтаж уличной камеры (до 3м, зима)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3 200 ₽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Монтаж уличной камеры (свыше 3м, лето)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3 200 ₽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Монтаж уличной камеры (свыше 3м, зима)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4 800 ₽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Прокладка кабеля открыто/в гофре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₽/м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Прокладка под плинтус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₽/м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Прокладка в земле (до 20 см)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₽/м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Настройка IP-сервера/шлюза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 3 000 ₽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Коэффициенты: срочность (2–3 дня) ×1,5; вечер/выходные ×1,5–2,0; плохая погода ×1,5–2,0; на крыше ×3; за городом ×1,5. Источник: beward-shop.ru прайс-лист монтажных работ.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xkwo-nofx2xjturvsf_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Прайс-лист монтажных работ — BEWARD</w:t>
        </w:r>
      </w:hyperlink>
    </w:p>
    <w:p>
      <w:pPr>
        <w:pStyle w:val="Heading2"/>
        <w:spacing w:after="150" w:before="300"/>
      </w:pPr>
      <w:r>
        <w:t xml:space="preserve">3.2 Формула установки — собственная модель ViziAI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Ключевое отличие от рынка: монтаж делает сам владелец по киту pvz-onboarding/ (ШАГ-1…5), без наёмного интегратора. Реальная себестоимость установки — не наём монтажника, а: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Установка_точки (модель ViziAI) =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Камеры (железо)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Кабель/коннекторы/PoE-коммутатор (материалы, ~2-3 тыс ₽)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Стоимость поддержки при онбординге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(время инженера на созвон/диагностику — часы, не дни)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[опционально] Мини-ПК-шлюз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(только если у владельца нет своего ПК/сети)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Формула классического (наёмного) монтажа — для сравнения: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Установка_точки (рынок) =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Σ(камера_i)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Σ(монтаж_камеры_i × коэфф.)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метраж_кабеля × цена/м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настройка_шлюза</w:t>
      </w:r>
    </w:p>
    <w:p>
      <w:pPr>
        <w:pStyle w:val="Heading2"/>
        <w:spacing w:after="150" w:before="300"/>
      </w:pPr>
      <w:r>
        <w:t xml:space="preserve">3.3 Формула себестоимости владения в месяц (opex, recurring)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Базовая формула из 21_TENANT_LIFECYCLE.md §6.1: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Себестоимость площадки в месяц =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Доля GPU-узла        = Стоимость_узла / Площадок_на_узел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Доля узла данных     = Стоимость_узла / Площадок_на_ячейку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Трафик               = ГБ_в_месяц × Цена_за_ГБ (VPS!)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Хранение архива      = ГБ × Цена_за_ГБ-месяц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Хранение MinIO       = ГБ × Цена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Доля control plane   = Стоимость / Всего_площадок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+ Доля поддержки       = ФОТ / Всего_площадок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[Данные отсутствуют]: все коэффициенты в докe помечены как оценки, не замеры. Трафик через VPS — вероятно доминирует (4 камеры × 20 Мбит/с ≈ 6.5 ТБ/мес на точку).</w:t>
      </w:r>
    </w:p>
    <w:p>
      <w:pPr>
        <w:pStyle w:val="Heading2"/>
        <w:spacing w:after="150" w:before="300"/>
      </w:pPr>
      <w:r>
        <w:t xml:space="preserve">3.4 Обслуживание камер — что уже готово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Диагностика по scripts/diag-camera.sh / diag-tunnel-camera.sh — не требует выезда, снижает трудозатраты на инцидент почти до нуля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Тарификация камеры по доступности (порог: онлайн ≥1 час в сутки) — уже спроектирована в 21_TENANT_LIFECYCLE.md §5.5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Амортизация железа камер — не учтена явно в докe; закладывать отдельной статьёй: цена_камеры / (36..60 мес.)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Характеристики камер для закупки в Китае</w:t>
      </w:r>
    </w:p>
    <w:p>
      <w:pPr>
        <w:pStyle w:val="Heading2"/>
        <w:spacing w:after="150" w:before="300"/>
      </w:pPr>
      <w:r>
        <w:t xml:space="preserve">4.1 Обязательные характеристики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Почему критично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Как проверять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RTSP без привязки к облаку/приложению вендора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Вся архитектура — pull RTSP на свой сервер. Урок с Ivideon: камера в облаке вендора = нет прямого доступа к потоку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Просить RTSP-строку и тестовое подключение ДО заказа партии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Два независимых потока (main/sub)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Основа модели url_main/url_sub — архив и ИИ-анализ идут разными путями (решение C-01)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Спросить даташит на два профиля стрима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ONVIF Profile S с реальным GetStreamUri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Нужен для автообнаружения и предсказуемости адресов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Тестировать конкретным ONVIF-клиентом, не верить маркетингу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≥3 одновременных RTSP-клиента на камеру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analyzer + go2rtc + recorder тянут поток одновременно (долг C-D-06)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Спрашивать у фабрики; тестировать 3 параллельных ffprobe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H.264 Main/High profile на substream, CBR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go2rtc отдаёт H.264 без перекодирования в браузер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Проверить в веб-интерфейсе тестового образца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Известный чипсет (Hisilicon Hi3516/3519, Novatek, SigmaStar SSC33x)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 noname SoC RTSP/ONVIF нестабилен, прошивки без обновлений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Спрашивать модель чипа прямо</w:t>
            </w:r>
          </w:p>
        </w:tc>
      </w:tr>
    </w:tbl>
    <w:p>
      <w:pPr>
        <w:pStyle w:val="Heading2"/>
        <w:spacing w:after="150" w:before="300"/>
      </w:pPr>
      <w:r>
        <w:t xml:space="preserve">4.2 Важные характеристики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5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PoE 802.3af/at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Один кабель питание+данные — меньше отказов от локальных БП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IP66/IP67, диапазон −30…+60°C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Для склада/входа зимой в РФ — уточнять реальный диапазон, не только маркировку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Разрешение 2–4 Мп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Больше не нужно: YOLO даунсемплит до 640px, лишние Мп только раздувают трафик и архив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Настраиваемый GOP 1–2 сек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Точность нарезки клипов -c copy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Фикс. объектив 2.8–4мм / 4–6мм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месту установки: широкие зоны / стойка, стеллаж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ИК-подсветка (не белая LED-заливка)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Ночная работа; учитывать влияние на Re-ID отдельно (программная проблема)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Смена пароля локально, без обязательной облачной регистрации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Иначе повторение истории с Ivideon на каждой новой камере</w:t>
            </w:r>
          </w:p>
        </w:tc>
      </w:tr>
    </w:tbl>
    <w:p>
      <w:pPr>
        <w:pStyle w:val="Heading2"/>
        <w:spacing w:after="150" w:before="300"/>
      </w:pPr>
      <w:r>
        <w:t xml:space="preserve">4.3 Не нужно / признаки, которых избегать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Звук/микрофон — не используется, лишняя стоимость и юридические 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Камеры без физического RTSP, только «P2P ID» через приложение производителя — тупик для архитектуры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H.265-only substream без переключения на H.264 — ломает passthrough в браузер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Практический шаг перед оптовым заказом: заказать 1-2 образца, прогнать через pvz-onboarding/windows/2-test-rtsp.ps1 и diag-camera.sh — готовый инструмент приёмки.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Полный свод формул себестоимости и цены</w:t>
      </w:r>
    </w:p>
    <w:p>
      <w:pPr>
        <w:pStyle w:val="Heading2"/>
        <w:spacing w:after="150" w:before="300"/>
      </w:pPr>
      <w:r>
        <w:t xml:space="preserve">5.1 Себестоимость камеры «на складе» (landed cost, закупка в Китае)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C_камеры_landed = P_fob × Rate_USD_RUB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× (1 + duty_rate) × (1 + vat_rate)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+ P_логистика_партии / N_камер_в_партии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+ P_брокер_партии / N_камер_в_партии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+ C_камеры_landed_без_резерва × reserve_rate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Где: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P_fob — цена поставщика за штуку (USD/CNY), падает с объёмом партии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duty_rate ≈ 5% (ТН ВЭД 8525801900 — уточнить у брокера на дату)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vat_rate ≈ 20–22% — проверить актуальную ставку на дату ввоза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reserve_rate — резерв на скрытый брак noname-камер: 5–10%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Логистика/брокер делятся на размер партии → чем крупнее заказ, тем ниже цена за штуку</w:t>
      </w:r>
    </w:p>
    <w:p>
      <w:pPr>
        <w:pStyle w:val="Heading2"/>
        <w:spacing w:after="150" w:before="300"/>
      </w:pPr>
      <w:r>
        <w:t xml:space="preserve">5.2 Себестоимость установки точки (разово, capex)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C_установка_точки = N_камер × C_камеры_landed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+ C_материалы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(кабель, коннекторы, PoE-коммутатор, крепёж)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+ C_поддержка_онбординга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(часы инженера × ставка/час)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+ C_шлюз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(мини-ПК/роутер, только если нет своего ПК)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+ C_выезд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(только если требуется присутствие)</w:t>
      </w:r>
    </w:p>
    <w:p>
      <w:pPr>
        <w:pStyle w:val="Heading2"/>
        <w:spacing w:after="150" w:before="300"/>
      </w:pPr>
      <w:r>
        <w:t xml:space="preserve">5.3 Себестоимость владения в месяц (opex, на точку)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C_месяц_точки = (N_камер × C_камеры_landed) / T_аморт_мес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+ C_доля_GPU_узла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+ C_доля_хранения       (архив + бэкап)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+ Трафик_ГБ_мес × Цена_за_ГБ    ← вероятно доминирует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+ C_доля_control_plane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+ C_доля_поддержки      (ФОТ поддержки / число точек)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T_аморт_мес — обычно 36–60 мес. для камер.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C_месяц_камеры = C_месяц_точки / N_камер_на_точке</w:t>
      </w:r>
    </w:p>
    <w:p>
      <w:pPr>
        <w:pStyle w:val="Heading2"/>
        <w:spacing w:after="150" w:before="300"/>
      </w:pPr>
      <w:r>
        <w:t xml:space="preserve">5.4 Цена для клиента — три модели монетизации</w:t>
      </w:r>
    </w:p>
    <w:p>
      <w:pPr>
        <w:pStyle w:val="Heading3"/>
        <w:spacing w:after="100" w:before="200"/>
      </w:pPr>
      <w:r>
        <w:t xml:space="preserve">Модель 1 — продажа оборудования + подписка на ПО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Цена_оборудования_клиенту = C_камеры_landed × (1 + Наценка_hw)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[Наценка_hw: 30–100%]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Цена_подписки_мес = C_месяц_точки_без_амортизации × (1 + Маржа_sw)</w:t>
      </w:r>
    </w:p>
    <w:p>
      <w:pPr>
        <w:pStyle w:val="Heading3"/>
        <w:spacing w:after="100" w:before="200"/>
      </w:pPr>
      <w:r>
        <w:t xml:space="preserve">Модель 2 — аренда «всё включено» (оборудование ваше)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Цена_аренды_мес_точки = C_месяц_точки × (1 + Маржа_итог)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[Маржа_итог: 40–80%, зависит от конкуренции]</w:t>
      </w:r>
    </w:p>
    <w:p>
      <w:pPr>
        <w:pStyle w:val="Heading3"/>
        <w:spacing w:after="100" w:before="200"/>
      </w:pPr>
      <w:r>
        <w:t xml:space="preserve">Модель 3 — гибрид (рассрочка на железо + подписка)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Платёж_за_железо_мес =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(N_камер × C_камеры_landed × (1 + Наценка_hw)) / T_рассрочки_мес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Цена_итог_мес = Платёж_за_железо_мес + Цена_подписки_мес</w:t>
      </w:r>
    </w:p>
    <w:p>
      <w:pPr>
        <w:pStyle w:val="Heading2"/>
        <w:spacing w:after="150" w:before="300"/>
      </w:pPr>
      <w:r>
        <w:t xml:space="preserve">5.5 Маржа и точка безубыточности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Валовая_маржа = (Цена − Себестоимость) / Цена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Точка_безубыточности_сервера (в точках) =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Постоянные_затраты_сервера_мес 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(Цена_мес_точки − Переменная_себестоимость_мес_точки)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где Постоянные_затраты_сервера_мес = амортизация сервера/мес + аренда/электричество + доля ФОТ core-команды, не зависящая от числа точек.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Важная оговорка (зафиксирована и в самом проектном документе, §6.1/§6.3 21_TENANT_LIFECYCLE.md): коэффициенты Трафик_ГБ_мес, Цена_за_ГБ и реальная доля GPU не измерены — формулы дают структуру, не готовый результат. Прежде чем ставить твёрдую цену клиенту, стоит прогнать факт по боевой точке хотя бы месяц (трафик и объём архива уже логируются).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Источники</w:t>
      </w:r>
    </w:p>
    <w:p>
      <w:pPr>
        <w:pStyle w:val="Heading2"/>
        <w:spacing w:after="150" w:before="300"/>
      </w:pPr>
      <w:r>
        <w:t xml:space="preserve">6.1 Камеры — розница/опт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skt1xo8_aonofegxnww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C440-W(4mm)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iz6kscjizw22qhhg_ta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C330I(6mm)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1f2t1qpkvgzrya-bunm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C330I(4mm)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fa3trnhqml1gunohxll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C340(4mm)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x4vyijcladykeyy_kwc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C300HP-6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1zibsrx8ukjbmguhds19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TP-Link Russia — каталог IP-камер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zvbr8_kl5fiytkmppbj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VIGI — официальный сайт линейки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nf65izdjnessispcogy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ZSCOM.RU — TP-Link VIGI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r6wfvgtiw1csybxhg3i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Tapo C200 — DNS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omvfacxd99jh06_0y8c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Tapo C210 — DNS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qv3qk-mce_8yyaxqdwo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Tapo C210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a0seo8v99w_wqx9n5w06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Tapo C200 — Ситилинк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ig7qfka2cenrcpy8ihu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Wildberries — каталог TP-Link Tapo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wspaw02gshntaurjucy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с SD-картой — AktivSB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ena2aekgegqh8sjbtog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— официальный сайт в России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ctxb97avxrfv-_2nxno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— Telecamera.ru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y3wxgthm5tpwce9kqc4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— Видеоглаз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-tiitfibrchay0qyuzl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HiWatch — DSSL (цены производителя)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izswivqmhfu38ldjkyh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Polyvision — IP-камеры опт/розница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lkp-vhydovdnsqv7fcq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IP-камеры ONVIF — Ozon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zwt22z97wykaafvu_zq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IP-камеры опт — GlazGo Video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dzdipauyydio5umt998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IP-камеры — Редан-Гвард (СПб)</w:t>
        </w:r>
      </w:hyperlink>
    </w:p>
    <w:p>
      <w:pPr>
        <w:pStyle w:val="Heading2"/>
        <w:spacing w:after="150" w:before="300"/>
      </w:pPr>
      <w:r>
        <w:t xml:space="preserve">6.2 Монтаж и обслуживание — рыночные прайсы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siu1z4oel6u5ld9065f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Прайс-лист монтажных работ — BEWARD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67zmwkoey8ghvainifp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Установка видеонаблюдения — Видеоглаз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d57drm1gpmwtcmouwyle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Цены на монтаж — sector-sb.ru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sr1upzksc1bhe8ocppc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Цены на установку видеонаблюдения — ivssystem.ru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a9navfljkhw8ymbewfx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Стоимость установки — montage-ssb.ru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_k71bjmez-nn9_efaw6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Прайс на монтаж — safetyarea.ru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xykmhvpqkvivi9av9vf0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Установка видеонаблюдения в СПб — auroracomp.ru</w:t>
        </w:r>
      </w:hyperlink>
    </w:p>
    <w:p>
      <w:pPr>
        <w:pStyle w:val="Heading2"/>
        <w:spacing w:after="150" w:before="300"/>
      </w:pPr>
      <w:r>
        <w:t xml:space="preserve">6.3 Закупка в Китае, таможня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l5ynvyqtg49wmus55f4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Alibaba — поиск Hi3516 IP camera (OEM/ODM)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bfbzgfuzf2fd6vsgyrv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Alibaba — модуль Hi3516CV200/IMX307 (пример лота)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2nr3uauhndmcabdsdno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Alibaba — поставщики Hi3516a board camera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p9z9qtdyhccpj1tlnlc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Коды ТН ВЭД — камеры видеонаблюдения цифровые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grzl53myvilmegepw_m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Расчёт таможенных платежей при импорте из Китая — Клеверенс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callep58vf9sdqfou6u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Импорт камер видеонаблюдения: платежи, ТН ВЭД — buroimporta.ru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3or_r0xvvsfpggl_owvv" Type="http://schemas.openxmlformats.org/officeDocument/2006/relationships/hyperlink" Target="https://www.dns-shop.ru/product/4b70550a0a783332/ip-kamera-tp-link-tapo-c200/" TargetMode="External"/><Relationship Id="rIddql0y2_fikrqen1to1t6y" Type="http://schemas.openxmlformats.org/officeDocument/2006/relationships/hyperlink" Target="https://www.citilink.ru/product/videokamera-ip-tp-link-tapo-c210-100-1000mm-cvetnaya-1560117/" TargetMode="External"/><Relationship Id="rIdh-urycand1ows4up3op3q" Type="http://schemas.openxmlformats.org/officeDocument/2006/relationships/hyperlink" Target="https://www.citilink.ru/product/videokamera-ip-tp-link-vigi-c340-4-4mm-cv-korp-belyi-chernyi-1868115/" TargetMode="External"/><Relationship Id="rIdkppfm6-v2btze-c-agkop" Type="http://schemas.openxmlformats.org/officeDocument/2006/relationships/hyperlink" Target="https://www.citilink.ru/product/kamera-videonablyudeniya-ip-tp-link-vigi-c330i-6mm-1296p-6-mm-belyi-1924226/" TargetMode="External"/><Relationship Id="rId7mctounbyt1l6pi9u2c3n" Type="http://schemas.openxmlformats.org/officeDocument/2006/relationships/hyperlink" Target="https://tplink.com.ru/collection/ip-cameras" TargetMode="External"/><Relationship Id="rIdy-5dr2-os5fyugpldxchq" Type="http://schemas.openxmlformats.org/officeDocument/2006/relationships/hyperlink" Target="https://www.aktivsb.ru/ip-kamera/sd-card/hiwatch/" TargetMode="External"/><Relationship Id="rId1n1izf3zkqmdtzayrcpx1" Type="http://schemas.openxmlformats.org/officeDocument/2006/relationships/hyperlink" Target="https://ru-hiwatch.com/" TargetMode="External"/><Relationship Id="rIdtx-9n7f6a7tdnxpshxasb" Type="http://schemas.openxmlformats.org/officeDocument/2006/relationships/hyperlink" Target="https://www.telecamera.ru/catalog/Videonablyudenie/IP_videonablyudenie/IP_kamery/tag/HIWATCH/" TargetMode="External"/><Relationship Id="rIdpxkwo-nofx2xjturvsf_u" Type="http://schemas.openxmlformats.org/officeDocument/2006/relationships/hyperlink" Target="https://www.beward-shop.ru/articles/stoimost-montazhnykh-rabot/" TargetMode="External"/><Relationship Id="rIdnskt1xo8_aonofegxnwwf" Type="http://schemas.openxmlformats.org/officeDocument/2006/relationships/hyperlink" Target="https://www.citilink.ru/product/videokamera-ip-tp-link-vigi-c440-w-4mm-2-8-2-8mm-cv-1886928/" TargetMode="External"/><Relationship Id="rIdpiz6kscjizw22qhhg_tak" Type="http://schemas.openxmlformats.org/officeDocument/2006/relationships/hyperlink" Target="https://www.citilink.ru/product/kamera-videonablyudeniya-ip-tp-link-vigi-c330i-6mm-1296p-6-mm-belyi-1924226/" TargetMode="External"/><Relationship Id="rIdq1f2t1qpkvgzrya-bunmk" Type="http://schemas.openxmlformats.org/officeDocument/2006/relationships/hyperlink" Target="https://www.citilink.ru/product/videokamera-ip-tp-link-vigi-c330i-4mm-4-4mm-cv-1905655/" TargetMode="External"/><Relationship Id="rIdcfa3trnhqml1gunohxllw" Type="http://schemas.openxmlformats.org/officeDocument/2006/relationships/hyperlink" Target="https://www.citilink.ru/product/videokamera-ip-tp-link-vigi-c340-4-4mm-cv-korp-belyi-chernyi-1868115/" TargetMode="External"/><Relationship Id="rId9x4vyijcladykeyy_kwcl" Type="http://schemas.openxmlformats.org/officeDocument/2006/relationships/hyperlink" Target="https://www.citilink.ru/product/videokamera-ip-tp-link-vigi-c300hp-6-6-6mm-cvetnaya-1564926/" TargetMode="External"/><Relationship Id="rIds1zibsrx8ukjbmguhds19" Type="http://schemas.openxmlformats.org/officeDocument/2006/relationships/hyperlink" Target="https://tplink.com.ru/collection/ip-cameras" TargetMode="External"/><Relationship Id="rIdhzvbr8_kl5fiytkmppbjz" Type="http://schemas.openxmlformats.org/officeDocument/2006/relationships/hyperlink" Target="https://www.vigi.com/us/" TargetMode="External"/><Relationship Id="rId9nf65izdjnessispcogyb" Type="http://schemas.openxmlformats.org/officeDocument/2006/relationships/hyperlink" Target="https://zscom.ru/vigi-producty" TargetMode="External"/><Relationship Id="rId1r6wfvgtiw1csybxhg3ig" Type="http://schemas.openxmlformats.org/officeDocument/2006/relationships/hyperlink" Target="https://www.dns-shop.ru/product/4b70550a0a783332/ip-kamera-tp-link-tapo-c200/" TargetMode="External"/><Relationship Id="rIdwomvfacxd99jh06_0y8cb" Type="http://schemas.openxmlformats.org/officeDocument/2006/relationships/hyperlink" Target="https://www.dns-shop.ru/product/a6866356cdafd763/ip-kamera-tp-link-tapo-c210/" TargetMode="External"/><Relationship Id="rId2qv3qk-mce_8yyaxqdwon" Type="http://schemas.openxmlformats.org/officeDocument/2006/relationships/hyperlink" Target="https://www.citilink.ru/product/videokamera-ip-tp-link-tapo-c210-100-1000mm-cvetnaya-1560117/" TargetMode="External"/><Relationship Id="rIdqa0seo8v99w_wqx9n5w06" Type="http://schemas.openxmlformats.org/officeDocument/2006/relationships/hyperlink" Target="https://www.citilink.ru/product/kamera-videonablyudeniya-tp-link-tapo-c200-1080p-4-mm-belyi-1197326/aksessuary/routers/" TargetMode="External"/><Relationship Id="rIdxig7qfka2cenrcpy8ihup" Type="http://schemas.openxmlformats.org/officeDocument/2006/relationships/hyperlink" Target="https://global.wildberries.ru/brands/311025088-tp-link-tapo" TargetMode="External"/><Relationship Id="rIddwspaw02gshntaurjucyb" Type="http://schemas.openxmlformats.org/officeDocument/2006/relationships/hyperlink" Target="https://www.aktivsb.ru/ip-kamera/sd-card/hiwatch/" TargetMode="External"/><Relationship Id="rIdrena2aekgegqh8sjbtogk" Type="http://schemas.openxmlformats.org/officeDocument/2006/relationships/hyperlink" Target="https://ru-hiwatch.com/" TargetMode="External"/><Relationship Id="rIdjctxb97avxrfv-_2nxno-" Type="http://schemas.openxmlformats.org/officeDocument/2006/relationships/hyperlink" Target="https://www.telecamera.ru/catalog/Videonablyudenie/IP_videonablyudenie/IP_kamery/tag/HIWATCH/" TargetMode="External"/><Relationship Id="rIdoy3wxgthm5tpwce9kqc4h" Type="http://schemas.openxmlformats.org/officeDocument/2006/relationships/hyperlink" Target="https://videoglaz.ru/ip-kamery/hiwatch" TargetMode="External"/><Relationship Id="rIdw-tiitfibrchay0qyuzlu" Type="http://schemas.openxmlformats.org/officeDocument/2006/relationships/hyperlink" Target="https://www.dssl.ru/products/kamery-videonablyudeniya/tag/ip-kamery-hiwatch/" TargetMode="External"/><Relationship Id="rIdxizswivqmhfu38ldjkyh7" Type="http://schemas.openxmlformats.org/officeDocument/2006/relationships/hyperlink" Target="https://www.polyvision.ru/catalog/videokameryi/ip-videokameryi" TargetMode="External"/><Relationship Id="rIdmlkp-vhydovdnsqv7fcqq" Type="http://schemas.openxmlformats.org/officeDocument/2006/relationships/hyperlink" Target="https://www.ozon.ru/category/ip-kamery-videonablyudeniya-onvif/" TargetMode="External"/><Relationship Id="rIdyzwt22z97wykaafvu_zqp" Type="http://schemas.openxmlformats.org/officeDocument/2006/relationships/hyperlink" Target="https://glazgo-video.ru/shop/ip-videokamery" TargetMode="External"/><Relationship Id="rIdrdzdipauyydio5umt998x" Type="http://schemas.openxmlformats.org/officeDocument/2006/relationships/hyperlink" Target="https://redan-guard.ru/katalog/videonablyudenie/videokamery/ip" TargetMode="External"/><Relationship Id="rIdfsiu1z4oel6u5ld9065fd" Type="http://schemas.openxmlformats.org/officeDocument/2006/relationships/hyperlink" Target="https://www.beward-shop.ru/articles/stoimost-montazhnykh-rabot/" TargetMode="External"/><Relationship Id="rIdh67zmwkoey8ghvainifpw" Type="http://schemas.openxmlformats.org/officeDocument/2006/relationships/hyperlink" Target="https://videoglaz.ru/ustanovka/" TargetMode="External"/><Relationship Id="rIdfd57drm1gpmwtcmouwyle" Type="http://schemas.openxmlformats.org/officeDocument/2006/relationships/hyperlink" Target="https://sector-sb.ru/montag/montag_video/montazh_videonablyudeniya_ustanovka_videokamer_-_tseny" TargetMode="External"/><Relationship Id="rIdcsr1upzksc1bhe8ocppcm" Type="http://schemas.openxmlformats.org/officeDocument/2006/relationships/hyperlink" Target="https://ivssystem.ru/uslugi/price-na-videonabludenie/" TargetMode="External"/><Relationship Id="rIdra9navfljkhw8ymbewfxt" Type="http://schemas.openxmlformats.org/officeDocument/2006/relationships/hyperlink" Target="https://montage-ssb.ru/videonablyudenie/ceny-sov/stoimost-ustanovki-sistemy-videonablyudeniya" TargetMode="External"/><Relationship Id="rIdt_k71bjmez-nn9_efaw6j" Type="http://schemas.openxmlformats.org/officeDocument/2006/relationships/hyperlink" Target="https://safetyarea.ru/videonabludenie/price" TargetMode="External"/><Relationship Id="rIdmxykmhvpqkvivi9av9vf0" Type="http://schemas.openxmlformats.org/officeDocument/2006/relationships/hyperlink" Target="https://auroracomp.ru/services/ustanovka-videonablyudeniya/" TargetMode="External"/><Relationship Id="rIdkl5ynvyqtg49wmus55f4x" Type="http://schemas.openxmlformats.org/officeDocument/2006/relationships/hyperlink" Target="https://www.alibaba.com/countrysearch/CN/hi3516-ip-camera.html" TargetMode="External"/><Relationship Id="rIdsbfbzgfuzf2fd6vsgyrv1" Type="http://schemas.openxmlformats.org/officeDocument/2006/relationships/hyperlink" Target="https://www.alibaba.com/product-detail/Factory-Price-Wholesale-OEM-Hi3516CV200-IMX307_62334115221.html" TargetMode="External"/><Relationship Id="rIda2nr3uauhndmcabdsdnou" Type="http://schemas.openxmlformats.org/officeDocument/2006/relationships/hyperlink" Target="https://www.alibaba.com/hi3516a-board-camera-suppliers.html" TargetMode="External"/><Relationship Id="rIdip9z9qtdyhccpj1tlnlco" Type="http://schemas.openxmlformats.org/officeDocument/2006/relationships/hyperlink" Target="https://kodtnved.ru/podbor/kamery-videonablyudeniya-cifrovye.html" TargetMode="External"/><Relationship Id="rIdqgrzl53myvilmegepw_mz" Type="http://schemas.openxmlformats.org/officeDocument/2006/relationships/hyperlink" Target="https://www.cleverence.ru/articles/finansy/-raschet-tamozhennyh-platezhey-pri-importe-iz-kitaya/" TargetMode="External"/><Relationship Id="rId2callep58vf9sdqfou6ud" Type="http://schemas.openxmlformats.org/officeDocument/2006/relationships/hyperlink" Target="https://buroimporta.ru/b2b/postavki-kamer-videonablyudeniya" TargetMode="External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Экономика закупки камер и серверного оборудования</dc:title>
  <dc:creator>ViziAI</dc:creator>
  <cp:lastModifiedBy>Un-named</cp:lastModifiedBy>
  <cp:revision>1</cp:revision>
  <dcterms:created xsi:type="dcterms:W3CDTF">2026-07-23T13:44:05.043Z</dcterms:created>
  <dcterms:modified xsi:type="dcterms:W3CDTF">2026-07-23T13:44:05.044Z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