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E82B" w14:textId="22607298" w:rsidR="005E5859" w:rsidRPr="00946732" w:rsidRDefault="000E6433" w:rsidP="000E6433">
      <w:pPr>
        <w:rPr>
          <w:rFonts w:ascii="Times New Roman" w:hAnsi="Times New Roman" w:cs="Times New Roman"/>
          <w:sz w:val="96"/>
          <w:szCs w:val="96"/>
        </w:rPr>
      </w:pPr>
      <w:r w:rsidRPr="00946732">
        <w:rPr>
          <w:rFonts w:ascii="Times New Roman" w:hAnsi="Times New Roman" w:cs="Times New Roman"/>
          <w:sz w:val="96"/>
          <w:szCs w:val="96"/>
        </w:rPr>
        <w:t xml:space="preserve">                   </w:t>
      </w:r>
      <w:r w:rsidR="00946732" w:rsidRPr="00946732">
        <w:rPr>
          <w:rFonts w:ascii="Times New Roman" w:hAnsi="Times New Roman" w:cs="Times New Roman"/>
          <w:sz w:val="96"/>
          <w:szCs w:val="96"/>
        </w:rPr>
        <w:t>AIS</w:t>
      </w:r>
      <w:r w:rsidRPr="00946732">
        <w:rPr>
          <w:rFonts w:ascii="Times New Roman" w:hAnsi="Times New Roman" w:cs="Times New Roman"/>
          <w:sz w:val="96"/>
          <w:szCs w:val="96"/>
        </w:rPr>
        <w:t xml:space="preserve"> </w:t>
      </w:r>
      <w:r w:rsidR="00D452BA" w:rsidRPr="00946732">
        <w:rPr>
          <w:rFonts w:ascii="Times New Roman" w:hAnsi="Times New Roman" w:cs="Times New Roman"/>
          <w:sz w:val="96"/>
          <w:szCs w:val="96"/>
        </w:rPr>
        <w:t>class note</w:t>
      </w:r>
    </w:p>
    <w:p w14:paraId="755DEC60" w14:textId="52AC65F2" w:rsidR="00946732" w:rsidRPr="00946732" w:rsidRDefault="00946732" w:rsidP="000E6433">
      <w:pPr>
        <w:rPr>
          <w:rFonts w:ascii="Times New Roman" w:hAnsi="Times New Roman" w:cs="Times New Roman"/>
          <w:i/>
          <w:iCs/>
          <w:sz w:val="56"/>
          <w:szCs w:val="56"/>
        </w:rPr>
      </w:pPr>
      <w:r w:rsidRPr="00946732">
        <w:rPr>
          <w:rFonts w:ascii="Times New Roman" w:hAnsi="Times New Roman" w:cs="Times New Roman"/>
          <w:i/>
          <w:iCs/>
          <w:sz w:val="56"/>
          <w:szCs w:val="56"/>
        </w:rPr>
        <w:t xml:space="preserve">Accounting </w:t>
      </w:r>
      <w:proofErr w:type="gramStart"/>
      <w:r w:rsidRPr="00946732">
        <w:rPr>
          <w:rFonts w:ascii="Times New Roman" w:hAnsi="Times New Roman" w:cs="Times New Roman"/>
          <w:i/>
          <w:iCs/>
          <w:sz w:val="56"/>
          <w:szCs w:val="56"/>
        </w:rPr>
        <w:t>have</w:t>
      </w:r>
      <w:proofErr w:type="gramEnd"/>
      <w:r w:rsidRPr="00946732">
        <w:rPr>
          <w:rFonts w:ascii="Times New Roman" w:hAnsi="Times New Roman" w:cs="Times New Roman"/>
          <w:i/>
          <w:iCs/>
          <w:sz w:val="56"/>
          <w:szCs w:val="56"/>
        </w:rPr>
        <w:t xml:space="preserve"> three activities:</w:t>
      </w:r>
    </w:p>
    <w:p w14:paraId="577FA907" w14:textId="3FA6B676" w:rsidR="00946732" w:rsidRDefault="00946732" w:rsidP="00946732">
      <w:pPr>
        <w:pStyle w:val="ListParagraph"/>
        <w:numPr>
          <w:ilvl w:val="0"/>
          <w:numId w:val="3"/>
        </w:numPr>
        <w:rPr>
          <w:sz w:val="96"/>
          <w:szCs w:val="96"/>
        </w:rPr>
      </w:pPr>
      <w:r>
        <w:rPr>
          <w:sz w:val="96"/>
          <w:szCs w:val="96"/>
        </w:rPr>
        <w:t>identification</w:t>
      </w:r>
    </w:p>
    <w:p w14:paraId="79B2B145" w14:textId="708E58E0" w:rsidR="00946732" w:rsidRPr="00946732" w:rsidRDefault="00946732" w:rsidP="00946732">
      <w:pPr>
        <w:pStyle w:val="ListParagraph"/>
        <w:ind w:left="1092"/>
        <w:rPr>
          <w:rFonts w:ascii="Times New Roman" w:hAnsi="Times New Roman" w:cs="Times New Roman"/>
          <w:sz w:val="56"/>
          <w:szCs w:val="56"/>
        </w:rPr>
      </w:pPr>
      <w:r w:rsidRPr="00946732">
        <w:rPr>
          <w:rFonts w:ascii="Times New Roman" w:hAnsi="Times New Roman" w:cs="Times New Roman"/>
          <w:sz w:val="56"/>
          <w:szCs w:val="56"/>
        </w:rPr>
        <w:t xml:space="preserve">it means you or your company has any transaction helping money. </w:t>
      </w:r>
    </w:p>
    <w:p w14:paraId="0EE88382" w14:textId="4F1FF644" w:rsidR="00946732" w:rsidRPr="00C559D5" w:rsidRDefault="00946732" w:rsidP="00946732">
      <w:pPr>
        <w:pStyle w:val="ListParagraph"/>
        <w:numPr>
          <w:ilvl w:val="0"/>
          <w:numId w:val="3"/>
        </w:numPr>
        <w:rPr>
          <w:sz w:val="96"/>
          <w:szCs w:val="96"/>
        </w:rPr>
      </w:pPr>
      <w:r>
        <w:rPr>
          <w:sz w:val="96"/>
          <w:szCs w:val="96"/>
        </w:rPr>
        <w:t xml:space="preserve">record: </w:t>
      </w:r>
      <w:r w:rsidRPr="00946732">
        <w:rPr>
          <w:rFonts w:ascii="Times New Roman" w:hAnsi="Times New Roman" w:cs="Times New Roman"/>
          <w:sz w:val="56"/>
          <w:szCs w:val="56"/>
        </w:rPr>
        <w:t>transaction history writing that is record.</w:t>
      </w:r>
    </w:p>
    <w:p w14:paraId="183778E1" w14:textId="195D9510" w:rsidR="00C559D5" w:rsidRDefault="00C559D5" w:rsidP="00C559D5">
      <w:pPr>
        <w:pStyle w:val="ListParagraph"/>
        <w:numPr>
          <w:ilvl w:val="0"/>
          <w:numId w:val="6"/>
        </w:numPr>
        <w:rPr>
          <w:sz w:val="96"/>
          <w:szCs w:val="96"/>
        </w:rPr>
      </w:pPr>
      <w:r>
        <w:rPr>
          <w:sz w:val="96"/>
          <w:szCs w:val="96"/>
        </w:rPr>
        <w:t>Analyze transaction</w:t>
      </w:r>
    </w:p>
    <w:p w14:paraId="766B9A94" w14:textId="195D9510" w:rsidR="00C559D5" w:rsidRDefault="00C559D5" w:rsidP="00C559D5">
      <w:pPr>
        <w:pStyle w:val="ListParagraph"/>
        <w:numPr>
          <w:ilvl w:val="0"/>
          <w:numId w:val="6"/>
        </w:numPr>
        <w:rPr>
          <w:sz w:val="96"/>
          <w:szCs w:val="96"/>
        </w:rPr>
      </w:pPr>
      <w:r>
        <w:rPr>
          <w:sz w:val="96"/>
          <w:szCs w:val="96"/>
        </w:rPr>
        <w:t>journalize transaction</w:t>
      </w:r>
    </w:p>
    <w:p w14:paraId="35B7CA3C" w14:textId="22708DBF" w:rsidR="00C559D5" w:rsidRDefault="00C559D5" w:rsidP="00C559D5">
      <w:pPr>
        <w:pStyle w:val="ListParagraph"/>
        <w:numPr>
          <w:ilvl w:val="0"/>
          <w:numId w:val="6"/>
        </w:numPr>
        <w:rPr>
          <w:sz w:val="96"/>
          <w:szCs w:val="96"/>
        </w:rPr>
      </w:pPr>
      <w:r>
        <w:rPr>
          <w:sz w:val="96"/>
          <w:szCs w:val="96"/>
        </w:rPr>
        <w:lastRenderedPageBreak/>
        <w:t xml:space="preserve">summarize transaction </w:t>
      </w:r>
    </w:p>
    <w:p w14:paraId="5C9BCB06" w14:textId="27B5E9A5" w:rsidR="00946732" w:rsidRDefault="00946732" w:rsidP="00946732">
      <w:pPr>
        <w:pStyle w:val="ListParagraph"/>
        <w:numPr>
          <w:ilvl w:val="0"/>
          <w:numId w:val="3"/>
        </w:numPr>
        <w:rPr>
          <w:sz w:val="96"/>
          <w:szCs w:val="96"/>
        </w:rPr>
      </w:pPr>
      <w:r>
        <w:rPr>
          <w:sz w:val="96"/>
          <w:szCs w:val="96"/>
        </w:rPr>
        <w:t>communication:</w:t>
      </w:r>
    </w:p>
    <w:p w14:paraId="08D12D52" w14:textId="1A369956" w:rsidR="00946732" w:rsidRPr="00946732" w:rsidRDefault="00946732" w:rsidP="00946732">
      <w:pPr>
        <w:pStyle w:val="ListParagraph"/>
        <w:ind w:left="1092"/>
        <w:rPr>
          <w:rFonts w:ascii="Times New Roman" w:hAnsi="Times New Roman" w:cs="Times New Roman"/>
          <w:sz w:val="56"/>
          <w:szCs w:val="56"/>
        </w:rPr>
      </w:pPr>
      <w:r w:rsidRPr="00946732">
        <w:rPr>
          <w:rFonts w:ascii="Times New Roman" w:hAnsi="Times New Roman" w:cs="Times New Roman"/>
          <w:sz w:val="56"/>
          <w:szCs w:val="56"/>
        </w:rPr>
        <w:t>recording history present his companies manager to understanding.</w:t>
      </w:r>
    </w:p>
    <w:p w14:paraId="05C9E526" w14:textId="013DF472" w:rsidR="00D452BA" w:rsidRPr="000E6433" w:rsidRDefault="00D452BA" w:rsidP="000E6433">
      <w:pPr>
        <w:rPr>
          <w:sz w:val="96"/>
          <w:szCs w:val="96"/>
        </w:rPr>
      </w:pPr>
      <w:r w:rsidRPr="000E6433">
        <w:rPr>
          <w:sz w:val="96"/>
          <w:szCs w:val="96"/>
        </w:rPr>
        <w:t>Asset vs labiality</w:t>
      </w:r>
    </w:p>
    <w:p w14:paraId="3B31C06D" w14:textId="77777777" w:rsidR="00C559D5" w:rsidRDefault="00904D9D" w:rsidP="005F7F80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6" w:history="1">
        <w:r w:rsidR="00D452BA" w:rsidRPr="000E6433">
          <w:rPr>
            <w:rStyle w:val="Hyperlink"/>
            <w:sz w:val="40"/>
            <w:szCs w:val="40"/>
          </w:rPr>
          <w:t xml:space="preserve">what </w:t>
        </w:r>
        <w:proofErr w:type="gramStart"/>
        <w:r w:rsidR="00D452BA" w:rsidRPr="000E6433">
          <w:rPr>
            <w:rStyle w:val="Hyperlink"/>
            <w:sz w:val="40"/>
            <w:szCs w:val="40"/>
          </w:rPr>
          <w:t>is</w:t>
        </w:r>
        <w:proofErr w:type="gramEnd"/>
        <w:r w:rsidR="00D452BA" w:rsidRPr="000E6433">
          <w:rPr>
            <w:rStyle w:val="Hyperlink"/>
            <w:sz w:val="40"/>
            <w:szCs w:val="40"/>
          </w:rPr>
          <w:t xml:space="preserve"> Assets &amp; liabilities in </w:t>
        </w:r>
        <w:proofErr w:type="spellStart"/>
        <w:r w:rsidR="00D452BA" w:rsidRPr="000E6433">
          <w:rPr>
            <w:rStyle w:val="Hyperlink"/>
            <w:sz w:val="40"/>
            <w:szCs w:val="40"/>
          </w:rPr>
          <w:t>bengali</w:t>
        </w:r>
        <w:proofErr w:type="spellEnd"/>
        <w:r w:rsidR="00D452BA" w:rsidRPr="000E6433">
          <w:rPr>
            <w:rStyle w:val="Hyperlink"/>
            <w:sz w:val="40"/>
            <w:szCs w:val="40"/>
          </w:rPr>
          <w:t>. Assets vs Liabilities. (</w:t>
        </w:r>
        <w:proofErr w:type="spellStart"/>
        <w:r w:rsidR="00D452BA" w:rsidRPr="000E6433">
          <w:rPr>
            <w:rStyle w:val="Hyperlink"/>
            <w:sz w:val="40"/>
            <w:szCs w:val="40"/>
          </w:rPr>
          <w:t>youtube.com</w:t>
        </w:r>
        <w:proofErr w:type="spellEnd"/>
        <w:r w:rsidR="00D452BA" w:rsidRPr="000E6433">
          <w:rPr>
            <w:rStyle w:val="Hyperlink"/>
            <w:sz w:val="40"/>
            <w:szCs w:val="40"/>
          </w:rPr>
          <w:t>)</w:t>
        </w:r>
      </w:hyperlink>
      <w:r w:rsidR="00955729" w:rsidRPr="00955729">
        <w:rPr>
          <w:noProof/>
          <w:sz w:val="40"/>
          <w:szCs w:val="40"/>
        </w:rPr>
        <w:t xml:space="preserve"> </w:t>
      </w:r>
    </w:p>
    <w:p w14:paraId="7C1AC027" w14:textId="7EAFE7CA" w:rsidR="00D452BA" w:rsidRPr="00C559D5" w:rsidRDefault="00955729" w:rsidP="00C559D5">
      <w:pPr>
        <w:pStyle w:val="ListParagraph"/>
        <w:ind w:left="744"/>
        <w:rPr>
          <w:rStyle w:val="Hyperlink"/>
          <w:color w:val="auto"/>
          <w:sz w:val="40"/>
          <w:szCs w:val="40"/>
          <w:u w:val="none"/>
        </w:rPr>
      </w:pPr>
      <w:r w:rsidRPr="000E6433">
        <w:rPr>
          <w:noProof/>
        </w:rPr>
        <w:lastRenderedPageBreak/>
        <w:drawing>
          <wp:inline distT="0" distB="0" distL="0" distR="0" wp14:anchorId="307D7767" wp14:editId="585A678F">
            <wp:extent cx="6104149" cy="4115157"/>
            <wp:effectExtent l="0" t="0" r="0" b="0"/>
            <wp:docPr id="1" name="Picture 1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53C7" w14:textId="0C086530" w:rsidR="00955729" w:rsidRPr="00955729" w:rsidRDefault="00955729" w:rsidP="005F7F8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72"/>
          <w:szCs w:val="72"/>
          <w:u w:val="none"/>
        </w:rPr>
      </w:pPr>
      <w:r w:rsidRPr="00955729">
        <w:rPr>
          <w:rStyle w:val="Hyperlink"/>
          <w:rFonts w:ascii="Times New Roman" w:hAnsi="Times New Roman" w:cs="Times New Roman"/>
          <w:color w:val="auto"/>
          <w:sz w:val="72"/>
          <w:szCs w:val="72"/>
          <w:u w:val="none"/>
        </w:rPr>
        <w:t>Account payable:</w:t>
      </w:r>
    </w:p>
    <w:p w14:paraId="71A545F3" w14:textId="3D357D11" w:rsidR="00DB1895" w:rsidRDefault="00955729" w:rsidP="00DB1895">
      <w:pPr>
        <w:pStyle w:val="ListParagraph"/>
        <w:ind w:left="744"/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  <w:r w:rsidRPr="00955729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 xml:space="preserve">when you buy goods or services with an arrangement to pay </w:t>
      </w:r>
      <w:proofErr w:type="gramStart"/>
      <w:r w:rsidRPr="00955729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at a later date</w:t>
      </w:r>
      <w:proofErr w:type="gramEnd"/>
      <w:r w:rsidRPr="00955729"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  <w:t>, such amount till it is paid is referred to as accounts payable.</w:t>
      </w:r>
    </w:p>
    <w:p w14:paraId="480BBFF4" w14:textId="4EE89144" w:rsidR="00DB1895" w:rsidRDefault="00DB1895" w:rsidP="00DB18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212529"/>
          <w:sz w:val="72"/>
          <w:szCs w:val="72"/>
          <w:shd w:val="clear" w:color="auto" w:fill="FFFFFF"/>
        </w:rPr>
      </w:pPr>
      <w:r w:rsidRPr="00DB1895">
        <w:rPr>
          <w:rFonts w:ascii="Times New Roman" w:hAnsi="Times New Roman" w:cs="Times New Roman"/>
          <w:b/>
          <w:bCs/>
          <w:color w:val="212529"/>
          <w:sz w:val="72"/>
          <w:szCs w:val="72"/>
          <w:shd w:val="clear" w:color="auto" w:fill="FFFFFF"/>
        </w:rPr>
        <w:lastRenderedPageBreak/>
        <w:t>Account receivable:</w:t>
      </w:r>
    </w:p>
    <w:p w14:paraId="4B19AB41" w14:textId="3A403FB5" w:rsidR="00DB1895" w:rsidRDefault="00E61257" w:rsidP="00DB1895">
      <w:pPr>
        <w:pStyle w:val="ListParagraph"/>
        <w:ind w:left="744"/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</w:pP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অ্যাকাউন্টস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রিসিভেবল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এআর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)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হ</w:t>
      </w: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>'</w:t>
      </w:r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ল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পণ্য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বা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পরিষেবাগুলির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জন্য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কোনও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ফার্মের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কারণে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অর্থের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ভারসাম্য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যা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সরবরাহ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করা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বা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ব্যবহৃত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হয়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তবে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গ্রাহকদের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দ্বারা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এখনও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অর্থ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প্রদান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করা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হয়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না</w:t>
      </w:r>
      <w:proofErr w:type="spellEnd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.</w:t>
      </w:r>
    </w:p>
    <w:p w14:paraId="4DD8CD4F" w14:textId="0C5EA144" w:rsidR="00E61257" w:rsidRPr="00DB1895" w:rsidRDefault="00E61257" w:rsidP="00DB1895">
      <w:pPr>
        <w:pStyle w:val="ListParagraph"/>
        <w:ind w:left="744"/>
        <w:rPr>
          <w:rFonts w:ascii="Times New Roman" w:hAnsi="Times New Roman" w:cs="Times New Roman"/>
          <w:b/>
          <w:bCs/>
          <w:color w:val="212529"/>
          <w:sz w:val="72"/>
          <w:szCs w:val="72"/>
          <w:shd w:val="clear" w:color="auto" w:fill="FFFFFF"/>
        </w:rPr>
      </w:pP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গ্রহণযোগ্য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অ্যাকাউন্টগুলির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একটি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উদাহরণের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মধ্যে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একটি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বৈদ্যুতিক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সংস্থা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অন্তর্ভুক্ত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রয়েছে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যা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ক্লায়েন্টদের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বিদ্যু</w:t>
      </w:r>
      <w:proofErr w:type="spellEnd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ৎ</w:t>
      </w: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পাওয়ার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পরে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তার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ক্লায়েন্টদের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বিল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দেয়</w:t>
      </w:r>
      <w:proofErr w:type="spellEnd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।</w:t>
      </w:r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বৈদ্যুতিক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সংস্থাটি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অবৈতনিক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চালানের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জন্য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গ্রহণযোগ্য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একটি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অ্যাকাউন্ট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রেকর্ড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করে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কারণ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এটি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তার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গ্রাহকদের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বিল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পরিশোধের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জন্য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অপেক্ষা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>করে</w:t>
      </w:r>
      <w:proofErr w:type="spellEnd"/>
      <w:r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t xml:space="preserve">। </w:t>
      </w:r>
    </w:p>
    <w:p w14:paraId="30FE1C6B" w14:textId="77777777" w:rsidR="00DB1895" w:rsidRPr="00DB1895" w:rsidRDefault="00DB1895" w:rsidP="00DB1895">
      <w:pPr>
        <w:pStyle w:val="ListParagraph"/>
        <w:ind w:left="744"/>
        <w:rPr>
          <w:rFonts w:ascii="Times New Roman" w:hAnsi="Times New Roman" w:cs="Times New Roman"/>
          <w:color w:val="212529"/>
          <w:sz w:val="40"/>
          <w:szCs w:val="40"/>
          <w:shd w:val="clear" w:color="auto" w:fill="FFFFFF"/>
        </w:rPr>
      </w:pPr>
    </w:p>
    <w:p w14:paraId="75503DD8" w14:textId="77777777" w:rsidR="00C02DAC" w:rsidRDefault="00C02DAC" w:rsidP="00C02DAC">
      <w:pPr>
        <w:pStyle w:val="ListParagraph"/>
        <w:numPr>
          <w:ilvl w:val="0"/>
          <w:numId w:val="1"/>
        </w:numPr>
        <w:rPr>
          <w:rFonts w:ascii="Nirmala UI" w:hAnsi="Nirmala UI" w:cs="Nirmala UI"/>
          <w:noProof/>
          <w:color w:val="222222"/>
          <w:sz w:val="44"/>
          <w:szCs w:val="44"/>
          <w:shd w:val="clear" w:color="auto" w:fill="FFFFFF"/>
        </w:rPr>
      </w:pPr>
      <w:r w:rsidRPr="00995096">
        <w:rPr>
          <w:rFonts w:ascii="Nirmala UI" w:hAnsi="Nirmala UI" w:cs="Nirmala UI"/>
          <w:noProof/>
          <w:color w:val="222222"/>
          <w:sz w:val="44"/>
          <w:szCs w:val="44"/>
          <w:shd w:val="clear" w:color="auto" w:fill="FFFFFF"/>
        </w:rPr>
        <w:t>claims:</w:t>
      </w:r>
    </w:p>
    <w:p w14:paraId="22618CC5" w14:textId="77777777" w:rsidR="00C02DAC" w:rsidRPr="009E5AD4" w:rsidRDefault="00C02DAC" w:rsidP="00C02DAC">
      <w:pPr>
        <w:pStyle w:val="Heading3"/>
        <w:rPr>
          <w:noProof/>
        </w:rPr>
      </w:pPr>
      <w:r>
        <w:rPr>
          <w:rFonts w:ascii="Nirmala UI" w:hAnsi="Nirmala UI" w:cs="Nirmala UI"/>
          <w:noProof/>
          <w:color w:val="222222"/>
          <w:sz w:val="44"/>
          <w:szCs w:val="44"/>
          <w:shd w:val="clear" w:color="auto" w:fill="FFFFFF"/>
        </w:rPr>
        <w:t xml:space="preserve">     </w:t>
      </w:r>
      <w:r w:rsidRPr="009E5AD4">
        <w:rPr>
          <w:rFonts w:ascii="Nirmala UI" w:hAnsi="Nirmala UI" w:cs="Nirmala UI"/>
          <w:noProof/>
        </w:rPr>
        <w:t>দাবির</w:t>
      </w:r>
      <w:r w:rsidRPr="009E5AD4">
        <w:rPr>
          <w:noProof/>
        </w:rPr>
        <w:t xml:space="preserve"> </w:t>
      </w:r>
      <w:r w:rsidRPr="009E5AD4">
        <w:rPr>
          <w:rFonts w:ascii="Nirmala UI" w:hAnsi="Nirmala UI" w:cs="Nirmala UI"/>
          <w:noProof/>
        </w:rPr>
        <w:t>প্রকারভেদ</w:t>
      </w:r>
    </w:p>
    <w:p w14:paraId="13621A71" w14:textId="77777777" w:rsidR="00C02DAC" w:rsidRPr="009E5AD4" w:rsidRDefault="00C02DAC" w:rsidP="00C02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E5AD4">
        <w:rPr>
          <w:rFonts w:ascii="Nirmala UI" w:eastAsia="Times New Roman" w:hAnsi="Nirmala UI" w:cs="Nirmala UI"/>
          <w:b/>
          <w:bCs/>
          <w:noProof/>
          <w:sz w:val="24"/>
          <w:szCs w:val="24"/>
        </w:rPr>
        <w:t>ঋণদাতাদের</w:t>
      </w:r>
      <w:r w:rsidRPr="009E5AD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b/>
          <w:bCs/>
          <w:noProof/>
          <w:sz w:val="24"/>
          <w:szCs w:val="24"/>
        </w:rPr>
        <w:t>দাবি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: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ঋণদাতা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বা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সরবরাহকারীদের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অর্থ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ফেরত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দেওয়ার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আইনি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বাধ্যবাধকতা।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লিকুইডেশনের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ক্ষেত্রে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তারা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শেয়ারহোল্ডারদের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দাবির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চেয়ে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অগ্রাধিকার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নেয়।</w:t>
      </w:r>
    </w:p>
    <w:p w14:paraId="359D0F5C" w14:textId="71BA3F64" w:rsidR="00C02DAC" w:rsidRPr="006E3438" w:rsidRDefault="00C02DAC" w:rsidP="00C02D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9E5AD4">
        <w:rPr>
          <w:rFonts w:ascii="Nirmala UI" w:eastAsia="Times New Roman" w:hAnsi="Nirmala UI" w:cs="Nirmala UI"/>
          <w:b/>
          <w:bCs/>
          <w:noProof/>
          <w:sz w:val="24"/>
          <w:szCs w:val="24"/>
        </w:rPr>
        <w:t>মালিকদের</w:t>
      </w:r>
      <w:r w:rsidRPr="009E5AD4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b/>
          <w:bCs/>
          <w:noProof/>
          <w:sz w:val="24"/>
          <w:szCs w:val="24"/>
        </w:rPr>
        <w:t>দাবি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: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শেয়ারহোল্ডারদের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ইক্যুইটি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হিসাবেও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পরিচিত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,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এই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দাবিগুলি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সমস্ত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দায়বদ্ধতা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পরিশোধের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পরে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বাকি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থাকে।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কোম্পানির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সম্পদ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ও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আয়ের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ওপর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মালিকদের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দাবি</w:t>
      </w:r>
      <w:r w:rsidRPr="009E5AD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E5AD4">
        <w:rPr>
          <w:rFonts w:ascii="Nirmala UI" w:eastAsia="Times New Roman" w:hAnsi="Nirmala UI" w:cs="Nirmala UI"/>
          <w:noProof/>
          <w:sz w:val="24"/>
          <w:szCs w:val="24"/>
        </w:rPr>
        <w:t>রয়েছে।</w:t>
      </w:r>
    </w:p>
    <w:p w14:paraId="0629614E" w14:textId="584B9F07" w:rsidR="00391E49" w:rsidRPr="00C02DAC" w:rsidRDefault="00391E49" w:rsidP="00391E4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B960525" w14:textId="77777777" w:rsidR="00C02DAC" w:rsidRPr="00955729" w:rsidRDefault="00C02DAC" w:rsidP="00955729">
      <w:pPr>
        <w:pStyle w:val="ListParagraph"/>
        <w:ind w:left="744"/>
        <w:rPr>
          <w:rFonts w:ascii="Times New Roman" w:hAnsi="Times New Roman" w:cs="Times New Roman"/>
          <w:sz w:val="40"/>
          <w:szCs w:val="40"/>
        </w:rPr>
      </w:pPr>
    </w:p>
    <w:p w14:paraId="0900B239" w14:textId="77777777" w:rsidR="00C02DAC" w:rsidRPr="00955729" w:rsidRDefault="00C02DAC" w:rsidP="000E6433">
      <w:pPr>
        <w:pStyle w:val="ListParagraph"/>
        <w:ind w:left="744"/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</w:pPr>
    </w:p>
    <w:p w14:paraId="750ACC43" w14:textId="0203877B" w:rsidR="00955729" w:rsidRPr="0004655A" w:rsidRDefault="00391E49" w:rsidP="000E6433">
      <w:pPr>
        <w:pStyle w:val="ListParagraph"/>
        <w:numPr>
          <w:ilvl w:val="0"/>
          <w:numId w:val="1"/>
        </w:numPr>
        <w:rPr>
          <w:color w:val="0000FF"/>
          <w:sz w:val="56"/>
          <w:szCs w:val="56"/>
          <w:u w:val="single"/>
        </w:rPr>
      </w:pPr>
      <w:r w:rsidRPr="00391E49">
        <w:rPr>
          <w:rFonts w:ascii="Times New Roman" w:hAnsi="Times New Roman" w:cs="Times New Roman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common stock:</w:t>
      </w:r>
      <w:r w:rsidRPr="00391E49">
        <w:rPr>
          <w:rFonts w:ascii="Nirmala UI" w:hAnsi="Nirmala UI" w:cs="Nirmala UI"/>
          <w:color w:val="111111"/>
          <w:spacing w:val="1"/>
          <w:sz w:val="27"/>
          <w:szCs w:val="27"/>
          <w:shd w:val="clear" w:color="auto" w:fill="FFFFFF"/>
        </w:rPr>
        <w:br/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সাধারণ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স্টক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প্রাথমিকভাবে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একটি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কর্পোরেশনের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মালিকানার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একটি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ফর্ম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,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যা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কোম্পানির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সম্পদ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এবং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উপার্জনের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অংশে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দাবির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প্রতিনিধিত্ব</w:t>
      </w:r>
      <w:proofErr w:type="spellEnd"/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 xml:space="preserve"> </w:t>
      </w:r>
      <w:proofErr w:type="spellStart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করে</w:t>
      </w:r>
      <w:proofErr w:type="spellEnd"/>
      <w:r w:rsidRPr="00391E49">
        <w:rPr>
          <w:rFonts w:ascii="Nirmala UI" w:hAnsi="Nirmala UI" w:cs="Nirmala UI"/>
          <w:color w:val="111111"/>
          <w:spacing w:val="1"/>
          <w:sz w:val="40"/>
          <w:szCs w:val="40"/>
          <w:shd w:val="clear" w:color="auto" w:fill="FFFFFF"/>
        </w:rPr>
        <w:t>।</w:t>
      </w:r>
      <w:r w:rsidRPr="00391E49">
        <w:rPr>
          <w:rFonts w:ascii="Arial" w:hAnsi="Arial" w:cs="Arial"/>
          <w:color w:val="111111"/>
          <w:spacing w:val="1"/>
          <w:sz w:val="40"/>
          <w:szCs w:val="40"/>
          <w:shd w:val="clear" w:color="auto" w:fill="FFFFFF"/>
        </w:rPr>
        <w:t> </w:t>
      </w:r>
    </w:p>
    <w:p w14:paraId="36275456" w14:textId="77777777" w:rsidR="0004655A" w:rsidRPr="0004655A" w:rsidRDefault="0004655A" w:rsidP="000E6433">
      <w:pPr>
        <w:pStyle w:val="ListParagraph"/>
        <w:numPr>
          <w:ilvl w:val="0"/>
          <w:numId w:val="1"/>
        </w:numPr>
        <w:rPr>
          <w:color w:val="0000FF"/>
          <w:sz w:val="56"/>
          <w:szCs w:val="56"/>
          <w:u w:val="single"/>
        </w:rPr>
      </w:pPr>
      <w:r>
        <w:rPr>
          <w:rFonts w:ascii="Times New Roman" w:hAnsi="Times New Roman" w:cs="Times New Roman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Cash flow statement:</w:t>
      </w:r>
      <w:r w:rsidRPr="0004655A">
        <w:t xml:space="preserve"> </w:t>
      </w:r>
    </w:p>
    <w:p w14:paraId="76948992" w14:textId="77777777" w:rsidR="0004655A" w:rsidRPr="0004655A" w:rsidRDefault="0004655A" w:rsidP="0004655A">
      <w:pPr>
        <w:pStyle w:val="ListParagraph"/>
        <w:ind w:left="744"/>
        <w:rPr>
          <w:color w:val="000000" w:themeColor="text1"/>
          <w:sz w:val="40"/>
          <w:szCs w:val="40"/>
          <w:u w:val="single"/>
          <w:lang w:val="e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04655A">
        <w:rPr>
          <w:color w:val="000000" w:themeColor="text1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 statement of cash flows is a </w:t>
      </w:r>
      <w:r w:rsidRPr="0004655A">
        <w:rPr>
          <w:bCs/>
          <w:color w:val="000000" w:themeColor="text1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financial statement that shows how cash and cash equivalents move in and out of a business over a specific </w:t>
      </w:r>
      <w:proofErr w:type="gramStart"/>
      <w:r w:rsidRPr="0004655A">
        <w:rPr>
          <w:bCs/>
          <w:color w:val="000000" w:themeColor="text1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period of time</w:t>
      </w:r>
      <w:proofErr w:type="gramEnd"/>
      <w:r>
        <w:rPr>
          <w:color w:val="000000" w:themeColor="text1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  <w:r w:rsidRPr="0004655A">
        <w:rPr>
          <w:color w:val="000000" w:themeColor="text1"/>
          <w:sz w:val="40"/>
          <w:szCs w:val="40"/>
          <w:u w:val="single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It reports the cash flows from three main activities: operations, investments, and financing. 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নগদ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প্রবাহের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একটি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বিবৃতি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একটি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আর্থিক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বিবৃতি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যা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দেখায়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যে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কীভাবে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নগদ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এবং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নগদ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সমতুল্য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একটি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নির্দিষ্ট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সময়ের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মধ্যে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একটি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ব্যবসায়ের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ভিতরে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এবং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বাইরে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চলে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যায়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hi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।</w:t>
      </w:r>
      <w:r w:rsidRPr="0004655A">
        <w:rPr>
          <w:color w:val="000000" w:themeColor="text1"/>
          <w:sz w:val="40"/>
          <w:szCs w:val="40"/>
          <w:u w:val="single"/>
          <w:lang w:val="e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 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এটি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তিনটি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প্রধান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কার্যক্রম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থেকে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নগদ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প্রবাহ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রিপোর্ট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করে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: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অপারেশন</w:t>
      </w:r>
      <w:r w:rsidRPr="0004655A">
        <w:rPr>
          <w:color w:val="000000" w:themeColor="text1"/>
          <w:sz w:val="40"/>
          <w:szCs w:val="40"/>
          <w:u w:val="single"/>
          <w:lang w:val="e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বিনিয়োগ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এবং</w:t>
      </w:r>
      <w:r w:rsidRPr="0004655A">
        <w:rPr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b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অর্থায়ন</w:t>
      </w:r>
      <w:r w:rsidRPr="0004655A">
        <w:rPr>
          <w:rFonts w:ascii="Nirmala UI" w:hAnsi="Nirmala UI" w:cs="Nirmala UI" w:hint="cs"/>
          <w:color w:val="000000" w:themeColor="text1"/>
          <w:sz w:val="40"/>
          <w:szCs w:val="40"/>
          <w:u w:val="single"/>
          <w:cs/>
          <w:lang w:bidi="hi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।</w:t>
      </w:r>
    </w:p>
    <w:p w14:paraId="4FD19B7F" w14:textId="29A6E35B" w:rsidR="0004655A" w:rsidRPr="00391E49" w:rsidRDefault="0004655A" w:rsidP="00766514">
      <w:pPr>
        <w:pStyle w:val="ListParagraph"/>
        <w:ind w:left="744"/>
        <w:rPr>
          <w:color w:val="0000FF"/>
          <w:sz w:val="56"/>
          <w:szCs w:val="56"/>
          <w:u w:val="single"/>
        </w:rPr>
      </w:pPr>
      <w:r>
        <w:rPr>
          <w:color w:val="0000FF"/>
          <w:sz w:val="56"/>
          <w:szCs w:val="56"/>
          <w:u w:val="single"/>
        </w:rPr>
        <w:t xml:space="preserve"> </w:t>
      </w:r>
    </w:p>
    <w:p w14:paraId="7546107E" w14:textId="374743DC" w:rsidR="00391E49" w:rsidRPr="00391E49" w:rsidRDefault="00391E49" w:rsidP="00391E49">
      <w:pPr>
        <w:pStyle w:val="ListParagraph"/>
        <w:numPr>
          <w:ilvl w:val="0"/>
          <w:numId w:val="1"/>
        </w:numPr>
        <w:rPr>
          <w:color w:val="0000FF"/>
          <w:sz w:val="40"/>
          <w:szCs w:val="40"/>
          <w:u w:val="single"/>
        </w:rPr>
      </w:pPr>
      <w:proofErr w:type="spellStart"/>
      <w:r w:rsidRPr="00955729">
        <w:rPr>
          <w:rFonts w:ascii="Times New Roman" w:hAnsi="Times New Roman" w:cs="Times New Roman"/>
          <w:sz w:val="52"/>
          <w:szCs w:val="52"/>
        </w:rPr>
        <w:t>Devidend</w:t>
      </w:r>
      <w:proofErr w:type="spellEnd"/>
      <w:r w:rsidRPr="00955729">
        <w:rPr>
          <w:rFonts w:ascii="Times New Roman" w:hAnsi="Times New Roman" w:cs="Times New Roman"/>
          <w:sz w:val="52"/>
          <w:szCs w:val="52"/>
        </w:rPr>
        <w:t>:</w:t>
      </w:r>
    </w:p>
    <w:p w14:paraId="4A9B68EB" w14:textId="77777777" w:rsidR="00391E49" w:rsidRPr="00955729" w:rsidRDefault="00391E49" w:rsidP="00391E49">
      <w:pPr>
        <w:pStyle w:val="ListParagraph"/>
        <w:ind w:left="744"/>
        <w:rPr>
          <w:color w:val="0000FF"/>
          <w:sz w:val="40"/>
          <w:szCs w:val="40"/>
          <w:u w:val="single"/>
        </w:rPr>
      </w:pPr>
    </w:p>
    <w:p w14:paraId="28EB6703" w14:textId="39257619" w:rsidR="00015111" w:rsidRDefault="00955729" w:rsidP="00955729">
      <w:pPr>
        <w:pStyle w:val="ListParagraph"/>
        <w:ind w:left="744"/>
        <w:rPr>
          <w:rStyle w:val="Hyperlink"/>
          <w:sz w:val="40"/>
          <w:szCs w:val="40"/>
        </w:rPr>
      </w:pPr>
      <w:r>
        <w:lastRenderedPageBreak/>
        <w:t xml:space="preserve">  </w:t>
      </w:r>
      <w:hyperlink r:id="rId8" w:anchor="%E0%A6%A1%E0%A6%BF%E0%A6%AD%E0%A6%BF%E0%A6%A1%E0%A7%87%E0%A6%A8%E0%A7%8D%E0%A6%A1%20%E0%A6%95%E0%A6%BF?" w:history="1">
        <w:r w:rsidRPr="00955729">
          <w:rPr>
            <w:rStyle w:val="Hyperlink"/>
            <w:rFonts w:ascii="Nirmala UI" w:hAnsi="Nirmala UI" w:cs="Nirmala UI"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website link:</w:t>
        </w:r>
        <w:r w:rsidR="00015111" w:rsidRPr="000E6433">
          <w:rPr>
            <w:rStyle w:val="Hyperlink"/>
            <w:sz w:val="40"/>
            <w:szCs w:val="40"/>
          </w:rPr>
          <w:t xml:space="preserve"> What is Dividend in Bengali (</w:t>
        </w:r>
        <w:proofErr w:type="spellStart"/>
        <w:r w:rsidR="00015111" w:rsidRPr="000E6433">
          <w:rPr>
            <w:rStyle w:val="Hyperlink"/>
            <w:sz w:val="40"/>
            <w:szCs w:val="40"/>
          </w:rPr>
          <w:t>moneygita.in</w:t>
        </w:r>
        <w:proofErr w:type="spellEnd"/>
        <w:r w:rsidR="00015111" w:rsidRPr="000E6433">
          <w:rPr>
            <w:rStyle w:val="Hyperlink"/>
            <w:sz w:val="40"/>
            <w:szCs w:val="40"/>
          </w:rPr>
          <w:t>)</w:t>
        </w:r>
      </w:hyperlink>
    </w:p>
    <w:p w14:paraId="6D306490" w14:textId="77777777" w:rsidR="00955729" w:rsidRDefault="00955729" w:rsidP="00955729">
      <w:pPr>
        <w:pStyle w:val="ListParagraph"/>
        <w:ind w:left="744"/>
        <w:rPr>
          <w:rStyle w:val="Hyperlink"/>
          <w:sz w:val="40"/>
          <w:szCs w:val="40"/>
        </w:rPr>
      </w:pPr>
    </w:p>
    <w:p w14:paraId="5C5A164D" w14:textId="1A2C8636" w:rsidR="000E6433" w:rsidRPr="00955729" w:rsidRDefault="00995096" w:rsidP="000E6433">
      <w:pPr>
        <w:pStyle w:val="ListParagraph"/>
        <w:ind w:left="744"/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</w:pP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dividend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বা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লভ্যাংশ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এর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মানে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হলো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লাভের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অংশ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বা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profit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এর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একটা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part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।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প্রত্যেক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কোম্পানির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কাছে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দুটি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choice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থাকে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,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হয়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সেই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কোম্পানি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যত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profit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পাচ্ছে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সেটা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পুরোটাই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নিজের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কোম্পানির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সাফল্য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তে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ইনভেস্ট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করে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দেবে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অথবা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,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সেই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কোম্পানির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পুরো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profit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এর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কিছু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অংশ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কোম্পানি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তার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shareholders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দের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মধ্যে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ভাগ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করে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দেবে।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এবার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profit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এর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যেই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অংশটি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Shareholder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রা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পাচ্ছে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সেটিকেই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ডিভিডেন্ড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বলে</w:t>
      </w:r>
      <w:r w:rsidRPr="00955729">
        <w:rPr>
          <w:rFonts w:ascii="Times New Roman" w:hAnsi="Times New Roman" w:cs="Times New Roman"/>
          <w:noProof/>
          <w:color w:val="222222"/>
          <w:sz w:val="32"/>
          <w:szCs w:val="32"/>
          <w:shd w:val="clear" w:color="auto" w:fill="FFFFFF"/>
        </w:rPr>
        <w:t xml:space="preserve"> (Dividend meaning in Bengali)</w:t>
      </w:r>
      <w:r w:rsidRPr="00955729">
        <w:rPr>
          <w:rFonts w:ascii="Nirmala UI" w:hAnsi="Nirmala UI" w:cs="Nirmala UI"/>
          <w:noProof/>
          <w:color w:val="222222"/>
          <w:sz w:val="32"/>
          <w:szCs w:val="32"/>
          <w:shd w:val="clear" w:color="auto" w:fill="FFFFFF"/>
        </w:rPr>
        <w:t>।</w:t>
      </w:r>
    </w:p>
    <w:p w14:paraId="61E8CB9B" w14:textId="3D28C52D" w:rsidR="00995096" w:rsidRDefault="00995096" w:rsidP="000E6433">
      <w:pPr>
        <w:pStyle w:val="ListParagraph"/>
        <w:ind w:left="744"/>
        <w:rPr>
          <w:rFonts w:ascii="Nirmala UI" w:hAnsi="Nirmala UI" w:cs="Nirmala UI"/>
          <w:color w:val="222222"/>
          <w:sz w:val="26"/>
          <w:szCs w:val="26"/>
          <w:shd w:val="clear" w:color="auto" w:fill="FFFFFF"/>
        </w:rPr>
      </w:pPr>
    </w:p>
    <w:p w14:paraId="51460CF1" w14:textId="77777777" w:rsidR="00C02DAC" w:rsidRDefault="00C02DAC" w:rsidP="00C02DAC">
      <w:pPr>
        <w:pStyle w:val="ListParagraph"/>
        <w:ind w:left="744"/>
        <w:rPr>
          <w:rFonts w:ascii="Nirmala UI" w:hAnsi="Nirmala UI" w:cs="Nirmala UI"/>
          <w:noProof/>
          <w:color w:val="222222"/>
          <w:sz w:val="44"/>
          <w:szCs w:val="44"/>
          <w:shd w:val="clear" w:color="auto" w:fill="FFFFFF"/>
        </w:rPr>
      </w:pPr>
    </w:p>
    <w:p w14:paraId="582C4E8E" w14:textId="3E9AD6A4" w:rsidR="00C02DAC" w:rsidRPr="00D03210" w:rsidRDefault="00D03210" w:rsidP="00C02DAC">
      <w:pPr>
        <w:pStyle w:val="ListParagraph"/>
        <w:numPr>
          <w:ilvl w:val="0"/>
          <w:numId w:val="1"/>
        </w:numPr>
        <w:rPr>
          <w:noProof/>
          <w:sz w:val="96"/>
          <w:szCs w:val="96"/>
        </w:rPr>
      </w:pPr>
      <w:r>
        <w:rPr>
          <w:rFonts w:ascii="Arial" w:hAnsi="Arial" w:cs="Arial"/>
          <w:b/>
          <w:bCs/>
          <w:color w:val="1D2A57"/>
          <w:sz w:val="44"/>
          <w:szCs w:val="44"/>
        </w:rPr>
        <w:t xml:space="preserve">Retained </w:t>
      </w:r>
      <w:proofErr w:type="spellStart"/>
      <w:r>
        <w:rPr>
          <w:rFonts w:ascii="Arial" w:hAnsi="Arial" w:cs="Arial"/>
          <w:b/>
          <w:bCs/>
          <w:color w:val="1D2A57"/>
          <w:sz w:val="44"/>
          <w:szCs w:val="44"/>
        </w:rPr>
        <w:t>eraning</w:t>
      </w:r>
      <w:proofErr w:type="spellEnd"/>
      <w:r>
        <w:rPr>
          <w:rFonts w:ascii="Arial" w:hAnsi="Arial" w:cs="Arial"/>
          <w:b/>
          <w:bCs/>
          <w:color w:val="1D2A57"/>
          <w:sz w:val="44"/>
          <w:szCs w:val="44"/>
        </w:rPr>
        <w:t>:</w:t>
      </w:r>
    </w:p>
    <w:p w14:paraId="4913AC34" w14:textId="52C23A7E" w:rsidR="00D03210" w:rsidRDefault="00D03210" w:rsidP="00D03210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7"/>
          <w:szCs w:val="27"/>
        </w:rPr>
      </w:pP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রিটেইনড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আর্নিংস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হ</w:t>
      </w:r>
      <w:r>
        <w:rPr>
          <w:rFonts w:ascii="Arial" w:hAnsi="Arial" w:cs="Arial"/>
          <w:color w:val="111111"/>
          <w:spacing w:val="1"/>
          <w:sz w:val="27"/>
          <w:szCs w:val="27"/>
        </w:rPr>
        <w:t>'</w:t>
      </w:r>
      <w:r>
        <w:rPr>
          <w:rFonts w:ascii="Nirmala UI" w:hAnsi="Nirmala UI" w:cs="Nirmala UI"/>
          <w:color w:val="111111"/>
          <w:spacing w:val="1"/>
          <w:sz w:val="27"/>
          <w:szCs w:val="27"/>
        </w:rPr>
        <w:t>ল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লভ্যাংশ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প্রদানের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জন্য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অ্যাকাউন্টিংয়ের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পরে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কোনও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সংস্থার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ক্রমবর্ধমান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নেট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উপার্জন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বা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মুনাফা</w:t>
      </w:r>
      <w:proofErr w:type="spellEnd"/>
      <w:r>
        <w:rPr>
          <w:rFonts w:ascii="Nirmala UI" w:hAnsi="Nirmala UI" w:cs="Nirmala UI"/>
          <w:color w:val="111111"/>
          <w:spacing w:val="1"/>
          <w:sz w:val="27"/>
          <w:szCs w:val="27"/>
        </w:rPr>
        <w:t>।</w:t>
      </w:r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</w:p>
    <w:p w14:paraId="12C21771" w14:textId="77777777" w:rsidR="00D03210" w:rsidRDefault="00D03210" w:rsidP="00D03210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27"/>
          <w:szCs w:val="27"/>
        </w:rPr>
      </w:pP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এই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কারণে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,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ধরে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রাখা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উপার্জন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হ্রাস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পায়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যখন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একটি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কোম্পানি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হয়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অর্থ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> </w:t>
      </w:r>
      <w:proofErr w:type="spellStart"/>
      <w:r w:rsidR="00904D9D">
        <w:fldChar w:fldCharType="begin"/>
      </w:r>
      <w:r w:rsidR="00904D9D">
        <w:instrText xml:space="preserve"> HYPERLINK "https://www.investopedia.com/terms/n/netloss.asp" </w:instrText>
      </w:r>
      <w:r w:rsidR="00904D9D">
        <w:fldChar w:fldCharType="separate"/>
      </w:r>
      <w:r>
        <w:rPr>
          <w:rStyle w:val="Hyperlink"/>
          <w:rFonts w:ascii="Nirmala UI" w:hAnsi="Nirmala UI" w:cs="Nirmala UI"/>
          <w:color w:val="2C40D0"/>
          <w:spacing w:val="1"/>
        </w:rPr>
        <w:t>হারায়</w:t>
      </w:r>
      <w:proofErr w:type="spellEnd"/>
      <w:r w:rsidR="00904D9D">
        <w:rPr>
          <w:rStyle w:val="Hyperlink"/>
          <w:rFonts w:ascii="Nirmala UI" w:hAnsi="Nirmala UI" w:cs="Nirmala UI"/>
          <w:color w:val="2C40D0"/>
          <w:spacing w:val="1"/>
        </w:rPr>
        <w:fldChar w:fldCharType="end"/>
      </w:r>
      <w:r>
        <w:rPr>
          <w:rFonts w:ascii="Arial" w:hAnsi="Arial" w:cs="Arial"/>
          <w:color w:val="111111"/>
          <w:spacing w:val="1"/>
          <w:sz w:val="27"/>
          <w:szCs w:val="27"/>
        </w:rPr>
        <w:t> 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বা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লভ্যাংশ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প্রদান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করে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এবং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যখন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নতুন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> </w:t>
      </w:r>
      <w:proofErr w:type="spellStart"/>
      <w:r w:rsidR="00904D9D">
        <w:fldChar w:fldCharType="begin"/>
      </w:r>
      <w:r w:rsidR="00904D9D">
        <w:instrText xml:space="preserve"> HYPERLINK "https://www.investopedia.com/terms/p/profit.asp" </w:instrText>
      </w:r>
      <w:r w:rsidR="00904D9D">
        <w:fldChar w:fldCharType="separate"/>
      </w:r>
      <w:r>
        <w:rPr>
          <w:rStyle w:val="Hyperlink"/>
          <w:rFonts w:ascii="Nirmala UI" w:hAnsi="Nirmala UI" w:cs="Nirmala UI"/>
          <w:color w:val="2C40D0"/>
          <w:spacing w:val="1"/>
        </w:rPr>
        <w:t>মুনাফা</w:t>
      </w:r>
      <w:proofErr w:type="spellEnd"/>
      <w:r w:rsidR="00904D9D">
        <w:rPr>
          <w:rStyle w:val="Hyperlink"/>
          <w:rFonts w:ascii="Nirmala UI" w:hAnsi="Nirmala UI" w:cs="Nirmala UI"/>
          <w:color w:val="2C40D0"/>
          <w:spacing w:val="1"/>
        </w:rPr>
        <w:fldChar w:fldCharType="end"/>
      </w:r>
      <w:r>
        <w:rPr>
          <w:rFonts w:ascii="Arial" w:hAnsi="Arial" w:cs="Arial"/>
          <w:color w:val="111111"/>
          <w:spacing w:val="1"/>
          <w:sz w:val="27"/>
          <w:szCs w:val="27"/>
        </w:rPr>
        <w:t> 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তৈরি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হয়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তখন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বৃদ্ধি</w:t>
      </w:r>
      <w:proofErr w:type="spellEnd"/>
      <w:r>
        <w:rPr>
          <w:rFonts w:ascii="Arial" w:hAnsi="Arial" w:cs="Arial"/>
          <w:color w:val="111111"/>
          <w:spacing w:val="1"/>
          <w:sz w:val="27"/>
          <w:szCs w:val="27"/>
        </w:rPr>
        <w:t xml:space="preserve"> </w:t>
      </w:r>
      <w:proofErr w:type="spellStart"/>
      <w:r>
        <w:rPr>
          <w:rFonts w:ascii="Nirmala UI" w:hAnsi="Nirmala UI" w:cs="Nirmala UI"/>
          <w:color w:val="111111"/>
          <w:spacing w:val="1"/>
          <w:sz w:val="27"/>
          <w:szCs w:val="27"/>
        </w:rPr>
        <w:t>পায়</w:t>
      </w:r>
      <w:proofErr w:type="spellEnd"/>
      <w:r>
        <w:rPr>
          <w:rFonts w:ascii="Nirmala UI" w:hAnsi="Nirmala UI" w:cs="Nirmala UI"/>
          <w:color w:val="111111"/>
          <w:spacing w:val="1"/>
          <w:sz w:val="27"/>
          <w:szCs w:val="27"/>
        </w:rPr>
        <w:t>।</w:t>
      </w:r>
    </w:p>
    <w:p w14:paraId="6E3CE6D5" w14:textId="1CE33057" w:rsidR="00D03210" w:rsidRPr="00C02DAC" w:rsidRDefault="00D03210" w:rsidP="00C02DAC">
      <w:pPr>
        <w:pStyle w:val="ListParagraph"/>
        <w:numPr>
          <w:ilvl w:val="0"/>
          <w:numId w:val="1"/>
        </w:numPr>
        <w:rPr>
          <w:noProof/>
          <w:sz w:val="96"/>
          <w:szCs w:val="96"/>
        </w:rPr>
      </w:pPr>
      <w:r>
        <w:rPr>
          <w:noProof/>
          <w:sz w:val="48"/>
          <w:szCs w:val="48"/>
        </w:rPr>
        <w:t>Revinue:</w:t>
      </w:r>
    </w:p>
    <w:p w14:paraId="36CE934D" w14:textId="146D4269" w:rsidR="00C02DAC" w:rsidRDefault="00C02DAC" w:rsidP="00C02DAC">
      <w:pPr>
        <w:pStyle w:val="ListParagraph"/>
        <w:ind w:left="744"/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</w:pPr>
      <w:r w:rsidRPr="00955729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lastRenderedPageBreak/>
        <w:t xml:space="preserve">the income that a government or company receives regularly </w:t>
      </w:r>
      <w:proofErr w:type="spellStart"/>
      <w:r w:rsidRPr="00955729"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  <w:t>রাজস্ব</w:t>
      </w:r>
      <w:proofErr w:type="spellEnd"/>
      <w:r w:rsidRPr="00955729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 Taxes provide most of the government's </w:t>
      </w:r>
      <w:r w:rsidRPr="00955729">
        <w:rPr>
          <w:rStyle w:val="Strong"/>
          <w:rFonts w:ascii="Times New Roman" w:hAnsi="Times New Roman" w:cs="Times New Roman"/>
          <w:color w:val="111111"/>
          <w:sz w:val="40"/>
          <w:szCs w:val="40"/>
        </w:rPr>
        <w:t>revenue</w:t>
      </w:r>
      <w:r w:rsidRPr="00955729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. </w:t>
      </w:r>
      <w:proofErr w:type="spellStart"/>
      <w:r w:rsidRPr="00955729"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  <w:t>সরকারী</w:t>
      </w:r>
      <w:proofErr w:type="spellEnd"/>
      <w:r w:rsidRPr="00955729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 </w:t>
      </w:r>
      <w:proofErr w:type="spellStart"/>
      <w:r w:rsidRPr="00955729"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  <w:t>রাজস্বের</w:t>
      </w:r>
      <w:proofErr w:type="spellEnd"/>
      <w:r w:rsidRPr="00955729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 </w:t>
      </w:r>
      <w:proofErr w:type="spellStart"/>
      <w:r w:rsidRPr="00955729"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  <w:t>বেশীরভাগটাই</w:t>
      </w:r>
      <w:proofErr w:type="spellEnd"/>
      <w:r w:rsidRPr="00955729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 </w:t>
      </w:r>
      <w:proofErr w:type="spellStart"/>
      <w:r w:rsidRPr="00955729"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  <w:t>কর</w:t>
      </w:r>
      <w:proofErr w:type="spellEnd"/>
      <w:r w:rsidRPr="00955729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 </w:t>
      </w:r>
      <w:proofErr w:type="spellStart"/>
      <w:r w:rsidRPr="00955729"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  <w:t>আদায়</w:t>
      </w:r>
      <w:proofErr w:type="spellEnd"/>
      <w:r w:rsidRPr="00955729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 </w:t>
      </w:r>
      <w:proofErr w:type="spellStart"/>
      <w:r w:rsidRPr="00955729"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  <w:t>থেকে</w:t>
      </w:r>
      <w:proofErr w:type="spellEnd"/>
      <w:r w:rsidRPr="00955729">
        <w:rPr>
          <w:rFonts w:ascii="Times New Roman" w:hAnsi="Times New Roman" w:cs="Times New Roman"/>
          <w:color w:val="444444"/>
          <w:sz w:val="40"/>
          <w:szCs w:val="40"/>
          <w:shd w:val="clear" w:color="auto" w:fill="FFFFFF"/>
        </w:rPr>
        <w:t xml:space="preserve"> </w:t>
      </w:r>
      <w:proofErr w:type="spellStart"/>
      <w:r w:rsidRPr="00955729"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  <w:t>আসে</w:t>
      </w:r>
      <w:proofErr w:type="spellEnd"/>
      <w:r w:rsidRPr="00955729"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  <w:t>।</w:t>
      </w:r>
    </w:p>
    <w:p w14:paraId="7520F1C2" w14:textId="0818757C" w:rsidR="008E220A" w:rsidRPr="008E220A" w:rsidRDefault="008E220A" w:rsidP="008E220A">
      <w:pPr>
        <w:pStyle w:val="Heading2"/>
        <w:numPr>
          <w:ilvl w:val="0"/>
          <w:numId w:val="1"/>
        </w:numPr>
        <w:shd w:val="clear" w:color="auto" w:fill="FFFFFF"/>
        <w:rPr>
          <w:rFonts w:ascii="Arial" w:hAnsi="Arial" w:cs="Arial"/>
          <w:color w:val="111111"/>
          <w:spacing w:val="1"/>
        </w:rPr>
      </w:pPr>
      <w:r w:rsidRPr="008E220A">
        <w:rPr>
          <w:rStyle w:val="mntl-sc-block-headingtext"/>
          <w:rFonts w:ascii="Arial" w:hAnsi="Arial" w:cs="Arial"/>
          <w:color w:val="111111"/>
          <w:spacing w:val="1"/>
          <w:sz w:val="44"/>
          <w:szCs w:val="44"/>
        </w:rPr>
        <w:t>Retained Earnings</w:t>
      </w:r>
    </w:p>
    <w:p w14:paraId="0BE79AF6" w14:textId="77777777" w:rsidR="008E220A" w:rsidRPr="008E220A" w:rsidRDefault="008E220A" w:rsidP="008E220A">
      <w:pPr>
        <w:pStyle w:val="comp"/>
        <w:shd w:val="clear" w:color="auto" w:fill="FFFFFF"/>
        <w:spacing w:before="0" w:beforeAutospacing="0"/>
        <w:rPr>
          <w:rFonts w:ascii="Arial" w:hAnsi="Arial" w:cs="Arial"/>
          <w:color w:val="111111"/>
          <w:spacing w:val="1"/>
          <w:sz w:val="44"/>
          <w:szCs w:val="44"/>
        </w:rPr>
      </w:pP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ধরে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রাখা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উপার্জনের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বিবৃতি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(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ধরে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রাখা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উপার্জন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বিবৃতি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)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একটি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আর্থিক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বিবৃতি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যা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একটি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নির্দিষ্ট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সময়ের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মধ্যে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একটি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কোম্পানির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জন্য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> </w:t>
      </w:r>
      <w:proofErr w:type="spellStart"/>
      <w:r w:rsidR="00904D9D">
        <w:fldChar w:fldCharType="begin"/>
      </w:r>
      <w:r w:rsidR="00904D9D">
        <w:instrText xml:space="preserve"> HYPERLINK "https://www.investopedia.com/terms/r/retainedearnings.asp" </w:instrText>
      </w:r>
      <w:r w:rsidR="00904D9D">
        <w:fldChar w:fldCharType="separate"/>
      </w:r>
      <w:r w:rsidRPr="008E220A">
        <w:rPr>
          <w:rStyle w:val="Hyperlink"/>
          <w:rFonts w:ascii="Nirmala UI" w:hAnsi="Nirmala UI" w:cs="Nirmala UI"/>
          <w:color w:val="2C40D0"/>
          <w:spacing w:val="1"/>
          <w:sz w:val="44"/>
          <w:szCs w:val="44"/>
        </w:rPr>
        <w:t>ধরে</w:t>
      </w:r>
      <w:proofErr w:type="spellEnd"/>
      <w:r w:rsidRPr="008E220A">
        <w:rPr>
          <w:rStyle w:val="Hyperlink"/>
          <w:rFonts w:ascii="Arial" w:hAnsi="Arial" w:cs="Arial"/>
          <w:color w:val="2C40D0"/>
          <w:spacing w:val="1"/>
          <w:sz w:val="44"/>
          <w:szCs w:val="44"/>
        </w:rPr>
        <w:t xml:space="preserve"> </w:t>
      </w:r>
      <w:proofErr w:type="spellStart"/>
      <w:r w:rsidRPr="008E220A">
        <w:rPr>
          <w:rStyle w:val="Hyperlink"/>
          <w:rFonts w:ascii="Nirmala UI" w:hAnsi="Nirmala UI" w:cs="Nirmala UI"/>
          <w:color w:val="2C40D0"/>
          <w:spacing w:val="1"/>
          <w:sz w:val="44"/>
          <w:szCs w:val="44"/>
        </w:rPr>
        <w:t>রাখা</w:t>
      </w:r>
      <w:proofErr w:type="spellEnd"/>
      <w:r w:rsidRPr="008E220A">
        <w:rPr>
          <w:rStyle w:val="Hyperlink"/>
          <w:rFonts w:ascii="Arial" w:hAnsi="Arial" w:cs="Arial"/>
          <w:color w:val="2C40D0"/>
          <w:spacing w:val="1"/>
          <w:sz w:val="44"/>
          <w:szCs w:val="44"/>
        </w:rPr>
        <w:t xml:space="preserve"> </w:t>
      </w:r>
      <w:proofErr w:type="spellStart"/>
      <w:r w:rsidRPr="008E220A">
        <w:rPr>
          <w:rStyle w:val="Hyperlink"/>
          <w:rFonts w:ascii="Nirmala UI" w:hAnsi="Nirmala UI" w:cs="Nirmala UI"/>
          <w:color w:val="2C40D0"/>
          <w:spacing w:val="1"/>
          <w:sz w:val="44"/>
          <w:szCs w:val="44"/>
        </w:rPr>
        <w:t>উপার্জনের</w:t>
      </w:r>
      <w:proofErr w:type="spellEnd"/>
      <w:r w:rsidR="00904D9D">
        <w:rPr>
          <w:rStyle w:val="Hyperlink"/>
          <w:rFonts w:ascii="Nirmala UI" w:hAnsi="Nirmala UI" w:cs="Nirmala UI"/>
          <w:color w:val="2C40D0"/>
          <w:spacing w:val="1"/>
          <w:sz w:val="44"/>
          <w:szCs w:val="44"/>
        </w:rPr>
        <w:fldChar w:fldCharType="end"/>
      </w:r>
      <w:r w:rsidRPr="008E220A">
        <w:rPr>
          <w:rFonts w:ascii="Arial" w:hAnsi="Arial" w:cs="Arial"/>
          <w:color w:val="111111"/>
          <w:spacing w:val="1"/>
          <w:sz w:val="44"/>
          <w:szCs w:val="44"/>
        </w:rPr>
        <w:t> 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পরিবর্তনের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রূপরেখা</w:t>
      </w:r>
      <w:proofErr w:type="spellEnd"/>
      <w:r w:rsidRPr="008E220A">
        <w:rPr>
          <w:rFonts w:ascii="Arial" w:hAnsi="Arial" w:cs="Arial"/>
          <w:color w:val="111111"/>
          <w:spacing w:val="1"/>
          <w:sz w:val="44"/>
          <w:szCs w:val="44"/>
        </w:rPr>
        <w:t xml:space="preserve"> </w:t>
      </w:r>
      <w:proofErr w:type="spellStart"/>
      <w:r w:rsidRPr="008E220A">
        <w:rPr>
          <w:rFonts w:ascii="Nirmala UI" w:hAnsi="Nirmala UI" w:cs="Nirmala UI"/>
          <w:color w:val="111111"/>
          <w:spacing w:val="1"/>
          <w:sz w:val="44"/>
          <w:szCs w:val="44"/>
        </w:rPr>
        <w:t>দেয়</w:t>
      </w:r>
      <w:proofErr w:type="spellEnd"/>
      <w:r w:rsidRPr="008E220A">
        <w:rPr>
          <w:rFonts w:ascii="Mangal" w:hAnsi="Mangal" w:cs="Mangal"/>
          <w:color w:val="111111"/>
          <w:spacing w:val="1"/>
          <w:sz w:val="44"/>
          <w:szCs w:val="44"/>
        </w:rPr>
        <w:t>।</w:t>
      </w:r>
    </w:p>
    <w:p w14:paraId="3E997A2E" w14:textId="77777777" w:rsidR="008E220A" w:rsidRDefault="008E220A" w:rsidP="008E220A">
      <w:pPr>
        <w:pStyle w:val="ListParagraph"/>
        <w:ind w:left="744"/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</w:pPr>
    </w:p>
    <w:p w14:paraId="232FEB91" w14:textId="77777777" w:rsidR="00D03210" w:rsidRDefault="00D03210" w:rsidP="00C02DAC">
      <w:pPr>
        <w:pStyle w:val="ListParagraph"/>
        <w:ind w:left="744"/>
        <w:rPr>
          <w:rFonts w:ascii="Nirmala UI" w:hAnsi="Nirmala UI" w:cs="Nirmala UI"/>
          <w:color w:val="444444"/>
          <w:sz w:val="40"/>
          <w:szCs w:val="40"/>
          <w:shd w:val="clear" w:color="auto" w:fill="FFFFFF"/>
        </w:rPr>
      </w:pPr>
    </w:p>
    <w:p w14:paraId="2DF5B229" w14:textId="77777777" w:rsidR="00C02DAC" w:rsidRPr="00955729" w:rsidRDefault="00C02DAC" w:rsidP="00C02DAC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noProof/>
          <w:color w:val="444444"/>
          <w:sz w:val="56"/>
          <w:szCs w:val="56"/>
          <w:shd w:val="clear" w:color="auto" w:fill="FFFFFF"/>
        </w:rPr>
      </w:pPr>
      <w:r w:rsidRPr="00955729">
        <w:rPr>
          <w:rStyle w:val="Strong"/>
          <w:rFonts w:ascii="Times New Roman" w:hAnsi="Times New Roman" w:cs="Times New Roman"/>
          <w:noProof/>
          <w:color w:val="111111"/>
          <w:sz w:val="56"/>
          <w:szCs w:val="56"/>
        </w:rPr>
        <w:t>Stock holders</w:t>
      </w:r>
      <w:r>
        <w:rPr>
          <w:rStyle w:val="Strong"/>
          <w:rFonts w:ascii="Times New Roman" w:hAnsi="Times New Roman" w:cs="Times New Roman"/>
          <w:noProof/>
          <w:color w:val="111111"/>
          <w:sz w:val="56"/>
          <w:szCs w:val="56"/>
        </w:rPr>
        <w:t xml:space="preserve"> equity </w:t>
      </w:r>
      <w:r w:rsidRPr="00955729">
        <w:rPr>
          <w:rStyle w:val="Strong"/>
          <w:rFonts w:ascii="Times New Roman" w:hAnsi="Times New Roman" w:cs="Times New Roman"/>
          <w:noProof/>
          <w:color w:val="111111"/>
          <w:sz w:val="56"/>
          <w:szCs w:val="56"/>
        </w:rPr>
        <w:t>:</w:t>
      </w:r>
    </w:p>
    <w:p w14:paraId="45C0A9C8" w14:textId="77777777" w:rsidR="00C02DAC" w:rsidRDefault="00C02DAC" w:rsidP="00C02DAC">
      <w:pPr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</w:pPr>
      <w:r w:rsidRPr="00955729">
        <w:rPr>
          <w:rStyle w:val="Strong"/>
          <w:rFonts w:ascii="Nirmala UI" w:hAnsi="Nirmala UI" w:cs="Nirmala UI"/>
          <w:noProof/>
          <w:color w:val="111111"/>
          <w:sz w:val="32"/>
          <w:szCs w:val="32"/>
        </w:rPr>
        <w:t>স্টকহোল্ডারদের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> 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ইক্যুইটি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হ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>'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ল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সমস্ত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দায়বদ্ধতা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পরিশোধের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পরে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শেয়ারহোল্ডারদের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কাছে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উপলব্ধ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অবশিষ্ট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সম্পদ।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এটি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একটি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ফার্মের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মোট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সম্পদ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হিসাবে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গণনা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করা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হয়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,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তার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মোট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দায়বদ্ধতা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কম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,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বা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বিকল্পভাবে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,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শেয়ার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মূলধন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এবং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ধরে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রাখা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উপার্জন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,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কম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ট্রেজারি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শেয়ারের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যোগফল</w:t>
      </w:r>
      <w:r w:rsidRPr="00955729"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>হিসাবে।</w:t>
      </w:r>
      <w:r w:rsidRPr="00955729">
        <w:t xml:space="preserve">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t xml:space="preserve">স্টকহোল্ডারদের ইক্যুইটি </w:t>
      </w:r>
      <w:r w:rsidRPr="00955729"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  <w:lastRenderedPageBreak/>
        <w:t>শেয়ারহোল্ডারদের দৃষ্টিকোণ থেকে কোম্পানির নেট মূল্যের প্রতিনিধিত্ব করে এবং কোম্পানির আর্থিক শক্তি বোঝার জন্য এটি একটি গুরুত্বপূর্ণ পরিমাপ।</w:t>
      </w:r>
    </w:p>
    <w:p w14:paraId="0B3E4429" w14:textId="77777777" w:rsidR="00C02DAC" w:rsidRPr="00955729" w:rsidRDefault="00C02DAC" w:rsidP="00C02DAC">
      <w:pPr>
        <w:rPr>
          <w:rFonts w:ascii="Nirmala UI" w:hAnsi="Nirmala UI" w:cs="Nirmala UI"/>
          <w:noProof/>
          <w:color w:val="444444"/>
          <w:sz w:val="32"/>
          <w:szCs w:val="32"/>
          <w:shd w:val="clear" w:color="auto" w:fill="FFFFFF"/>
        </w:rPr>
      </w:pPr>
    </w:p>
    <w:p w14:paraId="6EC99EF3" w14:textId="77777777" w:rsidR="00C02DAC" w:rsidRPr="00955729" w:rsidRDefault="00C02DAC" w:rsidP="00C02DAC">
      <w:pPr>
        <w:pStyle w:val="ListParagraph"/>
        <w:ind w:left="744"/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noProof/>
          <w:color w:val="444444"/>
          <w:sz w:val="32"/>
          <w:szCs w:val="32"/>
          <w:shd w:val="clear" w:color="auto" w:fill="FFFFFF"/>
        </w:rPr>
        <w:t xml:space="preserve"> </w:t>
      </w:r>
    </w:p>
    <w:p w14:paraId="47E3CA1C" w14:textId="77777777" w:rsidR="00C02DAC" w:rsidRPr="00C02DAC" w:rsidRDefault="00C02DAC" w:rsidP="00C02DAC">
      <w:pPr>
        <w:pStyle w:val="ListParagraph"/>
        <w:numPr>
          <w:ilvl w:val="0"/>
          <w:numId w:val="1"/>
        </w:numPr>
        <w:rPr>
          <w:noProof/>
          <w:sz w:val="96"/>
          <w:szCs w:val="96"/>
        </w:rPr>
      </w:pPr>
      <w:r>
        <w:rPr>
          <w:rFonts w:ascii="Arial" w:hAnsi="Arial" w:cs="Arial"/>
          <w:b/>
          <w:bCs/>
          <w:color w:val="1D2A57"/>
          <w:sz w:val="44"/>
          <w:szCs w:val="44"/>
        </w:rPr>
        <w:t>stock:</w:t>
      </w:r>
    </w:p>
    <w:p w14:paraId="39339DDA" w14:textId="6226D390" w:rsidR="00DA28FE" w:rsidRPr="00DA28FE" w:rsidRDefault="00C02DAC" w:rsidP="00DA28FE">
      <w:pPr>
        <w:pStyle w:val="ListParagraph"/>
        <w:ind w:left="744"/>
        <w:rPr>
          <w:rFonts w:ascii="Nirmala UI" w:hAnsi="Nirmala UI" w:cs="Nirmala UI"/>
          <w:noProof/>
          <w:sz w:val="36"/>
          <w:szCs w:val="36"/>
        </w:rPr>
      </w:pPr>
      <w:r w:rsidRPr="00C02DAC">
        <w:rPr>
          <w:noProof/>
          <w:sz w:val="36"/>
          <w:szCs w:val="36"/>
        </w:rPr>
        <w:t>"</w:t>
      </w:r>
      <w:r w:rsidRPr="00C02DAC">
        <w:rPr>
          <w:rFonts w:ascii="Nirmala UI" w:hAnsi="Nirmala UI" w:cs="Nirmala UI"/>
          <w:noProof/>
          <w:sz w:val="36"/>
          <w:szCs w:val="36"/>
        </w:rPr>
        <w:t>স্টক</w:t>
      </w:r>
      <w:r w:rsidRPr="00C02DAC">
        <w:rPr>
          <w:noProof/>
          <w:sz w:val="36"/>
          <w:szCs w:val="36"/>
        </w:rPr>
        <w:t xml:space="preserve">" </w:t>
      </w:r>
      <w:r w:rsidRPr="00C02DAC">
        <w:rPr>
          <w:rFonts w:ascii="Nirmala UI" w:hAnsi="Nirmala UI" w:cs="Nirmala UI"/>
          <w:noProof/>
          <w:sz w:val="36"/>
          <w:szCs w:val="36"/>
        </w:rPr>
        <w:t>একটি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কর্পোরেশনের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মালিকানার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শেয়ারকে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বোঝায়।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আপনি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যখন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কোনও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সংস্থার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স্টক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কিনছেন</w:t>
      </w:r>
      <w:r w:rsidRPr="00C02DAC">
        <w:rPr>
          <w:noProof/>
          <w:sz w:val="36"/>
          <w:szCs w:val="36"/>
        </w:rPr>
        <w:t xml:space="preserve">, </w:t>
      </w:r>
      <w:r w:rsidRPr="00C02DAC">
        <w:rPr>
          <w:rFonts w:ascii="Nirmala UI" w:hAnsi="Nirmala UI" w:cs="Nirmala UI"/>
          <w:noProof/>
          <w:sz w:val="36"/>
          <w:szCs w:val="36"/>
        </w:rPr>
        <w:t>তখন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আপনি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সেই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সংস্থার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একটি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অংশ</w:t>
      </w:r>
      <w:r w:rsidRPr="00C02DAC">
        <w:rPr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কিনছেন</w:t>
      </w:r>
      <w:r w:rsidRPr="00C02DAC">
        <w:rPr>
          <w:rFonts w:ascii="Times New Roman" w:hAnsi="Times New Roman" w:cs="Times New Roman"/>
          <w:noProof/>
          <w:sz w:val="36"/>
          <w:szCs w:val="36"/>
        </w:rPr>
        <w:t xml:space="preserve">, </w:t>
      </w:r>
      <w:r w:rsidRPr="00C02DAC">
        <w:rPr>
          <w:rFonts w:ascii="Nirmala UI" w:hAnsi="Nirmala UI" w:cs="Nirmala UI"/>
          <w:noProof/>
          <w:sz w:val="36"/>
          <w:szCs w:val="36"/>
        </w:rPr>
        <w:t>আপনাকে</w:t>
      </w:r>
      <w:r w:rsidRPr="00C02DAC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শেয়ারহোল্ডার</w:t>
      </w:r>
      <w:r w:rsidRPr="00C02DAC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করে</w:t>
      </w:r>
      <w:r w:rsidRPr="00C02DAC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C02DAC">
        <w:rPr>
          <w:rFonts w:ascii="Nirmala UI" w:hAnsi="Nirmala UI" w:cs="Nirmala UI"/>
          <w:noProof/>
          <w:sz w:val="36"/>
          <w:szCs w:val="36"/>
        </w:rPr>
        <w:t>তুলছেন।</w:t>
      </w:r>
    </w:p>
    <w:p w14:paraId="28CC6C4B" w14:textId="1ADB5AEA" w:rsidR="00DA28FE" w:rsidRPr="00DA28FE" w:rsidRDefault="00DA28FE" w:rsidP="00DA28FE">
      <w:pPr>
        <w:pStyle w:val="NormalWeb"/>
        <w:numPr>
          <w:ilvl w:val="0"/>
          <w:numId w:val="1"/>
        </w:numPr>
        <w:rPr>
          <w:rStyle w:val="Strong"/>
          <w:b w:val="0"/>
          <w:bCs w:val="0"/>
          <w:sz w:val="40"/>
          <w:szCs w:val="40"/>
        </w:rPr>
      </w:pPr>
      <w:r w:rsidRPr="00DA28FE">
        <w:rPr>
          <w:sz w:val="40"/>
          <w:szCs w:val="40"/>
        </w:rPr>
        <w:t>"</w:t>
      </w:r>
      <w:proofErr w:type="gramStart"/>
      <w:r w:rsidRPr="00904D9D">
        <w:rPr>
          <w:b/>
          <w:bCs/>
          <w:sz w:val="48"/>
          <w:szCs w:val="48"/>
        </w:rPr>
        <w:t>purchase</w:t>
      </w:r>
      <w:proofErr w:type="gramEnd"/>
      <w:r w:rsidRPr="00904D9D">
        <w:rPr>
          <w:b/>
          <w:bCs/>
          <w:sz w:val="48"/>
          <w:szCs w:val="48"/>
        </w:rPr>
        <w:t xml:space="preserve"> of supplies on account"</w:t>
      </w:r>
      <w:r w:rsidRPr="00904D9D">
        <w:rPr>
          <w:sz w:val="48"/>
          <w:szCs w:val="48"/>
        </w:rPr>
        <w:t xml:space="preserve"> </w:t>
      </w:r>
      <w:r w:rsidRPr="00DA28FE">
        <w:rPr>
          <w:sz w:val="40"/>
          <w:szCs w:val="40"/>
        </w:rPr>
        <w:t>refers to a transaction where a business acquires supplies but does not pay for them immediately. Instead, the payment is deferred to a future date. This transaction affects the accounting records in the following way</w:t>
      </w:r>
    </w:p>
    <w:p w14:paraId="4DB5E4B2" w14:textId="0111F40E" w:rsidR="00DA28FE" w:rsidRPr="00DA28FE" w:rsidRDefault="00DA28FE" w:rsidP="00904D9D">
      <w:pPr>
        <w:pStyle w:val="NormalWeb"/>
        <w:numPr>
          <w:ilvl w:val="0"/>
          <w:numId w:val="8"/>
        </w:numPr>
        <w:rPr>
          <w:sz w:val="32"/>
          <w:szCs w:val="32"/>
        </w:rPr>
      </w:pPr>
      <w:proofErr w:type="spellStart"/>
      <w:r w:rsidRPr="00DA28FE">
        <w:rPr>
          <w:rStyle w:val="Strong"/>
          <w:rFonts w:ascii="Nirmala UI" w:hAnsi="Nirmala UI" w:cs="Nirmala UI"/>
          <w:sz w:val="40"/>
          <w:szCs w:val="40"/>
        </w:rPr>
        <w:t>সরবরাহ</w:t>
      </w:r>
      <w:proofErr w:type="spellEnd"/>
      <w:r w:rsidRPr="00DA28FE">
        <w:rPr>
          <w:rStyle w:val="Strong"/>
          <w:sz w:val="40"/>
          <w:szCs w:val="40"/>
        </w:rPr>
        <w:t xml:space="preserve"> </w:t>
      </w:r>
      <w:proofErr w:type="spellStart"/>
      <w:r w:rsidRPr="00DA28FE">
        <w:rPr>
          <w:rStyle w:val="Strong"/>
          <w:rFonts w:ascii="Nirmala UI" w:hAnsi="Nirmala UI" w:cs="Nirmala UI"/>
          <w:sz w:val="40"/>
          <w:szCs w:val="40"/>
        </w:rPr>
        <w:t>বৃদ্ধি</w:t>
      </w:r>
      <w:proofErr w:type="spellEnd"/>
      <w:r w:rsidRPr="00DA28FE">
        <w:rPr>
          <w:rStyle w:val="Strong"/>
          <w:sz w:val="40"/>
          <w:szCs w:val="40"/>
        </w:rPr>
        <w:t xml:space="preserve"> (</w:t>
      </w:r>
      <w:proofErr w:type="spellStart"/>
      <w:r w:rsidRPr="00DA28FE">
        <w:rPr>
          <w:rStyle w:val="Strong"/>
          <w:rFonts w:ascii="Nirmala UI" w:hAnsi="Nirmala UI" w:cs="Nirmala UI"/>
          <w:sz w:val="40"/>
          <w:szCs w:val="40"/>
        </w:rPr>
        <w:t>সম্পদ</w:t>
      </w:r>
      <w:proofErr w:type="spellEnd"/>
      <w:r w:rsidRPr="00DA28FE">
        <w:rPr>
          <w:rStyle w:val="Strong"/>
          <w:sz w:val="40"/>
          <w:szCs w:val="40"/>
        </w:rPr>
        <w:t xml:space="preserve"> </w:t>
      </w:r>
      <w:proofErr w:type="spellStart"/>
      <w:r w:rsidRPr="00DA28FE">
        <w:rPr>
          <w:rStyle w:val="Strong"/>
          <w:rFonts w:ascii="Nirmala UI" w:hAnsi="Nirmala UI" w:cs="Nirmala UI"/>
          <w:sz w:val="40"/>
          <w:szCs w:val="40"/>
        </w:rPr>
        <w:t>হিসাব</w:t>
      </w:r>
      <w:proofErr w:type="spellEnd"/>
      <w:r w:rsidRPr="00DA28FE">
        <w:rPr>
          <w:rStyle w:val="Strong"/>
          <w:sz w:val="40"/>
          <w:szCs w:val="40"/>
        </w:rPr>
        <w:t>):</w:t>
      </w:r>
      <w:r w:rsidRPr="00DA28FE">
        <w:rPr>
          <w:sz w:val="40"/>
          <w:szCs w:val="40"/>
        </w:rPr>
        <w:t xml:space="preserve"> </w:t>
      </w:r>
      <w:r w:rsidRPr="00DA28FE">
        <w:rPr>
          <w:sz w:val="32"/>
          <w:szCs w:val="32"/>
        </w:rPr>
        <w:t>The supplies account (an asset) is increased because the business has acquired new supplies.</w:t>
      </w:r>
    </w:p>
    <w:p w14:paraId="56134E97" w14:textId="77777777" w:rsidR="00DA28FE" w:rsidRPr="00DA28FE" w:rsidRDefault="00DA28FE" w:rsidP="00904D9D">
      <w:pPr>
        <w:pStyle w:val="NormalWeb"/>
        <w:numPr>
          <w:ilvl w:val="0"/>
          <w:numId w:val="8"/>
        </w:numPr>
        <w:rPr>
          <w:sz w:val="32"/>
          <w:szCs w:val="32"/>
        </w:rPr>
      </w:pPr>
      <w:r w:rsidRPr="00DA28FE">
        <w:rPr>
          <w:rStyle w:val="Strong"/>
          <w:sz w:val="44"/>
          <w:szCs w:val="44"/>
        </w:rPr>
        <w:lastRenderedPageBreak/>
        <w:t>Increase in Accounts Payable (Liability Account):</w:t>
      </w:r>
      <w:r w:rsidRPr="00DA28FE">
        <w:rPr>
          <w:sz w:val="44"/>
          <w:szCs w:val="44"/>
        </w:rPr>
        <w:t xml:space="preserve"> </w:t>
      </w:r>
      <w:r w:rsidRPr="00DA28FE">
        <w:rPr>
          <w:sz w:val="32"/>
          <w:szCs w:val="32"/>
        </w:rPr>
        <w:t>The accounts payable account (a liability) is increased because the business now owes money to the supplier for the supplies purchased.</w:t>
      </w:r>
    </w:p>
    <w:p w14:paraId="7DE84A6F" w14:textId="77777777" w:rsidR="00DA28FE" w:rsidRDefault="00DA28FE" w:rsidP="00DA28FE">
      <w:pPr>
        <w:pStyle w:val="ListParagraph"/>
        <w:ind w:left="744"/>
        <w:rPr>
          <w:rFonts w:ascii="Nirmala UI" w:hAnsi="Nirmala UI" w:cs="Nirmala UI"/>
          <w:noProof/>
          <w:sz w:val="36"/>
          <w:szCs w:val="36"/>
        </w:rPr>
      </w:pPr>
    </w:p>
    <w:p w14:paraId="210FCB6B" w14:textId="77777777" w:rsidR="00C02DAC" w:rsidRPr="00C02DAC" w:rsidRDefault="00C02DAC" w:rsidP="00C02DAC">
      <w:pPr>
        <w:pStyle w:val="ListParagraph"/>
        <w:ind w:left="744"/>
        <w:rPr>
          <w:noProof/>
          <w:sz w:val="36"/>
          <w:szCs w:val="36"/>
        </w:rPr>
      </w:pPr>
    </w:p>
    <w:p w14:paraId="7F576E38" w14:textId="77777777" w:rsidR="00C02DAC" w:rsidRDefault="00C02DAC" w:rsidP="00C02DAC">
      <w:pPr>
        <w:pStyle w:val="ListParagraph"/>
        <w:ind w:left="744"/>
        <w:rPr>
          <w:rFonts w:ascii="Nirmala UI" w:hAnsi="Nirmala UI" w:cs="Nirmala UI"/>
          <w:noProof/>
          <w:color w:val="222222"/>
          <w:sz w:val="44"/>
          <w:szCs w:val="44"/>
          <w:shd w:val="clear" w:color="auto" w:fill="FFFFFF"/>
        </w:rPr>
      </w:pPr>
    </w:p>
    <w:p w14:paraId="259E196C" w14:textId="77777777" w:rsidR="00C02DAC" w:rsidRPr="00C02DAC" w:rsidRDefault="00C02DAC" w:rsidP="00C02DAC">
      <w:pPr>
        <w:spacing w:before="100" w:beforeAutospacing="1" w:after="100" w:afterAutospacing="1" w:line="240" w:lineRule="auto"/>
        <w:ind w:left="360"/>
        <w:rPr>
          <w:rStyle w:val="Hyperlink"/>
          <w:rFonts w:ascii="Times New Roman" w:eastAsia="Times New Roman" w:hAnsi="Times New Roman" w:cs="Times New Roman"/>
          <w:noProof/>
          <w:color w:val="auto"/>
          <w:sz w:val="24"/>
          <w:szCs w:val="24"/>
          <w:u w:val="none"/>
        </w:rPr>
      </w:pPr>
    </w:p>
    <w:p w14:paraId="12620170" w14:textId="77777777" w:rsidR="009E4D9B" w:rsidRDefault="009E4D9B" w:rsidP="009E4D9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3D2CBA4E" w14:textId="0CFE49CD" w:rsidR="000E6433" w:rsidRPr="009E4D9B" w:rsidRDefault="000E6433" w:rsidP="009E4D9B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sz w:val="44"/>
          <w:szCs w:val="44"/>
        </w:rPr>
      </w:pPr>
      <w:r w:rsidRPr="009E4D9B">
        <w:rPr>
          <w:rFonts w:ascii="Times New Roman" w:eastAsia="Times New Roman" w:hAnsi="Times New Roman" w:cs="Times New Roman"/>
          <w:sz w:val="44"/>
          <w:szCs w:val="44"/>
        </w:rPr>
        <w:t xml:space="preserve">why </w:t>
      </w:r>
      <w:r w:rsidR="00C02DAC" w:rsidRPr="009E4D9B">
        <w:rPr>
          <w:rFonts w:ascii="Times New Roman" w:eastAsia="Times New Roman" w:hAnsi="Times New Roman" w:cs="Times New Roman"/>
          <w:sz w:val="44"/>
          <w:szCs w:val="44"/>
        </w:rPr>
        <w:t>I</w:t>
      </w:r>
      <w:r w:rsidRPr="009E4D9B">
        <w:rPr>
          <w:rFonts w:ascii="Times New Roman" w:eastAsia="Times New Roman" w:hAnsi="Times New Roman" w:cs="Times New Roman"/>
          <w:sz w:val="44"/>
          <w:szCs w:val="44"/>
        </w:rPr>
        <w:t xml:space="preserve"> learn accounting because </w:t>
      </w:r>
      <w:r w:rsidR="00C02DAC" w:rsidRPr="009E4D9B">
        <w:rPr>
          <w:rFonts w:ascii="Times New Roman" w:eastAsia="Times New Roman" w:hAnsi="Times New Roman" w:cs="Times New Roman"/>
          <w:sz w:val="44"/>
          <w:szCs w:val="44"/>
        </w:rPr>
        <w:t>I</w:t>
      </w:r>
      <w:r w:rsidRPr="009E4D9B">
        <w:rPr>
          <w:rFonts w:ascii="Times New Roman" w:eastAsia="Times New Roman" w:hAnsi="Times New Roman" w:cs="Times New Roman"/>
          <w:sz w:val="44"/>
          <w:szCs w:val="44"/>
        </w:rPr>
        <w:t xml:space="preserve"> am a CSE student</w:t>
      </w:r>
    </w:p>
    <w:p w14:paraId="593CB9B2" w14:textId="55134E88" w:rsidR="000E6433" w:rsidRPr="000E6433" w:rsidRDefault="000E6433" w:rsidP="000E6433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sz w:val="44"/>
          <w:szCs w:val="44"/>
        </w:rPr>
      </w:pPr>
      <w:r w:rsidRPr="000E6433">
        <w:rPr>
          <w:rFonts w:ascii="Times New Roman" w:eastAsia="Times New Roman" w:hAnsi="Times New Roman" w:cs="Times New Roman"/>
          <w:b/>
          <w:bCs/>
          <w:sz w:val="44"/>
          <w:szCs w:val="44"/>
        </w:rPr>
        <w:t>Business and Entrepreneurship</w:t>
      </w:r>
      <w:r w:rsidRPr="000E6433">
        <w:rPr>
          <w:rFonts w:ascii="Times New Roman" w:eastAsia="Times New Roman" w:hAnsi="Times New Roman" w:cs="Times New Roman"/>
          <w:sz w:val="44"/>
          <w:szCs w:val="44"/>
        </w:rPr>
        <w:t>: Understanding accounting principles is crucial if you plan to start your own tech company or work in a managerial position. It helps you manage finances, create budgets, and understand financial statements, which are essential for making informed business decisions.</w:t>
      </w:r>
    </w:p>
    <w:p w14:paraId="60B88FE5" w14:textId="3F15FA23" w:rsidR="000E6433" w:rsidRPr="000E6433" w:rsidRDefault="000E6433" w:rsidP="000E6433">
      <w:pPr>
        <w:pStyle w:val="ListParagraph"/>
        <w:spacing w:after="0" w:line="240" w:lineRule="auto"/>
        <w:ind w:left="744"/>
        <w:rPr>
          <w:sz w:val="40"/>
          <w:szCs w:val="40"/>
        </w:rPr>
      </w:pPr>
      <w:r w:rsidRPr="000E6433">
        <w:rPr>
          <w:rStyle w:val="Strong"/>
          <w:sz w:val="40"/>
          <w:szCs w:val="40"/>
        </w:rPr>
        <w:lastRenderedPageBreak/>
        <w:t>Improved Personal Finance Management</w:t>
      </w:r>
      <w:r w:rsidRPr="000E6433">
        <w:rPr>
          <w:sz w:val="40"/>
          <w:szCs w:val="40"/>
        </w:rPr>
        <w:t>: Knowledge of accounting can help you better manage your personal finances, investments, and taxes, which is a practical life skill regardless of your professional field.</w:t>
      </w:r>
    </w:p>
    <w:p w14:paraId="4929F964" w14:textId="77777777" w:rsidR="000E6433" w:rsidRPr="000E6433" w:rsidRDefault="000E6433" w:rsidP="000E6433">
      <w:pPr>
        <w:pStyle w:val="ListParagraph"/>
        <w:spacing w:after="0" w:line="240" w:lineRule="auto"/>
        <w:ind w:left="744"/>
        <w:rPr>
          <w:rFonts w:ascii="Times New Roman" w:eastAsia="Times New Roman" w:hAnsi="Times New Roman" w:cs="Times New Roman"/>
          <w:sz w:val="24"/>
          <w:szCs w:val="24"/>
        </w:rPr>
      </w:pPr>
    </w:p>
    <w:p w14:paraId="1F301974" w14:textId="77777777" w:rsidR="000E6433" w:rsidRPr="000E6433" w:rsidRDefault="000E6433" w:rsidP="009E4D9B">
      <w:pPr>
        <w:pStyle w:val="ListParagraph"/>
        <w:ind w:left="744"/>
        <w:rPr>
          <w:noProof/>
          <w:sz w:val="44"/>
          <w:szCs w:val="44"/>
        </w:rPr>
      </w:pPr>
    </w:p>
    <w:p w14:paraId="6C932A07" w14:textId="77777777" w:rsidR="00D452BA" w:rsidRPr="00D452BA" w:rsidRDefault="00D452BA" w:rsidP="000E6433">
      <w:pPr>
        <w:ind w:left="360"/>
        <w:rPr>
          <w:sz w:val="44"/>
          <w:szCs w:val="44"/>
        </w:rPr>
      </w:pPr>
    </w:p>
    <w:p w14:paraId="2090EE14" w14:textId="77777777" w:rsidR="00D452BA" w:rsidRPr="00D452BA" w:rsidRDefault="00D452BA" w:rsidP="000E6433">
      <w:pPr>
        <w:pStyle w:val="ListParagraph"/>
        <w:ind w:left="744"/>
        <w:rPr>
          <w:sz w:val="44"/>
          <w:szCs w:val="44"/>
        </w:rPr>
      </w:pPr>
    </w:p>
    <w:p w14:paraId="13EEC6A4" w14:textId="77777777" w:rsidR="00D452BA" w:rsidRPr="00D452BA" w:rsidRDefault="00D452BA" w:rsidP="000E6433">
      <w:pPr>
        <w:rPr>
          <w:sz w:val="44"/>
          <w:szCs w:val="44"/>
        </w:rPr>
      </w:pPr>
    </w:p>
    <w:sectPr w:rsidR="00D452BA" w:rsidRPr="00D452BA" w:rsidSect="00EE07E4">
      <w:pgSz w:w="16838" w:h="11906" w:orient="landscape"/>
      <w:pgMar w:top="1555" w:right="1397" w:bottom="1555" w:left="1440" w:header="720" w:footer="720" w:gutter="0"/>
      <w:cols w:space="720"/>
      <w:docGrid w:linePitch="2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5D5"/>
    <w:multiLevelType w:val="hybridMultilevel"/>
    <w:tmpl w:val="79F2DB02"/>
    <w:lvl w:ilvl="0" w:tplc="36D4CE56">
      <w:start w:val="1"/>
      <w:numFmt w:val="decimal"/>
      <w:lvlText w:val="%1."/>
      <w:lvlJc w:val="left"/>
      <w:pPr>
        <w:ind w:left="744" w:hanging="384"/>
      </w:pPr>
      <w:rPr>
        <w:rFonts w:hint="default"/>
        <w:sz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C01B1"/>
    <w:multiLevelType w:val="multilevel"/>
    <w:tmpl w:val="10D2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41F1F"/>
    <w:multiLevelType w:val="multilevel"/>
    <w:tmpl w:val="407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B3477"/>
    <w:multiLevelType w:val="hybridMultilevel"/>
    <w:tmpl w:val="F3F6E41C"/>
    <w:lvl w:ilvl="0" w:tplc="0409000F">
      <w:start w:val="1"/>
      <w:numFmt w:val="decimal"/>
      <w:lvlText w:val="%1."/>
      <w:lvlJc w:val="left"/>
      <w:pPr>
        <w:ind w:left="1812" w:hanging="360"/>
      </w:pPr>
    </w:lvl>
    <w:lvl w:ilvl="1" w:tplc="04090019" w:tentative="1">
      <w:start w:val="1"/>
      <w:numFmt w:val="lowerLetter"/>
      <w:lvlText w:val="%2."/>
      <w:lvlJc w:val="left"/>
      <w:pPr>
        <w:ind w:left="2532" w:hanging="360"/>
      </w:pPr>
    </w:lvl>
    <w:lvl w:ilvl="2" w:tplc="0409001B" w:tentative="1">
      <w:start w:val="1"/>
      <w:numFmt w:val="lowerRoman"/>
      <w:lvlText w:val="%3."/>
      <w:lvlJc w:val="right"/>
      <w:pPr>
        <w:ind w:left="3252" w:hanging="180"/>
      </w:pPr>
    </w:lvl>
    <w:lvl w:ilvl="3" w:tplc="0409000F" w:tentative="1">
      <w:start w:val="1"/>
      <w:numFmt w:val="decimal"/>
      <w:lvlText w:val="%4."/>
      <w:lvlJc w:val="left"/>
      <w:pPr>
        <w:ind w:left="3972" w:hanging="360"/>
      </w:pPr>
    </w:lvl>
    <w:lvl w:ilvl="4" w:tplc="04090019" w:tentative="1">
      <w:start w:val="1"/>
      <w:numFmt w:val="lowerLetter"/>
      <w:lvlText w:val="%5."/>
      <w:lvlJc w:val="left"/>
      <w:pPr>
        <w:ind w:left="4692" w:hanging="360"/>
      </w:pPr>
    </w:lvl>
    <w:lvl w:ilvl="5" w:tplc="0409001B" w:tentative="1">
      <w:start w:val="1"/>
      <w:numFmt w:val="lowerRoman"/>
      <w:lvlText w:val="%6."/>
      <w:lvlJc w:val="right"/>
      <w:pPr>
        <w:ind w:left="5412" w:hanging="180"/>
      </w:pPr>
    </w:lvl>
    <w:lvl w:ilvl="6" w:tplc="0409000F" w:tentative="1">
      <w:start w:val="1"/>
      <w:numFmt w:val="decimal"/>
      <w:lvlText w:val="%7."/>
      <w:lvlJc w:val="left"/>
      <w:pPr>
        <w:ind w:left="6132" w:hanging="360"/>
      </w:pPr>
    </w:lvl>
    <w:lvl w:ilvl="7" w:tplc="04090019" w:tentative="1">
      <w:start w:val="1"/>
      <w:numFmt w:val="lowerLetter"/>
      <w:lvlText w:val="%8."/>
      <w:lvlJc w:val="left"/>
      <w:pPr>
        <w:ind w:left="6852" w:hanging="360"/>
      </w:pPr>
    </w:lvl>
    <w:lvl w:ilvl="8" w:tplc="04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4" w15:restartNumberingAfterBreak="0">
    <w:nsid w:val="168A6DD4"/>
    <w:multiLevelType w:val="hybridMultilevel"/>
    <w:tmpl w:val="B20E6292"/>
    <w:lvl w:ilvl="0" w:tplc="2C5E9EA6">
      <w:start w:val="1"/>
      <w:numFmt w:val="decimal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23013"/>
    <w:multiLevelType w:val="hybridMultilevel"/>
    <w:tmpl w:val="B794514C"/>
    <w:lvl w:ilvl="0" w:tplc="40461356">
      <w:start w:val="1"/>
      <w:numFmt w:val="lowerLetter"/>
      <w:lvlText w:val="%1)"/>
      <w:lvlJc w:val="left"/>
      <w:pPr>
        <w:ind w:left="1464" w:hanging="360"/>
      </w:pPr>
      <w:rPr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6" w15:restartNumberingAfterBreak="0">
    <w:nsid w:val="6C780915"/>
    <w:multiLevelType w:val="hybridMultilevel"/>
    <w:tmpl w:val="6D0031C2"/>
    <w:lvl w:ilvl="0" w:tplc="608649E6">
      <w:start w:val="3"/>
      <w:numFmt w:val="decimal"/>
      <w:lvlText w:val="%1.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7" w15:restartNumberingAfterBreak="0">
    <w:nsid w:val="70CC056C"/>
    <w:multiLevelType w:val="hybridMultilevel"/>
    <w:tmpl w:val="6EEE076C"/>
    <w:lvl w:ilvl="0" w:tplc="04090019">
      <w:start w:val="1"/>
      <w:numFmt w:val="lowerLetter"/>
      <w:lvlText w:val="%1."/>
      <w:lvlJc w:val="left"/>
      <w:pPr>
        <w:ind w:left="2532" w:hanging="360"/>
      </w:pPr>
    </w:lvl>
    <w:lvl w:ilvl="1" w:tplc="04090019" w:tentative="1">
      <w:start w:val="1"/>
      <w:numFmt w:val="lowerLetter"/>
      <w:lvlText w:val="%2."/>
      <w:lvlJc w:val="left"/>
      <w:pPr>
        <w:ind w:left="3252" w:hanging="360"/>
      </w:pPr>
    </w:lvl>
    <w:lvl w:ilvl="2" w:tplc="0409001B" w:tentative="1">
      <w:start w:val="1"/>
      <w:numFmt w:val="lowerRoman"/>
      <w:lvlText w:val="%3."/>
      <w:lvlJc w:val="right"/>
      <w:pPr>
        <w:ind w:left="3972" w:hanging="180"/>
      </w:pPr>
    </w:lvl>
    <w:lvl w:ilvl="3" w:tplc="0409000F" w:tentative="1">
      <w:start w:val="1"/>
      <w:numFmt w:val="decimal"/>
      <w:lvlText w:val="%4."/>
      <w:lvlJc w:val="left"/>
      <w:pPr>
        <w:ind w:left="4692" w:hanging="360"/>
      </w:pPr>
    </w:lvl>
    <w:lvl w:ilvl="4" w:tplc="04090019" w:tentative="1">
      <w:start w:val="1"/>
      <w:numFmt w:val="lowerLetter"/>
      <w:lvlText w:val="%5."/>
      <w:lvlJc w:val="left"/>
      <w:pPr>
        <w:ind w:left="5412" w:hanging="360"/>
      </w:pPr>
    </w:lvl>
    <w:lvl w:ilvl="5" w:tplc="0409001B" w:tentative="1">
      <w:start w:val="1"/>
      <w:numFmt w:val="lowerRoman"/>
      <w:lvlText w:val="%6."/>
      <w:lvlJc w:val="right"/>
      <w:pPr>
        <w:ind w:left="6132" w:hanging="180"/>
      </w:pPr>
    </w:lvl>
    <w:lvl w:ilvl="6" w:tplc="0409000F" w:tentative="1">
      <w:start w:val="1"/>
      <w:numFmt w:val="decimal"/>
      <w:lvlText w:val="%7."/>
      <w:lvlJc w:val="left"/>
      <w:pPr>
        <w:ind w:left="6852" w:hanging="360"/>
      </w:pPr>
    </w:lvl>
    <w:lvl w:ilvl="7" w:tplc="04090019" w:tentative="1">
      <w:start w:val="1"/>
      <w:numFmt w:val="lowerLetter"/>
      <w:lvlText w:val="%8."/>
      <w:lvlJc w:val="left"/>
      <w:pPr>
        <w:ind w:left="7572" w:hanging="360"/>
      </w:pPr>
    </w:lvl>
    <w:lvl w:ilvl="8" w:tplc="0409001B" w:tentative="1">
      <w:start w:val="1"/>
      <w:numFmt w:val="lowerRoman"/>
      <w:lvlText w:val="%9."/>
      <w:lvlJc w:val="right"/>
      <w:pPr>
        <w:ind w:left="8292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evenAndOddHeaders/>
  <w:drawingGridHorizontalSpacing w:val="95"/>
  <w:drawingGridVerticalSpacing w:val="12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A"/>
    <w:rsid w:val="00015111"/>
    <w:rsid w:val="000437D9"/>
    <w:rsid w:val="0004655A"/>
    <w:rsid w:val="000E6433"/>
    <w:rsid w:val="00391E49"/>
    <w:rsid w:val="005E5859"/>
    <w:rsid w:val="005F7F80"/>
    <w:rsid w:val="006842D2"/>
    <w:rsid w:val="006E3438"/>
    <w:rsid w:val="008E220A"/>
    <w:rsid w:val="00904D9D"/>
    <w:rsid w:val="00946732"/>
    <w:rsid w:val="00955729"/>
    <w:rsid w:val="00995096"/>
    <w:rsid w:val="009E4D9B"/>
    <w:rsid w:val="009E5AD4"/>
    <w:rsid w:val="00C02DAC"/>
    <w:rsid w:val="00C559D5"/>
    <w:rsid w:val="00D03210"/>
    <w:rsid w:val="00D452BA"/>
    <w:rsid w:val="00DA28FE"/>
    <w:rsid w:val="00DB1895"/>
    <w:rsid w:val="00E61257"/>
    <w:rsid w:val="00E778BD"/>
    <w:rsid w:val="00EE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C44F"/>
  <w15:chartTrackingRefBased/>
  <w15:docId w15:val="{8F20835A-908D-4D7E-BF7A-E53AC27D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3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E5A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52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52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52B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452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5A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D03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3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D03210"/>
  </w:style>
  <w:style w:type="paragraph" w:customStyle="1" w:styleId="comp">
    <w:name w:val="comp"/>
    <w:basedOn w:val="Normal"/>
    <w:rsid w:val="00D0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A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76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43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26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61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210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32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13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839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93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8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8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7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481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9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888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5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77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014984">
              <w:marLeft w:val="0"/>
              <w:marRight w:val="0"/>
              <w:marTop w:val="0"/>
              <w:marBottom w:val="360"/>
              <w:divBdr>
                <w:top w:val="single" w:sz="6" w:space="0" w:color="191919"/>
                <w:left w:val="single" w:sz="6" w:space="0" w:color="191919"/>
                <w:bottom w:val="single" w:sz="6" w:space="0" w:color="191919"/>
                <w:right w:val="single" w:sz="6" w:space="0" w:color="191919"/>
              </w:divBdr>
              <w:divsChild>
                <w:div w:id="175881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7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5627">
                  <w:marLeft w:val="134"/>
                  <w:marRight w:val="134"/>
                  <w:marTop w:val="134"/>
                  <w:marBottom w:val="1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1526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61683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03446">
                  <w:marLeft w:val="180"/>
                  <w:marRight w:val="18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0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83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2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91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7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14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63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89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54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5885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0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neygita.in/%e0%a6%a1%e0%a6%bf%e0%a6%ad%e0%a6%bf%e0%a6%a1%e0%a7%87%e0%a6%a8%e0%a7%8d%e0%a6%a1-%e0%a6%95%e0%a6%bf-dividend-in-bengali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_VHxJRyiXs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64F11-0975-4F0D-8109-448BA891E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10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mahibullah</dc:creator>
  <cp:keywords/>
  <dc:description/>
  <cp:lastModifiedBy>md mahibullah</cp:lastModifiedBy>
  <cp:revision>14</cp:revision>
  <dcterms:created xsi:type="dcterms:W3CDTF">2024-05-30T13:34:00Z</dcterms:created>
  <dcterms:modified xsi:type="dcterms:W3CDTF">2024-06-03T00:50:00Z</dcterms:modified>
</cp:coreProperties>
</file>