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자: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관: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139.0" w:type="dxa"/>
        <w:jc w:val="left"/>
        <w:tblInd w:w="9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36"/>
        <w:gridCol w:w="1521"/>
        <w:gridCol w:w="1521"/>
        <w:gridCol w:w="1519"/>
        <w:gridCol w:w="1521"/>
        <w:gridCol w:w="1521"/>
        <w:tblGridChange w:id="0">
          <w:tblGrid>
            <w:gridCol w:w="900"/>
            <w:gridCol w:w="1636"/>
            <w:gridCol w:w="1521"/>
            <w:gridCol w:w="1521"/>
            <w:gridCol w:w="1519"/>
            <w:gridCol w:w="1521"/>
            <w:gridCol w:w="1521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첫인상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(자기소개)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평가 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많이 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(1점)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(2점)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보통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(3점)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(4점)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아주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(5점)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질문의 이해도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답변의 일관성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목소리 크기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목소리 크기는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억양, 속도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속도는 좋습니다.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음성 정확성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정확성은 좋았습니다.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비언어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자신감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자신감 좋았습니다.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시선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00000"/>
                <w:sz w:val="19"/>
                <w:szCs w:val="19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 시선처리 좋습니다.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제스처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제스처 좋아요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주된 강점과 약점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준비미흡은 제외하고 평가하였습니다!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메모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(그 외 자유롭게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6"/>
              <w:szCs w:val="16"/>
              <w:rtl w:val="0"/>
            </w:rPr>
            <w:t xml:space="preserve">SSAFY 꿀팁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https://todaycode.tistory.com/132 </w:t>
      </w:r>
    </w:p>
    <w:sectPr>
      <w:pgSz w:h="16820" w:w="11900" w:orient="portrait"/>
      <w:pgMar w:bottom="0" w:top="536" w:left="0" w:right="1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E4D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CktD+cO1nnbp3y3codWAEGf7mA==">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2022-06-14T10:24:00Z</dcterms:created>
  <dc:creator>김형균</dc:creator>
</cp:coreProperties>
</file>