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342B9" w:rsidRPr="00C44A2B" w:rsidRDefault="00B1126C" w:rsidP="00C44A2B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C44A2B">
        <w:rPr>
          <w:b/>
          <w:sz w:val="28"/>
          <w:szCs w:val="28"/>
        </w:rPr>
        <w:t>m</w:t>
      </w:r>
      <w:r w:rsidRPr="00C44A2B">
        <w:rPr>
          <w:b/>
          <w:color w:val="000000"/>
          <w:sz w:val="28"/>
          <w:szCs w:val="28"/>
        </w:rPr>
        <w:t xml:space="preserve">                                                          СОДЕРЖАНИЕ</w:t>
      </w:r>
    </w:p>
    <w:sdt>
      <w:sdtPr>
        <w:id w:val="-739941891"/>
        <w:docPartObj>
          <w:docPartGallery w:val="Table of Contents"/>
          <w:docPartUnique/>
        </w:docPartObj>
      </w:sdtPr>
      <w:sdtEndPr/>
      <w:sdtContent>
        <w:p w14:paraId="00000002" w14:textId="77777777" w:rsidR="00D342B9" w:rsidRPr="00C44A2B" w:rsidRDefault="00B1126C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r w:rsidRPr="00C44A2B">
            <w:fldChar w:fldCharType="begin"/>
          </w:r>
          <w:r w:rsidRPr="00C44A2B">
            <w:instrText xml:space="preserve"> TOC \h \u \z \t "Heading 1,1,Heading 2,2,Heading 3,3,"</w:instrText>
          </w:r>
          <w:r w:rsidRPr="00C44A2B">
            <w:fldChar w:fldCharType="separate"/>
          </w:r>
          <w:hyperlink w:anchor="_heading=h.2jxsxqh">
            <w:r w:rsidRPr="00C44A2B">
              <w:rPr>
                <w:b/>
                <w:smallCaps/>
                <w:color w:val="0000FF"/>
                <w:szCs w:val="24"/>
                <w:u w:val="single"/>
              </w:rPr>
              <w:t>Содержание</w:t>
            </w:r>
          </w:hyperlink>
          <w:hyperlink w:anchor="_heading=h.2jxsxqh">
            <w:r w:rsidRPr="00C44A2B">
              <w:rPr>
                <w:b/>
                <w:smallCaps/>
                <w:color w:val="000000"/>
                <w:szCs w:val="24"/>
              </w:rPr>
              <w:tab/>
              <w:t>1</w:t>
            </w:r>
          </w:hyperlink>
        </w:p>
        <w:p w14:paraId="00000003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 w:rsidR="00B1126C" w:rsidRPr="00C44A2B">
              <w:rPr>
                <w:b/>
                <w:smallCaps/>
                <w:color w:val="0000FF"/>
                <w:szCs w:val="24"/>
                <w:u w:val="single"/>
              </w:rPr>
              <w:t>1.</w:t>
            </w:r>
          </w:hyperlink>
          <w:hyperlink w:anchor="_heading=h.z337ya">
            <w:r w:rsidR="00B1126C" w:rsidRPr="00C44A2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B1126C" w:rsidRPr="00C44A2B">
            <w:fldChar w:fldCharType="begin"/>
          </w:r>
          <w:r w:rsidR="00B1126C" w:rsidRPr="00C44A2B">
            <w:instrText xml:space="preserve"> PAGEREF _heading=h.z337ya \h </w:instrText>
          </w:r>
          <w:r w:rsidR="00B1126C" w:rsidRPr="00C44A2B">
            <w:fldChar w:fldCharType="separate"/>
          </w:r>
          <w:r w:rsidR="00B1126C" w:rsidRPr="00C44A2B">
            <w:rPr>
              <w:b/>
              <w:smallCaps/>
              <w:color w:val="0000FF"/>
              <w:szCs w:val="24"/>
              <w:u w:val="single"/>
            </w:rPr>
            <w:t>Общие положения</w:t>
          </w:r>
          <w:r w:rsidR="00B1126C" w:rsidRPr="00C44A2B">
            <w:rPr>
              <w:b/>
              <w:smallCaps/>
              <w:color w:val="000000"/>
              <w:szCs w:val="24"/>
            </w:rPr>
            <w:tab/>
            <w:t>1</w:t>
          </w:r>
          <w:r w:rsidR="00B1126C" w:rsidRPr="00C44A2B">
            <w:fldChar w:fldCharType="end"/>
          </w:r>
        </w:p>
        <w:p w14:paraId="00000004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="00B1126C" w:rsidRPr="00C44A2B">
              <w:rPr>
                <w:color w:val="0000FF"/>
                <w:szCs w:val="24"/>
                <w:u w:val="single"/>
              </w:rPr>
              <w:t>1.1.</w:t>
            </w:r>
          </w:hyperlink>
          <w:hyperlink w:anchor="_heading=h.3j2qqm3">
            <w:r w:rsidR="00B1126C" w:rsidRPr="00C44A2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B1126C" w:rsidRPr="00C44A2B">
            <w:fldChar w:fldCharType="begin"/>
          </w:r>
          <w:r w:rsidR="00B1126C" w:rsidRPr="00C44A2B">
            <w:instrText xml:space="preserve"> PAGEREF _heading=h.3j2qqm3 \h </w:instrText>
          </w:r>
          <w:r w:rsidR="00B1126C" w:rsidRPr="00C44A2B">
            <w:fldChar w:fldCharType="separate"/>
          </w:r>
          <w:r w:rsidR="00B1126C" w:rsidRPr="00C44A2B">
            <w:rPr>
              <w:color w:val="0000FF"/>
              <w:szCs w:val="24"/>
              <w:u w:val="single"/>
            </w:rPr>
            <w:t>Наименование и условное обозначение работы</w:t>
          </w:r>
          <w:r w:rsidR="00B1126C" w:rsidRPr="00C44A2B">
            <w:rPr>
              <w:color w:val="000000"/>
              <w:szCs w:val="24"/>
            </w:rPr>
            <w:tab/>
            <w:t>1</w:t>
          </w:r>
          <w:r w:rsidR="00B1126C" w:rsidRPr="00C44A2B">
            <w:fldChar w:fldCharType="end"/>
          </w:r>
        </w:p>
        <w:p w14:paraId="00000005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="00B1126C" w:rsidRPr="00C44A2B">
              <w:rPr>
                <w:color w:val="0000FF"/>
                <w:szCs w:val="24"/>
                <w:u w:val="single"/>
              </w:rPr>
              <w:t>1.2.</w:t>
            </w:r>
          </w:hyperlink>
          <w:hyperlink w:anchor="_heading=h.1y810tw">
            <w:r w:rsidR="00B1126C" w:rsidRPr="00C44A2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B1126C" w:rsidRPr="00C44A2B">
            <w:fldChar w:fldCharType="begin"/>
          </w:r>
          <w:r w:rsidR="00B1126C" w:rsidRPr="00C44A2B">
            <w:instrText xml:space="preserve"> PAGEREF _heading=h.1y810tw \h </w:instrText>
          </w:r>
          <w:r w:rsidR="00B1126C" w:rsidRPr="00C44A2B">
            <w:fldChar w:fldCharType="separate"/>
          </w:r>
          <w:r w:rsidR="00B1126C" w:rsidRPr="00C44A2B">
            <w:rPr>
              <w:color w:val="0000FF"/>
              <w:szCs w:val="24"/>
              <w:u w:val="single"/>
            </w:rPr>
            <w:t>Наименование предприятий Заказчика и Исполнителя</w:t>
          </w:r>
          <w:r w:rsidR="00B1126C" w:rsidRPr="00C44A2B">
            <w:rPr>
              <w:color w:val="000000"/>
              <w:szCs w:val="24"/>
            </w:rPr>
            <w:tab/>
            <w:t>1</w:t>
          </w:r>
          <w:r w:rsidR="00B1126C" w:rsidRPr="00C44A2B">
            <w:fldChar w:fldCharType="end"/>
          </w:r>
        </w:p>
        <w:p w14:paraId="00000006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="00B1126C" w:rsidRPr="00C44A2B">
              <w:rPr>
                <w:color w:val="0000FF"/>
                <w:szCs w:val="24"/>
                <w:u w:val="single"/>
              </w:rPr>
              <w:t>1.3.</w:t>
            </w:r>
          </w:hyperlink>
          <w:hyperlink w:anchor="_heading=h.4i7ojhp">
            <w:r w:rsidR="00B1126C" w:rsidRPr="00C44A2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B1126C" w:rsidRPr="00C44A2B">
            <w:fldChar w:fldCharType="begin"/>
          </w:r>
          <w:r w:rsidR="00B1126C" w:rsidRPr="00C44A2B">
            <w:instrText xml:space="preserve"> PAGEREF _heading=h.4i7ojhp \h </w:instrText>
          </w:r>
          <w:r w:rsidR="00B1126C" w:rsidRPr="00C44A2B">
            <w:fldChar w:fldCharType="separate"/>
          </w:r>
          <w:r w:rsidR="00B1126C" w:rsidRPr="00C44A2B">
            <w:rPr>
              <w:color w:val="0000FF"/>
              <w:szCs w:val="24"/>
              <w:u w:val="single"/>
            </w:rPr>
            <w:t>Сроки выполнения</w:t>
          </w:r>
          <w:r w:rsidR="00B1126C" w:rsidRPr="00C44A2B">
            <w:rPr>
              <w:color w:val="000000"/>
              <w:szCs w:val="24"/>
            </w:rPr>
            <w:tab/>
            <w:t>1</w:t>
          </w:r>
          <w:r w:rsidR="00B1126C" w:rsidRPr="00C44A2B">
            <w:fldChar w:fldCharType="end"/>
          </w:r>
        </w:p>
        <w:p w14:paraId="00000007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="00B1126C" w:rsidRPr="00C44A2B">
              <w:rPr>
                <w:color w:val="0000FF"/>
                <w:szCs w:val="24"/>
                <w:u w:val="single"/>
              </w:rPr>
              <w:t>1.4.</w:t>
            </w:r>
          </w:hyperlink>
          <w:hyperlink w:anchor="_heading=h.2xcytpi">
            <w:r w:rsidR="00B1126C" w:rsidRPr="00C44A2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B1126C" w:rsidRPr="00C44A2B">
            <w:fldChar w:fldCharType="begin"/>
          </w:r>
          <w:r w:rsidR="00B1126C" w:rsidRPr="00C44A2B">
            <w:instrText xml:space="preserve"> PAGEREF _heading=h.2xcytpi \h </w:instrText>
          </w:r>
          <w:r w:rsidR="00B1126C" w:rsidRPr="00C44A2B">
            <w:fldChar w:fldCharType="separate"/>
          </w:r>
          <w:r w:rsidR="00B1126C" w:rsidRPr="00C44A2B">
            <w:rPr>
              <w:color w:val="0000FF"/>
              <w:szCs w:val="24"/>
              <w:u w:val="single"/>
            </w:rPr>
            <w:t>Особые условия</w:t>
          </w:r>
          <w:r w:rsidR="00B1126C" w:rsidRPr="00C44A2B">
            <w:rPr>
              <w:color w:val="000000"/>
              <w:szCs w:val="24"/>
            </w:rPr>
            <w:tab/>
            <w:t>1</w:t>
          </w:r>
          <w:r w:rsidR="00B1126C" w:rsidRPr="00C44A2B">
            <w:fldChar w:fldCharType="end"/>
          </w:r>
        </w:p>
        <w:p w14:paraId="00000008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 w:rsidR="00B1126C" w:rsidRPr="00C44A2B">
              <w:rPr>
                <w:b/>
                <w:smallCaps/>
                <w:color w:val="0000FF"/>
                <w:szCs w:val="24"/>
                <w:u w:val="single"/>
              </w:rPr>
              <w:t>2. Назначение разработки</w:t>
            </w:r>
          </w:hyperlink>
          <w:hyperlink w:anchor="_heading=h.1ci93xb">
            <w:r w:rsidR="00B1126C" w:rsidRPr="00C44A2B">
              <w:rPr>
                <w:b/>
                <w:smallCaps/>
                <w:color w:val="000000"/>
                <w:szCs w:val="24"/>
              </w:rPr>
              <w:tab/>
              <w:t>2</w:t>
            </w:r>
          </w:hyperlink>
        </w:p>
        <w:p w14:paraId="00000009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4d34og8">
            <w:r w:rsidR="00B1126C" w:rsidRPr="00C44A2B">
              <w:rPr>
                <w:b/>
                <w:smallCaps/>
                <w:color w:val="0000FF"/>
                <w:szCs w:val="24"/>
                <w:u w:val="single"/>
              </w:rPr>
              <w:t>3. Требования к программе или программному изделию</w:t>
            </w:r>
          </w:hyperlink>
          <w:hyperlink w:anchor="_heading=h.4d34og8">
            <w:r w:rsidR="00B1126C" w:rsidRPr="00C44A2B">
              <w:rPr>
                <w:b/>
                <w:smallCaps/>
                <w:color w:val="000000"/>
                <w:szCs w:val="24"/>
              </w:rPr>
              <w:tab/>
              <w:t>3</w:t>
            </w:r>
          </w:hyperlink>
        </w:p>
        <w:p w14:paraId="0000000A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="00B1126C" w:rsidRPr="00C44A2B">
              <w:rPr>
                <w:color w:val="0000FF"/>
                <w:szCs w:val="24"/>
                <w:u w:val="single"/>
              </w:rPr>
              <w:t>3.1. Требования к функциональным характеристикам</w:t>
            </w:r>
          </w:hyperlink>
          <w:hyperlink w:anchor="_heading=h.3whwml4">
            <w:r w:rsidR="00B1126C" w:rsidRPr="00C44A2B">
              <w:rPr>
                <w:color w:val="000000"/>
                <w:szCs w:val="24"/>
              </w:rPr>
              <w:tab/>
              <w:t>3</w:t>
            </w:r>
          </w:hyperlink>
        </w:p>
        <w:p w14:paraId="0000000B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="00B1126C" w:rsidRPr="00C44A2B">
              <w:rPr>
                <w:b/>
                <w:i/>
                <w:color w:val="0000FF"/>
                <w:szCs w:val="24"/>
                <w:u w:val="single"/>
              </w:rPr>
              <w:t>3.1.1. Общие требования к функциям ПО</w:t>
            </w:r>
          </w:hyperlink>
          <w:hyperlink w:anchor="_heading=h.2bn6wsx">
            <w:r w:rsidR="00B1126C" w:rsidRPr="00C44A2B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C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rdcrjn">
            <w:r w:rsidR="00B1126C" w:rsidRPr="00C44A2B">
              <w:rPr>
                <w:b/>
                <w:i/>
                <w:color w:val="0000FF"/>
                <w:szCs w:val="24"/>
                <w:u w:val="single"/>
              </w:rPr>
              <w:t>3.1.2. Требования к функциям ПО</w:t>
            </w:r>
          </w:hyperlink>
          <w:hyperlink w:anchor="_heading=h.3rdcrjn">
            <w:r w:rsidR="00B1126C" w:rsidRPr="00C44A2B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D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lnxbz9">
            <w:r w:rsidR="00B1126C" w:rsidRPr="00C44A2B">
              <w:rPr>
                <w:color w:val="0000FF"/>
                <w:szCs w:val="24"/>
                <w:u w:val="single"/>
              </w:rPr>
              <w:t>3.2.  Требования к надежности</w:t>
            </w:r>
          </w:hyperlink>
          <w:hyperlink w:anchor="_heading=h.lnxbz9">
            <w:r w:rsidR="00B1126C" w:rsidRPr="00C44A2B">
              <w:rPr>
                <w:color w:val="000000"/>
                <w:szCs w:val="24"/>
              </w:rPr>
              <w:tab/>
              <w:t>3</w:t>
            </w:r>
          </w:hyperlink>
        </w:p>
        <w:p w14:paraId="0000000E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qsh70q">
            <w:r w:rsidR="00B1126C" w:rsidRPr="00C44A2B">
              <w:rPr>
                <w:color w:val="0000FF"/>
                <w:szCs w:val="24"/>
                <w:u w:val="single"/>
              </w:rPr>
              <w:t>3.3. Требования к составу и параметрам технических средств</w:t>
            </w:r>
          </w:hyperlink>
          <w:hyperlink w:anchor="_heading=h.qsh70q">
            <w:r w:rsidR="00B1126C" w:rsidRPr="00C44A2B">
              <w:rPr>
                <w:color w:val="000000"/>
                <w:szCs w:val="24"/>
              </w:rPr>
              <w:tab/>
              <w:t>4</w:t>
            </w:r>
          </w:hyperlink>
        </w:p>
        <w:p w14:paraId="0000000F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as4poj">
            <w:r w:rsidR="00B1126C" w:rsidRPr="00C44A2B">
              <w:rPr>
                <w:color w:val="0000FF"/>
                <w:szCs w:val="24"/>
                <w:u w:val="single"/>
              </w:rPr>
              <w:t>3.4. Требования к информационной и программной совместимости</w:t>
            </w:r>
          </w:hyperlink>
          <w:hyperlink w:anchor="_heading=h.3as4poj">
            <w:r w:rsidR="00B1126C" w:rsidRPr="00C44A2B">
              <w:rPr>
                <w:color w:val="000000"/>
                <w:szCs w:val="24"/>
              </w:rPr>
              <w:tab/>
              <w:t>4</w:t>
            </w:r>
          </w:hyperlink>
        </w:p>
        <w:p w14:paraId="00000010" w14:textId="77777777" w:rsidR="00D342B9" w:rsidRPr="00C44A2B" w:rsidRDefault="000A0F1F" w:rsidP="00C4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pxezwc">
            <w:r w:rsidR="00B1126C" w:rsidRPr="00C44A2B">
              <w:rPr>
                <w:b/>
                <w:smallCaps/>
                <w:color w:val="0000FF"/>
                <w:szCs w:val="24"/>
                <w:u w:val="single"/>
              </w:rPr>
              <w:t>4. Требования к программной документации</w:t>
            </w:r>
          </w:hyperlink>
          <w:hyperlink w:anchor="_heading=h.1pxezwc">
            <w:r w:rsidR="00B1126C" w:rsidRPr="00C44A2B">
              <w:rPr>
                <w:b/>
                <w:smallCaps/>
                <w:color w:val="000000"/>
                <w:szCs w:val="24"/>
              </w:rPr>
              <w:tab/>
              <w:t>5</w:t>
            </w:r>
          </w:hyperlink>
          <w:r w:rsidR="00B1126C" w:rsidRPr="00C44A2B">
            <w:fldChar w:fldCharType="end"/>
          </w:r>
        </w:p>
      </w:sdtContent>
    </w:sdt>
    <w:p w14:paraId="00000011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2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3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4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" w:name="_heading=h.30j0zll" w:colFirst="0" w:colLast="0"/>
      <w:bookmarkEnd w:id="1"/>
    </w:p>
    <w:p w14:paraId="00000015" w14:textId="77777777" w:rsidR="00D342B9" w:rsidRPr="00C44A2B" w:rsidRDefault="00B1126C" w:rsidP="00C44A2B">
      <w:pPr>
        <w:keepNext/>
        <w:keepLines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C44A2B">
        <w:rPr>
          <w:b/>
          <w:color w:val="000000"/>
          <w:sz w:val="28"/>
          <w:szCs w:val="28"/>
        </w:rPr>
        <w:t>ОБЩИЕ ПОЛОЖЕНИЯ</w:t>
      </w:r>
    </w:p>
    <w:p w14:paraId="00000016" w14:textId="77777777" w:rsidR="00D342B9" w:rsidRPr="00C44A2B" w:rsidRDefault="00B1126C" w:rsidP="00C44A2B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bookmarkStart w:id="2" w:name="_heading=h.1fob9te" w:colFirst="0" w:colLast="0"/>
      <w:bookmarkEnd w:id="2"/>
      <w:r w:rsidRPr="00C44A2B">
        <w:rPr>
          <w:b/>
          <w:smallCaps/>
          <w:color w:val="000000"/>
          <w:szCs w:val="24"/>
        </w:rPr>
        <w:t>Наименование и условное обозначение работы</w:t>
      </w:r>
    </w:p>
    <w:p w14:paraId="00000017" w14:textId="7D26EE51" w:rsidR="00D342B9" w:rsidRPr="00C44A2B" w:rsidRDefault="00B1126C" w:rsidP="00C44A2B">
      <w:pPr>
        <w:keepNext/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3" w:name="_heading=h.3znysh7" w:colFirst="0" w:colLast="0"/>
      <w:bookmarkEnd w:id="3"/>
      <w:r w:rsidRPr="00C44A2B">
        <w:rPr>
          <w:color w:val="000000"/>
          <w:szCs w:val="24"/>
        </w:rPr>
        <w:t>Наименование раб</w:t>
      </w:r>
      <w:r w:rsidR="00C44A2B" w:rsidRPr="00C44A2B">
        <w:rPr>
          <w:color w:val="000000"/>
          <w:szCs w:val="24"/>
        </w:rPr>
        <w:t>оты – «Разработка системы электронных очередей для отделений СберБанка</w:t>
      </w:r>
      <w:r w:rsidRPr="00C44A2B">
        <w:rPr>
          <w:color w:val="000000"/>
          <w:szCs w:val="24"/>
        </w:rPr>
        <w:t>».</w:t>
      </w:r>
      <w:r w:rsidR="00C44A2B" w:rsidRPr="00C44A2B">
        <w:rPr>
          <w:color w:val="000000"/>
          <w:szCs w:val="24"/>
        </w:rPr>
        <w:t xml:space="preserve"> Условное обозначение: СЭО-СБ.01</w:t>
      </w:r>
    </w:p>
    <w:p w14:paraId="00000018" w14:textId="77777777" w:rsidR="00D342B9" w:rsidRPr="00C44A2B" w:rsidRDefault="00B1126C" w:rsidP="00C44A2B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t>Наименование предприятий Заказчика и Исполнителя</w:t>
      </w:r>
    </w:p>
    <w:p w14:paraId="00000019" w14:textId="68EEDAD7" w:rsidR="00D342B9" w:rsidRPr="00C44A2B" w:rsidRDefault="00B1126C" w:rsidP="00C44A2B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Заказчиком на </w:t>
      </w:r>
      <w:r w:rsidR="00C44A2B">
        <w:rPr>
          <w:color w:val="000000"/>
          <w:szCs w:val="24"/>
        </w:rPr>
        <w:t>проведение работы является ПАО «СберБанк России»</w:t>
      </w:r>
    </w:p>
    <w:p w14:paraId="0000001A" w14:textId="471CC4B6" w:rsidR="00D342B9" w:rsidRPr="00C44A2B" w:rsidRDefault="00B1126C" w:rsidP="00C44A2B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4" w:name="_heading=h.2et92p0" w:colFirst="0" w:colLast="0"/>
      <w:bookmarkEnd w:id="4"/>
      <w:r w:rsidRPr="00C44A2B">
        <w:rPr>
          <w:color w:val="000000"/>
          <w:szCs w:val="24"/>
        </w:rPr>
        <w:t>Исп</w:t>
      </w:r>
      <w:r w:rsidR="00C44A2B">
        <w:rPr>
          <w:color w:val="000000"/>
          <w:szCs w:val="24"/>
        </w:rPr>
        <w:t>олнителем работы является Иваненко Дмитрий Кириллович</w:t>
      </w:r>
      <w:r w:rsidRPr="00C44A2B">
        <w:rPr>
          <w:color w:val="000000"/>
          <w:szCs w:val="24"/>
        </w:rPr>
        <w:t>, г. Москва.</w:t>
      </w:r>
    </w:p>
    <w:p w14:paraId="0000001B" w14:textId="77777777" w:rsidR="00D342B9" w:rsidRPr="00C44A2B" w:rsidRDefault="00B1126C" w:rsidP="00C44A2B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t>Сроки выполнения</w:t>
      </w:r>
    </w:p>
    <w:p w14:paraId="0000001C" w14:textId="3D01A028" w:rsidR="00D342B9" w:rsidRPr="00C44A2B" w:rsidRDefault="00B1126C" w:rsidP="00C44A2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Начало работ:    </w:t>
      </w:r>
      <w:r w:rsidR="00C44A2B">
        <w:rPr>
          <w:color w:val="000000"/>
          <w:szCs w:val="24"/>
        </w:rPr>
        <w:t>30 сентября 2025</w:t>
      </w:r>
      <w:r w:rsidRPr="00C44A2B">
        <w:rPr>
          <w:color w:val="000000"/>
          <w:szCs w:val="24"/>
        </w:rPr>
        <w:t xml:space="preserve"> г. </w:t>
      </w:r>
    </w:p>
    <w:p w14:paraId="0000001D" w14:textId="36F9DFB8" w:rsidR="00D342B9" w:rsidRPr="00C44A2B" w:rsidRDefault="00B1126C" w:rsidP="00C44A2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5" w:name="_heading=h.tyjcwt" w:colFirst="0" w:colLast="0"/>
      <w:bookmarkEnd w:id="5"/>
      <w:r w:rsidRPr="00C44A2B">
        <w:rPr>
          <w:color w:val="000000"/>
          <w:szCs w:val="24"/>
        </w:rPr>
        <w:t xml:space="preserve">Окончание работ: </w:t>
      </w:r>
      <w:r w:rsidR="00C44A2B">
        <w:rPr>
          <w:color w:val="000000"/>
          <w:szCs w:val="24"/>
        </w:rPr>
        <w:t>13 апреля 2026</w:t>
      </w:r>
      <w:r w:rsidRPr="00C44A2B">
        <w:rPr>
          <w:color w:val="000000"/>
          <w:szCs w:val="24"/>
        </w:rPr>
        <w:t xml:space="preserve"> г.</w:t>
      </w:r>
    </w:p>
    <w:p w14:paraId="0000001E" w14:textId="77777777" w:rsidR="00D342B9" w:rsidRPr="00C44A2B" w:rsidRDefault="00B1126C" w:rsidP="00C44A2B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t>Особые условия</w:t>
      </w:r>
    </w:p>
    <w:p w14:paraId="0000001F" w14:textId="77777777" w:rsidR="00D342B9" w:rsidRPr="00C44A2B" w:rsidRDefault="00B1126C" w:rsidP="00C44A2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00000020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bookmarkStart w:id="6" w:name="_heading=h.3dy6vkm" w:colFirst="0" w:colLast="0"/>
      <w:bookmarkEnd w:id="6"/>
    </w:p>
    <w:p w14:paraId="00000021" w14:textId="77777777" w:rsidR="00D342B9" w:rsidRPr="00C44A2B" w:rsidRDefault="00B1126C" w:rsidP="00C44A2B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r w:rsidRPr="00C44A2B">
        <w:rPr>
          <w:b/>
          <w:color w:val="000000"/>
          <w:sz w:val="28"/>
          <w:szCs w:val="28"/>
        </w:rPr>
        <w:lastRenderedPageBreak/>
        <w:t>2. НАЗНАЧЕНИЕ РАЗРАБОТКИ</w:t>
      </w:r>
    </w:p>
    <w:p w14:paraId="00000022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6B50072D" w14:textId="6C241EC4" w:rsidR="00C44A2B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    </w:t>
      </w:r>
      <w:r w:rsidRPr="00C44A2B">
        <w:rPr>
          <w:color w:val="000000"/>
          <w:szCs w:val="24"/>
        </w:rPr>
        <w:t>Целью данной разработки является создание современной, эффективной и удобной системы электронных очередей для клиентов и сотрудников отделений ПАО «СберБанк». Создание и внедрение системы позволит повысить качество и скорость обслуживания, оптимизировать рабочую нагрузку сотрудников и сократить время ожидания клиентов.</w:t>
      </w:r>
      <w:r w:rsidR="00B1126C" w:rsidRPr="00C44A2B">
        <w:rPr>
          <w:color w:val="000000"/>
          <w:szCs w:val="24"/>
        </w:rPr>
        <w:t xml:space="preserve">     </w:t>
      </w:r>
    </w:p>
    <w:p w14:paraId="00000025" w14:textId="4C900328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</w:t>
      </w:r>
      <w:r w:rsidR="00C44A2B">
        <w:rPr>
          <w:color w:val="000000"/>
          <w:szCs w:val="24"/>
        </w:rPr>
        <w:t xml:space="preserve">   </w:t>
      </w:r>
      <w:r w:rsidRPr="00C44A2B">
        <w:rPr>
          <w:color w:val="000000"/>
          <w:szCs w:val="24"/>
        </w:rPr>
        <w:t xml:space="preserve">Областью применения разрабатываемого ПО является </w:t>
      </w:r>
      <w:r w:rsidR="00C44A2B" w:rsidRPr="00C44A2B">
        <w:rPr>
          <w:color w:val="000000"/>
          <w:szCs w:val="24"/>
        </w:rPr>
        <w:t>организация обслуживания клиентов в операционных залах отделений ПАО «СберБанк».</w:t>
      </w:r>
    </w:p>
    <w:p w14:paraId="00000026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27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7" w:name="_heading=h.4d34og8" w:colFirst="0" w:colLast="0"/>
      <w:bookmarkEnd w:id="7"/>
    </w:p>
    <w:p w14:paraId="00000028" w14:textId="77777777" w:rsidR="00D342B9" w:rsidRPr="00C44A2B" w:rsidRDefault="00B1126C" w:rsidP="00C44A2B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C44A2B">
        <w:rPr>
          <w:b/>
          <w:color w:val="000000"/>
          <w:sz w:val="28"/>
          <w:szCs w:val="28"/>
        </w:rPr>
        <w:lastRenderedPageBreak/>
        <w:t>3. ТРЕБОВАНИЯ К ПРОГРАММЕ ИЛИ ПРОГРАММНОМУ ИЗДЕЛИЮ</w:t>
      </w:r>
    </w:p>
    <w:p w14:paraId="00000029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8"/>
          <w:szCs w:val="8"/>
        </w:rPr>
      </w:pPr>
      <w:bookmarkStart w:id="8" w:name="_heading=h.2s8eyo1" w:colFirst="0" w:colLast="0"/>
      <w:bookmarkEnd w:id="8"/>
    </w:p>
    <w:p w14:paraId="0000002A" w14:textId="77777777" w:rsidR="00D342B9" w:rsidRPr="00C44A2B" w:rsidRDefault="00B1126C" w:rsidP="00C44A2B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1" w:hanging="3"/>
        <w:jc w:val="left"/>
        <w:rPr>
          <w:b/>
          <w:smallCaps/>
          <w:color w:val="000000"/>
          <w:sz w:val="26"/>
          <w:szCs w:val="26"/>
        </w:rPr>
      </w:pPr>
      <w:r w:rsidRPr="00C44A2B">
        <w:rPr>
          <w:b/>
          <w:smallCaps/>
          <w:color w:val="000000"/>
          <w:sz w:val="26"/>
          <w:szCs w:val="26"/>
        </w:rPr>
        <w:t>3.1. Требования к функциональным характеристикам</w:t>
      </w:r>
    </w:p>
    <w:p w14:paraId="0000002B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9" w:name="_heading=h.17dp8vu" w:colFirst="0" w:colLast="0"/>
      <w:bookmarkEnd w:id="9"/>
    </w:p>
    <w:p w14:paraId="0000002C" w14:textId="77777777" w:rsidR="00D342B9" w:rsidRPr="00C44A2B" w:rsidRDefault="00B1126C" w:rsidP="00C44A2B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t xml:space="preserve">3.1.1. Общие требования к функциям </w:t>
      </w:r>
      <w:proofErr w:type="gramStart"/>
      <w:r w:rsidRPr="00C44A2B">
        <w:rPr>
          <w:b/>
          <w:smallCaps/>
          <w:color w:val="000000"/>
          <w:szCs w:val="24"/>
        </w:rPr>
        <w:t>ПО</w:t>
      </w:r>
      <w:proofErr w:type="gramEnd"/>
    </w:p>
    <w:p w14:paraId="0000002D" w14:textId="77777777" w:rsidR="00D342B9" w:rsidRPr="00C44A2B" w:rsidRDefault="00B1126C" w:rsidP="00C44A2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46"/>
          <w:tab w:val="left" w:pos="8856"/>
        </w:tabs>
        <w:spacing w:before="80" w:after="80" w:line="360" w:lineRule="auto"/>
        <w:ind w:left="0" w:hanging="2"/>
        <w:jc w:val="left"/>
        <w:rPr>
          <w:b/>
          <w:smallCaps/>
          <w:color w:val="000000"/>
          <w:sz w:val="22"/>
          <w:szCs w:val="22"/>
        </w:rPr>
      </w:pPr>
      <w:r w:rsidRPr="00C44A2B">
        <w:rPr>
          <w:b/>
          <w:smallCaps/>
          <w:color w:val="000000"/>
          <w:sz w:val="22"/>
          <w:szCs w:val="22"/>
        </w:rPr>
        <w:t xml:space="preserve">3.1.1.1. Состав </w:t>
      </w:r>
      <w:proofErr w:type="gramStart"/>
      <w:r w:rsidRPr="00C44A2B">
        <w:rPr>
          <w:b/>
          <w:smallCaps/>
          <w:color w:val="000000"/>
          <w:sz w:val="22"/>
          <w:szCs w:val="22"/>
        </w:rPr>
        <w:t>ПО</w:t>
      </w:r>
      <w:proofErr w:type="gramEnd"/>
    </w:p>
    <w:p w14:paraId="0000002E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При реализации системы должны быть разработаны следующие модули:</w:t>
      </w:r>
    </w:p>
    <w:p w14:paraId="3C239C4B" w14:textId="506E8D64" w:rsidR="00C44A2B" w:rsidRPr="00C44A2B" w:rsidRDefault="00C44A2B" w:rsidP="00C44A2B">
      <w:pPr>
        <w:pStyle w:val="af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bookmarkStart w:id="10" w:name="_heading=h.3rdcrjn" w:colFirst="0" w:colLast="0"/>
      <w:bookmarkEnd w:id="10"/>
      <w:r w:rsidRPr="00C44A2B">
        <w:rPr>
          <w:color w:val="000000"/>
          <w:szCs w:val="24"/>
        </w:rPr>
        <w:t>модуль администратора (для управления услугами, окнами, операторами и генерации отчетов);</w:t>
      </w:r>
    </w:p>
    <w:p w14:paraId="69737628" w14:textId="0C5887A0" w:rsidR="00C44A2B" w:rsidRPr="00C44A2B" w:rsidRDefault="00C44A2B" w:rsidP="00C44A2B">
      <w:pPr>
        <w:pStyle w:val="af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модуль оператора (для </w:t>
      </w:r>
      <w:proofErr w:type="gramStart"/>
      <w:r w:rsidRPr="00C44A2B">
        <w:rPr>
          <w:color w:val="000000"/>
          <w:szCs w:val="24"/>
        </w:rPr>
        <w:t>вызова</w:t>
      </w:r>
      <w:proofErr w:type="gramEnd"/>
      <w:r w:rsidRPr="00C44A2B">
        <w:rPr>
          <w:color w:val="000000"/>
          <w:szCs w:val="24"/>
        </w:rPr>
        <w:t xml:space="preserve"> следующего клиента и управления статусом рабочего места);</w:t>
      </w:r>
    </w:p>
    <w:p w14:paraId="55721683" w14:textId="31852445" w:rsidR="00C44A2B" w:rsidRPr="00C44A2B" w:rsidRDefault="00C44A2B" w:rsidP="00C44A2B">
      <w:pPr>
        <w:pStyle w:val="af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модуль терминала самообслуживания (для регистрации клиента в очереди и выбора услуги);</w:t>
      </w:r>
    </w:p>
    <w:p w14:paraId="00000031" w14:textId="14D68918" w:rsidR="00D342B9" w:rsidRPr="00C44A2B" w:rsidRDefault="00C44A2B" w:rsidP="00C44A2B">
      <w:pPr>
        <w:pStyle w:val="af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модуль централизованного управления и аналитики (для сетевого управления всеми отделениями).</w:t>
      </w:r>
    </w:p>
    <w:p w14:paraId="00000032" w14:textId="77777777" w:rsidR="00D342B9" w:rsidRPr="00C44A2B" w:rsidRDefault="00B1126C" w:rsidP="00C44A2B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bookmarkStart w:id="11" w:name="_heading=h.26in1rg" w:colFirst="0" w:colLast="0"/>
      <w:bookmarkEnd w:id="11"/>
      <w:r w:rsidRPr="00C44A2B">
        <w:rPr>
          <w:b/>
          <w:smallCaps/>
          <w:color w:val="000000"/>
          <w:szCs w:val="24"/>
        </w:rPr>
        <w:t xml:space="preserve">3.1.2. Требования к функциям </w:t>
      </w:r>
      <w:proofErr w:type="gramStart"/>
      <w:r w:rsidRPr="00C44A2B">
        <w:rPr>
          <w:b/>
          <w:smallCaps/>
          <w:color w:val="000000"/>
          <w:szCs w:val="24"/>
        </w:rPr>
        <w:t>ПО</w:t>
      </w:r>
      <w:proofErr w:type="gramEnd"/>
    </w:p>
    <w:p w14:paraId="00000033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3.1.2.1. Разрабатываемая система должна обеспечивать: </w:t>
      </w:r>
    </w:p>
    <w:p w14:paraId="13B4E9B6" w14:textId="6F635D50" w:rsidR="00C44A2B" w:rsidRPr="00C44A2B" w:rsidRDefault="00C44A2B" w:rsidP="00C44A2B">
      <w:pPr>
        <w:pStyle w:val="af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регистрацию клиента в электронной очереди через терминал самообслуживания с выбором </w:t>
      </w:r>
      <w:r w:rsidR="002A2A74">
        <w:rPr>
          <w:color w:val="000000"/>
          <w:szCs w:val="24"/>
        </w:rPr>
        <w:t xml:space="preserve"> </w:t>
      </w:r>
      <w:bookmarkStart w:id="12" w:name="_GoBack"/>
      <w:bookmarkEnd w:id="12"/>
      <w:r w:rsidRPr="00C44A2B">
        <w:rPr>
          <w:color w:val="000000"/>
          <w:szCs w:val="24"/>
        </w:rPr>
        <w:t>необходимой услуги;</w:t>
      </w:r>
    </w:p>
    <w:p w14:paraId="4B639436" w14:textId="2AB4FCA5" w:rsidR="00C44A2B" w:rsidRPr="00C44A2B" w:rsidRDefault="00C44A2B" w:rsidP="00C44A2B">
      <w:pPr>
        <w:pStyle w:val="af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автоматическое распределение клиентов к свободным операторам с учетом специализации услуги;</w:t>
      </w:r>
    </w:p>
    <w:p w14:paraId="320C777C" w14:textId="33874753" w:rsidR="00C44A2B" w:rsidRPr="00C44A2B" w:rsidRDefault="00C44A2B" w:rsidP="00C44A2B">
      <w:pPr>
        <w:pStyle w:val="af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визуальное (табло) и звуковое оповещение о приглашении клиента к окну;</w:t>
      </w:r>
    </w:p>
    <w:p w14:paraId="00000037" w14:textId="67C804F4" w:rsidR="00D342B9" w:rsidRDefault="00C44A2B" w:rsidP="00C44A2B">
      <w:pPr>
        <w:pStyle w:val="af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ведение журнала посещений и формирование отчетов о загруженности отделения и операторов.</w:t>
      </w:r>
    </w:p>
    <w:p w14:paraId="4303865A" w14:textId="77777777" w:rsidR="00C44A2B" w:rsidRPr="00C44A2B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Cs w:val="24"/>
        </w:rPr>
      </w:pPr>
    </w:p>
    <w:p w14:paraId="00000038" w14:textId="77777777" w:rsidR="00D342B9" w:rsidRPr="00C44A2B" w:rsidRDefault="00B1126C" w:rsidP="00C44A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3.1.2.2. Входными данными </w:t>
      </w:r>
      <w:proofErr w:type="gramStart"/>
      <w:r w:rsidRPr="00C44A2B">
        <w:rPr>
          <w:color w:val="000000"/>
          <w:szCs w:val="24"/>
        </w:rPr>
        <w:t>разрабатываемого</w:t>
      </w:r>
      <w:proofErr w:type="gramEnd"/>
      <w:r w:rsidRPr="00C44A2B">
        <w:rPr>
          <w:color w:val="000000"/>
          <w:szCs w:val="24"/>
        </w:rPr>
        <w:t xml:space="preserve"> ПО должны быть: </w:t>
      </w:r>
    </w:p>
    <w:p w14:paraId="24878945" w14:textId="5E6343A0" w:rsidR="00C44A2B" w:rsidRPr="00C44A2B" w:rsidRDefault="00C44A2B" w:rsidP="00C44A2B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данные о клиенте (номер талона, выбранная услуга);</w:t>
      </w:r>
    </w:p>
    <w:p w14:paraId="564379DF" w14:textId="506AB5FB" w:rsidR="00C44A2B" w:rsidRPr="00C44A2B" w:rsidRDefault="00C44A2B" w:rsidP="00C44A2B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данные об операторах (ID, статус, закрепленные услуги);</w:t>
      </w:r>
    </w:p>
    <w:p w14:paraId="0000003B" w14:textId="75A7398C" w:rsidR="00D342B9" w:rsidRDefault="00C44A2B" w:rsidP="00C44A2B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конфигурация отделения (перечень услуг, окон, табло).</w:t>
      </w:r>
    </w:p>
    <w:p w14:paraId="460C9596" w14:textId="77777777" w:rsidR="00C44A2B" w:rsidRPr="00C44A2B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rPr>
          <w:color w:val="000000"/>
          <w:szCs w:val="24"/>
        </w:rPr>
      </w:pPr>
    </w:p>
    <w:p w14:paraId="0000003C" w14:textId="77777777" w:rsidR="00D342B9" w:rsidRPr="00C44A2B" w:rsidRDefault="00B1126C" w:rsidP="00C44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 3.1.2.3.Выходными данными </w:t>
      </w:r>
      <w:proofErr w:type="gramStart"/>
      <w:r w:rsidRPr="00C44A2B">
        <w:rPr>
          <w:color w:val="000000"/>
          <w:szCs w:val="24"/>
        </w:rPr>
        <w:t>разрабатываемого</w:t>
      </w:r>
      <w:proofErr w:type="gramEnd"/>
      <w:r w:rsidRPr="00C44A2B">
        <w:rPr>
          <w:color w:val="000000"/>
          <w:szCs w:val="24"/>
        </w:rPr>
        <w:t xml:space="preserve"> ПО должны быть: </w:t>
      </w:r>
    </w:p>
    <w:p w14:paraId="6C22D41D" w14:textId="77777777" w:rsidR="00C44A2B" w:rsidRPr="00C44A2B" w:rsidRDefault="00C44A2B" w:rsidP="00C44A2B">
      <w:pPr>
        <w:pStyle w:val="afc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электронный талон с номером очереди с приблизительным временем ожидания;</w:t>
      </w:r>
    </w:p>
    <w:p w14:paraId="0F304118" w14:textId="77777777" w:rsidR="00C44A2B" w:rsidRPr="00C44A2B" w:rsidRDefault="00C44A2B" w:rsidP="00C44A2B">
      <w:pPr>
        <w:pStyle w:val="afc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сигнал на табло и на рабочее место оператора для вызова клиента;</w:t>
      </w:r>
    </w:p>
    <w:p w14:paraId="0000003E" w14:textId="493DE034" w:rsidR="00D342B9" w:rsidRPr="00C44A2B" w:rsidRDefault="00C44A2B" w:rsidP="00C44A2B">
      <w:pPr>
        <w:pStyle w:val="afc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C44A2B">
        <w:rPr>
          <w:color w:val="000000"/>
          <w:szCs w:val="24"/>
        </w:rPr>
        <w:t>отчеты о работе отделения (ежедневные, еженедельные, ежемесячные).</w:t>
      </w:r>
    </w:p>
    <w:p w14:paraId="0000003F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13" w:name="_heading=h.lnxbz9" w:colFirst="0" w:colLast="0"/>
      <w:bookmarkEnd w:id="13"/>
    </w:p>
    <w:p w14:paraId="00000040" w14:textId="77777777" w:rsidR="00D342B9" w:rsidRPr="00C44A2B" w:rsidRDefault="00B1126C" w:rsidP="00C44A2B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lastRenderedPageBreak/>
        <w:t>3.2.  Требования к надежности</w:t>
      </w:r>
    </w:p>
    <w:p w14:paraId="00000042" w14:textId="64FA3385" w:rsidR="00D342B9" w:rsidRPr="00C44A2B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4" w:name="_heading=h.35nkun2" w:colFirst="0" w:colLast="0"/>
      <w:bookmarkEnd w:id="14"/>
      <w:r>
        <w:rPr>
          <w:color w:val="000000"/>
          <w:szCs w:val="24"/>
        </w:rPr>
        <w:t xml:space="preserve">        </w:t>
      </w:r>
      <w:r w:rsidRPr="00C44A2B">
        <w:rPr>
          <w:color w:val="000000"/>
          <w:szCs w:val="24"/>
        </w:rPr>
        <w:t>Надежность информационной системы определяется надежностью средств вычислительной техники и программного обеспечения, используемых в системе. Система должна обеспечивать круглосуточную бесперебойную работу в течение 99% времени. В случае сбоя одного из компонентов (кроме сервера) работа остальных компонентов системы не должна нарушаться. Необходимо предусмотреть процедуру резервного копирования и восстановления данных.</w:t>
      </w:r>
      <w:r w:rsidR="00B1126C" w:rsidRPr="00C44A2B">
        <w:rPr>
          <w:color w:val="000000"/>
          <w:szCs w:val="24"/>
        </w:rPr>
        <w:t xml:space="preserve">    </w:t>
      </w:r>
    </w:p>
    <w:p w14:paraId="00000043" w14:textId="77777777" w:rsidR="00D342B9" w:rsidRPr="00C44A2B" w:rsidRDefault="00B1126C" w:rsidP="00C44A2B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lastRenderedPageBreak/>
        <w:t>3.3. Требования к составу и параметрам технических средств</w:t>
      </w:r>
    </w:p>
    <w:p w14:paraId="00000044" w14:textId="77777777" w:rsidR="00D342B9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Для полноценного функционирования системы необходимо наличие двух серверов:</w:t>
      </w:r>
    </w:p>
    <w:p w14:paraId="2CF6B801" w14:textId="64F9AEF6" w:rsidR="00C44A2B" w:rsidRPr="00C44A2B" w:rsidRDefault="00C44A2B" w:rsidP="00C44A2B">
      <w:pPr>
        <w:pStyle w:val="afc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b/>
          <w:color w:val="000000"/>
          <w:szCs w:val="24"/>
        </w:rPr>
        <w:t>Сервер №1</w:t>
      </w:r>
      <w:r w:rsidRPr="00C44A2B">
        <w:rPr>
          <w:color w:val="000000"/>
          <w:szCs w:val="24"/>
        </w:rPr>
        <w:t xml:space="preserve"> (Основной) предназначен для работы центральной базы данных и основного приложения.</w:t>
      </w:r>
    </w:p>
    <w:p w14:paraId="149EDFA2" w14:textId="0A5F0E55" w:rsidR="00C44A2B" w:rsidRPr="00C44A2B" w:rsidRDefault="00C44A2B" w:rsidP="00C44A2B">
      <w:pPr>
        <w:pStyle w:val="afc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C44A2B">
        <w:rPr>
          <w:b/>
          <w:color w:val="000000"/>
          <w:szCs w:val="24"/>
        </w:rPr>
        <w:t>Сервер №2</w:t>
      </w:r>
      <w:r w:rsidRPr="00C44A2B">
        <w:rPr>
          <w:color w:val="000000"/>
          <w:szCs w:val="24"/>
        </w:rPr>
        <w:t xml:space="preserve"> (Резервный) предназначен для обеспечения отказоустойчивости и должен иметь доступ к внешней сети Интернет для возможных обновлений.</w:t>
      </w:r>
    </w:p>
    <w:p w14:paraId="6D975B97" w14:textId="2DF5F41D" w:rsidR="00C44A2B" w:rsidRPr="00C44A2B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Рабочие станции (терминалы самообслуживания, компьютеры операторов), а также устройства отображения (табло), с которых осуществляется доступ к системе, должны быть подключены к локальной сети отделения.</w:t>
      </w:r>
    </w:p>
    <w:p w14:paraId="00000048" w14:textId="77777777" w:rsidR="00D342B9" w:rsidRPr="00C44A2B" w:rsidRDefault="00B1126C" w:rsidP="00C44A2B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C44A2B">
        <w:rPr>
          <w:b/>
          <w:smallCaps/>
          <w:color w:val="000000"/>
          <w:szCs w:val="24"/>
        </w:rPr>
        <w:t>3.4. Требования к информационной и программной совместимости</w:t>
      </w:r>
    </w:p>
    <w:p w14:paraId="00000049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49D68506" w14:textId="64D07159" w:rsidR="00C44A2B" w:rsidRPr="002A2A74" w:rsidRDefault="006F244D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lang w:val="en-US"/>
        </w:rPr>
      </w:pPr>
      <w:r>
        <w:rPr>
          <w:color w:val="000000"/>
          <w:szCs w:val="24"/>
        </w:rPr>
        <w:t>а</w:t>
      </w:r>
      <w:r w:rsidRPr="002A2A74">
        <w:rPr>
          <w:color w:val="000000"/>
          <w:szCs w:val="24"/>
          <w:lang w:val="en-US"/>
        </w:rPr>
        <w:t>) Python</w:t>
      </w:r>
      <w:r w:rsidR="00C44A2B" w:rsidRPr="002A2A74">
        <w:rPr>
          <w:color w:val="000000"/>
          <w:szCs w:val="24"/>
          <w:lang w:val="en-US"/>
        </w:rPr>
        <w:t>;</w:t>
      </w:r>
    </w:p>
    <w:p w14:paraId="45BA1165" w14:textId="288DFC12" w:rsidR="00C44A2B" w:rsidRPr="002A2A74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lang w:val="en-US"/>
        </w:rPr>
      </w:pPr>
      <w:r w:rsidRPr="00C44A2B">
        <w:rPr>
          <w:color w:val="000000"/>
          <w:szCs w:val="24"/>
        </w:rPr>
        <w:t>б</w:t>
      </w:r>
      <w:r w:rsidRPr="002A2A74">
        <w:rPr>
          <w:color w:val="000000"/>
          <w:szCs w:val="24"/>
          <w:lang w:val="en-US"/>
        </w:rPr>
        <w:t xml:space="preserve">) </w:t>
      </w:r>
      <w:r w:rsidR="006F244D" w:rsidRPr="002A2A74">
        <w:rPr>
          <w:color w:val="000000"/>
          <w:szCs w:val="24"/>
          <w:lang w:val="en-US"/>
        </w:rPr>
        <w:t>JavaScript</w:t>
      </w:r>
      <w:r w:rsidRPr="002A2A74">
        <w:rPr>
          <w:color w:val="000000"/>
          <w:szCs w:val="24"/>
          <w:lang w:val="en-US"/>
        </w:rPr>
        <w:t>;</w:t>
      </w:r>
    </w:p>
    <w:p w14:paraId="0E3A1DD8" w14:textId="77777777" w:rsidR="00C44A2B" w:rsidRPr="002A2A74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lang w:val="en-US"/>
        </w:rPr>
      </w:pPr>
      <w:r w:rsidRPr="00C44A2B">
        <w:rPr>
          <w:color w:val="000000"/>
          <w:szCs w:val="24"/>
        </w:rPr>
        <w:t>в</w:t>
      </w:r>
      <w:r w:rsidRPr="002A2A74">
        <w:rPr>
          <w:color w:val="000000"/>
          <w:szCs w:val="24"/>
          <w:lang w:val="en-US"/>
        </w:rPr>
        <w:t>) HTML5, CSS3;</w:t>
      </w:r>
    </w:p>
    <w:p w14:paraId="2B99536D" w14:textId="77777777" w:rsidR="006F244D" w:rsidRDefault="00C44A2B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г) SQL (для СУБД PostgreSQL).</w:t>
      </w:r>
      <w:r w:rsidR="00B1126C" w:rsidRPr="00C44A2B">
        <w:rPr>
          <w:color w:val="000000"/>
          <w:szCs w:val="24"/>
        </w:rPr>
        <w:t xml:space="preserve">     </w:t>
      </w:r>
    </w:p>
    <w:p w14:paraId="0000004E" w14:textId="34224C3F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Допускается использование вспомогательных библиотек </w:t>
      </w:r>
      <w:proofErr w:type="gramStart"/>
      <w:r w:rsidRPr="00C44A2B">
        <w:rPr>
          <w:color w:val="000000"/>
          <w:szCs w:val="24"/>
        </w:rPr>
        <w:t>ПО</w:t>
      </w:r>
      <w:proofErr w:type="gramEnd"/>
      <w:r w:rsidRPr="00C44A2B">
        <w:rPr>
          <w:color w:val="000000"/>
          <w:szCs w:val="24"/>
        </w:rPr>
        <w:t xml:space="preserve"> с открытым исходным кодом.</w:t>
      </w:r>
    </w:p>
    <w:p w14:paraId="0000004F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3.4.2. </w:t>
      </w:r>
      <w:proofErr w:type="gramStart"/>
      <w:r w:rsidRPr="00C44A2B">
        <w:rPr>
          <w:color w:val="000000"/>
          <w:szCs w:val="24"/>
        </w:rPr>
        <w:t>Разрабатываемое ПО не должно основываться на программных продуктах, требующих лицензионных отчислений от пользователей.</w:t>
      </w:r>
      <w:proofErr w:type="gramEnd"/>
    </w:p>
    <w:p w14:paraId="00000050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highlight w:val="lightGray"/>
        </w:rPr>
      </w:pPr>
      <w:r w:rsidRPr="00C44A2B">
        <w:rPr>
          <w:color w:val="000000"/>
          <w:szCs w:val="24"/>
        </w:rPr>
        <w:t xml:space="preserve">      3.4.3. </w:t>
      </w:r>
      <w:proofErr w:type="gramStart"/>
      <w:r w:rsidRPr="00C44A2B">
        <w:rPr>
          <w:color w:val="000000"/>
          <w:szCs w:val="24"/>
        </w:rPr>
        <w:t>Разрабатываемое ПО должно функционировать в операционных системах семейства Linux.</w:t>
      </w:r>
      <w:proofErr w:type="gramEnd"/>
    </w:p>
    <w:p w14:paraId="00000051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  3.4.4. </w:t>
      </w:r>
      <w:proofErr w:type="gramStart"/>
      <w:r w:rsidRPr="00C44A2B">
        <w:rPr>
          <w:color w:val="000000"/>
          <w:szCs w:val="24"/>
        </w:rPr>
        <w:t>Разрабатываемое ПО должно обеспечивать доступ пользователей к своей функциональности посредством HTML-браузеров.</w:t>
      </w:r>
      <w:proofErr w:type="gramEnd"/>
    </w:p>
    <w:p w14:paraId="00000052" w14:textId="77777777" w:rsidR="00D342B9" w:rsidRPr="00C44A2B" w:rsidRDefault="00D342B9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5" w:name="_heading=h.44sinio" w:colFirst="0" w:colLast="0"/>
      <w:bookmarkEnd w:id="15"/>
    </w:p>
    <w:p w14:paraId="00000053" w14:textId="77777777" w:rsidR="00D342B9" w:rsidRPr="00C44A2B" w:rsidRDefault="00B1126C" w:rsidP="00C44A2B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C44A2B">
        <w:rPr>
          <w:b/>
          <w:color w:val="000000"/>
          <w:sz w:val="28"/>
          <w:szCs w:val="28"/>
        </w:rPr>
        <w:lastRenderedPageBreak/>
        <w:t>4. ТРЕБОВАНИЯ К ПРОГРАММНОЙ ДОКУМЕНТАЦИИ</w:t>
      </w:r>
    </w:p>
    <w:p w14:paraId="00000054" w14:textId="77777777" w:rsidR="00D342B9" w:rsidRPr="00C44A2B" w:rsidRDefault="00B1126C" w:rsidP="00C44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 При создании ПО должны быть оформлены следующие документы:</w:t>
      </w:r>
    </w:p>
    <w:p w14:paraId="00000055" w14:textId="77777777" w:rsidR="00D342B9" w:rsidRPr="00C44A2B" w:rsidRDefault="00B1126C" w:rsidP="00C44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Руководство системного программиста (ГОСТ 19.503-79);</w:t>
      </w:r>
    </w:p>
    <w:p w14:paraId="00000056" w14:textId="77777777" w:rsidR="00D342B9" w:rsidRPr="00C44A2B" w:rsidRDefault="00B1126C" w:rsidP="00C44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Руководство оператора (ГОСТ 19.505-79);</w:t>
      </w:r>
    </w:p>
    <w:p w14:paraId="00000057" w14:textId="77777777" w:rsidR="00D342B9" w:rsidRPr="00C44A2B" w:rsidRDefault="00B1126C" w:rsidP="00C44A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>Программа и методика испытаний (ГОСТ 19.301-79).</w:t>
      </w:r>
    </w:p>
    <w:p w14:paraId="00000058" w14:textId="77777777" w:rsidR="00D342B9" w:rsidRPr="00C44A2B" w:rsidRDefault="00B1126C" w:rsidP="00D342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C44A2B">
        <w:rPr>
          <w:color w:val="000000"/>
          <w:szCs w:val="24"/>
        </w:rPr>
        <w:t xml:space="preserve">    Информативность документации должна соответствовать потребностям жизненного цикла ПС.</w:t>
      </w:r>
    </w:p>
    <w:sectPr w:rsidR="00D342B9" w:rsidRPr="00C44A2B">
      <w:footerReference w:type="default" r:id="rId9"/>
      <w:footerReference w:type="first" r:id="rId10"/>
      <w:pgSz w:w="11907" w:h="16840"/>
      <w:pgMar w:top="851" w:right="1134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EB153" w14:textId="77777777" w:rsidR="000A0F1F" w:rsidRDefault="000A0F1F" w:rsidP="00C44A2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416876F" w14:textId="77777777" w:rsidR="000A0F1F" w:rsidRDefault="000A0F1F" w:rsidP="00C44A2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a">
    <w:panose1 w:val="00000000000000000000"/>
    <w:charset w:val="00"/>
    <w:family w:val="roman"/>
    <w:notTrueType/>
    <w:pitch w:val="default"/>
  </w:font>
  <w:font w:name="Journal">
    <w:panose1 w:val="00000000000000000000"/>
    <w:charset w:val="00"/>
    <w:family w:val="roman"/>
    <w:notTrueType/>
    <w:pitch w:val="default"/>
  </w:font>
  <w:font w:name="Antiqu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zurski">
    <w:panose1 w:val="00000000000000000000"/>
    <w:charset w:val="00"/>
    <w:family w:val="roman"/>
    <w:notTrueType/>
    <w:pitch w:val="default"/>
  </w:font>
  <w:font w:name="TextBook">
    <w:panose1 w:val="00000000000000000000"/>
    <w:charset w:val="00"/>
    <w:family w:val="roman"/>
    <w:notTrueType/>
    <w:pitch w:val="default"/>
  </w:font>
  <w:font w:name="Pragmatic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D342B9" w:rsidRDefault="00B1126C" w:rsidP="00C44A2B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left="0" w:hanging="2"/>
      <w:jc w:val="center"/>
      <w:rPr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smallCaps/>
        <w:color w:val="000000"/>
        <w:sz w:val="20"/>
      </w:rPr>
      <w:fldChar w:fldCharType="begin"/>
    </w:r>
    <w:r>
      <w:rPr>
        <w:smallCaps/>
        <w:color w:val="000000"/>
        <w:sz w:val="20"/>
      </w:rPr>
      <w:instrText>PAGE</w:instrText>
    </w:r>
    <w:r>
      <w:rPr>
        <w:smallCaps/>
        <w:color w:val="000000"/>
        <w:sz w:val="20"/>
      </w:rPr>
      <w:fldChar w:fldCharType="separate"/>
    </w:r>
    <w:r w:rsidR="002A2A74">
      <w:rPr>
        <w:smallCaps/>
        <w:noProof/>
        <w:color w:val="000000"/>
        <w:sz w:val="20"/>
      </w:rPr>
      <w:t>6</w:t>
    </w:r>
    <w:r>
      <w:rPr>
        <w:smallCaps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D342B9" w:rsidRDefault="00B1126C" w:rsidP="00C44A2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smallCaps/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i/>
        <w:smallCaps/>
        <w:color w:val="000000"/>
        <w:sz w:val="20"/>
      </w:rPr>
      <w:fldChar w:fldCharType="begin"/>
    </w:r>
    <w:r>
      <w:rPr>
        <w:i/>
        <w:smallCaps/>
        <w:color w:val="000000"/>
        <w:sz w:val="20"/>
      </w:rPr>
      <w:instrText>PAGE</w:instrText>
    </w:r>
    <w:r>
      <w:rPr>
        <w:i/>
        <w:smallCaps/>
        <w:color w:val="000000"/>
        <w:sz w:val="20"/>
      </w:rPr>
      <w:fldChar w:fldCharType="separate"/>
    </w:r>
    <w:r w:rsidR="002A2A74">
      <w:rPr>
        <w:i/>
        <w:smallCaps/>
        <w:noProof/>
        <w:color w:val="000000"/>
        <w:sz w:val="20"/>
      </w:rPr>
      <w:t>1</w:t>
    </w:r>
    <w:r>
      <w:rPr>
        <w:i/>
        <w:smallCaps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9E379" w14:textId="77777777" w:rsidR="000A0F1F" w:rsidRDefault="000A0F1F" w:rsidP="00C44A2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9BA5FC7" w14:textId="77777777" w:rsidR="000A0F1F" w:rsidRDefault="000A0F1F" w:rsidP="00C44A2B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DF"/>
    <w:multiLevelType w:val="multilevel"/>
    <w:tmpl w:val="818A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is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C91A92"/>
    <w:multiLevelType w:val="multilevel"/>
    <w:tmpl w:val="17907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8B05550"/>
    <w:multiLevelType w:val="multilevel"/>
    <w:tmpl w:val="27DC7C58"/>
    <w:lvl w:ilvl="0"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nsid w:val="1DB30FE9"/>
    <w:multiLevelType w:val="multilevel"/>
    <w:tmpl w:val="02827120"/>
    <w:lvl w:ilvl="0">
      <w:start w:val="1"/>
      <w:numFmt w:val="decimal"/>
      <w:lvlText w:val="%1."/>
      <w:lvlJc w:val="left"/>
      <w:pPr>
        <w:ind w:left="660" w:hanging="6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4">
    <w:nsid w:val="28D36F58"/>
    <w:multiLevelType w:val="hybridMultilevel"/>
    <w:tmpl w:val="DC70347A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30CE066D"/>
    <w:multiLevelType w:val="multilevel"/>
    <w:tmpl w:val="8AA44BA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BFD10E3"/>
    <w:multiLevelType w:val="multilevel"/>
    <w:tmpl w:val="2724D900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7">
    <w:nsid w:val="47BD5670"/>
    <w:multiLevelType w:val="multilevel"/>
    <w:tmpl w:val="AF94389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0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2%1.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nsid w:val="4FA231D6"/>
    <w:multiLevelType w:val="hybridMultilevel"/>
    <w:tmpl w:val="B3729F20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50562E01"/>
    <w:multiLevelType w:val="multilevel"/>
    <w:tmpl w:val="2A44ED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5BCC6C76"/>
    <w:multiLevelType w:val="hybridMultilevel"/>
    <w:tmpl w:val="7B54C1F2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>
    <w:nsid w:val="5DB66A74"/>
    <w:multiLevelType w:val="multilevel"/>
    <w:tmpl w:val="690A31B2"/>
    <w:lvl w:ilvl="0">
      <w:start w:val="1"/>
      <w:numFmt w:val="decimal"/>
      <w:lvlText w:val="%1)"/>
      <w:lvlJc w:val="left"/>
      <w:pPr>
        <w:ind w:left="1716" w:hanging="99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2">
    <w:nsid w:val="64C533FB"/>
    <w:multiLevelType w:val="hybridMultilevel"/>
    <w:tmpl w:val="C52E00D4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6B7F43A6"/>
    <w:multiLevelType w:val="hybridMultilevel"/>
    <w:tmpl w:val="CE621778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>
    <w:nsid w:val="6D371EBB"/>
    <w:multiLevelType w:val="multilevel"/>
    <w:tmpl w:val="5B2AEB68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4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12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2B9"/>
    <w:rsid w:val="000A0F1F"/>
    <w:rsid w:val="002A2A74"/>
    <w:rsid w:val="006F244D"/>
    <w:rsid w:val="00B1126C"/>
    <w:rsid w:val="00C44A2B"/>
    <w:rsid w:val="00D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lang w:eastAsia="ru-RU"/>
    </w:rPr>
  </w:style>
  <w:style w:type="paragraph" w:styleId="1">
    <w:name w:val="heading 1"/>
    <w:basedOn w:val="2"/>
    <w:next w:val="a"/>
    <w:pPr>
      <w:pageBreakBefore/>
      <w:shd w:val="pct10" w:color="auto" w:fill="FFFFFF"/>
      <w:spacing w:before="60" w:after="40"/>
      <w:ind w:firstLine="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pPr>
      <w:outlineLvl w:val="3"/>
    </w:pPr>
    <w:rPr>
      <w:b/>
    </w:rPr>
  </w:style>
  <w:style w:type="paragraph" w:styleId="5">
    <w:name w:val="heading 5"/>
    <w:basedOn w:val="a"/>
    <w:next w:val="a"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pPr>
      <w:widowControl/>
      <w:spacing w:after="0"/>
      <w:jc w:val="center"/>
    </w:pPr>
    <w:rPr>
      <w:b/>
    </w:rPr>
  </w:style>
  <w:style w:type="paragraph" w:styleId="a0">
    <w:name w:val="Body Text"/>
    <w:basedOn w:val="a"/>
    <w:rPr>
      <w:rFonts w:ascii="Arial" w:hAnsi="Arial"/>
      <w:sz w:val="20"/>
    </w:rPr>
  </w:style>
  <w:style w:type="paragraph" w:styleId="a5">
    <w:name w:val="header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/>
      <w:position w:val="-1"/>
      <w:lang w:eastAsia="ru-RU"/>
    </w:rPr>
  </w:style>
  <w:style w:type="paragraph" w:styleId="a6">
    <w:name w:val="footer"/>
    <w:pPr>
      <w:widowControl w:val="0"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smallCaps/>
      <w:position w:val="-1"/>
      <w:lang w:eastAsia="ru-RU"/>
    </w:rPr>
  </w:style>
  <w:style w:type="character" w:styleId="a7">
    <w:name w:val="page number"/>
    <w:rPr>
      <w:rFonts w:ascii="Times New Roman" w:hAnsi="Times New Roman"/>
      <w:i/>
      <w:w w:val="100"/>
      <w:position w:val="-1"/>
      <w:sz w:val="20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pPr>
      <w:spacing w:before="120"/>
      <w:jc w:val="left"/>
    </w:pPr>
    <w:rPr>
      <w:b/>
      <w:bCs/>
      <w:iCs/>
      <w:smallCaps/>
      <w:szCs w:val="28"/>
    </w:rPr>
  </w:style>
  <w:style w:type="paragraph" w:styleId="20">
    <w:name w:val="toc 2"/>
    <w:basedOn w:val="a"/>
    <w:next w:val="a"/>
    <w:pPr>
      <w:tabs>
        <w:tab w:val="left" w:pos="960"/>
        <w:tab w:val="right" w:leader="dot" w:pos="9600"/>
      </w:tabs>
      <w:ind w:left="238"/>
      <w:jc w:val="left"/>
    </w:pPr>
  </w:style>
  <w:style w:type="paragraph" w:styleId="30">
    <w:name w:val="toc 3"/>
    <w:basedOn w:val="a"/>
    <w:next w:val="a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8"/>
    <w:pPr>
      <w:framePr w:hSpace="181" w:vSpace="181" w:wrap="notBeside" w:vAnchor="text" w:hAnchor="page" w:y="1"/>
    </w:pPr>
  </w:style>
  <w:style w:type="paragraph" w:customStyle="1" w:styleId="a8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8"/>
  </w:style>
  <w:style w:type="paragraph" w:customStyle="1" w:styleId="11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9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a">
    <w:name w:val="Календарь"/>
    <w:basedOn w:val="a"/>
    <w:pPr>
      <w:spacing w:before="20" w:after="0" w:line="180" w:lineRule="atLeas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b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c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1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2">
    <w:name w:val="Body Text 3"/>
    <w:basedOn w:val="a"/>
    <w:rPr>
      <w:b/>
      <w:bCs/>
    </w:rPr>
  </w:style>
  <w:style w:type="paragraph" w:styleId="ae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f">
    <w:name w:val="caption"/>
    <w:basedOn w:val="a"/>
    <w:next w:val="a"/>
    <w:pPr>
      <w:spacing w:before="120" w:after="120"/>
    </w:pPr>
    <w:rPr>
      <w:b/>
      <w:bCs/>
      <w:sz w:val="20"/>
    </w:rPr>
  </w:style>
  <w:style w:type="paragraph" w:styleId="21">
    <w:name w:val="Body Text Indent 2"/>
    <w:basedOn w:val="a"/>
    <w:pPr>
      <w:widowControl/>
      <w:jc w:val="left"/>
    </w:pPr>
  </w:style>
  <w:style w:type="paragraph" w:customStyle="1" w:styleId="af0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2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ru-RU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5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1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numPr>
        <w:ilvl w:val="10"/>
        <w:numId w:val="10"/>
      </w:numPr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num" w:pos="360"/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tabs>
        <w:tab w:val="num" w:pos="36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tabs>
        <w:tab w:val="num" w:pos="360"/>
      </w:tabs>
      <w:spacing w:after="0" w:line="360" w:lineRule="auto"/>
    </w:pPr>
    <w:rPr>
      <w:rFonts w:ascii="TimesET" w:hAnsi="TimesET"/>
    </w:rPr>
  </w:style>
  <w:style w:type="paragraph" w:styleId="af2">
    <w:name w:val="List Bullet"/>
    <w:basedOn w:val="a"/>
    <w:pPr>
      <w:widowControl/>
      <w:tabs>
        <w:tab w:val="num" w:pos="360"/>
      </w:tabs>
      <w:spacing w:after="0" w:line="360" w:lineRule="auto"/>
      <w:ind w:left="1276" w:hanging="567"/>
    </w:pPr>
    <w:rPr>
      <w:rFonts w:ascii="TimesET" w:hAnsi="TimesET"/>
    </w:rPr>
  </w:style>
  <w:style w:type="paragraph" w:customStyle="1" w:styleId="af3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styleId="af4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5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9">
    <w:name w:val="toc 9"/>
    <w:basedOn w:val="a"/>
    <w:next w:val="a"/>
    <w:pPr>
      <w:ind w:left="1920"/>
    </w:p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8">
    <w:name w:val="Термин"/>
    <w:basedOn w:val="a"/>
    <w:next w:val="a"/>
    <w:pPr>
      <w:widowControl/>
      <w:spacing w:after="0"/>
      <w:jc w:val="left"/>
    </w:pPr>
    <w:rPr>
      <w:snapToGrid w:val="0"/>
    </w:rPr>
  </w:style>
  <w:style w:type="table" w:styleId="af9">
    <w:name w:val="Table Grid"/>
    <w:basedOn w:val="a2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pPr>
      <w:jc w:val="left"/>
    </w:pPr>
  </w:style>
  <w:style w:type="paragraph" w:customStyle="1" w:styleId="Normal1">
    <w:name w:val="Normal1"/>
    <w:pPr>
      <w:suppressAutoHyphens/>
      <w:spacing w:before="100" w:after="10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4"/>
      <w:lang w:eastAsia="ru-RU"/>
    </w:rPr>
  </w:style>
  <w:style w:type="character" w:styleId="af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33">
    <w:name w:val="Заголовок 3 Знак"/>
    <w:rPr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23">
    <w:name w:val="Заголовок 2 Знак"/>
    <w:rPr>
      <w:b/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12">
    <w:name w:val="Заголовок 1 Знак"/>
    <w:rPr>
      <w:b/>
      <w:caps/>
      <w:smallCaps/>
      <w:color w:val="000080"/>
      <w:spacing w:val="-5"/>
      <w:w w:val="100"/>
      <w:kern w:val="28"/>
      <w:position w:val="-1"/>
      <w:sz w:val="28"/>
      <w:effect w:val="none"/>
      <w:vertAlign w:val="baseline"/>
      <w:cs w:val="0"/>
      <w:em w:val="none"/>
      <w:lang w:val="ru-RU" w:eastAsia="ru-RU" w:bidi="ar-SA"/>
    </w:rPr>
  </w:style>
  <w:style w:type="character" w:customStyle="1" w:styleId="xindent21">
    <w:name w:val="xindent21"/>
    <w:rPr>
      <w:rFonts w:ascii="Verdana" w:hAnsi="Verdana" w:hint="default"/>
      <w:i/>
      <w:iCs/>
      <w:color w:val="999999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customStyle="1" w:styleId="TableGrid1">
    <w:name w:val="Table Grid1"/>
    <w:basedOn w:val="a2"/>
    <w:next w:val="af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C44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lang w:eastAsia="ru-RU"/>
    </w:rPr>
  </w:style>
  <w:style w:type="paragraph" w:styleId="1">
    <w:name w:val="heading 1"/>
    <w:basedOn w:val="2"/>
    <w:next w:val="a"/>
    <w:pPr>
      <w:pageBreakBefore/>
      <w:shd w:val="pct10" w:color="auto" w:fill="FFFFFF"/>
      <w:spacing w:before="60" w:after="40"/>
      <w:ind w:firstLine="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pPr>
      <w:outlineLvl w:val="3"/>
    </w:pPr>
    <w:rPr>
      <w:b/>
    </w:rPr>
  </w:style>
  <w:style w:type="paragraph" w:styleId="5">
    <w:name w:val="heading 5"/>
    <w:basedOn w:val="a"/>
    <w:next w:val="a"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pPr>
      <w:widowControl/>
      <w:spacing w:after="0"/>
      <w:jc w:val="center"/>
    </w:pPr>
    <w:rPr>
      <w:b/>
    </w:rPr>
  </w:style>
  <w:style w:type="paragraph" w:styleId="a0">
    <w:name w:val="Body Text"/>
    <w:basedOn w:val="a"/>
    <w:rPr>
      <w:rFonts w:ascii="Arial" w:hAnsi="Arial"/>
      <w:sz w:val="20"/>
    </w:rPr>
  </w:style>
  <w:style w:type="paragraph" w:styleId="a5">
    <w:name w:val="header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/>
      <w:position w:val="-1"/>
      <w:lang w:eastAsia="ru-RU"/>
    </w:rPr>
  </w:style>
  <w:style w:type="paragraph" w:styleId="a6">
    <w:name w:val="footer"/>
    <w:pPr>
      <w:widowControl w:val="0"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smallCaps/>
      <w:position w:val="-1"/>
      <w:lang w:eastAsia="ru-RU"/>
    </w:rPr>
  </w:style>
  <w:style w:type="character" w:styleId="a7">
    <w:name w:val="page number"/>
    <w:rPr>
      <w:rFonts w:ascii="Times New Roman" w:hAnsi="Times New Roman"/>
      <w:i/>
      <w:w w:val="100"/>
      <w:position w:val="-1"/>
      <w:sz w:val="20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pPr>
      <w:spacing w:before="120"/>
      <w:jc w:val="left"/>
    </w:pPr>
    <w:rPr>
      <w:b/>
      <w:bCs/>
      <w:iCs/>
      <w:smallCaps/>
      <w:szCs w:val="28"/>
    </w:rPr>
  </w:style>
  <w:style w:type="paragraph" w:styleId="20">
    <w:name w:val="toc 2"/>
    <w:basedOn w:val="a"/>
    <w:next w:val="a"/>
    <w:pPr>
      <w:tabs>
        <w:tab w:val="left" w:pos="960"/>
        <w:tab w:val="right" w:leader="dot" w:pos="9600"/>
      </w:tabs>
      <w:ind w:left="238"/>
      <w:jc w:val="left"/>
    </w:pPr>
  </w:style>
  <w:style w:type="paragraph" w:styleId="30">
    <w:name w:val="toc 3"/>
    <w:basedOn w:val="a"/>
    <w:next w:val="a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8"/>
    <w:pPr>
      <w:framePr w:hSpace="181" w:vSpace="181" w:wrap="notBeside" w:vAnchor="text" w:hAnchor="page" w:y="1"/>
    </w:pPr>
  </w:style>
  <w:style w:type="paragraph" w:customStyle="1" w:styleId="a8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8"/>
  </w:style>
  <w:style w:type="paragraph" w:customStyle="1" w:styleId="11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9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a">
    <w:name w:val="Календарь"/>
    <w:basedOn w:val="a"/>
    <w:pPr>
      <w:spacing w:before="20" w:after="0" w:line="180" w:lineRule="atLeas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b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c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1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2">
    <w:name w:val="Body Text 3"/>
    <w:basedOn w:val="a"/>
    <w:rPr>
      <w:b/>
      <w:bCs/>
    </w:rPr>
  </w:style>
  <w:style w:type="paragraph" w:styleId="ae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f">
    <w:name w:val="caption"/>
    <w:basedOn w:val="a"/>
    <w:next w:val="a"/>
    <w:pPr>
      <w:spacing w:before="120" w:after="120"/>
    </w:pPr>
    <w:rPr>
      <w:b/>
      <w:bCs/>
      <w:sz w:val="20"/>
    </w:rPr>
  </w:style>
  <w:style w:type="paragraph" w:styleId="21">
    <w:name w:val="Body Text Indent 2"/>
    <w:basedOn w:val="a"/>
    <w:pPr>
      <w:widowControl/>
      <w:jc w:val="left"/>
    </w:pPr>
  </w:style>
  <w:style w:type="paragraph" w:customStyle="1" w:styleId="af0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2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ru-RU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5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1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numPr>
        <w:ilvl w:val="10"/>
        <w:numId w:val="10"/>
      </w:numPr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num" w:pos="360"/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tabs>
        <w:tab w:val="num" w:pos="36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tabs>
        <w:tab w:val="num" w:pos="360"/>
      </w:tabs>
      <w:spacing w:after="0" w:line="360" w:lineRule="auto"/>
    </w:pPr>
    <w:rPr>
      <w:rFonts w:ascii="TimesET" w:hAnsi="TimesET"/>
    </w:rPr>
  </w:style>
  <w:style w:type="paragraph" w:styleId="af2">
    <w:name w:val="List Bullet"/>
    <w:basedOn w:val="a"/>
    <w:pPr>
      <w:widowControl/>
      <w:tabs>
        <w:tab w:val="num" w:pos="360"/>
      </w:tabs>
      <w:spacing w:after="0" w:line="360" w:lineRule="auto"/>
      <w:ind w:left="1276" w:hanging="567"/>
    </w:pPr>
    <w:rPr>
      <w:rFonts w:ascii="TimesET" w:hAnsi="TimesET"/>
    </w:rPr>
  </w:style>
  <w:style w:type="paragraph" w:customStyle="1" w:styleId="af3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styleId="af4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5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9">
    <w:name w:val="toc 9"/>
    <w:basedOn w:val="a"/>
    <w:next w:val="a"/>
    <w:pPr>
      <w:ind w:left="1920"/>
    </w:p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8">
    <w:name w:val="Термин"/>
    <w:basedOn w:val="a"/>
    <w:next w:val="a"/>
    <w:pPr>
      <w:widowControl/>
      <w:spacing w:after="0"/>
      <w:jc w:val="left"/>
    </w:pPr>
    <w:rPr>
      <w:snapToGrid w:val="0"/>
    </w:rPr>
  </w:style>
  <w:style w:type="table" w:styleId="af9">
    <w:name w:val="Table Grid"/>
    <w:basedOn w:val="a2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pPr>
      <w:jc w:val="left"/>
    </w:pPr>
  </w:style>
  <w:style w:type="paragraph" w:customStyle="1" w:styleId="Normal1">
    <w:name w:val="Normal1"/>
    <w:pPr>
      <w:suppressAutoHyphens/>
      <w:spacing w:before="100" w:after="10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4"/>
      <w:lang w:eastAsia="ru-RU"/>
    </w:rPr>
  </w:style>
  <w:style w:type="character" w:styleId="af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33">
    <w:name w:val="Заголовок 3 Знак"/>
    <w:rPr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23">
    <w:name w:val="Заголовок 2 Знак"/>
    <w:rPr>
      <w:b/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12">
    <w:name w:val="Заголовок 1 Знак"/>
    <w:rPr>
      <w:b/>
      <w:caps/>
      <w:smallCaps/>
      <w:color w:val="000080"/>
      <w:spacing w:val="-5"/>
      <w:w w:val="100"/>
      <w:kern w:val="28"/>
      <w:position w:val="-1"/>
      <w:sz w:val="28"/>
      <w:effect w:val="none"/>
      <w:vertAlign w:val="baseline"/>
      <w:cs w:val="0"/>
      <w:em w:val="none"/>
      <w:lang w:val="ru-RU" w:eastAsia="ru-RU" w:bidi="ar-SA"/>
    </w:rPr>
  </w:style>
  <w:style w:type="character" w:customStyle="1" w:styleId="xindent21">
    <w:name w:val="xindent21"/>
    <w:rPr>
      <w:rFonts w:ascii="Verdana" w:hAnsi="Verdana" w:hint="default"/>
      <w:i/>
      <w:iCs/>
      <w:color w:val="999999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customStyle="1" w:styleId="TableGrid1">
    <w:name w:val="Table Grid1"/>
    <w:basedOn w:val="a2"/>
    <w:next w:val="af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C4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01dshRDmAEt5JEh3iiDW7i1EQ==">CgMxLjAyCGguZ2pkZ3hzMgloLjMwajB6bGwyCWguMWZvYjl0ZTIJaC4zem55c2g3MgloLjJldDkycDAyCGgudHlqY3d0MgloLjNkeTZ2a20yCWguMXQzaDVzZjIJaC40ZDM0b2c4MgloLjJzOGV5bzEyCWguMTdkcDh2dTIJaC4zcmRjcmpuMgloLjI2aW4xcmcyCGgubG54Yno5MgloLjM1bmt1bjIyCWguMWtzdjR1djIJaC40NHNpbmlvOAByITFkLUxNQ09LSk1Wa0dyeTN4VHQ0a0lzdEh2cWtveEN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Interin Lab</dc:creator>
  <cp:lastModifiedBy>Пользователь Windows</cp:lastModifiedBy>
  <cp:revision>4</cp:revision>
  <dcterms:created xsi:type="dcterms:W3CDTF">2013-04-29T10:44:00Z</dcterms:created>
  <dcterms:modified xsi:type="dcterms:W3CDTF">2025-09-25T19:00:00Z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1777608964</vt:lpwstr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>_ReviewingToolsShownOnce</vt:lpwstr>
  </property>
</Properties>
</file>