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Предмет: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Иваненко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Кириллович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Научиться работе с pandoc, texlive. Научиться работать с markdown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Создать отчет по лабораторной работе №2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numPr>
          <w:ilvl w:val="0"/>
          <w:numId w:val="1001"/>
        </w:numPr>
        <w:pStyle w:val="Compact"/>
      </w:pPr>
      <w:r>
        <w:t xml:space="preserve">переношу скрины в папку lab02/report/images:</w:t>
      </w:r>
    </w:p>
    <w:p>
      <w:pPr>
        <w:pStyle w:val="FirstParagraph"/>
      </w:pPr>
      <w:bookmarkStart w:id="24" w:name="fig:001"/>
      <w:r>
        <w:drawing>
          <wp:inline>
            <wp:extent cx="5334000" cy="19857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q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2"/>
        </w:numPr>
        <w:pStyle w:val="Compact"/>
      </w:pPr>
      <w:r>
        <w:t xml:space="preserve">начинаю выполнять отчет в файле report.md:</w:t>
      </w:r>
    </w:p>
    <w:p>
      <w:pPr>
        <w:pStyle w:val="FirstParagraph"/>
      </w:pPr>
      <w:bookmarkStart w:id="26" w:name="fig:001"/>
      <w:r>
        <w:drawing>
          <wp:inline>
            <wp:extent cx="5334000" cy="19857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q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3"/>
        </w:numPr>
        <w:pStyle w:val="Compact"/>
      </w:pPr>
      <w:r>
        <w:t xml:space="preserve">перехожу в директорию, где находиться report.md:</w:t>
      </w:r>
    </w:p>
    <w:p>
      <w:pPr>
        <w:pStyle w:val="FirstParagraph"/>
      </w:pPr>
      <w:bookmarkStart w:id="28" w:name="fig:001"/>
      <w:r>
        <w:drawing>
          <wp:inline>
            <wp:extent cx="5334000" cy="5660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q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конвертирую в pdf специальной командой:</w:t>
      </w:r>
    </w:p>
    <w:p>
      <w:pPr>
        <w:pStyle w:val="FirstParagraph"/>
      </w:pPr>
      <w:bookmarkStart w:id="30" w:name="fig:001"/>
      <w:r>
        <w:drawing>
          <wp:inline>
            <wp:extent cx="5334000" cy="5660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q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5"/>
        </w:numPr>
        <w:pStyle w:val="Compact"/>
      </w:pPr>
      <w:r>
        <w:t xml:space="preserve">конвертирую в doxc специальной командой:</w:t>
      </w:r>
    </w:p>
    <w:p>
      <w:pPr>
        <w:pStyle w:val="FirstParagraph"/>
      </w:pPr>
      <w:bookmarkStart w:id="32" w:name="fig:001"/>
      <w:r>
        <w:drawing>
          <wp:inline>
            <wp:extent cx="5334000" cy="5660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q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6"/>
        </w:numPr>
      </w:pPr>
      <w:r>
        <w:t xml:space="preserve">финальный результат:</w:t>
      </w:r>
    </w:p>
    <w:p>
      <w:pPr>
        <w:numPr>
          <w:ilvl w:val="0"/>
          <w:numId w:val="1006"/>
        </w:numPr>
      </w:pPr>
      <w:r>
        <w:t xml:space="preserve">конвертирую в pdf специальной командой:</w:t>
      </w:r>
    </w:p>
    <w:p>
      <w:pPr>
        <w:pStyle w:val="FirstParagraph"/>
      </w:pPr>
      <w:bookmarkStart w:id="34" w:name="fig:001"/>
      <w:r>
        <w:drawing>
          <wp:inline>
            <wp:extent cx="5334000" cy="10252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q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5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Heading1"/>
      </w:pPr>
      <w:bookmarkStart w:id="35" w:name="выводы"/>
      <w:r>
        <w:t xml:space="preserve">Выводы</w:t>
      </w:r>
      <w:bookmarkEnd w:id="35"/>
    </w:p>
    <w:p>
      <w:pPr>
        <w:pStyle w:val="FirstParagraph"/>
      </w:pPr>
      <w:r>
        <w:t xml:space="preserve">Научились работе с markdown, научился оформлять отчеты.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2">
    <w:nsid w:val="71315dca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3">
    <w:nsid w:val="47261bad"/>
    <w:multiLevelType w:val="multilevel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4">
    <w:nsid w:val="b3cbbdee"/>
    <w:multiLevelType w:val="multilevel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5">
    <w:nsid w:val="4fbe019a"/>
    <w:multiLevelType w:val="multilevel"/>
    <w:lvl w:ilvl="0">
      <w:start w:val="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6">
    <w:nsid w:val="91a27d85"/>
    <w:multiLevelType w:val="multilevel"/>
    <w:lvl w:ilvl="0">
      <w:start w:val="6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Иваненко Дмитрий Кириллович</dc:creator>
  <dc:language>ru-RU</dc:language>
  <cp:keywords/>
  <dcterms:created xsi:type="dcterms:W3CDTF">2024-02-24T22:12:38Z</dcterms:created>
  <dcterms:modified xsi:type="dcterms:W3CDTF">2024-02-24T22:12:38Z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Предмет: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