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51B763" wp14:paraId="3BB0A2E4" wp14:textId="6092BBF4">
      <w:pPr>
        <w:pStyle w:val="Heading1"/>
        <w:spacing w:before="480" w:beforeAutospacing="off" w:after="12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Echoleak: A Hypothetical Perception</w:t>
      </w:r>
      <w:r>
        <w:noBreakHyphen/>
      </w: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Boundary Failure in Local</w:t>
      </w:r>
      <w:r>
        <w:noBreakHyphen/>
      </w: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First AI</w:t>
      </w:r>
    </w:p>
    <w:p xmlns:wp14="http://schemas.microsoft.com/office/word/2010/wordml" w:rsidP="1551B763" wp14:paraId="1937F603" wp14:textId="2F00BA4A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ECHO Structural Series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1DDC1761" wp14:textId="7AD2FC93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Author: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Michael Burger</w:t>
      </w:r>
    </w:p>
    <w:p xmlns:wp14="http://schemas.microsoft.com/office/word/2010/wordml" w:rsidP="1551B763" wp14:paraId="36E6D2EC" wp14:textId="6A415B0E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ECHO — Embodied Companion Orchestrator</w:t>
      </w:r>
    </w:p>
    <w:p xmlns:wp14="http://schemas.microsoft.com/office/word/2010/wordml" w:rsidP="1551B763" wp14:paraId="581285C8" wp14:textId="5DAAA0DC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Status: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Public Doctrine Paper</w:t>
      </w:r>
    </w:p>
    <w:p xmlns:wp14="http://schemas.microsoft.com/office/word/2010/wordml" w:rsidP="1551B763" wp14:paraId="7D01092C" wp14:textId="2C72FBDE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Version: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v0.1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public</w:t>
      </w:r>
    </w:p>
    <w:p xmlns:wp14="http://schemas.microsoft.com/office/word/2010/wordml" w:rsidP="1551B763" wp14:paraId="244A8CFB" wp14:textId="2FC04C58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Date: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May 28, 2026</w:t>
      </w:r>
    </w:p>
    <w:p xmlns:wp14="http://schemas.microsoft.com/office/word/2010/wordml" w:rsidP="1551B763" wp14:paraId="3DD5118F" wp14:textId="51971C75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Abstract</w:t>
      </w:r>
    </w:p>
    <w:p xmlns:wp14="http://schemas.microsoft.com/office/word/2010/wordml" w:rsidP="1551B763" wp14:paraId="57E054D5" wp14:textId="7FF095E1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Echoleak is a hypothetical zero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click perception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boundary failure in a local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first AI system. It illustrates how ungoverned visibility — not malicious behavior, not execution errors — can cause a model to infer, reconstruct, or expose sensitive information across trust zones without ever being granted explicit access. Echoleak demonstrates the central lesson of ECHO: </w:t>
      </w: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perception is already action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and therefore must be governed before cognition, not after. This paper provides a full failure analysis, a narrative scenario, and a demonstration of how each ECHO primitive prevents Echoleak by construction.</w:t>
      </w:r>
    </w:p>
    <w:p xmlns:wp14="http://schemas.microsoft.com/office/word/2010/wordml" w:rsidP="1551B763" wp14:paraId="2F374BD4" wp14:textId="13890023">
      <w:pPr>
        <w:pStyle w:val="Heading1"/>
        <w:spacing w:before="480" w:beforeAutospacing="off" w:after="12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1. What Echoleak Is (and Is Not)</w:t>
      </w:r>
    </w:p>
    <w:p xmlns:wp14="http://schemas.microsoft.com/office/word/2010/wordml" w:rsidP="1551B763" wp14:paraId="4D91B91F" wp14:textId="1B831819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Definition</w:t>
      </w:r>
    </w:p>
    <w:p xmlns:wp14="http://schemas.microsoft.com/office/word/2010/wordml" w:rsidP="1551B763" wp14:paraId="168DF6D5" wp14:textId="01623178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Echoleak is a hypothetical scenario in which a probabilistic model infers and exposes sensitive information across trust zones </w:t>
      </w: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without reading any restricted file, calling any tool, or crossing any explicit boundary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1551B763" wp14:paraId="3D07D671" wp14:textId="64A875F4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 is a failure of architecture, not behavior.</w:t>
      </w:r>
    </w:p>
    <w:p xmlns:wp14="http://schemas.microsoft.com/office/word/2010/wordml" w:rsidP="1551B763" wp14:paraId="2857187E" wp14:textId="4BD4DBF2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What Echoleak Is Not</w:t>
      </w:r>
    </w:p>
    <w:p xmlns:wp14="http://schemas.microsoft.com/office/word/2010/wordml" w:rsidP="1551B763" wp14:paraId="6833B475" wp14:textId="46A89FBC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Not a hack</w:t>
      </w:r>
    </w:p>
    <w:p xmlns:wp14="http://schemas.microsoft.com/office/word/2010/wordml" w:rsidP="1551B763" wp14:paraId="6BD12FE8" wp14:textId="13DE3CF5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Not a permissions breach</w:t>
      </w:r>
    </w:p>
    <w:p xmlns:wp14="http://schemas.microsoft.com/office/word/2010/wordml" w:rsidP="1551B763" wp14:paraId="4F08F28E" wp14:textId="1915D63F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Not a malicious model</w:t>
      </w:r>
    </w:p>
    <w:p xmlns:wp14="http://schemas.microsoft.com/office/word/2010/wordml" w:rsidP="1551B763" wp14:paraId="0BE98183" wp14:textId="1E5C4C7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Not a code execution failure</w:t>
      </w:r>
    </w:p>
    <w:p xmlns:wp14="http://schemas.microsoft.com/office/word/2010/wordml" w:rsidP="1551B763" wp14:paraId="0C4E340F" wp14:textId="366A2C90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The Core Lesson</w:t>
      </w:r>
    </w:p>
    <w:p xmlns:wp14="http://schemas.microsoft.com/office/word/2010/wordml" w:rsidP="1551B763" wp14:paraId="6848172F" wp14:textId="2CF51B77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If a model can see something, it can infer it.</w:t>
      </w:r>
    </w:p>
    <w:p xmlns:wp14="http://schemas.microsoft.com/office/word/2010/wordml" w:rsidP="1551B763" wp14:paraId="1DA7EDD8" wp14:textId="4363F036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If it can infer it, it can expose it.</w:t>
      </w:r>
    </w:p>
    <w:p xmlns:wp14="http://schemas.microsoft.com/office/word/2010/wordml" w:rsidP="1551B763" wp14:paraId="3EF3C51E" wp14:textId="480F4C72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Therefore, perception is a security boundary.</w:t>
      </w:r>
    </w:p>
    <w:p xmlns:wp14="http://schemas.microsoft.com/office/word/2010/wordml" w:rsidP="1551B763" wp14:paraId="01CAF7E3" wp14:textId="5E812E8E">
      <w:pPr>
        <w:pStyle w:val="Heading1"/>
        <w:spacing w:before="480" w:beforeAutospacing="off" w:after="12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2. Perception as a Security Boundary</w:t>
      </w:r>
    </w:p>
    <w:p xmlns:wp14="http://schemas.microsoft.com/office/word/2010/wordml" w:rsidP="1551B763" wp14:paraId="672E4E80" wp14:textId="459B91C2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Most AI systems assume:</w:t>
      </w:r>
    </w:p>
    <w:p xmlns:wp14="http://schemas.microsoft.com/office/word/2010/wordml" w:rsidP="1551B763" wp14:paraId="2A318D77" wp14:textId="190EC012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more context → better performance</w:t>
      </w:r>
    </w:p>
    <w:p xmlns:wp14="http://schemas.microsoft.com/office/word/2010/wordml" w:rsidP="1551B763" wp14:paraId="65E652B5" wp14:textId="0535D7B7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more visibility → better alignment</w:t>
      </w:r>
    </w:p>
    <w:p xmlns:wp14="http://schemas.microsoft.com/office/word/2010/wordml" w:rsidP="1551B763" wp14:paraId="130D68F7" wp14:textId="1E759235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more data → better reasoning</w:t>
      </w:r>
    </w:p>
    <w:p xmlns:wp14="http://schemas.microsoft.com/office/word/2010/wordml" w:rsidP="1551B763" wp14:paraId="3166503F" wp14:textId="407AEA16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This assumption is false.</w:t>
      </w:r>
    </w:p>
    <w:p xmlns:wp14="http://schemas.microsoft.com/office/word/2010/wordml" w:rsidP="1551B763" wp14:paraId="69C8073A" wp14:textId="4732C94E">
      <w:pPr>
        <w:pStyle w:val="Heading3"/>
        <w:spacing w:before="28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The Echoleak Chain</w:t>
      </w:r>
    </w:p>
    <w:p xmlns:wp14="http://schemas.microsoft.com/office/word/2010/wordml" w:rsidP="1551B763" wp14:paraId="1ED09463" wp14:textId="7B1DC5AA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Over</w:t>
      </w:r>
      <w:r>
        <w:noBreakHyphen/>
      </w: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Perception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53CCE387" wp14:textId="68C1A7E0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model sees more than the task requires.</w:t>
      </w:r>
    </w:p>
    <w:p xmlns:wp14="http://schemas.microsoft.com/office/word/2010/wordml" w:rsidP="1551B763" wp14:paraId="13495951" wp14:textId="30C35791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Unsafe Inference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0C6D28A7" wp14:textId="52429C2F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model infers sensitive relationships from benign inputs.</w:t>
      </w:r>
    </w:p>
    <w:p xmlns:wp14="http://schemas.microsoft.com/office/word/2010/wordml" w:rsidP="1551B763" wp14:paraId="2F99B1A0" wp14:textId="291496CA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Cross</w:t>
      </w:r>
      <w:r>
        <w:noBreakHyphen/>
      </w: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Zone Leakage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7E589F63" wp14:textId="32D954C3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model exposes information belonging to a higher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risk trust zone.</w:t>
      </w:r>
    </w:p>
    <w:p xmlns:wp14="http://schemas.microsoft.com/office/word/2010/wordml" w:rsidP="1551B763" wp14:paraId="3D705585" wp14:textId="5E8EB3EA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Irreversible Consequence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6E4BADC2" wp14:textId="61DBAB1E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Once exposed, it cannot be “unseen.”</w:t>
      </w:r>
    </w:p>
    <w:p xmlns:wp14="http://schemas.microsoft.com/office/word/2010/wordml" w:rsidP="1551B763" wp14:paraId="4BC22B8B" wp14:textId="7BC1650B">
      <w:pPr>
        <w:pStyle w:val="Heading3"/>
        <w:spacing w:before="28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Why Execution Safety Cannot Save You</w:t>
      </w:r>
    </w:p>
    <w:p xmlns:wp14="http://schemas.microsoft.com/office/word/2010/wordml" w:rsidP="1551B763" wp14:paraId="679239AF" wp14:textId="5CCEEA73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tool was called.</w:t>
      </w:r>
    </w:p>
    <w:p xmlns:wp14="http://schemas.microsoft.com/office/word/2010/wordml" w:rsidP="1551B763" wp14:paraId="4DD0FADF" wp14:textId="6D41CB64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file was opened.</w:t>
      </w:r>
    </w:p>
    <w:p xmlns:wp14="http://schemas.microsoft.com/office/word/2010/wordml" w:rsidP="1551B763" wp14:paraId="2145B749" wp14:textId="793C44DC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permission was granted.</w:t>
      </w:r>
    </w:p>
    <w:p xmlns:wp14="http://schemas.microsoft.com/office/word/2010/wordml" w:rsidP="1551B763" wp14:paraId="51B3CF7D" wp14:textId="767F1268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failure happened at the perception boundary.</w:t>
      </w:r>
    </w:p>
    <w:p xmlns:wp14="http://schemas.microsoft.com/office/word/2010/wordml" w:rsidP="1551B763" wp14:paraId="31DA3BCC" wp14:textId="4C587A54">
      <w:pPr>
        <w:pStyle w:val="Heading1"/>
        <w:spacing w:before="480" w:beforeAutospacing="off" w:after="12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3. A Concrete Echoleak Scenario</w:t>
      </w:r>
    </w:p>
    <w:p xmlns:wp14="http://schemas.microsoft.com/office/word/2010/wordml" w:rsidP="1551B763" wp14:paraId="4764F8EE" wp14:textId="26B63425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Setup</w:t>
      </w:r>
    </w:p>
    <w:p xmlns:wp14="http://schemas.microsoft.com/office/word/2010/wordml" w:rsidP="1551B763" wp14:paraId="5AE23430" wp14:textId="676B08A4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local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first assistant runs on a user’s machine. Indexed documents include:</w:t>
      </w:r>
    </w:p>
    <w:p xmlns:wp14="http://schemas.microsoft.com/office/word/2010/wordml" w:rsidP="1551B763" wp14:paraId="11F90C93" wp14:textId="09C48568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financial statements</w:t>
      </w:r>
    </w:p>
    <w:p xmlns:wp14="http://schemas.microsoft.com/office/word/2010/wordml" w:rsidP="1551B763" wp14:paraId="63BBD836" wp14:textId="1461E3C2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medical PDFs</w:t>
      </w:r>
    </w:p>
    <w:p xmlns:wp14="http://schemas.microsoft.com/office/word/2010/wordml" w:rsidP="1551B763" wp14:paraId="12D7D233" wp14:textId="65160122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legal drafts</w:t>
      </w:r>
    </w:p>
    <w:p xmlns:wp14="http://schemas.microsoft.com/office/word/2010/wordml" w:rsidP="1551B763" wp14:paraId="01B6498E" wp14:textId="03BE204F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personal journals</w:t>
      </w:r>
    </w:p>
    <w:p xmlns:wp14="http://schemas.microsoft.com/office/word/2010/wordml" w:rsidP="1551B763" wp14:paraId="3D00B764" wp14:textId="48D78E51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business contracts</w:t>
      </w:r>
    </w:p>
    <w:p xmlns:wp14="http://schemas.microsoft.com/office/word/2010/wordml" w:rsidP="1551B763" wp14:paraId="16473A7C" wp14:textId="2F0123BE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system uses a naive “search everything and stuff it into the context window” pattern.</w:t>
      </w:r>
    </w:p>
    <w:p xmlns:wp14="http://schemas.microsoft.com/office/word/2010/wordml" w:rsidP="1551B763" wp14:paraId="03AE56EA" wp14:textId="185A6156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User Request</w:t>
      </w:r>
    </w:p>
    <w:p xmlns:wp14="http://schemas.microsoft.com/office/word/2010/wordml" w:rsidP="1551B763" wp14:paraId="40C94727" wp14:textId="3A960B01">
      <w:pPr>
        <w:spacing w:before="240" w:beforeAutospacing="off" w:after="240" w:afterAutospacing="off"/>
        <w:ind w:left="600" w:right="600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“Can you help me draft a short email to my accountant summarizing my financial situation this year.”</w:t>
      </w:r>
    </w:p>
    <w:p xmlns:wp14="http://schemas.microsoft.com/office/word/2010/wordml" w:rsidP="1551B763" wp14:paraId="57D46172" wp14:textId="7A180911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What Should Happen (ECHO World)</w:t>
      </w:r>
    </w:p>
    <w:p xmlns:wp14="http://schemas.microsoft.com/office/word/2010/wordml" w:rsidP="1551B763" wp14:paraId="65CAA46A" wp14:textId="2BB0A235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Interpreter maps intent → financial corridor</w:t>
      </w:r>
    </w:p>
    <w:p xmlns:wp14="http://schemas.microsoft.com/office/word/2010/wordml" w:rsidP="1551B763" wp14:paraId="62B9B2B5" wp14:textId="7937F6C1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Perception Firewall extracts only relevant fields</w:t>
      </w:r>
    </w:p>
    <w:p xmlns:wp14="http://schemas.microsoft.com/office/word/2010/wordml" w:rsidP="1551B763" wp14:paraId="6A8AD643" wp14:textId="08B48E17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CVA enforces minimal, contextual visibility</w:t>
      </w:r>
    </w:p>
    <w:p xmlns:wp14="http://schemas.microsoft.com/office/word/2010/wordml" w:rsidP="1551B763" wp14:paraId="396971E9" wp14:textId="1BDD980D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TZR prevents cross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zone mixing</w:t>
      </w:r>
    </w:p>
    <w:p xmlns:wp14="http://schemas.microsoft.com/office/word/2010/wordml" w:rsidP="1551B763" wp14:paraId="43270353" wp14:textId="6919CBCC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DOS ensures the model can only propose text, not send email</w:t>
      </w:r>
    </w:p>
    <w:p xmlns:wp14="http://schemas.microsoft.com/office/word/2010/wordml" w:rsidP="1551B763" wp14:paraId="750DEBA1" wp14:textId="36ED5787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What Happens in Echoleak</w:t>
      </w:r>
    </w:p>
    <w:p xmlns:wp14="http://schemas.microsoft.com/office/word/2010/wordml" w:rsidP="1551B763" wp14:paraId="7B3C8ED4" wp14:textId="669A5606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Because there is no governance:</w:t>
      </w:r>
    </w:p>
    <w:p xmlns:wp14="http://schemas.microsoft.com/office/word/2010/wordml" w:rsidP="1551B763" wp14:paraId="5C9236AE" wp14:textId="66407350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model is given:</w:t>
      </w:r>
    </w:p>
    <w:p xmlns:wp14="http://schemas.microsoft.com/office/word/2010/wordml" w:rsidP="1551B763" wp14:paraId="4F7CF248" wp14:textId="6075E3AB">
      <w:pPr>
        <w:pStyle w:val="ListParagraph"/>
        <w:numPr>
          <w:ilvl w:val="1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full financial statements</w:t>
      </w:r>
    </w:p>
    <w:p xmlns:wp14="http://schemas.microsoft.com/office/word/2010/wordml" w:rsidP="1551B763" wp14:paraId="07BBB6FE" wp14:textId="251881C1">
      <w:pPr>
        <w:pStyle w:val="ListParagraph"/>
        <w:numPr>
          <w:ilvl w:val="1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medical note about a diagnosis</w:t>
      </w:r>
    </w:p>
    <w:p xmlns:wp14="http://schemas.microsoft.com/office/word/2010/wordml" w:rsidP="1551B763" wp14:paraId="4D5DA577" wp14:textId="02245D11">
      <w:pPr>
        <w:pStyle w:val="ListParagraph"/>
        <w:numPr>
          <w:ilvl w:val="1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legal draft about a dispute</w:t>
      </w:r>
    </w:p>
    <w:p xmlns:wp14="http://schemas.microsoft.com/office/word/2010/wordml" w:rsidP="1551B763" wp14:paraId="066F3D95" wp14:textId="4FE5A101">
      <w:pPr>
        <w:pStyle w:val="ListParagraph"/>
        <w:numPr>
          <w:ilvl w:val="1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personal journal entry about stress</w:t>
      </w:r>
    </w:p>
    <w:p xmlns:wp14="http://schemas.microsoft.com/office/word/2010/wordml" w:rsidP="1551B763" wp14:paraId="1C3ACDE6" wp14:textId="26F3BF2F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model infers:</w:t>
      </w:r>
    </w:p>
    <w:p xmlns:wp14="http://schemas.microsoft.com/office/word/2010/wordml" w:rsidP="1551B763" wp14:paraId="5C77C9A1" wp14:textId="578183F7">
      <w:pPr>
        <w:pStyle w:val="ListParagraph"/>
        <w:numPr>
          <w:ilvl w:val="1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user is under financial strain</w:t>
      </w:r>
    </w:p>
    <w:p xmlns:wp14="http://schemas.microsoft.com/office/word/2010/wordml" w:rsidP="1551B763" wp14:paraId="2187BFCE" wp14:textId="3B205AFC">
      <w:pPr>
        <w:pStyle w:val="ListParagraph"/>
        <w:numPr>
          <w:ilvl w:val="1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there is an ongoing legal conflict</w:t>
      </w:r>
    </w:p>
    <w:p xmlns:wp14="http://schemas.microsoft.com/office/word/2010/wordml" w:rsidP="1551B763" wp14:paraId="7C5422B5" wp14:textId="4CD09A0D">
      <w:pPr>
        <w:pStyle w:val="ListParagraph"/>
        <w:numPr>
          <w:ilvl w:val="1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medical condition is affecting work</w:t>
      </w:r>
    </w:p>
    <w:p xmlns:wp14="http://schemas.microsoft.com/office/word/2010/wordml" w:rsidP="1551B763" wp14:paraId="74977758" wp14:textId="089E1C43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model drafts:</w:t>
      </w:r>
    </w:p>
    <w:p xmlns:wp14="http://schemas.microsoft.com/office/word/2010/wordml" w:rsidP="1551B763" wp14:paraId="3D9778D8" wp14:textId="4D2EEC7F">
      <w:pPr>
        <w:spacing w:before="240" w:beforeAutospacing="off" w:after="240" w:afterAutospacing="off"/>
        <w:ind w:left="600" w:right="600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“As you know, this year has been complicated by my ongoing legal dispute and the recent diagnosis that has limited my working hours…”</w:t>
      </w:r>
    </w:p>
    <w:p xmlns:wp14="http://schemas.microsoft.com/office/word/2010/wordml" w:rsidP="1551B763" wp14:paraId="5FEF82B2" wp14:textId="2E3004A4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user never mentioned:</w:t>
      </w:r>
    </w:p>
    <w:p xmlns:wp14="http://schemas.microsoft.com/office/word/2010/wordml" w:rsidP="1551B763" wp14:paraId="7471F674" wp14:textId="7D0F30EE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dispute</w:t>
      </w:r>
    </w:p>
    <w:p xmlns:wp14="http://schemas.microsoft.com/office/word/2010/wordml" w:rsidP="1551B763" wp14:paraId="7FFF7498" wp14:textId="223141B2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diagnosis</w:t>
      </w:r>
    </w:p>
    <w:p xmlns:wp14="http://schemas.microsoft.com/office/word/2010/wordml" w:rsidP="1551B763" wp14:paraId="783354EC" wp14:textId="4C2A2E59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model inferred them from over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perception.</w:t>
      </w:r>
    </w:p>
    <w:p xmlns:wp14="http://schemas.microsoft.com/office/word/2010/wordml" w:rsidP="1551B763" wp14:paraId="5CCA8F01" wp14:textId="685F3394">
      <w:pPr>
        <w:pStyle w:val="Heading3"/>
        <w:spacing w:before="28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The Asymmetry</w:t>
      </w:r>
    </w:p>
    <w:p xmlns:wp14="http://schemas.microsoft.com/office/word/2010/wordml" w:rsidP="1551B763" wp14:paraId="71FDC457" wp14:textId="40B13342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boundary wasn’t “broken” in the OS sense.</w:t>
      </w:r>
    </w:p>
    <w:p xmlns:wp14="http://schemas.microsoft.com/office/word/2010/wordml" w:rsidP="1551B763" wp14:paraId="592C4B3F" wp14:textId="4CEA372E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 was never governed in the first place.</w:t>
      </w:r>
    </w:p>
    <w:p xmlns:wp14="http://schemas.microsoft.com/office/word/2010/wordml" w:rsidP="1551B763" wp14:paraId="7774BA36" wp14:textId="4AB58F00">
      <w:pPr>
        <w:pStyle w:val="Heading1"/>
        <w:spacing w:before="480" w:beforeAutospacing="off" w:after="12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4. The Architectural Failure Chain</w:t>
      </w:r>
    </w:p>
    <w:p xmlns:wp14="http://schemas.microsoft.com/office/word/2010/wordml" w:rsidP="1551B763" wp14:paraId="29CA0A4D" wp14:textId="2682C549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Echoleak occurs only when </w:t>
      </w: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all six ECHO primitives are missing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xmlns:wp14="http://schemas.microsoft.com/office/word/2010/wordml" w:rsidP="1551B763" wp14:paraId="27AAA5D0" wp14:textId="727F8840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Interpreter-First Architecture</w:t>
      </w:r>
    </w:p>
    <w:p xmlns:wp14="http://schemas.microsoft.com/office/word/2010/wordml" w:rsidP="1551B763" wp14:paraId="1D9879B6" wp14:textId="66849EB5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0594B903" wp14:textId="691D23AB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decides what to see</w:t>
      </w:r>
    </w:p>
    <w:p xmlns:wp14="http://schemas.microsoft.com/office/word/2010/wordml" w:rsidP="1551B763" wp14:paraId="3740BED2" wp14:textId="7E5AB826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4DC35AA7" wp14:textId="567827A1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Perception Firewall</w:t>
      </w:r>
    </w:p>
    <w:p xmlns:wp14="http://schemas.microsoft.com/office/word/2010/wordml" w:rsidP="1551B763" wp14:paraId="75BDED53" wp14:textId="4562F821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47F8D41F" wp14:textId="212007B7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Raw documents → context window</w:t>
      </w:r>
    </w:p>
    <w:p xmlns:wp14="http://schemas.microsoft.com/office/word/2010/wordml" w:rsidP="1551B763" wp14:paraId="7A8EB821" wp14:textId="223ED931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0BDEF44E" wp14:textId="79988037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Controlled Visibility Architecture</w:t>
      </w:r>
    </w:p>
    <w:p xmlns:wp14="http://schemas.microsoft.com/office/word/2010/wordml" w:rsidP="1551B763" wp14:paraId="70E7A03B" wp14:textId="53DB3154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7AEE264B" wp14:textId="2FFE6B69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Trust-Zone Routing</w:t>
      </w:r>
    </w:p>
    <w:p xmlns:wp14="http://schemas.microsoft.com/office/word/2010/wordml" w:rsidP="1551B763" wp14:paraId="26CE5060" wp14:textId="0646FE7C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1542CD9A" wp14:textId="42E6B189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Medical/legal/financial on same plane</w:t>
      </w:r>
    </w:p>
    <w:p xmlns:wp14="http://schemas.microsoft.com/office/word/2010/wordml" w:rsidP="1551B763" wp14:paraId="428B1173" wp14:textId="12E333CC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323CA7AA" wp14:textId="45344F58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Script Maturity Ladder</w:t>
      </w:r>
    </w:p>
    <w:p xmlns:wp14="http://schemas.microsoft.com/office/word/2010/wordml" w:rsidP="1551B763" wp14:paraId="5BF39625" wp14:textId="31175CFC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649F5DCF" wp14:textId="4458F0BE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escalates to unsafe action</w:t>
      </w:r>
    </w:p>
    <w:p xmlns:wp14="http://schemas.microsoft.com/office/word/2010/wordml" w:rsidP="1551B763" wp14:paraId="5B9D9A5A" wp14:textId="2C9C668F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003E40C1" wp14:textId="4CA76943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Deterministic Spine</w:t>
      </w:r>
    </w:p>
    <w:p xmlns:wp14="http://schemas.microsoft.com/office/word/2010/wordml" w:rsidP="1551B763" wp14:paraId="65D3FC9F" wp14:textId="39DF958B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↓</w:t>
      </w:r>
    </w:p>
    <w:p xmlns:wp14="http://schemas.microsoft.com/office/word/2010/wordml" w:rsidP="1551B763" wp14:paraId="1D5C0AA4" wp14:textId="5C0C5D52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Inference leakage becomes exposed output</w:t>
      </w:r>
    </w:p>
    <w:p xmlns:wp14="http://schemas.microsoft.com/office/word/2010/wordml" wp14:paraId="4AE05C1B" wp14:textId="30E4047B"/>
    <w:p xmlns:wp14="http://schemas.microsoft.com/office/word/2010/wordml" w:rsidP="1551B763" wp14:paraId="4CC4E785" wp14:textId="37FA6B98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This is not a bug.</w:t>
      </w:r>
    </w:p>
    <w:p xmlns:wp14="http://schemas.microsoft.com/office/word/2010/wordml" w:rsidP="1551B763" wp14:paraId="0521E0AA" wp14:textId="00F9E5C9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 is the predictable outcome of an ungoverned architecture.</w:t>
      </w:r>
    </w:p>
    <w:p xmlns:wp14="http://schemas.microsoft.com/office/word/2010/wordml" w:rsidP="1551B763" wp14:paraId="3B055C96" wp14:textId="6E664117">
      <w:pPr>
        <w:pStyle w:val="Heading1"/>
        <w:spacing w:before="480" w:beforeAutospacing="off" w:after="12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5. How Each ECHO Primitive Prevents Echoleak</w:t>
      </w:r>
    </w:p>
    <w:p xmlns:wp14="http://schemas.microsoft.com/office/word/2010/wordml" w:rsidP="1551B763" wp14:paraId="0AE2D40D" wp14:textId="58036569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5.1 Interpreter</w:t>
      </w:r>
      <w:r>
        <w:noBreakHyphen/>
      </w: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First Architecture</w:t>
      </w:r>
    </w:p>
    <w:p xmlns:wp14="http://schemas.microsoft.com/office/word/2010/wordml" w:rsidP="1551B763" wp14:paraId="67C6F744" wp14:textId="6C8BCA10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cannot decide what to read</w:t>
      </w:r>
    </w:p>
    <w:p xmlns:wp14="http://schemas.microsoft.com/office/word/2010/wordml" w:rsidP="1551B763" wp14:paraId="744931ED" wp14:textId="4FD917A0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Interpreter maps intent → corridor</w:t>
      </w:r>
    </w:p>
    <w:p xmlns:wp14="http://schemas.microsoft.com/office/word/2010/wordml" w:rsidP="1551B763" wp14:paraId="7A1AB844" wp14:textId="457D347C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Visibility is determined before cognition</w:t>
      </w:r>
    </w:p>
    <w:p xmlns:wp14="http://schemas.microsoft.com/office/word/2010/wordml" w:rsidP="1551B763" wp14:paraId="641F0031" wp14:textId="2FCDD7E7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Result: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2AAB7A0F" wp14:textId="6BEE2E88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model cannot “go exploring” through the user’s life.</w:t>
      </w:r>
    </w:p>
    <w:p xmlns:wp14="http://schemas.microsoft.com/office/word/2010/wordml" w:rsidP="1551B763" wp14:paraId="4DAAC95A" wp14:textId="619AFF74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5.2 Perception Firewall</w:t>
      </w:r>
    </w:p>
    <w:p xmlns:wp14="http://schemas.microsoft.com/office/word/2010/wordml" w:rsidP="1551B763" wp14:paraId="59ED2FFA" wp14:textId="17423392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Filters inputs before cognition</w:t>
      </w:r>
    </w:p>
    <w:p xmlns:wp14="http://schemas.microsoft.com/office/word/2010/wordml" w:rsidP="1551B763" wp14:paraId="3E544A62" wp14:textId="678C3BB7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Enforces contextual, reversible, corridor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bound visibility</w:t>
      </w:r>
    </w:p>
    <w:p xmlns:wp14="http://schemas.microsoft.com/office/word/2010/wordml" w:rsidP="1551B763" wp14:paraId="791C51B3" wp14:textId="7D1D9906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Strips identifiers, metadata, adversarial markup</w:t>
      </w:r>
    </w:p>
    <w:p xmlns:wp14="http://schemas.microsoft.com/office/word/2010/wordml" w:rsidP="1551B763" wp14:paraId="1E9D334A" wp14:textId="075E0B83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Result: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781ECCD6" wp14:textId="19CB8FB0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model sees only what is necessary.</w:t>
      </w:r>
    </w:p>
    <w:p xmlns:wp14="http://schemas.microsoft.com/office/word/2010/wordml" w:rsidP="1551B763" wp14:paraId="41F7B163" wp14:textId="2DDAB47C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5.3 Controlled Visibility Architecture</w:t>
      </w:r>
    </w:p>
    <w:p xmlns:wp14="http://schemas.microsoft.com/office/word/2010/wordml" w:rsidP="1551B763" wp14:paraId="73F0E955" wp14:textId="6155167E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Doctrine: minimal exposure</w:t>
      </w:r>
    </w:p>
    <w:p xmlns:wp14="http://schemas.microsoft.com/office/word/2010/wordml" w:rsidP="1551B763" wp14:paraId="606BC089" wp14:textId="10797EA1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Interpreter: visibility rules</w:t>
      </w:r>
    </w:p>
    <w:p xmlns:wp14="http://schemas.microsoft.com/office/word/2010/wordml" w:rsidP="1551B763" wp14:paraId="74AED1E9" wp14:textId="4D2DC769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Corridors: when visibility is allowed</w:t>
      </w:r>
    </w:p>
    <w:p xmlns:wp14="http://schemas.microsoft.com/office/word/2010/wordml" w:rsidP="1551B763" wp14:paraId="0B11DC2E" wp14:textId="56748ED0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Execution: what is extracted</w:t>
      </w:r>
    </w:p>
    <w:p xmlns:wp14="http://schemas.microsoft.com/office/word/2010/wordml" w:rsidP="1551B763" wp14:paraId="456DB9F3" wp14:textId="799124D8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Reality: where it originates</w:t>
      </w:r>
    </w:p>
    <w:p xmlns:wp14="http://schemas.microsoft.com/office/word/2010/wordml" w:rsidP="1551B763" wp14:paraId="44FB49EC" wp14:textId="299F4BB5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Result: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0D68131A" wp14:textId="042BC593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Visibility becomes intentional, not incidental.</w:t>
      </w:r>
    </w:p>
    <w:p xmlns:wp14="http://schemas.microsoft.com/office/word/2010/wordml" w:rsidP="1551B763" wp14:paraId="35243BD5" wp14:textId="426308F0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5.4 Trust</w:t>
      </w:r>
      <w:r>
        <w:noBreakHyphen/>
      </w: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Zone Routing</w:t>
      </w:r>
    </w:p>
    <w:p xmlns:wp14="http://schemas.microsoft.com/office/word/2010/wordml" w:rsidP="1551B763" wp14:paraId="71EF3C03" wp14:textId="5252A71B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Privacy as topology</w:t>
      </w:r>
    </w:p>
    <w:p xmlns:wp14="http://schemas.microsoft.com/office/word/2010/wordml" w:rsidP="1551B763" wp14:paraId="788F5E9F" wp14:textId="548B4767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Medical, legal, financial, personal → separate zones</w:t>
      </w:r>
    </w:p>
    <w:p xmlns:wp14="http://schemas.microsoft.com/office/word/2010/wordml" w:rsidP="1551B763" wp14:paraId="0E2B174B" wp14:textId="094FF985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cross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zone mixing without explicit justification</w:t>
      </w:r>
    </w:p>
    <w:p xmlns:wp14="http://schemas.microsoft.com/office/word/2010/wordml" w:rsidP="1551B763" wp14:paraId="4D5B2B94" wp14:textId="7676D456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Result: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42EF8C74" wp14:textId="307825C7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Inference cannot cross boundaries that perception never crossed.</w:t>
      </w:r>
    </w:p>
    <w:p xmlns:wp14="http://schemas.microsoft.com/office/word/2010/wordml" w:rsidP="1551B763" wp14:paraId="72E105FE" wp14:textId="5746EF6D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5.5 Script Maturity Ladder</w:t>
      </w:r>
    </w:p>
    <w:p xmlns:wp14="http://schemas.microsoft.com/office/word/2010/wordml" w:rsidP="1551B763" wp14:paraId="55C35B70" wp14:textId="136C13FE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“Send email” is Stage 0 (sandbox only)</w:t>
      </w:r>
    </w:p>
    <w:p xmlns:wp14="http://schemas.microsoft.com/office/word/2010/wordml" w:rsidP="1551B763" wp14:paraId="04653F10" wp14:textId="35FC7FE4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Requires human approval for irreversible actions</w:t>
      </w:r>
    </w:p>
    <w:p xmlns:wp14="http://schemas.microsoft.com/office/word/2010/wordml" w:rsidP="1551B763" wp14:paraId="7E10217D" wp14:textId="3AC321C5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Result: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14FAA5AD" wp14:textId="4BD754CF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Inference leakage cannot silently escalate into irreversible action.</w:t>
      </w:r>
    </w:p>
    <w:p xmlns:wp14="http://schemas.microsoft.com/office/word/2010/wordml" w:rsidP="1551B763" wp14:paraId="4AA6E597" wp14:textId="467D6200">
      <w:pPr>
        <w:pStyle w:val="Heading2"/>
        <w:spacing w:before="360" w:beforeAutospacing="off" w:after="8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5.6 Deterministic Orchestration Spine</w:t>
      </w:r>
    </w:p>
    <w:p xmlns:wp14="http://schemas.microsoft.com/office/word/2010/wordml" w:rsidP="1551B763" wp14:paraId="3747BF8F" wp14:textId="6474A0DD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direct model → OS path</w:t>
      </w:r>
    </w:p>
    <w:p xmlns:wp14="http://schemas.microsoft.com/office/word/2010/wordml" w:rsidP="1551B763" wp14:paraId="5BB4661B" wp14:textId="4FEF3166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All actions schema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validated, corridor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validated, risk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tiered</w:t>
      </w:r>
    </w:p>
    <w:p xmlns:wp14="http://schemas.microsoft.com/office/word/2010/wordml" w:rsidP="1551B763" wp14:paraId="0FB35841" wp14:textId="451DB7FC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Result:</w:t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</w:p>
    <w:p xmlns:wp14="http://schemas.microsoft.com/office/word/2010/wordml" w:rsidP="1551B763" wp14:paraId="3A283F2D" wp14:textId="6C1B8E25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Even if perception failed, execution remains bounded.</w:t>
      </w:r>
    </w:p>
    <w:p xmlns:wp14="http://schemas.microsoft.com/office/word/2010/wordml" w:rsidP="1551B763" wp14:paraId="4669FD75" wp14:textId="3E26D416">
      <w:pPr>
        <w:pStyle w:val="Heading1"/>
        <w:spacing w:before="480" w:beforeAutospacing="off" w:after="12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6. Lessons for System Designers</w:t>
      </w:r>
    </w:p>
    <w:p xmlns:wp14="http://schemas.microsoft.com/office/word/2010/wordml" w:rsidP="1551B763" wp14:paraId="4263CE02" wp14:textId="1E4B1400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Perception must be governed before cognition, not after.</w:t>
      </w:r>
    </w:p>
    <w:p xmlns:wp14="http://schemas.microsoft.com/office/word/2010/wordml" w:rsidP="1551B763" wp14:paraId="37A94EAA" wp14:textId="5A3DEFC8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Privacy must be topological, not preferential.</w:t>
      </w:r>
    </w:p>
    <w:p xmlns:wp14="http://schemas.microsoft.com/office/word/2010/wordml" w:rsidP="1551B763" wp14:paraId="3E46A894" wp14:textId="17D933A6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Visibility is a security boundary.</w:t>
      </w:r>
    </w:p>
    <w:p xmlns:wp14="http://schemas.microsoft.com/office/word/2010/wordml" w:rsidP="1551B763" wp14:paraId="63E1D272" wp14:textId="5EC06F79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Inference is action.</w:t>
      </w:r>
    </w:p>
    <w:p xmlns:wp14="http://schemas.microsoft.com/office/word/2010/wordml" w:rsidP="1551B763" wp14:paraId="39922B1F" wp14:textId="48FBE1E0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Execution safety does not substitute for perception safety.</w:t>
      </w:r>
    </w:p>
    <w:p xmlns:wp14="http://schemas.microsoft.com/office/word/2010/wordml" w:rsidP="1551B763" wp14:paraId="05BFEA87" wp14:textId="4466ACB4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If Echoleak is possible, the architecture is unsafe.</w:t>
      </w:r>
    </w:p>
    <w:p xmlns:wp14="http://schemas.microsoft.com/office/word/2010/wordml" w:rsidP="1551B763" wp14:paraId="50493287" wp14:textId="5BC3DFC6">
      <w:pPr>
        <w:pStyle w:val="Heading1"/>
        <w:spacing w:before="480" w:beforeAutospacing="off" w:after="120" w:afterAutospacing="off"/>
      </w:pPr>
      <w:r w:rsidRPr="1551B763" w:rsidR="111CCB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7. Conclusion</w:t>
      </w:r>
    </w:p>
    <w:p xmlns:wp14="http://schemas.microsoft.com/office/word/2010/wordml" w:rsidP="1551B763" wp14:paraId="08A3AC71" wp14:textId="57F054F8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Echoleak is not an incident.</w:t>
      </w:r>
    </w:p>
    <w:p xmlns:wp14="http://schemas.microsoft.com/office/word/2010/wordml" w:rsidP="1551B763" wp14:paraId="0DF2E305" wp14:textId="71587433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 is a teaching tool — a way to reason about the structural risks of local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first AI without relying on unverifiable events.</w:t>
      </w:r>
    </w:p>
    <w:p xmlns:wp14="http://schemas.microsoft.com/office/word/2010/wordml" w:rsidP="1551B763" wp14:paraId="1FC728E7" wp14:textId="7D1BA649">
      <w:pPr>
        <w:spacing w:before="0" w:beforeAutospacing="off" w:after="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 demonstrates why every ECHO primitive exists, and why they must be implemented together.</w:t>
      </w:r>
    </w:p>
    <w:p xmlns:wp14="http://schemas.microsoft.com/office/word/2010/wordml" w:rsidP="1551B763" wp14:paraId="7984B755" wp14:textId="4FFC3444">
      <w:pPr>
        <w:spacing w:before="240" w:beforeAutospacing="off" w:after="240" w:afterAutospacing="off"/>
      </w:pP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Echoleak is the Rosetta failure: once understood, the entire ECHO architecture becomes self</w:t>
      </w:r>
      <w:r>
        <w:noBreakHyphen/>
      </w:r>
      <w:r w:rsidRPr="1551B763" w:rsidR="111CCB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evident.</w:t>
      </w:r>
    </w:p>
    <w:p xmlns:wp14="http://schemas.microsoft.com/office/word/2010/wordml" wp14:paraId="4E7B9EEE" wp14:textId="7F0DE400"/>
    <w:p xmlns:wp14="http://schemas.microsoft.com/office/word/2010/wordml" wp14:paraId="2C078E63" wp14:textId="5ED493B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a44b6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b4f4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6c2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397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57df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e82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c7b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60b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0cac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fb36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de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ef48c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e696c7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28f3dc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dc5e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3ae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7b2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6B102B"/>
    <w:rsid w:val="111CCBBA"/>
    <w:rsid w:val="1551B763"/>
    <w:rsid w:val="576B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D1E1"/>
  <w15:chartTrackingRefBased/>
  <w15:docId w15:val="{59BC2110-BA64-4F60-B06C-23C009998D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51B7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51B7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551B7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551B76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d62c2cfeef14d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2026-05-28T20:40:57.0679763Z</dcterms:created>
  <dcterms:modified xsi:type="dcterms:W3CDTF">2026-05-28T20:41:37.8078770Z</dcterms:modified>
  <dc:creator>Kathryn Burger</dc:creator>
  <lastModifiedBy>Kathryn Burger</lastModifiedBy>
</coreProperties>
</file>