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Override PartName="/word/footer2.xml" ContentType="application/vnd.openxmlformats-officedocument.wordprocessingml.footer+xml"/>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endnotes.xml" ContentType="application/vnd.openxmlformats-officedocument.wordprocessingml.endnotes+xml"/>
  <Override PartName="/word/theme/theme1.xml" ContentType="application/vnd.openxmlformats-officedocument.theme+xml"/>
  <Default Extension="jpeg" ContentType="image/jpeg"/>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66F7" w:rsidRDefault="000966F7" w:rsidP="008A2A37">
      <w:pPr>
        <w:spacing w:line="360" w:lineRule="auto"/>
        <w:jc w:val="both"/>
      </w:pPr>
    </w:p>
    <w:p w:rsidR="000966F7" w:rsidRDefault="000966F7" w:rsidP="008A2A37">
      <w:pPr>
        <w:spacing w:line="360" w:lineRule="auto"/>
        <w:jc w:val="both"/>
      </w:pPr>
    </w:p>
    <w:p w:rsidR="000966F7" w:rsidRDefault="000966F7" w:rsidP="008A2A37">
      <w:pPr>
        <w:spacing w:line="360" w:lineRule="auto"/>
        <w:jc w:val="both"/>
      </w:pPr>
    </w:p>
    <w:p w:rsidR="000966F7" w:rsidRDefault="000966F7" w:rsidP="008A2A37">
      <w:pPr>
        <w:spacing w:line="360" w:lineRule="auto"/>
        <w:jc w:val="both"/>
      </w:pPr>
    </w:p>
    <w:p w:rsidR="000966F7" w:rsidRDefault="000966F7" w:rsidP="008A2A37">
      <w:pPr>
        <w:spacing w:line="360" w:lineRule="auto"/>
        <w:jc w:val="both"/>
      </w:pPr>
    </w:p>
    <w:p w:rsidR="000966F7" w:rsidRDefault="000966F7" w:rsidP="008A2A37">
      <w:pPr>
        <w:spacing w:line="360" w:lineRule="auto"/>
        <w:jc w:val="both"/>
      </w:pPr>
    </w:p>
    <w:p w:rsidR="000966F7" w:rsidRDefault="000966F7" w:rsidP="008A2A37">
      <w:pPr>
        <w:spacing w:line="360" w:lineRule="auto"/>
        <w:jc w:val="both"/>
      </w:pPr>
    </w:p>
    <w:p w:rsidR="000966F7" w:rsidRDefault="000966F7" w:rsidP="008A2A37">
      <w:pPr>
        <w:spacing w:line="360" w:lineRule="auto"/>
        <w:jc w:val="both"/>
      </w:pPr>
    </w:p>
    <w:p w:rsidR="000966F7" w:rsidRDefault="000966F7" w:rsidP="008A2A37">
      <w:pPr>
        <w:spacing w:line="360" w:lineRule="auto"/>
        <w:jc w:val="both"/>
      </w:pPr>
    </w:p>
    <w:p w:rsidR="000966F7" w:rsidRDefault="000966F7" w:rsidP="008A2A37">
      <w:pPr>
        <w:spacing w:line="360" w:lineRule="auto"/>
        <w:jc w:val="both"/>
      </w:pPr>
    </w:p>
    <w:p w:rsidR="000966F7" w:rsidRDefault="000966F7" w:rsidP="008A2A37">
      <w:pPr>
        <w:spacing w:line="360" w:lineRule="auto"/>
        <w:jc w:val="both"/>
      </w:pPr>
    </w:p>
    <w:p w:rsidR="000966F7" w:rsidRPr="006D7CB8" w:rsidRDefault="000966F7" w:rsidP="008A2A37">
      <w:pPr>
        <w:spacing w:line="360" w:lineRule="auto"/>
        <w:jc w:val="center"/>
        <w:rPr>
          <w:b/>
          <w:sz w:val="40"/>
        </w:rPr>
      </w:pPr>
      <w:r w:rsidRPr="006D7CB8">
        <w:rPr>
          <w:b/>
          <w:sz w:val="40"/>
        </w:rPr>
        <w:t>E6893 Big Data Analytics Final Project</w:t>
      </w:r>
    </w:p>
    <w:p w:rsidR="000966F7" w:rsidRPr="006D7CB8" w:rsidRDefault="000966F7" w:rsidP="008A2A37">
      <w:pPr>
        <w:spacing w:line="360" w:lineRule="auto"/>
        <w:jc w:val="center"/>
        <w:rPr>
          <w:sz w:val="40"/>
        </w:rPr>
      </w:pPr>
      <w:r w:rsidRPr="006D7CB8">
        <w:rPr>
          <w:sz w:val="40"/>
        </w:rPr>
        <w:t xml:space="preserve"> </w:t>
      </w:r>
    </w:p>
    <w:p w:rsidR="000966F7" w:rsidRPr="006D7CB8" w:rsidRDefault="000966F7" w:rsidP="008A2A37">
      <w:pPr>
        <w:spacing w:line="360" w:lineRule="auto"/>
        <w:jc w:val="center"/>
        <w:rPr>
          <w:b/>
          <w:i/>
          <w:sz w:val="40"/>
        </w:rPr>
      </w:pPr>
      <w:r w:rsidRPr="006D7CB8">
        <w:rPr>
          <w:sz w:val="40"/>
        </w:rPr>
        <w:t xml:space="preserve"> </w:t>
      </w:r>
      <w:r w:rsidRPr="006D7CB8">
        <w:rPr>
          <w:b/>
          <w:i/>
          <w:sz w:val="40"/>
        </w:rPr>
        <w:t xml:space="preserve">Earnings Predictor </w:t>
      </w:r>
    </w:p>
    <w:p w:rsidR="00286B46" w:rsidRDefault="000966F7" w:rsidP="008A2A37">
      <w:pPr>
        <w:spacing w:line="360" w:lineRule="auto"/>
        <w:jc w:val="center"/>
        <w:rPr>
          <w:i/>
          <w:sz w:val="36"/>
        </w:rPr>
      </w:pPr>
      <w:r>
        <w:rPr>
          <w:i/>
          <w:sz w:val="36"/>
        </w:rPr>
        <w:t>Predicting if</w:t>
      </w:r>
      <w:r w:rsidR="00286B46">
        <w:rPr>
          <w:i/>
          <w:sz w:val="36"/>
        </w:rPr>
        <w:t xml:space="preserve"> a stock will beat estimated earnings.</w:t>
      </w:r>
    </w:p>
    <w:p w:rsidR="000966F7" w:rsidRDefault="00286B46" w:rsidP="008A2A37">
      <w:pPr>
        <w:spacing w:line="360" w:lineRule="auto"/>
        <w:jc w:val="center"/>
        <w:rPr>
          <w:i/>
          <w:sz w:val="36"/>
        </w:rPr>
      </w:pPr>
      <w:proofErr w:type="spellStart"/>
      <w:proofErr w:type="gramStart"/>
      <w:r>
        <w:rPr>
          <w:i/>
          <w:sz w:val="36"/>
        </w:rPr>
        <w:t>eps</w:t>
      </w:r>
      <w:proofErr w:type="spellEnd"/>
      <w:proofErr w:type="gramEnd"/>
      <w:r>
        <w:rPr>
          <w:i/>
          <w:sz w:val="36"/>
        </w:rPr>
        <w:t xml:space="preserve"> &gt; </w:t>
      </w:r>
      <w:proofErr w:type="spellStart"/>
      <w:r>
        <w:rPr>
          <w:i/>
          <w:sz w:val="36"/>
        </w:rPr>
        <w:t>estimated_eps</w:t>
      </w:r>
      <w:proofErr w:type="spellEnd"/>
      <w:r>
        <w:rPr>
          <w:i/>
          <w:sz w:val="36"/>
        </w:rPr>
        <w:t>?</w:t>
      </w:r>
    </w:p>
    <w:p w:rsidR="000966F7" w:rsidRDefault="000966F7" w:rsidP="008A2A37">
      <w:pPr>
        <w:spacing w:line="360" w:lineRule="auto"/>
        <w:jc w:val="center"/>
        <w:rPr>
          <w:i/>
          <w:sz w:val="36"/>
        </w:rPr>
      </w:pPr>
    </w:p>
    <w:p w:rsidR="000966F7" w:rsidRDefault="000966F7" w:rsidP="008A2A37">
      <w:pPr>
        <w:spacing w:line="360" w:lineRule="auto"/>
        <w:jc w:val="center"/>
        <w:rPr>
          <w:i/>
          <w:sz w:val="36"/>
        </w:rPr>
      </w:pPr>
    </w:p>
    <w:p w:rsidR="000966F7" w:rsidRPr="000966F7" w:rsidRDefault="000966F7" w:rsidP="008A2A37">
      <w:pPr>
        <w:spacing w:line="360" w:lineRule="auto"/>
        <w:jc w:val="center"/>
        <w:rPr>
          <w:i/>
          <w:sz w:val="28"/>
        </w:rPr>
      </w:pPr>
      <w:r w:rsidRPr="000966F7">
        <w:rPr>
          <w:i/>
          <w:sz w:val="28"/>
        </w:rPr>
        <w:t>Roberto Martin</w:t>
      </w:r>
    </w:p>
    <w:p w:rsidR="000966F7" w:rsidRPr="000966F7" w:rsidRDefault="000966F7" w:rsidP="008A2A37">
      <w:pPr>
        <w:spacing w:line="360" w:lineRule="auto"/>
        <w:jc w:val="center"/>
        <w:rPr>
          <w:i/>
          <w:sz w:val="28"/>
        </w:rPr>
      </w:pPr>
      <w:r w:rsidRPr="000966F7">
        <w:rPr>
          <w:i/>
          <w:sz w:val="28"/>
        </w:rPr>
        <w:t xml:space="preserve">Kedar </w:t>
      </w:r>
      <w:proofErr w:type="spellStart"/>
      <w:r w:rsidRPr="000966F7">
        <w:rPr>
          <w:i/>
          <w:sz w:val="28"/>
        </w:rPr>
        <w:t>Patil</w:t>
      </w:r>
      <w:proofErr w:type="spellEnd"/>
    </w:p>
    <w:p w:rsidR="000966F7" w:rsidRDefault="000966F7" w:rsidP="008A2A37">
      <w:pPr>
        <w:spacing w:line="360" w:lineRule="auto"/>
        <w:jc w:val="both"/>
      </w:pPr>
      <w:r w:rsidRPr="006D7CB8">
        <w:rPr>
          <w:sz w:val="40"/>
        </w:rPr>
        <w:t xml:space="preserve"> </w:t>
      </w:r>
      <w:r>
        <w:rPr>
          <w:b/>
          <w:noProof/>
          <w:sz w:val="22"/>
          <w:szCs w:val="22"/>
        </w:rPr>
        <w:br w:type="column"/>
      </w:r>
    </w:p>
    <w:sdt>
      <w:sdtPr>
        <w:rPr>
          <w:rFonts w:asciiTheme="minorHAnsi" w:eastAsiaTheme="minorEastAsia" w:hAnsiTheme="minorHAnsi" w:cstheme="minorBidi"/>
          <w:b w:val="0"/>
          <w:bCs w:val="0"/>
          <w:color w:val="auto"/>
          <w:sz w:val="32"/>
          <w:szCs w:val="24"/>
        </w:rPr>
        <w:id w:val="1878812230"/>
        <w:docPartObj>
          <w:docPartGallery w:val="Table of Contents"/>
          <w:docPartUnique/>
        </w:docPartObj>
      </w:sdtPr>
      <w:sdtEndPr>
        <w:rPr>
          <w:noProof/>
          <w:sz w:val="24"/>
        </w:rPr>
      </w:sdtEndPr>
      <w:sdtContent>
        <w:p w:rsidR="00254CBB" w:rsidRPr="00FF4B30" w:rsidRDefault="00D120A7" w:rsidP="00FF4B30">
          <w:pPr>
            <w:pStyle w:val="TOCHeading"/>
            <w:spacing w:line="360" w:lineRule="auto"/>
            <w:jc w:val="both"/>
            <w:rPr>
              <w:sz w:val="32"/>
            </w:rPr>
          </w:pPr>
          <w:r w:rsidRPr="005678D7">
            <w:rPr>
              <w:sz w:val="32"/>
            </w:rPr>
            <w:t>Table of Contents</w:t>
          </w:r>
        </w:p>
        <w:p w:rsidR="003F191A" w:rsidRDefault="00CA7C36">
          <w:pPr>
            <w:pStyle w:val="TOC1"/>
            <w:rPr>
              <w:b w:val="0"/>
              <w:caps w:val="0"/>
              <w:sz w:val="24"/>
              <w:szCs w:val="24"/>
              <w:lang w:eastAsia="ja-JP"/>
            </w:rPr>
          </w:pPr>
          <w:r w:rsidRPr="00CA7C36">
            <w:rPr>
              <w:noProof w:val="0"/>
            </w:rPr>
            <w:fldChar w:fldCharType="begin"/>
          </w:r>
          <w:r w:rsidR="00D120A7">
            <w:instrText xml:space="preserve"> TOC \o "1-3" \h \z \u </w:instrText>
          </w:r>
          <w:r w:rsidRPr="00CA7C36">
            <w:rPr>
              <w:noProof w:val="0"/>
            </w:rPr>
            <w:fldChar w:fldCharType="separate"/>
          </w:r>
          <w:r w:rsidR="003F191A">
            <w:t>1. Summary</w:t>
          </w:r>
          <w:r w:rsidR="003F191A">
            <w:tab/>
          </w:r>
          <w:r>
            <w:fldChar w:fldCharType="begin"/>
          </w:r>
          <w:r w:rsidR="003F191A">
            <w:instrText xml:space="preserve"> PAGEREF _Toc312238867 \h </w:instrText>
          </w:r>
          <w:r>
            <w:fldChar w:fldCharType="separate"/>
          </w:r>
          <w:r w:rsidR="003F191A">
            <w:t>3</w:t>
          </w:r>
          <w:r>
            <w:fldChar w:fldCharType="end"/>
          </w:r>
        </w:p>
        <w:p w:rsidR="003F191A" w:rsidRDefault="003F191A">
          <w:pPr>
            <w:pStyle w:val="TOC2"/>
            <w:rPr>
              <w:smallCaps w:val="0"/>
              <w:noProof/>
              <w:sz w:val="24"/>
              <w:szCs w:val="24"/>
              <w:lang w:eastAsia="ja-JP"/>
            </w:rPr>
          </w:pPr>
          <w:r>
            <w:rPr>
              <w:noProof/>
            </w:rPr>
            <w:t>1.1 Motivation</w:t>
          </w:r>
          <w:r>
            <w:rPr>
              <w:noProof/>
            </w:rPr>
            <w:tab/>
          </w:r>
          <w:r w:rsidR="00CA7C36">
            <w:rPr>
              <w:noProof/>
            </w:rPr>
            <w:fldChar w:fldCharType="begin"/>
          </w:r>
          <w:r>
            <w:rPr>
              <w:noProof/>
            </w:rPr>
            <w:instrText xml:space="preserve"> PAGEREF _Toc312238868 \h </w:instrText>
          </w:r>
          <w:r w:rsidR="00E86421">
            <w:rPr>
              <w:noProof/>
            </w:rPr>
          </w:r>
          <w:r w:rsidR="00CA7C36">
            <w:rPr>
              <w:noProof/>
            </w:rPr>
            <w:fldChar w:fldCharType="separate"/>
          </w:r>
          <w:r>
            <w:rPr>
              <w:noProof/>
            </w:rPr>
            <w:t>3</w:t>
          </w:r>
          <w:r w:rsidR="00CA7C36">
            <w:rPr>
              <w:noProof/>
            </w:rPr>
            <w:fldChar w:fldCharType="end"/>
          </w:r>
        </w:p>
        <w:p w:rsidR="003F191A" w:rsidRDefault="003F191A">
          <w:pPr>
            <w:pStyle w:val="TOC2"/>
            <w:rPr>
              <w:smallCaps w:val="0"/>
              <w:noProof/>
              <w:sz w:val="24"/>
              <w:szCs w:val="24"/>
              <w:lang w:eastAsia="ja-JP"/>
            </w:rPr>
          </w:pPr>
          <w:r>
            <w:rPr>
              <w:noProof/>
            </w:rPr>
            <w:t>1.2 Data Sources</w:t>
          </w:r>
          <w:r>
            <w:rPr>
              <w:noProof/>
            </w:rPr>
            <w:tab/>
          </w:r>
          <w:r w:rsidR="00CA7C36">
            <w:rPr>
              <w:noProof/>
            </w:rPr>
            <w:fldChar w:fldCharType="begin"/>
          </w:r>
          <w:r>
            <w:rPr>
              <w:noProof/>
            </w:rPr>
            <w:instrText xml:space="preserve"> PAGEREF _Toc312238869 \h </w:instrText>
          </w:r>
          <w:r w:rsidR="00E86421">
            <w:rPr>
              <w:noProof/>
            </w:rPr>
          </w:r>
          <w:r w:rsidR="00CA7C36">
            <w:rPr>
              <w:noProof/>
            </w:rPr>
            <w:fldChar w:fldCharType="separate"/>
          </w:r>
          <w:r>
            <w:rPr>
              <w:noProof/>
            </w:rPr>
            <w:t>3</w:t>
          </w:r>
          <w:r w:rsidR="00CA7C36">
            <w:rPr>
              <w:noProof/>
            </w:rPr>
            <w:fldChar w:fldCharType="end"/>
          </w:r>
        </w:p>
        <w:p w:rsidR="003F191A" w:rsidRDefault="003F191A">
          <w:pPr>
            <w:pStyle w:val="TOC2"/>
            <w:rPr>
              <w:smallCaps w:val="0"/>
              <w:noProof/>
              <w:sz w:val="24"/>
              <w:szCs w:val="24"/>
              <w:lang w:eastAsia="ja-JP"/>
            </w:rPr>
          </w:pPr>
          <w:r>
            <w:rPr>
              <w:noProof/>
            </w:rPr>
            <w:t>1.3 Feature Selection</w:t>
          </w:r>
          <w:r>
            <w:rPr>
              <w:noProof/>
            </w:rPr>
            <w:tab/>
          </w:r>
          <w:r w:rsidR="00CA7C36">
            <w:rPr>
              <w:noProof/>
            </w:rPr>
            <w:fldChar w:fldCharType="begin"/>
          </w:r>
          <w:r>
            <w:rPr>
              <w:noProof/>
            </w:rPr>
            <w:instrText xml:space="preserve"> PAGEREF _Toc312238870 \h </w:instrText>
          </w:r>
          <w:r w:rsidR="00E86421">
            <w:rPr>
              <w:noProof/>
            </w:rPr>
          </w:r>
          <w:r w:rsidR="00CA7C36">
            <w:rPr>
              <w:noProof/>
            </w:rPr>
            <w:fldChar w:fldCharType="separate"/>
          </w:r>
          <w:r>
            <w:rPr>
              <w:noProof/>
            </w:rPr>
            <w:t>3</w:t>
          </w:r>
          <w:r w:rsidR="00CA7C36">
            <w:rPr>
              <w:noProof/>
            </w:rPr>
            <w:fldChar w:fldCharType="end"/>
          </w:r>
        </w:p>
        <w:p w:rsidR="003F191A" w:rsidRDefault="003F191A">
          <w:pPr>
            <w:pStyle w:val="TOC2"/>
            <w:rPr>
              <w:smallCaps w:val="0"/>
              <w:noProof/>
              <w:sz w:val="24"/>
              <w:szCs w:val="24"/>
              <w:lang w:eastAsia="ja-JP"/>
            </w:rPr>
          </w:pPr>
          <w:r>
            <w:rPr>
              <w:noProof/>
            </w:rPr>
            <w:t>1.4 Training Technique</w:t>
          </w:r>
          <w:r>
            <w:rPr>
              <w:noProof/>
            </w:rPr>
            <w:tab/>
          </w:r>
          <w:r w:rsidR="00CA7C36">
            <w:rPr>
              <w:noProof/>
            </w:rPr>
            <w:fldChar w:fldCharType="begin"/>
          </w:r>
          <w:r>
            <w:rPr>
              <w:noProof/>
            </w:rPr>
            <w:instrText xml:space="preserve"> PAGEREF _Toc312238871 \h </w:instrText>
          </w:r>
          <w:r w:rsidR="00E86421">
            <w:rPr>
              <w:noProof/>
            </w:rPr>
          </w:r>
          <w:r w:rsidR="00CA7C36">
            <w:rPr>
              <w:noProof/>
            </w:rPr>
            <w:fldChar w:fldCharType="separate"/>
          </w:r>
          <w:r>
            <w:rPr>
              <w:noProof/>
            </w:rPr>
            <w:t>3</w:t>
          </w:r>
          <w:r w:rsidR="00CA7C36">
            <w:rPr>
              <w:noProof/>
            </w:rPr>
            <w:fldChar w:fldCharType="end"/>
          </w:r>
        </w:p>
        <w:p w:rsidR="003F191A" w:rsidRDefault="003F191A">
          <w:pPr>
            <w:pStyle w:val="TOC2"/>
            <w:rPr>
              <w:smallCaps w:val="0"/>
              <w:noProof/>
              <w:sz w:val="24"/>
              <w:szCs w:val="24"/>
              <w:lang w:eastAsia="ja-JP"/>
            </w:rPr>
          </w:pPr>
          <w:r>
            <w:rPr>
              <w:noProof/>
            </w:rPr>
            <w:t>1.5 Results</w:t>
          </w:r>
          <w:r>
            <w:rPr>
              <w:noProof/>
            </w:rPr>
            <w:tab/>
          </w:r>
          <w:r w:rsidR="00CA7C36">
            <w:rPr>
              <w:noProof/>
            </w:rPr>
            <w:fldChar w:fldCharType="begin"/>
          </w:r>
          <w:r>
            <w:rPr>
              <w:noProof/>
            </w:rPr>
            <w:instrText xml:space="preserve"> PAGEREF _Toc312238872 \h </w:instrText>
          </w:r>
          <w:r w:rsidR="00E86421">
            <w:rPr>
              <w:noProof/>
            </w:rPr>
          </w:r>
          <w:r w:rsidR="00CA7C36">
            <w:rPr>
              <w:noProof/>
            </w:rPr>
            <w:fldChar w:fldCharType="separate"/>
          </w:r>
          <w:r>
            <w:rPr>
              <w:noProof/>
            </w:rPr>
            <w:t>3</w:t>
          </w:r>
          <w:r w:rsidR="00CA7C36">
            <w:rPr>
              <w:noProof/>
            </w:rPr>
            <w:fldChar w:fldCharType="end"/>
          </w:r>
        </w:p>
        <w:p w:rsidR="003F191A" w:rsidRDefault="003F191A">
          <w:pPr>
            <w:pStyle w:val="TOC1"/>
            <w:rPr>
              <w:b w:val="0"/>
              <w:caps w:val="0"/>
              <w:sz w:val="24"/>
              <w:szCs w:val="24"/>
              <w:lang w:eastAsia="ja-JP"/>
            </w:rPr>
          </w:pPr>
          <w:r>
            <w:t>2. Modeling Approach</w:t>
          </w:r>
          <w:r>
            <w:tab/>
          </w:r>
          <w:r w:rsidR="00CA7C36">
            <w:fldChar w:fldCharType="begin"/>
          </w:r>
          <w:r>
            <w:instrText xml:space="preserve"> PAGEREF _Toc312238873 \h </w:instrText>
          </w:r>
          <w:r w:rsidR="00CA7C36">
            <w:fldChar w:fldCharType="separate"/>
          </w:r>
          <w:r>
            <w:t>4</w:t>
          </w:r>
          <w:r w:rsidR="00CA7C36">
            <w:fldChar w:fldCharType="end"/>
          </w:r>
        </w:p>
        <w:p w:rsidR="003F191A" w:rsidRDefault="003F191A">
          <w:pPr>
            <w:pStyle w:val="TOC2"/>
            <w:rPr>
              <w:smallCaps w:val="0"/>
              <w:noProof/>
              <w:sz w:val="24"/>
              <w:szCs w:val="24"/>
              <w:lang w:eastAsia="ja-JP"/>
            </w:rPr>
          </w:pPr>
          <w:r>
            <w:rPr>
              <w:noProof/>
            </w:rPr>
            <w:t>2.1 Getting Data</w:t>
          </w:r>
          <w:r>
            <w:rPr>
              <w:noProof/>
            </w:rPr>
            <w:tab/>
          </w:r>
          <w:r w:rsidR="00CA7C36">
            <w:rPr>
              <w:noProof/>
            </w:rPr>
            <w:fldChar w:fldCharType="begin"/>
          </w:r>
          <w:r>
            <w:rPr>
              <w:noProof/>
            </w:rPr>
            <w:instrText xml:space="preserve"> PAGEREF _Toc312238874 \h </w:instrText>
          </w:r>
          <w:r w:rsidR="00E86421">
            <w:rPr>
              <w:noProof/>
            </w:rPr>
          </w:r>
          <w:r w:rsidR="00CA7C36">
            <w:rPr>
              <w:noProof/>
            </w:rPr>
            <w:fldChar w:fldCharType="separate"/>
          </w:r>
          <w:r>
            <w:rPr>
              <w:noProof/>
            </w:rPr>
            <w:t>5</w:t>
          </w:r>
          <w:r w:rsidR="00CA7C36">
            <w:rPr>
              <w:noProof/>
            </w:rPr>
            <w:fldChar w:fldCharType="end"/>
          </w:r>
        </w:p>
        <w:p w:rsidR="003F191A" w:rsidRDefault="003F191A">
          <w:pPr>
            <w:pStyle w:val="TOC2"/>
            <w:rPr>
              <w:smallCaps w:val="0"/>
              <w:noProof/>
              <w:sz w:val="24"/>
              <w:szCs w:val="24"/>
              <w:lang w:eastAsia="ja-JP"/>
            </w:rPr>
          </w:pPr>
          <w:r>
            <w:rPr>
              <w:noProof/>
            </w:rPr>
            <w:t>2.2 Feature Extraction</w:t>
          </w:r>
          <w:r>
            <w:rPr>
              <w:noProof/>
            </w:rPr>
            <w:tab/>
          </w:r>
          <w:r w:rsidR="00CA7C36">
            <w:rPr>
              <w:noProof/>
            </w:rPr>
            <w:fldChar w:fldCharType="begin"/>
          </w:r>
          <w:r>
            <w:rPr>
              <w:noProof/>
            </w:rPr>
            <w:instrText xml:space="preserve"> PAGEREF _Toc312238875 \h </w:instrText>
          </w:r>
          <w:r w:rsidR="00E86421">
            <w:rPr>
              <w:noProof/>
            </w:rPr>
          </w:r>
          <w:r w:rsidR="00CA7C36">
            <w:rPr>
              <w:noProof/>
            </w:rPr>
            <w:fldChar w:fldCharType="separate"/>
          </w:r>
          <w:r>
            <w:rPr>
              <w:noProof/>
            </w:rPr>
            <w:t>5</w:t>
          </w:r>
          <w:r w:rsidR="00CA7C36">
            <w:rPr>
              <w:noProof/>
            </w:rPr>
            <w:fldChar w:fldCharType="end"/>
          </w:r>
        </w:p>
        <w:p w:rsidR="003F191A" w:rsidRDefault="003F191A">
          <w:pPr>
            <w:pStyle w:val="TOC2"/>
            <w:rPr>
              <w:smallCaps w:val="0"/>
              <w:noProof/>
              <w:sz w:val="24"/>
              <w:szCs w:val="24"/>
              <w:lang w:eastAsia="ja-JP"/>
            </w:rPr>
          </w:pPr>
          <w:r>
            <w:rPr>
              <w:noProof/>
            </w:rPr>
            <w:t>2.3 Training and Evaluation</w:t>
          </w:r>
          <w:r>
            <w:rPr>
              <w:noProof/>
            </w:rPr>
            <w:tab/>
          </w:r>
          <w:r w:rsidR="00CA7C36">
            <w:rPr>
              <w:noProof/>
            </w:rPr>
            <w:fldChar w:fldCharType="begin"/>
          </w:r>
          <w:r>
            <w:rPr>
              <w:noProof/>
            </w:rPr>
            <w:instrText xml:space="preserve"> PAGEREF _Toc312238876 \h </w:instrText>
          </w:r>
          <w:r w:rsidR="00E86421">
            <w:rPr>
              <w:noProof/>
            </w:rPr>
          </w:r>
          <w:r w:rsidR="00CA7C36">
            <w:rPr>
              <w:noProof/>
            </w:rPr>
            <w:fldChar w:fldCharType="separate"/>
          </w:r>
          <w:r>
            <w:rPr>
              <w:noProof/>
            </w:rPr>
            <w:t>6</w:t>
          </w:r>
          <w:r w:rsidR="00CA7C36">
            <w:rPr>
              <w:noProof/>
            </w:rPr>
            <w:fldChar w:fldCharType="end"/>
          </w:r>
        </w:p>
        <w:p w:rsidR="003F191A" w:rsidRDefault="003F191A">
          <w:pPr>
            <w:pStyle w:val="TOC1"/>
            <w:rPr>
              <w:b w:val="0"/>
              <w:caps w:val="0"/>
              <w:sz w:val="24"/>
              <w:szCs w:val="24"/>
              <w:lang w:eastAsia="ja-JP"/>
            </w:rPr>
          </w:pPr>
          <w:r>
            <w:t>3. Data Sourcing and Feature Extraction</w:t>
          </w:r>
          <w:r>
            <w:tab/>
          </w:r>
          <w:r w:rsidR="00CA7C36">
            <w:fldChar w:fldCharType="begin"/>
          </w:r>
          <w:r>
            <w:instrText xml:space="preserve"> PAGEREF _Toc312238877 \h </w:instrText>
          </w:r>
          <w:r w:rsidR="00CA7C36">
            <w:fldChar w:fldCharType="separate"/>
          </w:r>
          <w:r>
            <w:t>8</w:t>
          </w:r>
          <w:r w:rsidR="00CA7C36">
            <w:fldChar w:fldCharType="end"/>
          </w:r>
        </w:p>
        <w:p w:rsidR="003F191A" w:rsidRDefault="003F191A">
          <w:pPr>
            <w:pStyle w:val="TOC2"/>
            <w:rPr>
              <w:smallCaps w:val="0"/>
              <w:noProof/>
              <w:sz w:val="24"/>
              <w:szCs w:val="24"/>
              <w:lang w:eastAsia="ja-JP"/>
            </w:rPr>
          </w:pPr>
          <w:r>
            <w:rPr>
              <w:noProof/>
            </w:rPr>
            <w:t>3.1 Data Sources</w:t>
          </w:r>
          <w:r>
            <w:rPr>
              <w:noProof/>
            </w:rPr>
            <w:tab/>
          </w:r>
          <w:r w:rsidR="00CA7C36">
            <w:rPr>
              <w:noProof/>
            </w:rPr>
            <w:fldChar w:fldCharType="begin"/>
          </w:r>
          <w:r>
            <w:rPr>
              <w:noProof/>
            </w:rPr>
            <w:instrText xml:space="preserve"> PAGEREF _Toc312238878 \h </w:instrText>
          </w:r>
          <w:r w:rsidR="00E86421">
            <w:rPr>
              <w:noProof/>
            </w:rPr>
          </w:r>
          <w:r w:rsidR="00CA7C36">
            <w:rPr>
              <w:noProof/>
            </w:rPr>
            <w:fldChar w:fldCharType="separate"/>
          </w:r>
          <w:r>
            <w:rPr>
              <w:noProof/>
            </w:rPr>
            <w:t>8</w:t>
          </w:r>
          <w:r w:rsidR="00CA7C36">
            <w:rPr>
              <w:noProof/>
            </w:rPr>
            <w:fldChar w:fldCharType="end"/>
          </w:r>
        </w:p>
        <w:p w:rsidR="003F191A" w:rsidRDefault="003F191A">
          <w:pPr>
            <w:pStyle w:val="TOC2"/>
            <w:rPr>
              <w:smallCaps w:val="0"/>
              <w:noProof/>
              <w:sz w:val="24"/>
              <w:szCs w:val="24"/>
              <w:lang w:eastAsia="ja-JP"/>
            </w:rPr>
          </w:pPr>
          <w:r>
            <w:rPr>
              <w:noProof/>
            </w:rPr>
            <w:t>3.2 Data Extraction and Manipulation</w:t>
          </w:r>
          <w:r>
            <w:rPr>
              <w:noProof/>
            </w:rPr>
            <w:tab/>
          </w:r>
          <w:r w:rsidR="00CA7C36">
            <w:rPr>
              <w:noProof/>
            </w:rPr>
            <w:fldChar w:fldCharType="begin"/>
          </w:r>
          <w:r>
            <w:rPr>
              <w:noProof/>
            </w:rPr>
            <w:instrText xml:space="preserve"> PAGEREF _Toc312238879 \h </w:instrText>
          </w:r>
          <w:r w:rsidR="00E86421">
            <w:rPr>
              <w:noProof/>
            </w:rPr>
          </w:r>
          <w:r w:rsidR="00CA7C36">
            <w:rPr>
              <w:noProof/>
            </w:rPr>
            <w:fldChar w:fldCharType="separate"/>
          </w:r>
          <w:r>
            <w:rPr>
              <w:noProof/>
            </w:rPr>
            <w:t>11</w:t>
          </w:r>
          <w:r w:rsidR="00CA7C36">
            <w:rPr>
              <w:noProof/>
            </w:rPr>
            <w:fldChar w:fldCharType="end"/>
          </w:r>
        </w:p>
        <w:p w:rsidR="003F191A" w:rsidRDefault="003F191A">
          <w:pPr>
            <w:pStyle w:val="TOC3"/>
            <w:rPr>
              <w:i w:val="0"/>
              <w:noProof/>
              <w:sz w:val="24"/>
              <w:szCs w:val="24"/>
              <w:lang w:eastAsia="ja-JP"/>
            </w:rPr>
          </w:pPr>
          <w:r>
            <w:rPr>
              <w:noProof/>
            </w:rPr>
            <w:t>3.2.1 Yahoo Finance data for Daily Quotes</w:t>
          </w:r>
          <w:r>
            <w:rPr>
              <w:noProof/>
            </w:rPr>
            <w:tab/>
          </w:r>
          <w:r w:rsidR="00CA7C36">
            <w:rPr>
              <w:noProof/>
            </w:rPr>
            <w:fldChar w:fldCharType="begin"/>
          </w:r>
          <w:r>
            <w:rPr>
              <w:noProof/>
            </w:rPr>
            <w:instrText xml:space="preserve"> PAGEREF _Toc312238880 \h </w:instrText>
          </w:r>
          <w:r w:rsidR="00E86421">
            <w:rPr>
              <w:noProof/>
            </w:rPr>
          </w:r>
          <w:r w:rsidR="00CA7C36">
            <w:rPr>
              <w:noProof/>
            </w:rPr>
            <w:fldChar w:fldCharType="separate"/>
          </w:r>
          <w:r>
            <w:rPr>
              <w:noProof/>
            </w:rPr>
            <w:t>11</w:t>
          </w:r>
          <w:r w:rsidR="00CA7C36">
            <w:rPr>
              <w:noProof/>
            </w:rPr>
            <w:fldChar w:fldCharType="end"/>
          </w:r>
        </w:p>
        <w:p w:rsidR="003F191A" w:rsidRDefault="003F191A">
          <w:pPr>
            <w:pStyle w:val="TOC3"/>
            <w:rPr>
              <w:i w:val="0"/>
              <w:noProof/>
              <w:sz w:val="24"/>
              <w:szCs w:val="24"/>
              <w:lang w:eastAsia="ja-JP"/>
            </w:rPr>
          </w:pPr>
          <w:r>
            <w:rPr>
              <w:noProof/>
            </w:rPr>
            <w:t>3.2.2 Estimize API</w:t>
          </w:r>
          <w:r>
            <w:rPr>
              <w:noProof/>
            </w:rPr>
            <w:tab/>
          </w:r>
          <w:r w:rsidR="00CA7C36">
            <w:rPr>
              <w:noProof/>
            </w:rPr>
            <w:fldChar w:fldCharType="begin"/>
          </w:r>
          <w:r>
            <w:rPr>
              <w:noProof/>
            </w:rPr>
            <w:instrText xml:space="preserve"> PAGEREF _Toc312238881 \h </w:instrText>
          </w:r>
          <w:r w:rsidR="00E86421">
            <w:rPr>
              <w:noProof/>
            </w:rPr>
          </w:r>
          <w:r w:rsidR="00CA7C36">
            <w:rPr>
              <w:noProof/>
            </w:rPr>
            <w:fldChar w:fldCharType="separate"/>
          </w:r>
          <w:r>
            <w:rPr>
              <w:noProof/>
            </w:rPr>
            <w:t>13</w:t>
          </w:r>
          <w:r w:rsidR="00CA7C36">
            <w:rPr>
              <w:noProof/>
            </w:rPr>
            <w:fldChar w:fldCharType="end"/>
          </w:r>
        </w:p>
        <w:p w:rsidR="003F191A" w:rsidRDefault="003F191A">
          <w:pPr>
            <w:pStyle w:val="TOC3"/>
            <w:rPr>
              <w:i w:val="0"/>
              <w:noProof/>
              <w:sz w:val="24"/>
              <w:szCs w:val="24"/>
              <w:lang w:eastAsia="ja-JP"/>
            </w:rPr>
          </w:pPr>
          <w:r>
            <w:rPr>
              <w:noProof/>
            </w:rPr>
            <w:t>3.2.3 Merging Yahoo stocks extract with Estimize</w:t>
          </w:r>
          <w:r>
            <w:rPr>
              <w:noProof/>
            </w:rPr>
            <w:tab/>
          </w:r>
          <w:r w:rsidR="00CA7C36">
            <w:rPr>
              <w:noProof/>
            </w:rPr>
            <w:fldChar w:fldCharType="begin"/>
          </w:r>
          <w:r>
            <w:rPr>
              <w:noProof/>
            </w:rPr>
            <w:instrText xml:space="preserve"> PAGEREF _Toc312238882 \h </w:instrText>
          </w:r>
          <w:r w:rsidR="00E86421">
            <w:rPr>
              <w:noProof/>
            </w:rPr>
          </w:r>
          <w:r w:rsidR="00CA7C36">
            <w:rPr>
              <w:noProof/>
            </w:rPr>
            <w:fldChar w:fldCharType="separate"/>
          </w:r>
          <w:r>
            <w:rPr>
              <w:noProof/>
            </w:rPr>
            <w:t>15</w:t>
          </w:r>
          <w:r w:rsidR="00CA7C36">
            <w:rPr>
              <w:noProof/>
            </w:rPr>
            <w:fldChar w:fldCharType="end"/>
          </w:r>
        </w:p>
        <w:p w:rsidR="003F191A" w:rsidRDefault="003F191A">
          <w:pPr>
            <w:pStyle w:val="TOC2"/>
            <w:rPr>
              <w:smallCaps w:val="0"/>
              <w:noProof/>
              <w:sz w:val="24"/>
              <w:szCs w:val="24"/>
              <w:lang w:eastAsia="ja-JP"/>
            </w:rPr>
          </w:pPr>
          <w:r>
            <w:rPr>
              <w:noProof/>
            </w:rPr>
            <w:t>3.3 Feature Extraction</w:t>
          </w:r>
          <w:r>
            <w:rPr>
              <w:noProof/>
            </w:rPr>
            <w:tab/>
          </w:r>
          <w:r w:rsidR="00CA7C36">
            <w:rPr>
              <w:noProof/>
            </w:rPr>
            <w:fldChar w:fldCharType="begin"/>
          </w:r>
          <w:r>
            <w:rPr>
              <w:noProof/>
            </w:rPr>
            <w:instrText xml:space="preserve"> PAGEREF _Toc312238883 \h </w:instrText>
          </w:r>
          <w:r w:rsidR="00E86421">
            <w:rPr>
              <w:noProof/>
            </w:rPr>
          </w:r>
          <w:r w:rsidR="00CA7C36">
            <w:rPr>
              <w:noProof/>
            </w:rPr>
            <w:fldChar w:fldCharType="separate"/>
          </w:r>
          <w:r>
            <w:rPr>
              <w:noProof/>
            </w:rPr>
            <w:t>17</w:t>
          </w:r>
          <w:r w:rsidR="00CA7C36">
            <w:rPr>
              <w:noProof/>
            </w:rPr>
            <w:fldChar w:fldCharType="end"/>
          </w:r>
        </w:p>
        <w:p w:rsidR="003F191A" w:rsidRDefault="003F191A">
          <w:pPr>
            <w:pStyle w:val="TOC3"/>
            <w:rPr>
              <w:i w:val="0"/>
              <w:noProof/>
              <w:sz w:val="24"/>
              <w:szCs w:val="24"/>
              <w:lang w:eastAsia="ja-JP"/>
            </w:rPr>
          </w:pPr>
          <w:r>
            <w:rPr>
              <w:noProof/>
            </w:rPr>
            <w:t>3.3.1  Price rose more than 1/2 the time</w:t>
          </w:r>
          <w:r>
            <w:rPr>
              <w:noProof/>
            </w:rPr>
            <w:tab/>
          </w:r>
          <w:r w:rsidR="00CA7C36">
            <w:rPr>
              <w:noProof/>
            </w:rPr>
            <w:fldChar w:fldCharType="begin"/>
          </w:r>
          <w:r>
            <w:rPr>
              <w:noProof/>
            </w:rPr>
            <w:instrText xml:space="preserve"> PAGEREF _Toc312238884 \h </w:instrText>
          </w:r>
          <w:r w:rsidR="00E86421">
            <w:rPr>
              <w:noProof/>
            </w:rPr>
          </w:r>
          <w:r w:rsidR="00CA7C36">
            <w:rPr>
              <w:noProof/>
            </w:rPr>
            <w:fldChar w:fldCharType="separate"/>
          </w:r>
          <w:r>
            <w:rPr>
              <w:noProof/>
            </w:rPr>
            <w:t>18</w:t>
          </w:r>
          <w:r w:rsidR="00CA7C36">
            <w:rPr>
              <w:noProof/>
            </w:rPr>
            <w:fldChar w:fldCharType="end"/>
          </w:r>
        </w:p>
        <w:p w:rsidR="003F191A" w:rsidRDefault="003F191A">
          <w:pPr>
            <w:pStyle w:val="TOC3"/>
            <w:rPr>
              <w:i w:val="0"/>
              <w:noProof/>
              <w:sz w:val="24"/>
              <w:szCs w:val="24"/>
              <w:lang w:eastAsia="ja-JP"/>
            </w:rPr>
          </w:pPr>
          <w:r>
            <w:rPr>
              <w:noProof/>
            </w:rPr>
            <w:t>3.3.2  Price above 20dma more than 1/2 the time</w:t>
          </w:r>
          <w:r>
            <w:rPr>
              <w:noProof/>
            </w:rPr>
            <w:tab/>
          </w:r>
          <w:r w:rsidR="00CA7C36">
            <w:rPr>
              <w:noProof/>
            </w:rPr>
            <w:fldChar w:fldCharType="begin"/>
          </w:r>
          <w:r>
            <w:rPr>
              <w:noProof/>
            </w:rPr>
            <w:instrText xml:space="preserve"> PAGEREF _Toc312238885 \h </w:instrText>
          </w:r>
          <w:r w:rsidR="00E86421">
            <w:rPr>
              <w:noProof/>
            </w:rPr>
          </w:r>
          <w:r w:rsidR="00CA7C36">
            <w:rPr>
              <w:noProof/>
            </w:rPr>
            <w:fldChar w:fldCharType="separate"/>
          </w:r>
          <w:r>
            <w:rPr>
              <w:noProof/>
            </w:rPr>
            <w:t>18</w:t>
          </w:r>
          <w:r w:rsidR="00CA7C36">
            <w:rPr>
              <w:noProof/>
            </w:rPr>
            <w:fldChar w:fldCharType="end"/>
          </w:r>
        </w:p>
        <w:p w:rsidR="003F191A" w:rsidRDefault="003F191A">
          <w:pPr>
            <w:pStyle w:val="TOC3"/>
            <w:rPr>
              <w:i w:val="0"/>
              <w:noProof/>
              <w:sz w:val="24"/>
              <w:szCs w:val="24"/>
              <w:lang w:eastAsia="ja-JP"/>
            </w:rPr>
          </w:pPr>
          <w:r>
            <w:rPr>
              <w:noProof/>
            </w:rPr>
            <w:t>3.3.3  Percentage of times price was above 10d ema above 50%</w:t>
          </w:r>
          <w:r>
            <w:rPr>
              <w:noProof/>
            </w:rPr>
            <w:tab/>
          </w:r>
          <w:r w:rsidR="00CA7C36">
            <w:rPr>
              <w:noProof/>
            </w:rPr>
            <w:fldChar w:fldCharType="begin"/>
          </w:r>
          <w:r>
            <w:rPr>
              <w:noProof/>
            </w:rPr>
            <w:instrText xml:space="preserve"> PAGEREF _Toc312238886 \h </w:instrText>
          </w:r>
          <w:r w:rsidR="00E86421">
            <w:rPr>
              <w:noProof/>
            </w:rPr>
          </w:r>
          <w:r w:rsidR="00CA7C36">
            <w:rPr>
              <w:noProof/>
            </w:rPr>
            <w:fldChar w:fldCharType="separate"/>
          </w:r>
          <w:r>
            <w:rPr>
              <w:noProof/>
            </w:rPr>
            <w:t>18</w:t>
          </w:r>
          <w:r w:rsidR="00CA7C36">
            <w:rPr>
              <w:noProof/>
            </w:rPr>
            <w:fldChar w:fldCharType="end"/>
          </w:r>
        </w:p>
        <w:p w:rsidR="003F191A" w:rsidRDefault="003F191A">
          <w:pPr>
            <w:pStyle w:val="TOC3"/>
            <w:rPr>
              <w:i w:val="0"/>
              <w:noProof/>
              <w:sz w:val="24"/>
              <w:szCs w:val="24"/>
              <w:lang w:eastAsia="ja-JP"/>
            </w:rPr>
          </w:pPr>
          <w:r>
            <w:rPr>
              <w:noProof/>
            </w:rPr>
            <w:t>3.3.4  Percentage of times price went up was above 50%</w:t>
          </w:r>
          <w:r>
            <w:rPr>
              <w:noProof/>
            </w:rPr>
            <w:tab/>
          </w:r>
          <w:r w:rsidR="00CA7C36">
            <w:rPr>
              <w:noProof/>
            </w:rPr>
            <w:fldChar w:fldCharType="begin"/>
          </w:r>
          <w:r>
            <w:rPr>
              <w:noProof/>
            </w:rPr>
            <w:instrText xml:space="preserve"> PAGEREF _Toc312238887 \h </w:instrText>
          </w:r>
          <w:r w:rsidR="00E86421">
            <w:rPr>
              <w:noProof/>
            </w:rPr>
          </w:r>
          <w:r w:rsidR="00CA7C36">
            <w:rPr>
              <w:noProof/>
            </w:rPr>
            <w:fldChar w:fldCharType="separate"/>
          </w:r>
          <w:r>
            <w:rPr>
              <w:noProof/>
            </w:rPr>
            <w:t>18</w:t>
          </w:r>
          <w:r w:rsidR="00CA7C36">
            <w:rPr>
              <w:noProof/>
            </w:rPr>
            <w:fldChar w:fldCharType="end"/>
          </w:r>
        </w:p>
        <w:p w:rsidR="003F191A" w:rsidRDefault="003F191A">
          <w:pPr>
            <w:pStyle w:val="TOC3"/>
            <w:rPr>
              <w:i w:val="0"/>
              <w:noProof/>
              <w:sz w:val="24"/>
              <w:szCs w:val="24"/>
              <w:lang w:eastAsia="ja-JP"/>
            </w:rPr>
          </w:pPr>
          <w:r>
            <w:rPr>
              <w:noProof/>
            </w:rPr>
            <w:t>3.3.5  Percentage of times price went up 3times above 50%</w:t>
          </w:r>
          <w:r>
            <w:rPr>
              <w:noProof/>
            </w:rPr>
            <w:tab/>
          </w:r>
          <w:r w:rsidR="00CA7C36">
            <w:rPr>
              <w:noProof/>
            </w:rPr>
            <w:fldChar w:fldCharType="begin"/>
          </w:r>
          <w:r>
            <w:rPr>
              <w:noProof/>
            </w:rPr>
            <w:instrText xml:space="preserve"> PAGEREF _Toc312238888 \h </w:instrText>
          </w:r>
          <w:r w:rsidR="00E86421">
            <w:rPr>
              <w:noProof/>
            </w:rPr>
          </w:r>
          <w:r w:rsidR="00CA7C36">
            <w:rPr>
              <w:noProof/>
            </w:rPr>
            <w:fldChar w:fldCharType="separate"/>
          </w:r>
          <w:r>
            <w:rPr>
              <w:noProof/>
            </w:rPr>
            <w:t>19</w:t>
          </w:r>
          <w:r w:rsidR="00CA7C36">
            <w:rPr>
              <w:noProof/>
            </w:rPr>
            <w:fldChar w:fldCharType="end"/>
          </w:r>
        </w:p>
        <w:p w:rsidR="003F191A" w:rsidRDefault="003F191A">
          <w:pPr>
            <w:pStyle w:val="TOC3"/>
            <w:rPr>
              <w:i w:val="0"/>
              <w:noProof/>
              <w:sz w:val="24"/>
              <w:szCs w:val="24"/>
              <w:lang w:eastAsia="ja-JP"/>
            </w:rPr>
          </w:pPr>
          <w:r>
            <w:rPr>
              <w:noProof/>
            </w:rPr>
            <w:t>3.3.6  Number of times price and volume went up together</w:t>
          </w:r>
          <w:r>
            <w:rPr>
              <w:noProof/>
            </w:rPr>
            <w:tab/>
          </w:r>
          <w:r w:rsidR="00CA7C36">
            <w:rPr>
              <w:noProof/>
            </w:rPr>
            <w:fldChar w:fldCharType="begin"/>
          </w:r>
          <w:r>
            <w:rPr>
              <w:noProof/>
            </w:rPr>
            <w:instrText xml:space="preserve"> PAGEREF _Toc312238889 \h </w:instrText>
          </w:r>
          <w:r w:rsidR="00E86421">
            <w:rPr>
              <w:noProof/>
            </w:rPr>
          </w:r>
          <w:r w:rsidR="00CA7C36">
            <w:rPr>
              <w:noProof/>
            </w:rPr>
            <w:fldChar w:fldCharType="separate"/>
          </w:r>
          <w:r>
            <w:rPr>
              <w:noProof/>
            </w:rPr>
            <w:t>19</w:t>
          </w:r>
          <w:r w:rsidR="00CA7C36">
            <w:rPr>
              <w:noProof/>
            </w:rPr>
            <w:fldChar w:fldCharType="end"/>
          </w:r>
        </w:p>
        <w:p w:rsidR="003F191A" w:rsidRDefault="003F191A">
          <w:pPr>
            <w:pStyle w:val="TOC3"/>
            <w:rPr>
              <w:i w:val="0"/>
              <w:noProof/>
              <w:sz w:val="24"/>
              <w:szCs w:val="24"/>
              <w:lang w:eastAsia="ja-JP"/>
            </w:rPr>
          </w:pPr>
          <w:r>
            <w:rPr>
              <w:noProof/>
            </w:rPr>
            <w:t>3.3.7  Percentage of times volume went up was over 50%</w:t>
          </w:r>
          <w:r>
            <w:rPr>
              <w:noProof/>
            </w:rPr>
            <w:tab/>
          </w:r>
          <w:r w:rsidR="00CA7C36">
            <w:rPr>
              <w:noProof/>
            </w:rPr>
            <w:fldChar w:fldCharType="begin"/>
          </w:r>
          <w:r>
            <w:rPr>
              <w:noProof/>
            </w:rPr>
            <w:instrText xml:space="preserve"> PAGEREF _Toc312238890 \h </w:instrText>
          </w:r>
          <w:r w:rsidR="00E86421">
            <w:rPr>
              <w:noProof/>
            </w:rPr>
          </w:r>
          <w:r w:rsidR="00CA7C36">
            <w:rPr>
              <w:noProof/>
            </w:rPr>
            <w:fldChar w:fldCharType="separate"/>
          </w:r>
          <w:r>
            <w:rPr>
              <w:noProof/>
            </w:rPr>
            <w:t>19</w:t>
          </w:r>
          <w:r w:rsidR="00CA7C36">
            <w:rPr>
              <w:noProof/>
            </w:rPr>
            <w:fldChar w:fldCharType="end"/>
          </w:r>
        </w:p>
        <w:p w:rsidR="003F191A" w:rsidRDefault="003F191A">
          <w:pPr>
            <w:pStyle w:val="TOC3"/>
            <w:rPr>
              <w:i w:val="0"/>
              <w:noProof/>
              <w:sz w:val="24"/>
              <w:szCs w:val="24"/>
              <w:lang w:eastAsia="ja-JP"/>
            </w:rPr>
          </w:pPr>
          <w:r>
            <w:rPr>
              <w:noProof/>
            </w:rPr>
            <w:t>3.3.8  Putting them together</w:t>
          </w:r>
          <w:r>
            <w:rPr>
              <w:noProof/>
            </w:rPr>
            <w:tab/>
          </w:r>
          <w:r w:rsidR="00CA7C36">
            <w:rPr>
              <w:noProof/>
            </w:rPr>
            <w:fldChar w:fldCharType="begin"/>
          </w:r>
          <w:r>
            <w:rPr>
              <w:noProof/>
            </w:rPr>
            <w:instrText xml:space="preserve"> PAGEREF _Toc312238891 \h </w:instrText>
          </w:r>
          <w:r w:rsidR="00E86421">
            <w:rPr>
              <w:noProof/>
            </w:rPr>
          </w:r>
          <w:r w:rsidR="00CA7C36">
            <w:rPr>
              <w:noProof/>
            </w:rPr>
            <w:fldChar w:fldCharType="separate"/>
          </w:r>
          <w:r>
            <w:rPr>
              <w:noProof/>
            </w:rPr>
            <w:t>19</w:t>
          </w:r>
          <w:r w:rsidR="00CA7C36">
            <w:rPr>
              <w:noProof/>
            </w:rPr>
            <w:fldChar w:fldCharType="end"/>
          </w:r>
        </w:p>
        <w:p w:rsidR="003F191A" w:rsidRDefault="003F191A">
          <w:pPr>
            <w:pStyle w:val="TOC1"/>
            <w:rPr>
              <w:b w:val="0"/>
              <w:caps w:val="0"/>
              <w:sz w:val="24"/>
              <w:szCs w:val="24"/>
              <w:lang w:eastAsia="ja-JP"/>
            </w:rPr>
          </w:pPr>
          <w:r>
            <w:t>4. Model Training and Validation</w:t>
          </w:r>
          <w:r>
            <w:tab/>
          </w:r>
          <w:r w:rsidR="00CA7C36">
            <w:fldChar w:fldCharType="begin"/>
          </w:r>
          <w:r>
            <w:instrText xml:space="preserve"> PAGEREF _Toc312238892 \h </w:instrText>
          </w:r>
          <w:r w:rsidR="00CA7C36">
            <w:fldChar w:fldCharType="separate"/>
          </w:r>
          <w:r>
            <w:t>21</w:t>
          </w:r>
          <w:r w:rsidR="00CA7C36">
            <w:fldChar w:fldCharType="end"/>
          </w:r>
        </w:p>
        <w:p w:rsidR="003F191A" w:rsidRDefault="003F191A">
          <w:pPr>
            <w:pStyle w:val="TOC2"/>
            <w:rPr>
              <w:smallCaps w:val="0"/>
              <w:noProof/>
              <w:sz w:val="24"/>
              <w:szCs w:val="24"/>
              <w:lang w:eastAsia="ja-JP"/>
            </w:rPr>
          </w:pPr>
          <w:r>
            <w:rPr>
              <w:noProof/>
            </w:rPr>
            <w:t>4.1 Model Training</w:t>
          </w:r>
          <w:r>
            <w:rPr>
              <w:noProof/>
            </w:rPr>
            <w:tab/>
          </w:r>
          <w:r w:rsidR="00CA7C36">
            <w:rPr>
              <w:noProof/>
            </w:rPr>
            <w:fldChar w:fldCharType="begin"/>
          </w:r>
          <w:r>
            <w:rPr>
              <w:noProof/>
            </w:rPr>
            <w:instrText xml:space="preserve"> PAGEREF _Toc312238893 \h </w:instrText>
          </w:r>
          <w:r w:rsidR="00E86421">
            <w:rPr>
              <w:noProof/>
            </w:rPr>
          </w:r>
          <w:r w:rsidR="00CA7C36">
            <w:rPr>
              <w:noProof/>
            </w:rPr>
            <w:fldChar w:fldCharType="separate"/>
          </w:r>
          <w:r>
            <w:rPr>
              <w:noProof/>
            </w:rPr>
            <w:t>22</w:t>
          </w:r>
          <w:r w:rsidR="00CA7C36">
            <w:rPr>
              <w:noProof/>
            </w:rPr>
            <w:fldChar w:fldCharType="end"/>
          </w:r>
        </w:p>
        <w:p w:rsidR="003F191A" w:rsidRDefault="003F191A">
          <w:pPr>
            <w:pStyle w:val="TOC3"/>
            <w:rPr>
              <w:i w:val="0"/>
              <w:noProof/>
              <w:sz w:val="24"/>
              <w:szCs w:val="24"/>
              <w:lang w:eastAsia="ja-JP"/>
            </w:rPr>
          </w:pPr>
          <w:r>
            <w:rPr>
              <w:noProof/>
            </w:rPr>
            <w:t>4.1.1 Logistic Regression Training and Validation</w:t>
          </w:r>
          <w:r>
            <w:rPr>
              <w:noProof/>
            </w:rPr>
            <w:tab/>
          </w:r>
          <w:r w:rsidR="00CA7C36">
            <w:rPr>
              <w:noProof/>
            </w:rPr>
            <w:fldChar w:fldCharType="begin"/>
          </w:r>
          <w:r>
            <w:rPr>
              <w:noProof/>
            </w:rPr>
            <w:instrText xml:space="preserve"> PAGEREF _Toc312238894 \h </w:instrText>
          </w:r>
          <w:r w:rsidR="00E86421">
            <w:rPr>
              <w:noProof/>
            </w:rPr>
          </w:r>
          <w:r w:rsidR="00CA7C36">
            <w:rPr>
              <w:noProof/>
            </w:rPr>
            <w:fldChar w:fldCharType="separate"/>
          </w:r>
          <w:r>
            <w:rPr>
              <w:noProof/>
            </w:rPr>
            <w:t>22</w:t>
          </w:r>
          <w:r w:rsidR="00CA7C36">
            <w:rPr>
              <w:noProof/>
            </w:rPr>
            <w:fldChar w:fldCharType="end"/>
          </w:r>
        </w:p>
        <w:p w:rsidR="003F191A" w:rsidRDefault="003F191A">
          <w:pPr>
            <w:pStyle w:val="TOC3"/>
            <w:rPr>
              <w:i w:val="0"/>
              <w:noProof/>
              <w:sz w:val="24"/>
              <w:szCs w:val="24"/>
              <w:lang w:eastAsia="ja-JP"/>
            </w:rPr>
          </w:pPr>
          <w:r>
            <w:rPr>
              <w:noProof/>
            </w:rPr>
            <w:t>4.1.2 Decision Tree Training and Validation</w:t>
          </w:r>
          <w:r>
            <w:rPr>
              <w:noProof/>
            </w:rPr>
            <w:tab/>
          </w:r>
          <w:r w:rsidR="00CA7C36">
            <w:rPr>
              <w:noProof/>
            </w:rPr>
            <w:fldChar w:fldCharType="begin"/>
          </w:r>
          <w:r>
            <w:rPr>
              <w:noProof/>
            </w:rPr>
            <w:instrText xml:space="preserve"> PAGEREF _Toc312238895 \h </w:instrText>
          </w:r>
          <w:r w:rsidR="00E86421">
            <w:rPr>
              <w:noProof/>
            </w:rPr>
          </w:r>
          <w:r w:rsidR="00CA7C36">
            <w:rPr>
              <w:noProof/>
            </w:rPr>
            <w:fldChar w:fldCharType="separate"/>
          </w:r>
          <w:r>
            <w:rPr>
              <w:noProof/>
            </w:rPr>
            <w:t>23</w:t>
          </w:r>
          <w:r w:rsidR="00CA7C36">
            <w:rPr>
              <w:noProof/>
            </w:rPr>
            <w:fldChar w:fldCharType="end"/>
          </w:r>
        </w:p>
        <w:p w:rsidR="003F191A" w:rsidRDefault="003F191A">
          <w:pPr>
            <w:pStyle w:val="TOC2"/>
            <w:rPr>
              <w:smallCaps w:val="0"/>
              <w:noProof/>
              <w:sz w:val="24"/>
              <w:szCs w:val="24"/>
              <w:lang w:eastAsia="ja-JP"/>
            </w:rPr>
          </w:pPr>
          <w:r>
            <w:rPr>
              <w:noProof/>
            </w:rPr>
            <w:t>4.2 Model Validation Outputs</w:t>
          </w:r>
          <w:r>
            <w:rPr>
              <w:noProof/>
            </w:rPr>
            <w:tab/>
          </w:r>
          <w:r w:rsidR="00CA7C36">
            <w:rPr>
              <w:noProof/>
            </w:rPr>
            <w:fldChar w:fldCharType="begin"/>
          </w:r>
          <w:r>
            <w:rPr>
              <w:noProof/>
            </w:rPr>
            <w:instrText xml:space="preserve"> PAGEREF _Toc312238896 \h </w:instrText>
          </w:r>
          <w:r w:rsidR="00E86421">
            <w:rPr>
              <w:noProof/>
            </w:rPr>
          </w:r>
          <w:r w:rsidR="00CA7C36">
            <w:rPr>
              <w:noProof/>
            </w:rPr>
            <w:fldChar w:fldCharType="separate"/>
          </w:r>
          <w:r>
            <w:rPr>
              <w:noProof/>
            </w:rPr>
            <w:t>24</w:t>
          </w:r>
          <w:r w:rsidR="00CA7C36">
            <w:rPr>
              <w:noProof/>
            </w:rPr>
            <w:fldChar w:fldCharType="end"/>
          </w:r>
        </w:p>
        <w:p w:rsidR="003F191A" w:rsidRDefault="003F191A">
          <w:pPr>
            <w:pStyle w:val="TOC3"/>
            <w:rPr>
              <w:i w:val="0"/>
              <w:noProof/>
              <w:sz w:val="24"/>
              <w:szCs w:val="24"/>
              <w:lang w:eastAsia="ja-JP"/>
            </w:rPr>
          </w:pPr>
          <w:r>
            <w:rPr>
              <w:noProof/>
            </w:rPr>
            <w:t>4.2.1 Logistic Regression</w:t>
          </w:r>
          <w:r>
            <w:rPr>
              <w:noProof/>
            </w:rPr>
            <w:tab/>
          </w:r>
          <w:r w:rsidR="00CA7C36">
            <w:rPr>
              <w:noProof/>
            </w:rPr>
            <w:fldChar w:fldCharType="begin"/>
          </w:r>
          <w:r>
            <w:rPr>
              <w:noProof/>
            </w:rPr>
            <w:instrText xml:space="preserve"> PAGEREF _Toc312238897 \h </w:instrText>
          </w:r>
          <w:r w:rsidR="00E86421">
            <w:rPr>
              <w:noProof/>
            </w:rPr>
          </w:r>
          <w:r w:rsidR="00CA7C36">
            <w:rPr>
              <w:noProof/>
            </w:rPr>
            <w:fldChar w:fldCharType="separate"/>
          </w:r>
          <w:r>
            <w:rPr>
              <w:noProof/>
            </w:rPr>
            <w:t>24</w:t>
          </w:r>
          <w:r w:rsidR="00CA7C36">
            <w:rPr>
              <w:noProof/>
            </w:rPr>
            <w:fldChar w:fldCharType="end"/>
          </w:r>
        </w:p>
        <w:p w:rsidR="003F191A" w:rsidRDefault="003F191A">
          <w:pPr>
            <w:pStyle w:val="TOC3"/>
            <w:rPr>
              <w:i w:val="0"/>
              <w:noProof/>
              <w:sz w:val="24"/>
              <w:szCs w:val="24"/>
              <w:lang w:eastAsia="ja-JP"/>
            </w:rPr>
          </w:pPr>
          <w:r>
            <w:rPr>
              <w:noProof/>
            </w:rPr>
            <w:t>4.2.2 Decision Tree</w:t>
          </w:r>
          <w:r>
            <w:rPr>
              <w:noProof/>
            </w:rPr>
            <w:tab/>
          </w:r>
          <w:r w:rsidR="00CA7C36">
            <w:rPr>
              <w:noProof/>
            </w:rPr>
            <w:fldChar w:fldCharType="begin"/>
          </w:r>
          <w:r>
            <w:rPr>
              <w:noProof/>
            </w:rPr>
            <w:instrText xml:space="preserve"> PAGEREF _Toc312238898 \h </w:instrText>
          </w:r>
          <w:r w:rsidR="00E86421">
            <w:rPr>
              <w:noProof/>
            </w:rPr>
          </w:r>
          <w:r w:rsidR="00CA7C36">
            <w:rPr>
              <w:noProof/>
            </w:rPr>
            <w:fldChar w:fldCharType="separate"/>
          </w:r>
          <w:r>
            <w:rPr>
              <w:noProof/>
            </w:rPr>
            <w:t>25</w:t>
          </w:r>
          <w:r w:rsidR="00CA7C36">
            <w:rPr>
              <w:noProof/>
            </w:rPr>
            <w:fldChar w:fldCharType="end"/>
          </w:r>
        </w:p>
        <w:p w:rsidR="003F191A" w:rsidRDefault="003F191A">
          <w:pPr>
            <w:pStyle w:val="TOC3"/>
            <w:rPr>
              <w:i w:val="0"/>
              <w:noProof/>
              <w:sz w:val="24"/>
              <w:szCs w:val="24"/>
              <w:lang w:eastAsia="ja-JP"/>
            </w:rPr>
          </w:pPr>
          <w:r>
            <w:rPr>
              <w:noProof/>
            </w:rPr>
            <w:t>4.2.3 Random Forest</w:t>
          </w:r>
          <w:r>
            <w:rPr>
              <w:noProof/>
            </w:rPr>
            <w:tab/>
          </w:r>
          <w:r w:rsidR="00CA7C36">
            <w:rPr>
              <w:noProof/>
            </w:rPr>
            <w:fldChar w:fldCharType="begin"/>
          </w:r>
          <w:r>
            <w:rPr>
              <w:noProof/>
            </w:rPr>
            <w:instrText xml:space="preserve"> PAGEREF _Toc312238899 \h </w:instrText>
          </w:r>
          <w:r w:rsidR="00E86421">
            <w:rPr>
              <w:noProof/>
            </w:rPr>
          </w:r>
          <w:r w:rsidR="00CA7C36">
            <w:rPr>
              <w:noProof/>
            </w:rPr>
            <w:fldChar w:fldCharType="separate"/>
          </w:r>
          <w:r>
            <w:rPr>
              <w:noProof/>
            </w:rPr>
            <w:t>25</w:t>
          </w:r>
          <w:r w:rsidR="00CA7C36">
            <w:rPr>
              <w:noProof/>
            </w:rPr>
            <w:fldChar w:fldCharType="end"/>
          </w:r>
        </w:p>
        <w:p w:rsidR="003F191A" w:rsidRDefault="003F191A">
          <w:pPr>
            <w:pStyle w:val="TOC1"/>
            <w:rPr>
              <w:b w:val="0"/>
              <w:caps w:val="0"/>
              <w:sz w:val="24"/>
              <w:szCs w:val="24"/>
              <w:lang w:eastAsia="ja-JP"/>
            </w:rPr>
          </w:pPr>
          <w:r>
            <w:t>5. References</w:t>
          </w:r>
          <w:r>
            <w:tab/>
          </w:r>
          <w:r w:rsidR="00CA7C36">
            <w:fldChar w:fldCharType="begin"/>
          </w:r>
          <w:r>
            <w:instrText xml:space="preserve"> PAGEREF _Toc312238900 \h </w:instrText>
          </w:r>
          <w:r w:rsidR="00CA7C36">
            <w:fldChar w:fldCharType="separate"/>
          </w:r>
          <w:r>
            <w:t>27</w:t>
          </w:r>
          <w:r w:rsidR="00CA7C36">
            <w:fldChar w:fldCharType="end"/>
          </w:r>
        </w:p>
        <w:p w:rsidR="00D120A7" w:rsidRDefault="00CA7C36" w:rsidP="008A2A37">
          <w:pPr>
            <w:spacing w:line="360" w:lineRule="auto"/>
            <w:jc w:val="both"/>
          </w:pPr>
          <w:r>
            <w:rPr>
              <w:b/>
              <w:bCs/>
              <w:noProof/>
            </w:rPr>
            <w:fldChar w:fldCharType="end"/>
          </w:r>
        </w:p>
      </w:sdtContent>
    </w:sdt>
    <w:p w:rsidR="00861C50" w:rsidRDefault="00861C50" w:rsidP="008A2A37">
      <w:pPr>
        <w:spacing w:line="360" w:lineRule="auto"/>
        <w:jc w:val="both"/>
      </w:pPr>
      <w:bookmarkStart w:id="0" w:name="_GoBack"/>
      <w:bookmarkEnd w:id="0"/>
    </w:p>
    <w:p w:rsidR="00F6368A" w:rsidRPr="00CE1AB2" w:rsidRDefault="00D72AB5" w:rsidP="008A2A37">
      <w:pPr>
        <w:pStyle w:val="Heading1"/>
        <w:spacing w:line="360" w:lineRule="auto"/>
        <w:jc w:val="both"/>
        <w:rPr>
          <w:sz w:val="40"/>
        </w:rPr>
      </w:pPr>
      <w:r>
        <w:rPr>
          <w:rFonts w:asciiTheme="minorHAnsi" w:eastAsiaTheme="minorEastAsia" w:hAnsiTheme="minorHAnsi" w:cstheme="minorBidi"/>
          <w:b w:val="0"/>
          <w:bCs w:val="0"/>
          <w:color w:val="auto"/>
          <w:sz w:val="24"/>
          <w:szCs w:val="24"/>
        </w:rPr>
        <w:br w:type="column"/>
      </w:r>
      <w:r w:rsidR="001004AD">
        <w:rPr>
          <w:sz w:val="40"/>
        </w:rPr>
        <w:t xml:space="preserve"> </w:t>
      </w:r>
      <w:bookmarkStart w:id="1" w:name="_Toc312238867"/>
      <w:r w:rsidR="001004AD">
        <w:rPr>
          <w:sz w:val="40"/>
        </w:rPr>
        <w:t>1.</w:t>
      </w:r>
      <w:r w:rsidR="00550CBB" w:rsidRPr="00550CBB">
        <w:rPr>
          <w:sz w:val="40"/>
        </w:rPr>
        <w:t xml:space="preserve"> </w:t>
      </w:r>
      <w:r w:rsidR="00FC0B58" w:rsidRPr="00CE1AB2">
        <w:rPr>
          <w:sz w:val="40"/>
        </w:rPr>
        <w:t>Summary</w:t>
      </w:r>
      <w:bookmarkEnd w:id="1"/>
    </w:p>
    <w:p w:rsidR="006376BC" w:rsidRPr="006376BC" w:rsidRDefault="004A53A6" w:rsidP="006376BC">
      <w:pPr>
        <w:rPr>
          <w:color w:val="C0504D" w:themeColor="accent2"/>
        </w:rPr>
      </w:pPr>
      <w:r>
        <w:rPr>
          <w:color w:val="C0504D" w:themeColor="accent2"/>
        </w:rPr>
        <w:t xml:space="preserve">IGNORE THIS FOR NOW </w:t>
      </w:r>
      <w:r w:rsidR="006376BC">
        <w:rPr>
          <w:color w:val="C0504D" w:themeColor="accent2"/>
        </w:rPr>
        <w:t>TO BE FINALIZED IN END</w:t>
      </w:r>
    </w:p>
    <w:p w:rsidR="00F6368A" w:rsidRDefault="00550CBB" w:rsidP="008A2A37">
      <w:pPr>
        <w:pStyle w:val="Heading2"/>
        <w:spacing w:line="360" w:lineRule="auto"/>
        <w:jc w:val="both"/>
      </w:pPr>
      <w:bookmarkStart w:id="2" w:name="_Toc312238868"/>
      <w:r>
        <w:t xml:space="preserve">1.1 </w:t>
      </w:r>
      <w:r w:rsidR="00F6368A" w:rsidRPr="0001018B">
        <w:t>Motivation</w:t>
      </w:r>
      <w:bookmarkEnd w:id="2"/>
      <w:r w:rsidR="00F6368A" w:rsidRPr="0001018B">
        <w:t xml:space="preserve"> </w:t>
      </w:r>
    </w:p>
    <w:p w:rsidR="00F6368A" w:rsidRDefault="00F6368A" w:rsidP="008A2A37">
      <w:pPr>
        <w:spacing w:line="360" w:lineRule="auto"/>
        <w:jc w:val="both"/>
      </w:pPr>
      <w:r w:rsidRPr="00AA1FEB">
        <w:t xml:space="preserve">Many analysts are paid to give estimates of earnings for different companies. The consensus earnings estimate is an average of these estimates. This consensus is correct approximately 60% of the time. There are a number of reasons why analysts incorrectly </w:t>
      </w:r>
      <w:r>
        <w:t>predict earnings for companies</w:t>
      </w:r>
      <w:proofErr w:type="gramStart"/>
      <w:r>
        <w:t>;</w:t>
      </w:r>
      <w:proofErr w:type="gramEnd"/>
      <w:r>
        <w:t xml:space="preserve"> some of the common ones being conflicting i</w:t>
      </w:r>
      <w:r w:rsidRPr="00AA1FEB">
        <w:t>nterests</w:t>
      </w:r>
      <w:r>
        <w:t>, personal biases, and manipulation.</w:t>
      </w:r>
      <w:r w:rsidR="007F5357">
        <w:t xml:space="preserve"> We aim to build a model that predicts the likelihood of a company’s actual </w:t>
      </w:r>
      <w:proofErr w:type="spellStart"/>
      <w:r w:rsidR="007F5357">
        <w:t>eps</w:t>
      </w:r>
      <w:proofErr w:type="spellEnd"/>
      <w:r w:rsidR="007F5357">
        <w:t xml:space="preserve"> beating analysts</w:t>
      </w:r>
      <w:r w:rsidR="004F72C6">
        <w:t>’</w:t>
      </w:r>
      <w:r w:rsidR="007F5357">
        <w:t xml:space="preserve"> estimates.</w:t>
      </w:r>
    </w:p>
    <w:p w:rsidR="00F6368A" w:rsidRDefault="00F6368A" w:rsidP="008A2A37">
      <w:pPr>
        <w:spacing w:line="360" w:lineRule="auto"/>
        <w:jc w:val="both"/>
      </w:pPr>
    </w:p>
    <w:p w:rsidR="00672EFB" w:rsidRDefault="00550CBB" w:rsidP="008A2A37">
      <w:pPr>
        <w:pStyle w:val="Heading2"/>
        <w:spacing w:line="360" w:lineRule="auto"/>
        <w:jc w:val="both"/>
      </w:pPr>
      <w:bookmarkStart w:id="3" w:name="_Toc312238869"/>
      <w:r>
        <w:t xml:space="preserve">1.2 </w:t>
      </w:r>
      <w:r w:rsidR="00672EFB" w:rsidRPr="00C71EE2">
        <w:t>Data Sources</w:t>
      </w:r>
      <w:bookmarkEnd w:id="3"/>
    </w:p>
    <w:p w:rsidR="000B30E8" w:rsidRDefault="00C312E3" w:rsidP="008A2A37">
      <w:pPr>
        <w:spacing w:line="360" w:lineRule="auto"/>
        <w:jc w:val="both"/>
      </w:pPr>
      <w:r>
        <w:t>The major data sources were</w:t>
      </w:r>
    </w:p>
    <w:p w:rsidR="000B30E8" w:rsidRDefault="000B30E8" w:rsidP="008A2A37">
      <w:pPr>
        <w:pStyle w:val="ListParagraph"/>
        <w:numPr>
          <w:ilvl w:val="0"/>
          <w:numId w:val="3"/>
        </w:numPr>
        <w:spacing w:line="360" w:lineRule="auto"/>
        <w:ind w:left="0" w:firstLine="0"/>
        <w:jc w:val="both"/>
      </w:pPr>
      <w:r>
        <w:t xml:space="preserve">Yahoo </w:t>
      </w:r>
      <w:r w:rsidR="00B65482">
        <w:t xml:space="preserve">Finance </w:t>
      </w:r>
      <w:r>
        <w:t>daily stock data</w:t>
      </w:r>
    </w:p>
    <w:p w:rsidR="00672EFB" w:rsidRDefault="00672EFB" w:rsidP="008A2A37">
      <w:pPr>
        <w:pStyle w:val="ListParagraph"/>
        <w:numPr>
          <w:ilvl w:val="0"/>
          <w:numId w:val="3"/>
        </w:numPr>
        <w:spacing w:line="360" w:lineRule="auto"/>
        <w:ind w:left="0" w:firstLine="0"/>
        <w:jc w:val="both"/>
      </w:pPr>
      <w:proofErr w:type="spellStart"/>
      <w:r w:rsidRPr="00051987">
        <w:t>Zacks</w:t>
      </w:r>
      <w:proofErr w:type="spellEnd"/>
      <w:r w:rsidRPr="00051987">
        <w:t xml:space="preserve"> </w:t>
      </w:r>
      <w:r w:rsidR="000B30E8">
        <w:t xml:space="preserve">Investment Research on </w:t>
      </w:r>
      <w:proofErr w:type="spellStart"/>
      <w:r w:rsidR="000B30E8" w:rsidRPr="00051987">
        <w:t>Quantdl</w:t>
      </w:r>
      <w:proofErr w:type="spellEnd"/>
      <w:r w:rsidR="000B30E8" w:rsidRPr="00051987">
        <w:t xml:space="preserve"> </w:t>
      </w:r>
      <w:r w:rsidR="000B30E8">
        <w:t xml:space="preserve"> </w:t>
      </w:r>
    </w:p>
    <w:p w:rsidR="00827FB7" w:rsidRDefault="00827FB7" w:rsidP="008A2A37">
      <w:pPr>
        <w:pStyle w:val="ListParagraph"/>
        <w:numPr>
          <w:ilvl w:val="0"/>
          <w:numId w:val="3"/>
        </w:numPr>
        <w:spacing w:line="360" w:lineRule="auto"/>
        <w:ind w:left="0" w:firstLine="0"/>
        <w:jc w:val="both"/>
      </w:pPr>
      <w:r>
        <w:t>Estimize</w:t>
      </w:r>
      <w:r w:rsidR="00B71F31">
        <w:t xml:space="preserve"> – </w:t>
      </w:r>
      <w:proofErr w:type="spellStart"/>
      <w:r w:rsidR="00B71F31">
        <w:t>crowdsourced</w:t>
      </w:r>
      <w:proofErr w:type="spellEnd"/>
      <w:r w:rsidR="00B71F31">
        <w:t xml:space="preserve"> data on earnings estimates</w:t>
      </w:r>
    </w:p>
    <w:p w:rsidR="00516694" w:rsidRDefault="00516694" w:rsidP="008A2A37">
      <w:pPr>
        <w:spacing w:line="360" w:lineRule="auto"/>
        <w:jc w:val="both"/>
      </w:pPr>
    </w:p>
    <w:p w:rsidR="001218CD" w:rsidRDefault="00550CBB" w:rsidP="008A2A37">
      <w:pPr>
        <w:pStyle w:val="Heading2"/>
        <w:spacing w:line="360" w:lineRule="auto"/>
        <w:jc w:val="both"/>
      </w:pPr>
      <w:bookmarkStart w:id="4" w:name="_Toc312238870"/>
      <w:r>
        <w:t xml:space="preserve">1.3 </w:t>
      </w:r>
      <w:r w:rsidR="001218CD">
        <w:t>Feature Selection</w:t>
      </w:r>
      <w:bookmarkEnd w:id="4"/>
    </w:p>
    <w:p w:rsidR="001218CD" w:rsidRDefault="000A7EFE" w:rsidP="008A2A37">
      <w:pPr>
        <w:spacing w:line="360" w:lineRule="auto"/>
        <w:jc w:val="both"/>
      </w:pPr>
      <w:r>
        <w:t>Our features are “hand” engineered features. They’re based on a company’s past prices and volume. We use Technical Analysis tools such as Momentum, moving averages and other indicators as a starting point in engineering our features.</w:t>
      </w:r>
    </w:p>
    <w:p w:rsidR="001218CD" w:rsidRDefault="001218CD" w:rsidP="008A2A37">
      <w:pPr>
        <w:spacing w:line="360" w:lineRule="auto"/>
        <w:jc w:val="both"/>
      </w:pPr>
    </w:p>
    <w:p w:rsidR="0094238D" w:rsidRDefault="00550CBB" w:rsidP="008A2A37">
      <w:pPr>
        <w:pStyle w:val="Heading2"/>
        <w:spacing w:line="360" w:lineRule="auto"/>
        <w:jc w:val="both"/>
      </w:pPr>
      <w:bookmarkStart w:id="5" w:name="_Toc312238871"/>
      <w:r>
        <w:t xml:space="preserve">1.4 </w:t>
      </w:r>
      <w:r w:rsidR="0094238D">
        <w:t>Training Technique</w:t>
      </w:r>
      <w:bookmarkEnd w:id="5"/>
    </w:p>
    <w:p w:rsidR="0094238D" w:rsidRDefault="00AB5601" w:rsidP="008A2A37">
      <w:pPr>
        <w:spacing w:line="360" w:lineRule="auto"/>
        <w:jc w:val="both"/>
      </w:pPr>
      <w:r>
        <w:t xml:space="preserve">We trained the following </w:t>
      </w:r>
      <w:r w:rsidR="002217C0">
        <w:t>classifiers</w:t>
      </w:r>
      <w:r>
        <w:t>: Decision Tree, Logistic Regression and Random Forest.</w:t>
      </w:r>
    </w:p>
    <w:p w:rsidR="00516694" w:rsidRDefault="00516694" w:rsidP="008A2A37">
      <w:pPr>
        <w:spacing w:line="360" w:lineRule="auto"/>
        <w:jc w:val="both"/>
      </w:pPr>
    </w:p>
    <w:p w:rsidR="00516694" w:rsidRDefault="00550CBB" w:rsidP="008A2A37">
      <w:pPr>
        <w:pStyle w:val="Heading2"/>
        <w:spacing w:line="360" w:lineRule="auto"/>
        <w:jc w:val="both"/>
      </w:pPr>
      <w:bookmarkStart w:id="6" w:name="_Toc312238872"/>
      <w:r>
        <w:t xml:space="preserve">1.5 </w:t>
      </w:r>
      <w:r w:rsidR="00E7773E">
        <w:t>Results</w:t>
      </w:r>
      <w:bookmarkEnd w:id="6"/>
    </w:p>
    <w:p w:rsidR="00516694" w:rsidRDefault="002217C0" w:rsidP="008A2A37">
      <w:pPr>
        <w:spacing w:line="360" w:lineRule="auto"/>
        <w:jc w:val="both"/>
      </w:pPr>
      <w:r>
        <w:t xml:space="preserve">We evaluated the results using </w:t>
      </w:r>
      <w:r w:rsidR="00780FC9">
        <w:t>well-known</w:t>
      </w:r>
      <w:r>
        <w:t xml:space="preserve"> </w:t>
      </w:r>
      <w:r w:rsidR="00780FC9">
        <w:t>metrics</w:t>
      </w:r>
      <w:r>
        <w:t xml:space="preserve"> such as confusion matrix and ROC curves.</w:t>
      </w:r>
    </w:p>
    <w:p w:rsidR="008C5EF8" w:rsidRPr="005E0473" w:rsidRDefault="00260745" w:rsidP="008C5EF8">
      <w:pPr>
        <w:pStyle w:val="Heading1"/>
        <w:jc w:val="both"/>
        <w:rPr>
          <w:sz w:val="40"/>
        </w:rPr>
      </w:pPr>
      <w:r>
        <w:br w:type="column"/>
      </w:r>
      <w:bookmarkStart w:id="7" w:name="_Toc312238873"/>
      <w:r w:rsidR="008C5EF8">
        <w:rPr>
          <w:sz w:val="40"/>
        </w:rPr>
        <w:t>2</w:t>
      </w:r>
      <w:r w:rsidR="008C5EF8" w:rsidRPr="005E0473">
        <w:rPr>
          <w:sz w:val="40"/>
        </w:rPr>
        <w:t xml:space="preserve">. Modeling </w:t>
      </w:r>
      <w:r w:rsidR="008C5EF8">
        <w:rPr>
          <w:sz w:val="40"/>
        </w:rPr>
        <w:t>Approach</w:t>
      </w:r>
      <w:bookmarkEnd w:id="7"/>
    </w:p>
    <w:p w:rsidR="008C5EF8" w:rsidRDefault="008C5EF8" w:rsidP="008C5EF8">
      <w:pPr>
        <w:spacing w:line="360" w:lineRule="auto"/>
        <w:jc w:val="both"/>
      </w:pPr>
    </w:p>
    <w:p w:rsidR="008C5EF8" w:rsidRDefault="008C5EF8" w:rsidP="008C5EF8">
      <w:pPr>
        <w:spacing w:line="360" w:lineRule="auto"/>
        <w:jc w:val="both"/>
      </w:pPr>
      <w:r>
        <w:t xml:space="preserve">The nature of this problem lends itself to </w:t>
      </w:r>
      <w:r w:rsidR="00CE5F12">
        <w:t xml:space="preserve">the </w:t>
      </w:r>
      <w:r>
        <w:t xml:space="preserve">use of supervised learning techniques. Figure 3.1 below shows the general steps involved, and is representative of our approach in this project. </w:t>
      </w:r>
    </w:p>
    <w:p w:rsidR="008C5EF8" w:rsidRDefault="008C5EF8" w:rsidP="008C5EF8">
      <w:pPr>
        <w:spacing w:line="360" w:lineRule="auto"/>
        <w:jc w:val="both"/>
      </w:pPr>
      <w:r>
        <w:br w:type="textWrapping" w:clear="all"/>
      </w:r>
    </w:p>
    <w:p w:rsidR="008C5EF8" w:rsidRDefault="008C5EF8" w:rsidP="008C5EF8">
      <w:pPr>
        <w:spacing w:line="360" w:lineRule="auto"/>
        <w:ind w:left="720"/>
        <w:jc w:val="both"/>
      </w:pPr>
      <w:r w:rsidRPr="00281C25">
        <w:rPr>
          <w:noProof/>
        </w:rPr>
        <w:drawing>
          <wp:inline distT="0" distB="0" distL="0" distR="0">
            <wp:extent cx="5145617" cy="2998663"/>
            <wp:effectExtent l="0" t="0" r="0" b="0"/>
            <wp:docPr id="3" name="Content Placeholder 5" descr="plot_ML_flow_chart_1.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plot_ML_flow_chart_1.png"/>
                    <pic:cNvPicPr>
                      <a:picLocks noGrp="1" noChangeAspect="1"/>
                    </pic:cNvPicPr>
                  </pic:nvPicPr>
                  <pic:blipFill rotWithShape="1">
                    <a:blip r:embed="rId8"/>
                    <a:srcRect l="-2940" r="-2196"/>
                    <a:stretch/>
                  </pic:blipFill>
                  <pic:spPr bwMode="auto">
                    <a:xfrm>
                      <a:off x="0" y="0"/>
                      <a:ext cx="5146999" cy="2999468"/>
                    </a:xfrm>
                    <a:prstGeom prst="rect">
                      <a:avLst/>
                    </a:prstGeom>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8C5EF8" w:rsidRPr="006F2A8F" w:rsidRDefault="008C5EF8" w:rsidP="008C5EF8">
      <w:pPr>
        <w:spacing w:line="360" w:lineRule="auto"/>
        <w:jc w:val="right"/>
        <w:rPr>
          <w:i/>
          <w:sz w:val="20"/>
        </w:rPr>
      </w:pPr>
      <w:r w:rsidRPr="006F2A8F">
        <w:rPr>
          <w:i/>
          <w:sz w:val="20"/>
        </w:rPr>
        <w:t xml:space="preserve">Source: www.astroml.org </w:t>
      </w:r>
    </w:p>
    <w:p w:rsidR="008C5EF8" w:rsidRPr="00A41267" w:rsidRDefault="008C5EF8" w:rsidP="008C5EF8">
      <w:pPr>
        <w:spacing w:line="360" w:lineRule="auto"/>
        <w:ind w:left="720"/>
        <w:jc w:val="both"/>
        <w:rPr>
          <w:sz w:val="22"/>
        </w:rPr>
      </w:pPr>
      <w:r>
        <w:rPr>
          <w:sz w:val="22"/>
        </w:rPr>
        <w:t>Fig 2</w:t>
      </w:r>
      <w:r w:rsidRPr="00A41267">
        <w:rPr>
          <w:sz w:val="22"/>
        </w:rPr>
        <w:t>.1: Supervised Learning Model</w:t>
      </w:r>
    </w:p>
    <w:p w:rsidR="008C5EF8" w:rsidRDefault="008C5EF8" w:rsidP="008C5EF8">
      <w:pPr>
        <w:spacing w:line="360" w:lineRule="auto"/>
        <w:jc w:val="both"/>
      </w:pPr>
    </w:p>
    <w:p w:rsidR="008C5EF8" w:rsidRDefault="008C5EF8" w:rsidP="008C5EF8">
      <w:pPr>
        <w:spacing w:line="360" w:lineRule="auto"/>
        <w:jc w:val="both"/>
      </w:pPr>
    </w:p>
    <w:p w:rsidR="008C5EF8" w:rsidRDefault="008C5EF8" w:rsidP="008C5EF8">
      <w:pPr>
        <w:spacing w:line="360" w:lineRule="auto"/>
        <w:jc w:val="both"/>
      </w:pPr>
      <w:r>
        <w:t>The process essentially involves following steps:</w:t>
      </w:r>
    </w:p>
    <w:p w:rsidR="008C5EF8" w:rsidRDefault="00CE5F12" w:rsidP="008C5EF8">
      <w:pPr>
        <w:pStyle w:val="ListParagraph"/>
        <w:numPr>
          <w:ilvl w:val="0"/>
          <w:numId w:val="8"/>
        </w:numPr>
        <w:spacing w:line="360" w:lineRule="auto"/>
        <w:jc w:val="both"/>
      </w:pPr>
      <w:r>
        <w:t>Data Collection</w:t>
      </w:r>
    </w:p>
    <w:p w:rsidR="008C5EF8" w:rsidRDefault="008C5EF8" w:rsidP="008C5EF8">
      <w:pPr>
        <w:pStyle w:val="ListParagraph"/>
        <w:numPr>
          <w:ilvl w:val="0"/>
          <w:numId w:val="8"/>
        </w:numPr>
        <w:spacing w:line="360" w:lineRule="auto"/>
        <w:jc w:val="both"/>
      </w:pPr>
      <w:r>
        <w:t>Feature extraction</w:t>
      </w:r>
    </w:p>
    <w:p w:rsidR="008C5EF8" w:rsidRDefault="008C5EF8" w:rsidP="008C5EF8">
      <w:pPr>
        <w:pStyle w:val="ListParagraph"/>
        <w:numPr>
          <w:ilvl w:val="0"/>
          <w:numId w:val="8"/>
        </w:numPr>
        <w:spacing w:line="360" w:lineRule="auto"/>
        <w:jc w:val="both"/>
      </w:pPr>
      <w:r>
        <w:t>Training and Evaluation</w:t>
      </w:r>
    </w:p>
    <w:p w:rsidR="008C5EF8" w:rsidRDefault="002A7465" w:rsidP="008C5EF8">
      <w:pPr>
        <w:pStyle w:val="ListParagraph"/>
        <w:numPr>
          <w:ilvl w:val="0"/>
          <w:numId w:val="8"/>
        </w:numPr>
        <w:spacing w:line="360" w:lineRule="auto"/>
        <w:jc w:val="both"/>
      </w:pPr>
      <w:r>
        <w:t>Predicting on new datasets</w:t>
      </w:r>
    </w:p>
    <w:p w:rsidR="00670045" w:rsidRPr="00EC347C" w:rsidRDefault="00670045" w:rsidP="00670045">
      <w:pPr>
        <w:pStyle w:val="Heading2"/>
        <w:spacing w:line="360" w:lineRule="auto"/>
        <w:jc w:val="both"/>
        <w:rPr>
          <w:sz w:val="28"/>
        </w:rPr>
      </w:pPr>
      <w:bookmarkStart w:id="8" w:name="_Toc312238874"/>
      <w:r w:rsidRPr="00EC347C">
        <w:rPr>
          <w:sz w:val="28"/>
        </w:rPr>
        <w:t xml:space="preserve">2.1 </w:t>
      </w:r>
      <w:bookmarkEnd w:id="8"/>
      <w:r w:rsidR="005C51FA">
        <w:rPr>
          <w:sz w:val="28"/>
        </w:rPr>
        <w:t>Data Collection</w:t>
      </w:r>
    </w:p>
    <w:p w:rsidR="00670045" w:rsidRDefault="00670045" w:rsidP="00B03C7E">
      <w:pPr>
        <w:spacing w:line="360" w:lineRule="auto"/>
        <w:jc w:val="both"/>
      </w:pPr>
      <w:r>
        <w:t xml:space="preserve">The process involves </w:t>
      </w:r>
      <w:r w:rsidR="00112DDD">
        <w:t>identifying relevant data sources, and taking steps to access data from these sources. This could range from a simple flat file download to accessing through</w:t>
      </w:r>
      <w:r w:rsidR="007D7723">
        <w:t xml:space="preserve"> </w:t>
      </w:r>
      <w:r w:rsidR="00217679">
        <w:t xml:space="preserve">an </w:t>
      </w:r>
      <w:r w:rsidR="007D7723">
        <w:t>API key</w:t>
      </w:r>
      <w:r w:rsidR="00217679">
        <w:t xml:space="preserve"> or</w:t>
      </w:r>
      <w:r w:rsidR="00112DDD">
        <w:t xml:space="preserve"> </w:t>
      </w:r>
      <w:r w:rsidR="00217679">
        <w:t>web scraping</w:t>
      </w:r>
      <w:r w:rsidR="00B11AD9">
        <w:t xml:space="preserve">. </w:t>
      </w:r>
    </w:p>
    <w:p w:rsidR="00670045" w:rsidRDefault="00670045" w:rsidP="001D6720">
      <w:pPr>
        <w:spacing w:line="360" w:lineRule="auto"/>
      </w:pPr>
    </w:p>
    <w:p w:rsidR="0042685D" w:rsidRDefault="0042685D" w:rsidP="001D6720">
      <w:pPr>
        <w:spacing w:line="360" w:lineRule="auto"/>
      </w:pPr>
      <w:r>
        <w:t xml:space="preserve">In our case, the data </w:t>
      </w:r>
      <w:r w:rsidR="006D5ABB">
        <w:t xml:space="preserve">was </w:t>
      </w:r>
      <w:r>
        <w:t xml:space="preserve">mainly </w:t>
      </w:r>
      <w:r w:rsidR="006D5ABB">
        <w:t>acquired</w:t>
      </w:r>
      <w:r>
        <w:t xml:space="preserve"> from following sources –</w:t>
      </w:r>
    </w:p>
    <w:p w:rsidR="0042685D" w:rsidRDefault="0042685D" w:rsidP="0042685D">
      <w:pPr>
        <w:pStyle w:val="ListParagraph"/>
        <w:numPr>
          <w:ilvl w:val="0"/>
          <w:numId w:val="3"/>
        </w:numPr>
        <w:spacing w:line="360" w:lineRule="auto"/>
        <w:ind w:left="0" w:firstLine="0"/>
        <w:jc w:val="both"/>
      </w:pPr>
      <w:r>
        <w:t>Yahoo Finance daily stock data</w:t>
      </w:r>
    </w:p>
    <w:p w:rsidR="0042685D" w:rsidRDefault="0042685D" w:rsidP="0042685D">
      <w:pPr>
        <w:pStyle w:val="ListParagraph"/>
        <w:numPr>
          <w:ilvl w:val="0"/>
          <w:numId w:val="3"/>
        </w:numPr>
        <w:spacing w:line="360" w:lineRule="auto"/>
        <w:ind w:left="0" w:firstLine="0"/>
        <w:jc w:val="both"/>
      </w:pPr>
      <w:proofErr w:type="spellStart"/>
      <w:r w:rsidRPr="00051987">
        <w:t>Zacks</w:t>
      </w:r>
      <w:proofErr w:type="spellEnd"/>
      <w:r w:rsidRPr="00051987">
        <w:t xml:space="preserve"> </w:t>
      </w:r>
      <w:r>
        <w:t xml:space="preserve">Investment Research on </w:t>
      </w:r>
      <w:proofErr w:type="spellStart"/>
      <w:r w:rsidRPr="00051987">
        <w:t>Quantdl</w:t>
      </w:r>
      <w:proofErr w:type="spellEnd"/>
      <w:r w:rsidRPr="00051987">
        <w:t xml:space="preserve"> </w:t>
      </w:r>
      <w:r>
        <w:t xml:space="preserve"> </w:t>
      </w:r>
    </w:p>
    <w:p w:rsidR="0042685D" w:rsidRDefault="0042685D" w:rsidP="0042685D">
      <w:pPr>
        <w:pStyle w:val="ListParagraph"/>
        <w:numPr>
          <w:ilvl w:val="0"/>
          <w:numId w:val="3"/>
        </w:numPr>
        <w:spacing w:line="360" w:lineRule="auto"/>
        <w:ind w:left="0" w:firstLine="0"/>
        <w:jc w:val="both"/>
      </w:pPr>
      <w:r>
        <w:t xml:space="preserve">Estimize – </w:t>
      </w:r>
      <w:proofErr w:type="spellStart"/>
      <w:r>
        <w:t>crowdsourced</w:t>
      </w:r>
      <w:proofErr w:type="spellEnd"/>
      <w:r>
        <w:t xml:space="preserve"> data on earnings estimates</w:t>
      </w:r>
    </w:p>
    <w:p w:rsidR="0042685D" w:rsidRDefault="0042685D" w:rsidP="001D6720">
      <w:pPr>
        <w:spacing w:line="360" w:lineRule="auto"/>
      </w:pPr>
    </w:p>
    <w:p w:rsidR="00670045" w:rsidRDefault="00D36660" w:rsidP="001D6720">
      <w:pPr>
        <w:spacing w:line="360" w:lineRule="auto"/>
        <w:jc w:val="both"/>
      </w:pPr>
      <w:r>
        <w:t>The detail code and extraction te</w:t>
      </w:r>
      <w:r w:rsidR="00217679">
        <w:t>chnique is documented in section</w:t>
      </w:r>
      <w:r>
        <w:t xml:space="preserve"> 3.</w:t>
      </w:r>
    </w:p>
    <w:p w:rsidR="00D36660" w:rsidRDefault="00D36660" w:rsidP="001D6720">
      <w:pPr>
        <w:spacing w:line="360" w:lineRule="auto"/>
        <w:jc w:val="both"/>
      </w:pPr>
    </w:p>
    <w:p w:rsidR="001114B6" w:rsidRPr="00EC347C" w:rsidRDefault="001114B6" w:rsidP="00D9313F">
      <w:pPr>
        <w:pStyle w:val="Heading2"/>
        <w:spacing w:line="360" w:lineRule="auto"/>
        <w:jc w:val="both"/>
        <w:rPr>
          <w:sz w:val="28"/>
        </w:rPr>
      </w:pPr>
      <w:bookmarkStart w:id="9" w:name="_Toc312238875"/>
      <w:r w:rsidRPr="00EC347C">
        <w:rPr>
          <w:sz w:val="28"/>
        </w:rPr>
        <w:t>2.2 Feature Extraction</w:t>
      </w:r>
      <w:bookmarkEnd w:id="9"/>
    </w:p>
    <w:p w:rsidR="00764F2B" w:rsidRDefault="001114B6" w:rsidP="00D9313F">
      <w:pPr>
        <w:spacing w:line="360" w:lineRule="auto"/>
        <w:jc w:val="both"/>
      </w:pPr>
      <w:r>
        <w:t>Th</w:t>
      </w:r>
      <w:r w:rsidR="00BC79B3">
        <w:t xml:space="preserve">is involves </w:t>
      </w:r>
      <w:r w:rsidR="00866A29">
        <w:t xml:space="preserve">manipulating and </w:t>
      </w:r>
      <w:proofErr w:type="spellStart"/>
      <w:r w:rsidR="00866A29">
        <w:t>munging</w:t>
      </w:r>
      <w:proofErr w:type="spellEnd"/>
      <w:r w:rsidR="00866A29">
        <w:t xml:space="preserve"> extracted datasets to create features that would be relevant to solving the given problem at hand. </w:t>
      </w:r>
      <w:r w:rsidR="00DA54C8">
        <w:t>Stock and earnings data that</w:t>
      </w:r>
      <w:r w:rsidR="00270A3E">
        <w:t xml:space="preserve"> we acquired are time series data</w:t>
      </w:r>
      <w:r w:rsidR="004A180B">
        <w:t>. While the OHLCV (Open-High-Low-Close-Volume) stock data from Yahoo is at a daily cadence, actual earnings and analyst estimates</w:t>
      </w:r>
      <w:r w:rsidR="00DA54C8">
        <w:t xml:space="preserve"> </w:t>
      </w:r>
      <w:r w:rsidR="004A180B">
        <w:t>data from</w:t>
      </w:r>
      <w:r w:rsidR="00270A3E">
        <w:t xml:space="preserve"> </w:t>
      </w:r>
      <w:proofErr w:type="spellStart"/>
      <w:r w:rsidR="00270A3E">
        <w:t>Zacks</w:t>
      </w:r>
      <w:proofErr w:type="spellEnd"/>
      <w:r w:rsidR="00270A3E">
        <w:t xml:space="preserve"> and Estimize are</w:t>
      </w:r>
      <w:r w:rsidR="004A180B">
        <w:t xml:space="preserve"> at a quarterly cadence. </w:t>
      </w:r>
    </w:p>
    <w:p w:rsidR="00764F2B" w:rsidRDefault="00764F2B" w:rsidP="001114B6">
      <w:pPr>
        <w:spacing w:line="360" w:lineRule="auto"/>
        <w:jc w:val="both"/>
      </w:pPr>
    </w:p>
    <w:p w:rsidR="001114B6" w:rsidRPr="00BC1E7D" w:rsidRDefault="00ED1A72" w:rsidP="001114B6">
      <w:pPr>
        <w:spacing w:line="360" w:lineRule="auto"/>
        <w:jc w:val="both"/>
      </w:pPr>
      <w:r>
        <w:t xml:space="preserve">The aggregation involved </w:t>
      </w:r>
      <w:r w:rsidR="00BC1E7D">
        <w:rPr>
          <w:i/>
        </w:rPr>
        <w:t>Split-Apply-Combine</w:t>
      </w:r>
      <w:r w:rsidR="00BC1E7D">
        <w:t xml:space="preserve"> idiom, where daily data was split into quarterly intervals, aggregation </w:t>
      </w:r>
      <w:r w:rsidR="00C74FEF">
        <w:t>functions were</w:t>
      </w:r>
      <w:r w:rsidR="00BC1E7D">
        <w:t xml:space="preserve"> applied repeatedly to all quarters, and the data was finally combined to create features corresponding to earnings data for each quarter.</w:t>
      </w:r>
      <w:r w:rsidR="00764F2B">
        <w:t xml:space="preserve"> </w:t>
      </w:r>
      <w:r w:rsidR="00111AEC">
        <w:t xml:space="preserve">Target labels were derived from a combination of actual earnings from </w:t>
      </w:r>
      <w:proofErr w:type="spellStart"/>
      <w:r w:rsidR="00111AEC">
        <w:t>Zacks</w:t>
      </w:r>
      <w:proofErr w:type="spellEnd"/>
      <w:r w:rsidR="00111AEC">
        <w:t xml:space="preserve"> on </w:t>
      </w:r>
      <w:proofErr w:type="spellStart"/>
      <w:r w:rsidR="00111AEC">
        <w:t>Quantdl</w:t>
      </w:r>
      <w:proofErr w:type="spellEnd"/>
      <w:r w:rsidR="00111AEC">
        <w:t>, and analyst consensus estimates procured from Estimize.</w:t>
      </w:r>
      <w:r w:rsidR="00486309">
        <w:t xml:space="preserve"> Finally both these parts were combined into one unified dataset that was ready for </w:t>
      </w:r>
      <w:r w:rsidR="00ED31A2">
        <w:t>training</w:t>
      </w:r>
      <w:r w:rsidR="00486309">
        <w:t xml:space="preserve"> modeling algorithm.</w:t>
      </w:r>
    </w:p>
    <w:p w:rsidR="001114B6" w:rsidRDefault="001114B6" w:rsidP="001114B6">
      <w:pPr>
        <w:spacing w:line="360" w:lineRule="auto"/>
      </w:pPr>
    </w:p>
    <w:p w:rsidR="001114B6" w:rsidRDefault="001114B6" w:rsidP="001D6720">
      <w:pPr>
        <w:spacing w:line="360" w:lineRule="auto"/>
        <w:jc w:val="both"/>
      </w:pPr>
    </w:p>
    <w:p w:rsidR="008C5EF8" w:rsidRPr="00EC347C" w:rsidRDefault="00865537" w:rsidP="008C5EF8">
      <w:pPr>
        <w:pStyle w:val="Heading2"/>
        <w:spacing w:line="360" w:lineRule="auto"/>
        <w:jc w:val="both"/>
        <w:rPr>
          <w:sz w:val="28"/>
        </w:rPr>
      </w:pPr>
      <w:r>
        <w:br w:type="column"/>
      </w:r>
      <w:bookmarkStart w:id="10" w:name="_Toc312238876"/>
      <w:r w:rsidR="001F49A5" w:rsidRPr="00EC347C">
        <w:rPr>
          <w:sz w:val="28"/>
        </w:rPr>
        <w:t>2.3</w:t>
      </w:r>
      <w:r w:rsidR="008C5EF8" w:rsidRPr="00EC347C">
        <w:rPr>
          <w:sz w:val="28"/>
        </w:rPr>
        <w:t xml:space="preserve"> </w:t>
      </w:r>
      <w:r w:rsidR="001F49A5" w:rsidRPr="00EC347C">
        <w:rPr>
          <w:sz w:val="28"/>
        </w:rPr>
        <w:t>Training and Evaluation</w:t>
      </w:r>
      <w:bookmarkEnd w:id="10"/>
    </w:p>
    <w:p w:rsidR="00FF5CDE" w:rsidRDefault="00FF5CDE" w:rsidP="008C5EF8">
      <w:pPr>
        <w:spacing w:line="360" w:lineRule="auto"/>
        <w:jc w:val="both"/>
      </w:pPr>
    </w:p>
    <w:p w:rsidR="00FF5CDE" w:rsidRDefault="00FF5CDE" w:rsidP="008C5EF8">
      <w:pPr>
        <w:spacing w:line="360" w:lineRule="auto"/>
        <w:jc w:val="both"/>
      </w:pPr>
      <w:r>
        <w:t>We considered different algorithm</w:t>
      </w:r>
      <w:r w:rsidR="007F09E3">
        <w:t>s such as Decision Tree, Random Forrest and</w:t>
      </w:r>
      <w:r>
        <w:t xml:space="preserve"> Logistic Regression</w:t>
      </w:r>
      <w:r w:rsidR="007F09E3">
        <w:t xml:space="preserve"> </w:t>
      </w:r>
      <w:r w:rsidR="0012526C">
        <w:t>for following reason</w:t>
      </w:r>
      <w:r w:rsidR="008967B6">
        <w:t>s</w:t>
      </w:r>
    </w:p>
    <w:p w:rsidR="00DC60B5" w:rsidRDefault="00DC60B5" w:rsidP="008C5EF8">
      <w:pPr>
        <w:spacing w:line="360" w:lineRule="auto"/>
        <w:jc w:val="both"/>
      </w:pPr>
    </w:p>
    <w:p w:rsidR="00DC60B5" w:rsidRPr="00210C62" w:rsidRDefault="00DC60B5" w:rsidP="00DC60B5">
      <w:pPr>
        <w:spacing w:line="360" w:lineRule="auto"/>
        <w:jc w:val="both"/>
      </w:pPr>
      <w:r>
        <w:rPr>
          <w:i/>
        </w:rPr>
        <w:t>Logistic Regressions</w:t>
      </w:r>
      <w:r>
        <w:t xml:space="preserve"> scales very well to large datasets. They are also less prone to over</w:t>
      </w:r>
      <w:r w:rsidR="00F745D6">
        <w:t>-</w:t>
      </w:r>
      <w:r>
        <w:t>fitting</w:t>
      </w:r>
      <w:r w:rsidR="00F745D6">
        <w:t xml:space="preserve"> as compared to decision trees</w:t>
      </w:r>
      <w:r>
        <w:t xml:space="preserve">. </w:t>
      </w:r>
      <w:r w:rsidR="00F745D6">
        <w:t>However, t</w:t>
      </w:r>
      <w:r>
        <w:t xml:space="preserve">hey are </w:t>
      </w:r>
      <w:r w:rsidR="00F745D6">
        <w:t>more</w:t>
      </w:r>
      <w:r>
        <w:t xml:space="preserve"> suited for modeling data with single decision boundary. </w:t>
      </w:r>
      <w:r w:rsidR="000912BB">
        <w:t>We feel that logistic regression is a good baseline model to use.</w:t>
      </w:r>
    </w:p>
    <w:p w:rsidR="00C5203E" w:rsidRDefault="00C5203E" w:rsidP="008C5EF8">
      <w:pPr>
        <w:spacing w:line="360" w:lineRule="auto"/>
        <w:jc w:val="both"/>
      </w:pPr>
    </w:p>
    <w:p w:rsidR="00D66D57" w:rsidRDefault="00C5203E" w:rsidP="008C5EF8">
      <w:pPr>
        <w:spacing w:line="360" w:lineRule="auto"/>
        <w:jc w:val="both"/>
      </w:pPr>
      <w:r w:rsidRPr="00C5203E">
        <w:rPr>
          <w:i/>
        </w:rPr>
        <w:t>Decision Trees</w:t>
      </w:r>
      <w:r>
        <w:t xml:space="preserve"> work well with non-linear data and don’t require normalization</w:t>
      </w:r>
      <w:r w:rsidR="00210C62">
        <w:t xml:space="preserve">. They are also easy to interpret. However, Decision Trees tend to </w:t>
      </w:r>
      <w:proofErr w:type="spellStart"/>
      <w:r w:rsidR="00210C62">
        <w:t>overfit</w:t>
      </w:r>
      <w:proofErr w:type="spellEnd"/>
      <w:r w:rsidR="00210C62">
        <w:t xml:space="preserve"> data, which is </w:t>
      </w:r>
      <w:r w:rsidR="00352766">
        <w:t xml:space="preserve">why we choose to ensemble them </w:t>
      </w:r>
      <w:r w:rsidR="00F1706A">
        <w:t>in a</w:t>
      </w:r>
      <w:r w:rsidR="00352766">
        <w:t xml:space="preserve"> Random Forrest model</w:t>
      </w:r>
      <w:r w:rsidR="00210C62">
        <w:t>.</w:t>
      </w:r>
    </w:p>
    <w:p w:rsidR="00C5203E" w:rsidRDefault="00C5203E" w:rsidP="008C5EF8">
      <w:pPr>
        <w:spacing w:line="360" w:lineRule="auto"/>
        <w:jc w:val="both"/>
      </w:pPr>
    </w:p>
    <w:p w:rsidR="00D66D57" w:rsidRDefault="00D66D57" w:rsidP="008C5EF8">
      <w:pPr>
        <w:spacing w:line="360" w:lineRule="auto"/>
        <w:jc w:val="both"/>
      </w:pPr>
      <w:r>
        <w:rPr>
          <w:i/>
        </w:rPr>
        <w:t xml:space="preserve">Random Forests </w:t>
      </w:r>
      <w:r>
        <w:t xml:space="preserve">corrects for the possible </w:t>
      </w:r>
      <w:proofErr w:type="spellStart"/>
      <w:r>
        <w:t>overfitting</w:t>
      </w:r>
      <w:proofErr w:type="spellEnd"/>
      <w:r>
        <w:t xml:space="preserve"> in Decision Trees. Ensembles are also known to do better than the actual learning algorithm.</w:t>
      </w:r>
    </w:p>
    <w:p w:rsidR="00210C62" w:rsidRDefault="00210C62" w:rsidP="008C5EF8">
      <w:pPr>
        <w:spacing w:line="360" w:lineRule="auto"/>
        <w:jc w:val="both"/>
      </w:pPr>
    </w:p>
    <w:p w:rsidR="008C5EF8" w:rsidRDefault="002B334D" w:rsidP="008C5EF8">
      <w:pPr>
        <w:spacing w:line="360" w:lineRule="auto"/>
        <w:jc w:val="both"/>
        <w:rPr>
          <w:bCs/>
        </w:rPr>
      </w:pPr>
      <w:r w:rsidRPr="002B334D">
        <w:rPr>
          <w:bCs/>
        </w:rPr>
        <w:t xml:space="preserve">Model </w:t>
      </w:r>
      <w:r>
        <w:rPr>
          <w:bCs/>
        </w:rPr>
        <w:t xml:space="preserve">evaluation involves monitoring following </w:t>
      </w:r>
      <w:r w:rsidR="003B10D6">
        <w:rPr>
          <w:bCs/>
        </w:rPr>
        <w:t>metrics:</w:t>
      </w:r>
    </w:p>
    <w:p w:rsidR="009D4AFC" w:rsidRDefault="009D4AFC" w:rsidP="008C5EF8">
      <w:pPr>
        <w:spacing w:line="360" w:lineRule="auto"/>
        <w:jc w:val="both"/>
        <w:rPr>
          <w:bCs/>
        </w:rPr>
      </w:pPr>
    </w:p>
    <w:p w:rsidR="003B10D6" w:rsidRDefault="003B10D6" w:rsidP="008C5EF8">
      <w:pPr>
        <w:spacing w:line="360" w:lineRule="auto"/>
        <w:jc w:val="both"/>
        <w:rPr>
          <w:bCs/>
        </w:rPr>
      </w:pPr>
      <w:r w:rsidRPr="009342BF">
        <w:rPr>
          <w:b/>
          <w:bCs/>
          <w:i/>
        </w:rPr>
        <w:t>Accuracy</w:t>
      </w:r>
      <w:r>
        <w:rPr>
          <w:bCs/>
          <w:i/>
        </w:rPr>
        <w:t xml:space="preserve"> </w:t>
      </w:r>
      <w:r>
        <w:rPr>
          <w:bCs/>
        </w:rPr>
        <w:t xml:space="preserve">looks to answer the question – how often do we make the right decision. In other words, does model correctly classify 1’s when actual value is 1, and 0’s when actual value is </w:t>
      </w:r>
      <w:proofErr w:type="gramStart"/>
      <w:r>
        <w:rPr>
          <w:bCs/>
        </w:rPr>
        <w:t>0.</w:t>
      </w:r>
      <w:proofErr w:type="gramEnd"/>
      <w:r>
        <w:rPr>
          <w:bCs/>
        </w:rPr>
        <w:t xml:space="preserve"> </w:t>
      </w:r>
      <w:r w:rsidR="00D86AB5">
        <w:rPr>
          <w:bCs/>
        </w:rPr>
        <w:t xml:space="preserve">This is captured in the </w:t>
      </w:r>
      <w:proofErr w:type="gramStart"/>
      <w:r w:rsidR="00D86AB5">
        <w:rPr>
          <w:bCs/>
        </w:rPr>
        <w:t>formula</w:t>
      </w:r>
      <w:r w:rsidR="00430F4F">
        <w:rPr>
          <w:bCs/>
        </w:rPr>
        <w:t xml:space="preserve"> :</w:t>
      </w:r>
      <w:proofErr w:type="gramEnd"/>
      <w:r w:rsidR="00430F4F">
        <w:rPr>
          <w:bCs/>
        </w:rPr>
        <w:t xml:space="preserve">   </w:t>
      </w:r>
      <w:r w:rsidR="00D86AB5">
        <w:rPr>
          <w:bCs/>
        </w:rPr>
        <w:t xml:space="preserve"> </w:t>
      </w:r>
      <m:oMath>
        <m:f>
          <m:fPr>
            <m:ctrlPr>
              <w:rPr>
                <w:rFonts w:ascii="Cambria Math" w:hAnsi="Cambria Math"/>
                <w:bCs/>
                <w:sz w:val="28"/>
              </w:rPr>
            </m:ctrlPr>
          </m:fPr>
          <m:num>
            <m:r>
              <m:rPr>
                <m:sty m:val="p"/>
              </m:rPr>
              <w:rPr>
                <w:rFonts w:ascii="Cambria Math" w:hAnsi="Cambria Math"/>
                <w:sz w:val="28"/>
              </w:rPr>
              <m:t>Number of Correct Examples</m:t>
            </m:r>
            <m:r>
              <m:rPr>
                <m:sty m:val="p"/>
              </m:rPr>
              <w:rPr>
                <w:rFonts w:ascii="Helvetica Neue" w:hAnsi="Cambria Math"/>
                <w:sz w:val="28"/>
              </w:rPr>
              <m:t xml:space="preserve"> / </m:t>
            </m:r>
          </m:num>
          <m:den>
            <m:r>
              <m:rPr>
                <m:sty m:val="p"/>
              </m:rPr>
              <w:rPr>
                <w:rFonts w:ascii="Cambria Math" w:hAnsi="Cambria Math"/>
                <w:sz w:val="28"/>
              </w:rPr>
              <m:t>Total number of Examples</m:t>
            </m:r>
          </m:den>
        </m:f>
      </m:oMath>
      <w:r w:rsidR="00675377">
        <w:rPr>
          <w:bCs/>
          <w:sz w:val="28"/>
        </w:rPr>
        <w:t xml:space="preserve">  </w:t>
      </w:r>
      <w:r w:rsidR="00675377" w:rsidRPr="00675377">
        <w:rPr>
          <w:bCs/>
        </w:rPr>
        <w:t>. This</w:t>
      </w:r>
      <w:r w:rsidR="00675377">
        <w:rPr>
          <w:bCs/>
        </w:rPr>
        <w:t xml:space="preserve"> metric is however sensitive to imbalance</w:t>
      </w:r>
      <w:r w:rsidR="00F1706A">
        <w:rPr>
          <w:bCs/>
        </w:rPr>
        <w:t>d</w:t>
      </w:r>
      <w:r w:rsidR="00675377">
        <w:rPr>
          <w:bCs/>
        </w:rPr>
        <w:t xml:space="preserve"> classes (cases when number of 1’s is greater than 0’s, as is the case here since companies more often beat consensus estimates</w:t>
      </w:r>
      <w:r w:rsidR="005822CF">
        <w:rPr>
          <w:bCs/>
        </w:rPr>
        <w:t xml:space="preserve"> based on the way we ca</w:t>
      </w:r>
      <w:r w:rsidR="0035201A">
        <w:rPr>
          <w:bCs/>
        </w:rPr>
        <w:t>l</w:t>
      </w:r>
      <w:r w:rsidR="005822CF">
        <w:rPr>
          <w:bCs/>
        </w:rPr>
        <w:t>culate a beat</w:t>
      </w:r>
      <w:proofErr w:type="gramStart"/>
      <w:r w:rsidR="00675377">
        <w:rPr>
          <w:bCs/>
        </w:rPr>
        <w:t>)</w:t>
      </w:r>
      <w:r w:rsidR="00675377" w:rsidRPr="00675377">
        <w:rPr>
          <w:bCs/>
        </w:rPr>
        <w:t xml:space="preserve"> </w:t>
      </w:r>
      <w:r w:rsidR="00A254F1">
        <w:rPr>
          <w:bCs/>
        </w:rPr>
        <w:t>.</w:t>
      </w:r>
      <w:proofErr w:type="gramEnd"/>
    </w:p>
    <w:p w:rsidR="00A254F1" w:rsidRDefault="00A254F1" w:rsidP="008C5EF8">
      <w:pPr>
        <w:spacing w:line="360" w:lineRule="auto"/>
        <w:jc w:val="both"/>
        <w:rPr>
          <w:bCs/>
        </w:rPr>
      </w:pPr>
    </w:p>
    <w:p w:rsidR="00602FE2" w:rsidRDefault="00602FE2" w:rsidP="008C5EF8">
      <w:pPr>
        <w:spacing w:line="360" w:lineRule="auto"/>
        <w:jc w:val="both"/>
        <w:rPr>
          <w:bCs/>
        </w:rPr>
      </w:pPr>
    </w:p>
    <w:p w:rsidR="00A254F1" w:rsidRPr="009342BF" w:rsidRDefault="009342BF" w:rsidP="008C5EF8">
      <w:pPr>
        <w:spacing w:line="360" w:lineRule="auto"/>
        <w:jc w:val="both"/>
        <w:rPr>
          <w:b/>
          <w:bCs/>
          <w:u w:val="single"/>
        </w:rPr>
      </w:pPr>
      <w:r w:rsidRPr="009342BF">
        <w:rPr>
          <w:b/>
          <w:bCs/>
          <w:i/>
        </w:rPr>
        <w:t>Precision</w:t>
      </w:r>
      <w:r w:rsidRPr="009342BF">
        <w:rPr>
          <w:bCs/>
        </w:rPr>
        <w:t xml:space="preserve"> looks</w:t>
      </w:r>
      <w:r>
        <w:rPr>
          <w:bCs/>
        </w:rPr>
        <w:t xml:space="preserve"> at </w:t>
      </w:r>
      <w:r w:rsidR="00452595">
        <w:rPr>
          <w:bCs/>
        </w:rPr>
        <w:t>h</w:t>
      </w:r>
      <w:r w:rsidR="00452595" w:rsidRPr="00452595">
        <w:rPr>
          <w:bCs/>
        </w:rPr>
        <w:t xml:space="preserve">ow often our model </w:t>
      </w:r>
      <w:r w:rsidR="00452595">
        <w:rPr>
          <w:bCs/>
        </w:rPr>
        <w:t>has</w:t>
      </w:r>
      <w:r w:rsidR="00452595" w:rsidRPr="00452595">
        <w:rPr>
          <w:bCs/>
        </w:rPr>
        <w:t xml:space="preserve"> false positives</w:t>
      </w:r>
      <w:r w:rsidR="00452595">
        <w:rPr>
          <w:bCs/>
        </w:rPr>
        <w:t>. This is represented by the formula</w:t>
      </w:r>
      <w:r w:rsidR="0015074F">
        <w:rPr>
          <w:bCs/>
        </w:rPr>
        <w:t xml:space="preserve">: </w:t>
      </w:r>
      <m:oMath>
        <m:f>
          <m:fPr>
            <m:ctrlPr>
              <w:rPr>
                <w:rFonts w:ascii="Cambria Math" w:hAnsi="Cambria Math"/>
                <w:bCs/>
                <w:sz w:val="28"/>
              </w:rPr>
            </m:ctrlPr>
          </m:fPr>
          <m:num>
            <m:r>
              <m:rPr>
                <m:sty m:val="p"/>
              </m:rPr>
              <w:rPr>
                <w:rFonts w:ascii="Cambria Math" w:hAnsi="Cambria Math"/>
                <w:sz w:val="28"/>
              </w:rPr>
              <m:t>Number of Predicted Actual Positives</m:t>
            </m:r>
          </m:num>
          <m:den>
            <m:r>
              <m:rPr>
                <m:sty m:val="p"/>
              </m:rPr>
              <w:rPr>
                <w:rFonts w:ascii="Helvetica Neue" w:hAnsi="Cambria Math"/>
                <w:sz w:val="28"/>
              </w:rPr>
              <m:t>/</m:t>
            </m:r>
            <m:r>
              <m:rPr>
                <m:sty m:val="p"/>
              </m:rPr>
              <w:rPr>
                <w:rFonts w:ascii="Cambria Math" w:hAnsi="Cambria Math"/>
                <w:sz w:val="28"/>
              </w:rPr>
              <m:t>Total number of Predicted Positives</m:t>
            </m:r>
          </m:den>
        </m:f>
      </m:oMath>
      <w:r w:rsidR="00227F17" w:rsidRPr="00227F17">
        <w:rPr>
          <w:bCs/>
        </w:rPr>
        <w:t xml:space="preserve">. </w:t>
      </w:r>
      <w:r w:rsidR="007377DB">
        <w:rPr>
          <w:bCs/>
        </w:rPr>
        <w:t>Higher value in this case is better, since it means that we have very little actual 0’s falsely classified as 1’s</w:t>
      </w:r>
      <w:r w:rsidR="00C75A0D">
        <w:rPr>
          <w:bCs/>
        </w:rPr>
        <w:t>.</w:t>
      </w:r>
    </w:p>
    <w:p w:rsidR="00C75A0D" w:rsidRDefault="00C75A0D" w:rsidP="00C75A0D">
      <w:pPr>
        <w:spacing w:line="360" w:lineRule="auto"/>
        <w:jc w:val="both"/>
        <w:rPr>
          <w:bCs/>
        </w:rPr>
      </w:pPr>
    </w:p>
    <w:p w:rsidR="00474D7E" w:rsidRDefault="00C75A0D" w:rsidP="00C75A0D">
      <w:pPr>
        <w:spacing w:line="360" w:lineRule="auto"/>
        <w:jc w:val="both"/>
        <w:rPr>
          <w:bCs/>
        </w:rPr>
      </w:pPr>
      <w:r>
        <w:rPr>
          <w:b/>
          <w:bCs/>
          <w:i/>
        </w:rPr>
        <w:t>Recall</w:t>
      </w:r>
      <w:r w:rsidRPr="009342BF">
        <w:rPr>
          <w:bCs/>
        </w:rPr>
        <w:t xml:space="preserve"> looks</w:t>
      </w:r>
      <w:r>
        <w:rPr>
          <w:bCs/>
        </w:rPr>
        <w:t xml:space="preserve"> at h</w:t>
      </w:r>
      <w:r w:rsidRPr="00452595">
        <w:rPr>
          <w:bCs/>
        </w:rPr>
        <w:t xml:space="preserve">ow </w:t>
      </w:r>
      <w:r w:rsidR="00474D7E">
        <w:rPr>
          <w:bCs/>
        </w:rPr>
        <w:t>sensitive our model is. It seeks to answer the question – how many of the actual 1’s did we correctly identify.</w:t>
      </w:r>
    </w:p>
    <w:p w:rsidR="00430F4F" w:rsidRPr="00675377" w:rsidRDefault="00C75A0D" w:rsidP="00C75A0D">
      <w:pPr>
        <w:spacing w:line="360" w:lineRule="auto"/>
        <w:jc w:val="both"/>
        <w:rPr>
          <w:sz w:val="22"/>
        </w:rPr>
      </w:pPr>
      <w:r>
        <w:rPr>
          <w:bCs/>
        </w:rPr>
        <w:t>Thi</w:t>
      </w:r>
      <w:r w:rsidR="008327B5">
        <w:rPr>
          <w:bCs/>
        </w:rPr>
        <w:t>s is represented by the formula:</w:t>
      </w:r>
      <w:r w:rsidR="00262AEE">
        <w:rPr>
          <w:bCs/>
        </w:rPr>
        <w:t xml:space="preserve"> </w:t>
      </w:r>
      <m:oMath>
        <m:f>
          <m:fPr>
            <m:ctrlPr>
              <w:rPr>
                <w:rFonts w:ascii="Cambria Math" w:hAnsi="Cambria Math"/>
                <w:bCs/>
                <w:sz w:val="28"/>
              </w:rPr>
            </m:ctrlPr>
          </m:fPr>
          <m:num>
            <m:r>
              <m:rPr>
                <m:sty m:val="p"/>
              </m:rPr>
              <w:rPr>
                <w:rFonts w:ascii="Cambria Math" w:hAnsi="Cambria Math"/>
                <w:sz w:val="28"/>
              </w:rPr>
              <m:t>Number of Predicted Actual Positives</m:t>
            </m:r>
          </m:num>
          <m:den>
            <m:r>
              <m:rPr>
                <m:sty m:val="p"/>
              </m:rPr>
              <w:rPr>
                <w:rFonts w:ascii="Helvetica Neue" w:hAnsi="Cambria Math"/>
                <w:sz w:val="28"/>
              </w:rPr>
              <m:t>/</m:t>
            </m:r>
            <m:r>
              <m:rPr>
                <m:sty m:val="p"/>
              </m:rPr>
              <w:rPr>
                <w:rFonts w:ascii="Cambria Math" w:hAnsi="Cambria Math"/>
                <w:sz w:val="28"/>
              </w:rPr>
              <m:t>Total number of Actual Positives</m:t>
            </m:r>
          </m:den>
        </m:f>
      </m:oMath>
      <w:r w:rsidRPr="00227F17">
        <w:rPr>
          <w:bCs/>
        </w:rPr>
        <w:t>.</w:t>
      </w:r>
      <w:r w:rsidR="00F02BE1">
        <w:rPr>
          <w:bCs/>
        </w:rPr>
        <w:t xml:space="preserve"> Here too, higher number is better, as it means that we have fewer actual 0’s classified as 1’s</w:t>
      </w:r>
      <w:r w:rsidR="00602FE2">
        <w:rPr>
          <w:bCs/>
        </w:rPr>
        <w:t>.</w:t>
      </w:r>
    </w:p>
    <w:p w:rsidR="00033351" w:rsidRPr="00B70223" w:rsidRDefault="008C5EF8" w:rsidP="00B70223">
      <w:pPr>
        <w:pStyle w:val="Heading1"/>
        <w:spacing w:line="360" w:lineRule="auto"/>
        <w:jc w:val="both"/>
        <w:rPr>
          <w:sz w:val="40"/>
        </w:rPr>
      </w:pPr>
      <w:r>
        <w:br w:type="column"/>
      </w:r>
      <w:bookmarkStart w:id="11" w:name="_Toc312238877"/>
      <w:r w:rsidR="0014764F">
        <w:rPr>
          <w:sz w:val="40"/>
        </w:rPr>
        <w:t>3</w:t>
      </w:r>
      <w:r w:rsidR="001004AD">
        <w:rPr>
          <w:sz w:val="40"/>
        </w:rPr>
        <w:t>.</w:t>
      </w:r>
      <w:r w:rsidR="000E3812">
        <w:rPr>
          <w:sz w:val="40"/>
        </w:rPr>
        <w:t xml:space="preserve"> </w:t>
      </w:r>
      <w:r w:rsidR="004B417A">
        <w:rPr>
          <w:sz w:val="40"/>
        </w:rPr>
        <w:t>Data Sourcing and Feature Extraction</w:t>
      </w:r>
      <w:bookmarkEnd w:id="11"/>
    </w:p>
    <w:p w:rsidR="00D01619" w:rsidRDefault="00D01619" w:rsidP="00821D79">
      <w:pPr>
        <w:spacing w:line="360" w:lineRule="auto"/>
        <w:jc w:val="both"/>
      </w:pPr>
    </w:p>
    <w:p w:rsidR="00B62A00" w:rsidRDefault="007739A5" w:rsidP="00821D79">
      <w:pPr>
        <w:spacing w:line="360" w:lineRule="auto"/>
        <w:jc w:val="both"/>
      </w:pPr>
      <w:r>
        <w:t xml:space="preserve">As discussed </w:t>
      </w:r>
      <w:r w:rsidR="00B62A00">
        <w:t xml:space="preserve">in </w:t>
      </w:r>
      <w:r w:rsidR="008A7B26">
        <w:t xml:space="preserve">section </w:t>
      </w:r>
      <w:r w:rsidR="00B62A00">
        <w:t>2, t</w:t>
      </w:r>
      <w:r w:rsidR="00821D79">
        <w:t xml:space="preserve">his </w:t>
      </w:r>
      <w:r w:rsidR="00B62A00">
        <w:t>stage involved</w:t>
      </w:r>
      <w:r w:rsidR="00821D79">
        <w:t xml:space="preserve"> </w:t>
      </w:r>
      <w:r w:rsidR="00B62A00">
        <w:t>identifying and extract</w:t>
      </w:r>
      <w:r w:rsidR="004D64D2">
        <w:t>ing relevant datasets, followed</w:t>
      </w:r>
      <w:r w:rsidR="00B62A00">
        <w:t xml:space="preserve"> by </w:t>
      </w:r>
      <w:r w:rsidR="00821D79">
        <w:t xml:space="preserve">manipulating and </w:t>
      </w:r>
      <w:proofErr w:type="spellStart"/>
      <w:r w:rsidR="00821D79">
        <w:t>munging</w:t>
      </w:r>
      <w:proofErr w:type="spellEnd"/>
      <w:r w:rsidR="00821D79">
        <w:t xml:space="preserve"> </w:t>
      </w:r>
      <w:r w:rsidR="00B62A00">
        <w:t xml:space="preserve">them </w:t>
      </w:r>
      <w:r w:rsidR="00821D79">
        <w:t xml:space="preserve">to create features that would be relevant to </w:t>
      </w:r>
      <w:r w:rsidR="00B62A00">
        <w:t>predicting whether or</w:t>
      </w:r>
      <w:r>
        <w:t xml:space="preserve"> not company would beat</w:t>
      </w:r>
      <w:r w:rsidR="00B62A00">
        <w:t xml:space="preserve"> forecast</w:t>
      </w:r>
      <w:r>
        <w:t>ed earnings</w:t>
      </w:r>
      <w:r w:rsidR="00821D79">
        <w:t xml:space="preserve">. </w:t>
      </w:r>
    </w:p>
    <w:p w:rsidR="00821D79" w:rsidRDefault="00821D79" w:rsidP="00821D79">
      <w:pPr>
        <w:spacing w:line="360" w:lineRule="auto"/>
        <w:jc w:val="both"/>
      </w:pPr>
    </w:p>
    <w:p w:rsidR="00B62A00" w:rsidRPr="004114BD" w:rsidRDefault="0014764F" w:rsidP="003D5E53">
      <w:pPr>
        <w:pStyle w:val="Heading2"/>
        <w:spacing w:line="360" w:lineRule="auto"/>
        <w:jc w:val="both"/>
        <w:rPr>
          <w:sz w:val="28"/>
        </w:rPr>
      </w:pPr>
      <w:bookmarkStart w:id="12" w:name="_Toc312238878"/>
      <w:r w:rsidRPr="004114BD">
        <w:rPr>
          <w:sz w:val="28"/>
        </w:rPr>
        <w:t>3</w:t>
      </w:r>
      <w:r w:rsidR="00B3264F" w:rsidRPr="004114BD">
        <w:rPr>
          <w:sz w:val="28"/>
        </w:rPr>
        <w:t xml:space="preserve">.1 </w:t>
      </w:r>
      <w:r w:rsidR="00944C54" w:rsidRPr="004114BD">
        <w:rPr>
          <w:sz w:val="28"/>
        </w:rPr>
        <w:t>Data Sources</w:t>
      </w:r>
      <w:bookmarkEnd w:id="12"/>
    </w:p>
    <w:p w:rsidR="003D5E53" w:rsidRDefault="003D5E53" w:rsidP="00B62A00">
      <w:pPr>
        <w:spacing w:line="360" w:lineRule="auto"/>
        <w:jc w:val="both"/>
      </w:pPr>
    </w:p>
    <w:p w:rsidR="00B62A00" w:rsidRDefault="00B62A00" w:rsidP="00B62A00">
      <w:pPr>
        <w:spacing w:line="360" w:lineRule="auto"/>
        <w:jc w:val="both"/>
      </w:pPr>
      <w:r>
        <w:t xml:space="preserve">Stock and earnings data that we extracted was mainly time series in nature. While the OHLCV (Open-High-Low-Close-Volume) stock data from Yahoo was at a daily cadence, actual earnings and analyst estimates data from </w:t>
      </w:r>
      <w:proofErr w:type="spellStart"/>
      <w:r>
        <w:t>Zacks</w:t>
      </w:r>
      <w:proofErr w:type="spellEnd"/>
      <w:r>
        <w:t xml:space="preserve"> and Estimize respectively, was at a quarterly cadence. </w:t>
      </w:r>
    </w:p>
    <w:p w:rsidR="00B62A00" w:rsidRDefault="00B62A00" w:rsidP="008A2A37">
      <w:pPr>
        <w:spacing w:line="360" w:lineRule="auto"/>
        <w:jc w:val="both"/>
        <w:rPr>
          <w:i/>
        </w:rPr>
      </w:pPr>
    </w:p>
    <w:p w:rsidR="00B938E6" w:rsidRDefault="000C1C36" w:rsidP="00B938E6">
      <w:pPr>
        <w:spacing w:line="360" w:lineRule="auto"/>
        <w:jc w:val="both"/>
      </w:pPr>
      <w:r w:rsidRPr="00051987">
        <w:t xml:space="preserve">Consensus estimates </w:t>
      </w:r>
      <w:r w:rsidR="000C46DA">
        <w:t>data was toughest to find</w:t>
      </w:r>
      <w:r w:rsidRPr="00051987">
        <w:t xml:space="preserve">. </w:t>
      </w:r>
      <w:r w:rsidR="000C46DA">
        <w:t xml:space="preserve">Most datasets for this </w:t>
      </w:r>
      <w:r w:rsidR="00A310FB">
        <w:t>are</w:t>
      </w:r>
      <w:r w:rsidR="000C46DA">
        <w:t xml:space="preserve"> available for a fee through aggregators</w:t>
      </w:r>
      <w:r w:rsidR="00A310FB">
        <w:t xml:space="preserve">. </w:t>
      </w:r>
      <w:proofErr w:type="spellStart"/>
      <w:proofErr w:type="gramStart"/>
      <w:r w:rsidR="000C46DA" w:rsidRPr="00051987">
        <w:t>Quantdl</w:t>
      </w:r>
      <w:proofErr w:type="spellEnd"/>
      <w:r w:rsidR="000C46DA" w:rsidRPr="00051987">
        <w:t xml:space="preserve"> </w:t>
      </w:r>
      <w:r w:rsidR="000C46DA">
        <w:t xml:space="preserve"> and</w:t>
      </w:r>
      <w:proofErr w:type="gramEnd"/>
      <w:r w:rsidR="000C46DA">
        <w:t xml:space="preserve"> </w:t>
      </w:r>
      <w:proofErr w:type="spellStart"/>
      <w:r w:rsidR="000C46DA" w:rsidRPr="00051987">
        <w:t>Zacks</w:t>
      </w:r>
      <w:proofErr w:type="spellEnd"/>
      <w:r w:rsidR="000C46DA" w:rsidRPr="00051987">
        <w:t xml:space="preserve"> </w:t>
      </w:r>
      <w:r w:rsidR="000C46DA">
        <w:t xml:space="preserve">Investment Research </w:t>
      </w:r>
      <w:r w:rsidR="00A310FB">
        <w:t>were</w:t>
      </w:r>
      <w:r w:rsidR="000C46DA" w:rsidRPr="00051987">
        <w:t xml:space="preserve"> kind enough to give us</w:t>
      </w:r>
      <w:r w:rsidR="000C46DA">
        <w:t xml:space="preserve"> </w:t>
      </w:r>
      <w:r w:rsidR="003A76A0">
        <w:t xml:space="preserve">free </w:t>
      </w:r>
      <w:r w:rsidR="000C46DA" w:rsidRPr="00051987">
        <w:t xml:space="preserve">access to </w:t>
      </w:r>
      <w:r w:rsidR="00A310FB">
        <w:t>their dataset.</w:t>
      </w:r>
      <w:r w:rsidR="000C46DA" w:rsidRPr="00051987">
        <w:t xml:space="preserve"> </w:t>
      </w:r>
      <w:r w:rsidR="00A310FB">
        <w:t xml:space="preserve">Normally, </w:t>
      </w:r>
      <w:r w:rsidR="003A76A0">
        <w:t xml:space="preserve">cheapest license for this would have </w:t>
      </w:r>
      <w:r w:rsidR="00A310FB">
        <w:t>cost</w:t>
      </w:r>
      <w:r w:rsidR="000C46DA" w:rsidRPr="00051987">
        <w:t xml:space="preserve"> $180</w:t>
      </w:r>
      <w:r w:rsidR="003A76A0">
        <w:t>0/year</w:t>
      </w:r>
      <w:r w:rsidR="000C46DA">
        <w:t>.</w:t>
      </w:r>
      <w:r w:rsidR="003A76A0">
        <w:t xml:space="preserve"> </w:t>
      </w:r>
      <w:proofErr w:type="spellStart"/>
      <w:r w:rsidRPr="00D378FD">
        <w:t>Quandl</w:t>
      </w:r>
      <w:proofErr w:type="spellEnd"/>
      <w:r w:rsidRPr="00D378FD">
        <w:t xml:space="preserve"> is a </w:t>
      </w:r>
      <w:r w:rsidR="00EC2B00">
        <w:t>website/</w:t>
      </w:r>
      <w:r w:rsidRPr="00D378FD">
        <w:t>sear</w:t>
      </w:r>
      <w:r>
        <w:t xml:space="preserve">ch engine </w:t>
      </w:r>
      <w:r w:rsidR="00EC2B00">
        <w:t>all kinds of data, including financial</w:t>
      </w:r>
      <w:r>
        <w:t>.</w:t>
      </w:r>
      <w:r w:rsidRPr="00D378FD">
        <w:t xml:space="preserve"> </w:t>
      </w:r>
      <w:proofErr w:type="spellStart"/>
      <w:r>
        <w:t>Zacks</w:t>
      </w:r>
      <w:proofErr w:type="spellEnd"/>
      <w:r>
        <w:t xml:space="preserve"> is</w:t>
      </w:r>
      <w:r w:rsidR="00EC2B00">
        <w:t xml:space="preserve"> an investment research company that also provides a lot of data, some of it through </w:t>
      </w:r>
      <w:proofErr w:type="spellStart"/>
      <w:r w:rsidR="00EC2B00">
        <w:t>Quandl</w:t>
      </w:r>
      <w:proofErr w:type="spellEnd"/>
      <w:r>
        <w:t xml:space="preserve">. </w:t>
      </w:r>
      <w:r w:rsidR="00EC2B00">
        <w:t>The data we were given access to can be found at:</w:t>
      </w:r>
      <w:r w:rsidR="00B938E6">
        <w:t xml:space="preserve"> </w:t>
      </w:r>
      <w:hyperlink r:id="rId9" w:history="1">
        <w:r w:rsidR="00B938E6" w:rsidRPr="003A76A0">
          <w:rPr>
            <w:rStyle w:val="Hyperlink"/>
          </w:rPr>
          <w:t>https://www.quandl.com/data/ZEEH</w:t>
        </w:r>
      </w:hyperlink>
      <w:r w:rsidR="00B938E6">
        <w:t xml:space="preserve">. </w:t>
      </w:r>
    </w:p>
    <w:p w:rsidR="00A9306C" w:rsidRDefault="00A9306C" w:rsidP="008A2A37">
      <w:pPr>
        <w:spacing w:line="360" w:lineRule="auto"/>
        <w:jc w:val="both"/>
      </w:pPr>
    </w:p>
    <w:p w:rsidR="001B3318" w:rsidRDefault="001B3318" w:rsidP="00A42929">
      <w:pPr>
        <w:spacing w:line="360" w:lineRule="auto"/>
        <w:ind w:left="720"/>
        <w:jc w:val="both"/>
      </w:pPr>
      <w:r>
        <w:rPr>
          <w:noProof/>
        </w:rPr>
        <w:drawing>
          <wp:inline distT="0" distB="0" distL="0" distR="0">
            <wp:extent cx="5596120" cy="304711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12-20 at 8.53.17 AM.png"/>
                    <pic:cNvPicPr/>
                  </pic:nvPicPr>
                  <pic:blipFill rotWithShape="1">
                    <a:blip r:embed="rId1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2996" b="9879"/>
                    <a:stretch/>
                  </pic:blipFill>
                  <pic:spPr bwMode="auto">
                    <a:xfrm>
                      <a:off x="0" y="0"/>
                      <a:ext cx="5596120" cy="3047111"/>
                    </a:xfrm>
                    <a:prstGeom prst="rect">
                      <a:avLst/>
                    </a:prstGeom>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1B3318" w:rsidRPr="00207029" w:rsidRDefault="001B3318" w:rsidP="00A42929">
      <w:pPr>
        <w:spacing w:line="360" w:lineRule="auto"/>
        <w:ind w:firstLine="720"/>
        <w:jc w:val="both"/>
        <w:rPr>
          <w:i/>
          <w:sz w:val="22"/>
          <w:szCs w:val="22"/>
        </w:rPr>
      </w:pPr>
      <w:r w:rsidRPr="00207029">
        <w:rPr>
          <w:i/>
          <w:sz w:val="22"/>
          <w:szCs w:val="22"/>
        </w:rPr>
        <w:t>Fig 3</w:t>
      </w:r>
      <w:r w:rsidR="00026A6B" w:rsidRPr="00207029">
        <w:rPr>
          <w:i/>
          <w:sz w:val="22"/>
          <w:szCs w:val="22"/>
        </w:rPr>
        <w:t>.1</w:t>
      </w:r>
      <w:r w:rsidRPr="00207029">
        <w:rPr>
          <w:i/>
          <w:sz w:val="22"/>
          <w:szCs w:val="22"/>
        </w:rPr>
        <w:t xml:space="preserve">: </w:t>
      </w:r>
      <w:proofErr w:type="spellStart"/>
      <w:r w:rsidR="00026A6B" w:rsidRPr="00207029">
        <w:rPr>
          <w:i/>
          <w:sz w:val="22"/>
          <w:szCs w:val="22"/>
        </w:rPr>
        <w:t>Zacks</w:t>
      </w:r>
      <w:proofErr w:type="spellEnd"/>
      <w:r w:rsidR="00026A6B" w:rsidRPr="00207029">
        <w:rPr>
          <w:i/>
          <w:sz w:val="22"/>
          <w:szCs w:val="22"/>
        </w:rPr>
        <w:t xml:space="preserve"> Investment Research data on </w:t>
      </w:r>
      <w:proofErr w:type="spellStart"/>
      <w:r w:rsidR="00026A6B" w:rsidRPr="00207029">
        <w:rPr>
          <w:i/>
          <w:sz w:val="22"/>
          <w:szCs w:val="22"/>
        </w:rPr>
        <w:t>Quandtl</w:t>
      </w:r>
      <w:proofErr w:type="spellEnd"/>
      <w:r w:rsidRPr="00207029">
        <w:rPr>
          <w:i/>
          <w:sz w:val="22"/>
          <w:szCs w:val="22"/>
        </w:rPr>
        <w:t xml:space="preserve"> </w:t>
      </w:r>
    </w:p>
    <w:p w:rsidR="00D70B54" w:rsidRPr="00D70B54" w:rsidRDefault="00D70B54" w:rsidP="008A2A37">
      <w:pPr>
        <w:spacing w:line="360" w:lineRule="auto"/>
        <w:jc w:val="both"/>
        <w:rPr>
          <w:color w:val="C0504D" w:themeColor="accent2"/>
        </w:rPr>
      </w:pPr>
    </w:p>
    <w:p w:rsidR="005E3712" w:rsidRDefault="000C46DA" w:rsidP="008A2A37">
      <w:pPr>
        <w:spacing w:line="360" w:lineRule="auto"/>
        <w:jc w:val="both"/>
      </w:pPr>
      <w:r w:rsidRPr="00800D36">
        <w:rPr>
          <w:i/>
        </w:rPr>
        <w:t>Yahoo Finance data for Daily Quotes</w:t>
      </w:r>
      <w:r w:rsidR="00AC6E4E">
        <w:t xml:space="preserve"> includes</w:t>
      </w:r>
      <w:r>
        <w:t xml:space="preserve"> </w:t>
      </w:r>
      <w:r w:rsidR="00AC6E4E" w:rsidRPr="00E72762">
        <w:t>OHLC</w:t>
      </w:r>
      <w:r w:rsidR="00AC6E4E">
        <w:t>V</w:t>
      </w:r>
      <w:r w:rsidR="00AC6E4E" w:rsidRPr="00E72762">
        <w:t xml:space="preserve"> </w:t>
      </w:r>
      <w:r w:rsidR="00AC6E4E">
        <w:t xml:space="preserve">(Open, High, Low, Close, Volume) daily data history on </w:t>
      </w:r>
      <w:r w:rsidR="00AC6E4E" w:rsidRPr="00E72762">
        <w:t xml:space="preserve">stock </w:t>
      </w:r>
      <w:r>
        <w:t xml:space="preserve">prices. </w:t>
      </w:r>
      <w:r w:rsidR="005E3712">
        <w:t xml:space="preserve">We pulled data going back to Jan 3, 2000. </w:t>
      </w:r>
    </w:p>
    <w:p w:rsidR="00202247" w:rsidRDefault="005E3712" w:rsidP="003D5E53">
      <w:pPr>
        <w:spacing w:line="360" w:lineRule="auto"/>
        <w:ind w:left="720"/>
        <w:jc w:val="both"/>
      </w:pPr>
      <w:r w:rsidRPr="005E3712">
        <w:rPr>
          <w:noProof/>
        </w:rPr>
        <w:drawing>
          <wp:inline distT="0" distB="0" distL="0" distR="0">
            <wp:extent cx="4357687" cy="3586245"/>
            <wp:effectExtent l="0" t="0" r="11430" b="0"/>
            <wp:docPr id="6" name="Picture 5" descr="Screenshot 2015-12-15 22.5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shot 2015-12-15 22.56.36.png"/>
                    <pic:cNvPicPr>
                      <a:picLocks noChangeAspect="1"/>
                    </pic:cNvPicPr>
                  </pic:nvPicPr>
                  <pic:blipFill>
                    <a:blip r:embed="rId11"/>
                    <a:stretch>
                      <a:fillRect/>
                    </a:stretch>
                  </pic:blipFill>
                  <pic:spPr>
                    <a:xfrm>
                      <a:off x="0" y="0"/>
                      <a:ext cx="4357687" cy="3586245"/>
                    </a:xfrm>
                    <a:prstGeom prst="rect">
                      <a:avLst/>
                    </a:prstGeom>
                  </pic:spPr>
                </pic:pic>
              </a:graphicData>
            </a:graphic>
          </wp:inline>
        </w:drawing>
      </w:r>
    </w:p>
    <w:p w:rsidR="005E3712" w:rsidRPr="003D5E53" w:rsidRDefault="005E3712" w:rsidP="005E3712">
      <w:pPr>
        <w:spacing w:line="360" w:lineRule="auto"/>
        <w:ind w:left="720"/>
        <w:jc w:val="both"/>
        <w:rPr>
          <w:i/>
          <w:sz w:val="22"/>
          <w:szCs w:val="22"/>
        </w:rPr>
      </w:pPr>
      <w:r w:rsidRPr="003D5E53">
        <w:rPr>
          <w:i/>
          <w:sz w:val="22"/>
          <w:szCs w:val="22"/>
        </w:rPr>
        <w:t>Fig 3</w:t>
      </w:r>
      <w:r w:rsidR="00803F90" w:rsidRPr="003D5E53">
        <w:rPr>
          <w:i/>
          <w:sz w:val="22"/>
          <w:szCs w:val="22"/>
        </w:rPr>
        <w:t>.2</w:t>
      </w:r>
      <w:r w:rsidRPr="003D5E53">
        <w:rPr>
          <w:i/>
          <w:sz w:val="22"/>
          <w:szCs w:val="22"/>
        </w:rPr>
        <w:t xml:space="preserve">: OLHCV data from Yahoo Finance data for Daily Quotes </w:t>
      </w:r>
    </w:p>
    <w:p w:rsidR="00202247" w:rsidRDefault="00202247" w:rsidP="008A2A37">
      <w:pPr>
        <w:spacing w:line="360" w:lineRule="auto"/>
        <w:jc w:val="both"/>
      </w:pPr>
    </w:p>
    <w:p w:rsidR="00D70B54" w:rsidRPr="00A42929" w:rsidRDefault="000C46DA" w:rsidP="00D70B54">
      <w:pPr>
        <w:spacing w:line="360" w:lineRule="auto"/>
        <w:jc w:val="both"/>
        <w:rPr>
          <w:i/>
        </w:rPr>
      </w:pPr>
      <w:r>
        <w:rPr>
          <w:i/>
        </w:rPr>
        <w:t xml:space="preserve"> </w:t>
      </w:r>
      <w:r w:rsidR="00D70B54" w:rsidRPr="002E458D">
        <w:t xml:space="preserve">Estimize is an open financial estimates </w:t>
      </w:r>
      <w:proofErr w:type="gramStart"/>
      <w:r w:rsidR="00D70B54" w:rsidRPr="002E458D">
        <w:t>platform which</w:t>
      </w:r>
      <w:proofErr w:type="gramEnd"/>
      <w:r w:rsidR="00D70B54" w:rsidRPr="002E458D">
        <w:t xml:space="preserve"> facilitates the aggregation of fundamental estimates from independent, buy-side, and sell-side analysts, along with those of</w:t>
      </w:r>
      <w:r w:rsidR="00D70B54">
        <w:t xml:space="preserve"> private investors and students.</w:t>
      </w:r>
    </w:p>
    <w:p w:rsidR="00A42929" w:rsidRDefault="00A42929" w:rsidP="00D70B54">
      <w:pPr>
        <w:spacing w:line="360" w:lineRule="auto"/>
        <w:jc w:val="both"/>
      </w:pPr>
    </w:p>
    <w:p w:rsidR="00A42929" w:rsidRDefault="00A42929" w:rsidP="00A42929">
      <w:pPr>
        <w:spacing w:line="360" w:lineRule="auto"/>
        <w:ind w:left="720"/>
        <w:jc w:val="both"/>
      </w:pPr>
      <w:r>
        <w:rPr>
          <w:i/>
          <w:noProof/>
        </w:rPr>
        <w:drawing>
          <wp:inline distT="0" distB="0" distL="0" distR="0">
            <wp:extent cx="5587033" cy="30820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20 at 9.03.05 AM.png"/>
                    <pic:cNvPicPr/>
                  </pic:nvPicPr>
                  <pic:blipFill rotWithShape="1">
                    <a:blip r:embed="rId1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2032" b="9696"/>
                    <a:stretch/>
                  </pic:blipFill>
                  <pic:spPr bwMode="auto">
                    <a:xfrm>
                      <a:off x="0" y="0"/>
                      <a:ext cx="5587033" cy="3082036"/>
                    </a:xfrm>
                    <a:prstGeom prst="rect">
                      <a:avLst/>
                    </a:prstGeom>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A42929" w:rsidRPr="00207029" w:rsidRDefault="001B4142" w:rsidP="00A42929">
      <w:pPr>
        <w:spacing w:line="360" w:lineRule="auto"/>
        <w:ind w:firstLine="720"/>
        <w:jc w:val="both"/>
        <w:rPr>
          <w:i/>
          <w:sz w:val="22"/>
          <w:szCs w:val="22"/>
        </w:rPr>
      </w:pPr>
      <w:r>
        <w:rPr>
          <w:i/>
          <w:sz w:val="22"/>
          <w:szCs w:val="22"/>
        </w:rPr>
        <w:t>Fig 3.3</w:t>
      </w:r>
      <w:r w:rsidR="00A42929" w:rsidRPr="00207029">
        <w:rPr>
          <w:i/>
          <w:sz w:val="22"/>
          <w:szCs w:val="22"/>
        </w:rPr>
        <w:t xml:space="preserve">: </w:t>
      </w:r>
      <w:r>
        <w:rPr>
          <w:i/>
          <w:sz w:val="22"/>
          <w:szCs w:val="22"/>
        </w:rPr>
        <w:t>Estimize financial estimates</w:t>
      </w:r>
      <w:r w:rsidR="00A42929" w:rsidRPr="00207029">
        <w:rPr>
          <w:i/>
          <w:sz w:val="22"/>
          <w:szCs w:val="22"/>
        </w:rPr>
        <w:t xml:space="preserve"> </w:t>
      </w:r>
    </w:p>
    <w:p w:rsidR="00A42929" w:rsidRPr="00A950EF" w:rsidRDefault="00A42929" w:rsidP="00D70B54">
      <w:pPr>
        <w:spacing w:line="360" w:lineRule="auto"/>
        <w:jc w:val="both"/>
        <w:rPr>
          <w:i/>
        </w:rPr>
      </w:pPr>
    </w:p>
    <w:p w:rsidR="00A42929" w:rsidRDefault="00A42929" w:rsidP="008A2A37">
      <w:pPr>
        <w:spacing w:line="360" w:lineRule="auto"/>
        <w:jc w:val="both"/>
        <w:rPr>
          <w:i/>
        </w:rPr>
      </w:pPr>
    </w:p>
    <w:p w:rsidR="007B07C8" w:rsidRPr="004114BD" w:rsidRDefault="00425105" w:rsidP="00724AF0">
      <w:pPr>
        <w:pStyle w:val="Heading2"/>
        <w:spacing w:line="360" w:lineRule="auto"/>
        <w:jc w:val="both"/>
        <w:rPr>
          <w:i/>
          <w:sz w:val="28"/>
          <w:szCs w:val="28"/>
        </w:rPr>
      </w:pPr>
      <w:r>
        <w:br w:type="column"/>
      </w:r>
      <w:bookmarkStart w:id="13" w:name="_Toc312238879"/>
      <w:r w:rsidR="0014764F" w:rsidRPr="004114BD">
        <w:rPr>
          <w:sz w:val="28"/>
          <w:szCs w:val="28"/>
        </w:rPr>
        <w:t>3</w:t>
      </w:r>
      <w:r w:rsidR="007B07C8" w:rsidRPr="004114BD">
        <w:rPr>
          <w:sz w:val="28"/>
          <w:szCs w:val="28"/>
        </w:rPr>
        <w:t>.2 Data Extraction</w:t>
      </w:r>
      <w:r w:rsidR="00806B0A" w:rsidRPr="004114BD">
        <w:rPr>
          <w:sz w:val="28"/>
          <w:szCs w:val="28"/>
        </w:rPr>
        <w:t xml:space="preserve"> and Manipulation</w:t>
      </w:r>
      <w:bookmarkEnd w:id="13"/>
    </w:p>
    <w:p w:rsidR="009053C5" w:rsidRDefault="009053C5" w:rsidP="00724AF0">
      <w:pPr>
        <w:spacing w:line="360" w:lineRule="auto"/>
        <w:jc w:val="both"/>
      </w:pPr>
    </w:p>
    <w:p w:rsidR="009053C5" w:rsidRDefault="009053C5" w:rsidP="00724AF0">
      <w:pPr>
        <w:spacing w:line="360" w:lineRule="auto"/>
        <w:jc w:val="both"/>
      </w:pPr>
      <w:r w:rsidRPr="009053C5">
        <w:t>We used Python (v2.x) for acquiring</w:t>
      </w:r>
      <w:r>
        <w:t xml:space="preserve"> and manipulating</w:t>
      </w:r>
      <w:r w:rsidRPr="009053C5">
        <w:t xml:space="preserve"> relevant</w:t>
      </w:r>
      <w:r>
        <w:t xml:space="preserve"> </w:t>
      </w:r>
      <w:r w:rsidRPr="009053C5">
        <w:t xml:space="preserve">data. </w:t>
      </w:r>
      <w:r>
        <w:t xml:space="preserve">Packages such as Pandas (for </w:t>
      </w:r>
      <w:proofErr w:type="spellStart"/>
      <w:r>
        <w:t>d</w:t>
      </w:r>
      <w:r w:rsidR="00EB230D" w:rsidRPr="009053C5">
        <w:t>ataframes</w:t>
      </w:r>
      <w:proofErr w:type="spellEnd"/>
      <w:r w:rsidR="00EB230D" w:rsidRPr="009053C5">
        <w:t xml:space="preserve">, </w:t>
      </w:r>
      <w:r>
        <w:t>as well as groupings and a</w:t>
      </w:r>
      <w:r w:rsidR="00EB230D" w:rsidRPr="009053C5">
        <w:t>ggregations</w:t>
      </w:r>
      <w:r>
        <w:t xml:space="preserve">), </w:t>
      </w:r>
      <w:proofErr w:type="spellStart"/>
      <w:r w:rsidR="00EB230D" w:rsidRPr="009053C5">
        <w:t>Numpy</w:t>
      </w:r>
      <w:proofErr w:type="spellEnd"/>
      <w:r>
        <w:t xml:space="preserve">, </w:t>
      </w:r>
      <w:proofErr w:type="spellStart"/>
      <w:r w:rsidR="00EB230D" w:rsidRPr="009053C5">
        <w:t>SciPy</w:t>
      </w:r>
      <w:proofErr w:type="spellEnd"/>
      <w:r>
        <w:t xml:space="preserve">, </w:t>
      </w:r>
      <w:proofErr w:type="spellStart"/>
      <w:proofErr w:type="gramStart"/>
      <w:r w:rsidR="00EB230D" w:rsidRPr="009053C5">
        <w:t>Matplotlib</w:t>
      </w:r>
      <w:proofErr w:type="spellEnd"/>
      <w:proofErr w:type="gramEnd"/>
      <w:r w:rsidR="008D4843">
        <w:t xml:space="preserve"> were</w:t>
      </w:r>
      <w:r>
        <w:t xml:space="preserve"> used</w:t>
      </w:r>
      <w:r w:rsidR="008D4843">
        <w:t xml:space="preserve"> </w:t>
      </w:r>
      <w:r w:rsidR="008916D0">
        <w:t xml:space="preserve">for </w:t>
      </w:r>
      <w:proofErr w:type="spellStart"/>
      <w:r w:rsidR="008916D0">
        <w:t>etl</w:t>
      </w:r>
      <w:proofErr w:type="spellEnd"/>
      <w:r w:rsidR="008916D0">
        <w:t xml:space="preserve"> and other manipulations and visualizations.</w:t>
      </w:r>
    </w:p>
    <w:p w:rsidR="0012453F" w:rsidRDefault="0012453F" w:rsidP="00724AF0">
      <w:pPr>
        <w:spacing w:line="360" w:lineRule="auto"/>
        <w:jc w:val="both"/>
      </w:pPr>
    </w:p>
    <w:p w:rsidR="00D80E00" w:rsidRPr="00D80E00" w:rsidRDefault="0014764F" w:rsidP="00724AF0">
      <w:pPr>
        <w:pStyle w:val="Heading3"/>
        <w:spacing w:line="360" w:lineRule="auto"/>
        <w:jc w:val="both"/>
      </w:pPr>
      <w:bookmarkStart w:id="14" w:name="_Toc312238880"/>
      <w:r>
        <w:t>3</w:t>
      </w:r>
      <w:r w:rsidR="00D215C5">
        <w:t xml:space="preserve">.2.1 </w:t>
      </w:r>
      <w:r w:rsidR="00D80E00" w:rsidRPr="00D80E00">
        <w:t>Yahoo Finance data for Daily Quotes</w:t>
      </w:r>
      <w:bookmarkEnd w:id="14"/>
    </w:p>
    <w:p w:rsidR="007D47F2" w:rsidRPr="00DC11E2" w:rsidRDefault="00D80E00" w:rsidP="00724AF0">
      <w:pPr>
        <w:widowControl w:val="0"/>
        <w:autoSpaceDE w:val="0"/>
        <w:autoSpaceDN w:val="0"/>
        <w:adjustRightInd w:val="0"/>
        <w:spacing w:line="360" w:lineRule="auto"/>
        <w:jc w:val="both"/>
        <w:rPr>
          <w:rFonts w:cs="Helvetica Neue"/>
        </w:rPr>
      </w:pPr>
      <w:r w:rsidRPr="00DC11E2">
        <w:rPr>
          <w:rFonts w:cs="Helvetica Neue"/>
        </w:rPr>
        <w:t xml:space="preserve">This code has 2 parts - </w:t>
      </w:r>
      <w:r w:rsidRPr="00724AF0">
        <w:rPr>
          <w:rFonts w:cs="Helvetica Neue"/>
          <w:i/>
        </w:rPr>
        <w:t>yahoo_quote.py</w:t>
      </w:r>
      <w:r w:rsidRPr="00DC11E2">
        <w:rPr>
          <w:rFonts w:cs="Helvetica Neue"/>
        </w:rPr>
        <w:t xml:space="preserve"> uses </w:t>
      </w:r>
      <w:r w:rsidRPr="00724AF0">
        <w:rPr>
          <w:rFonts w:cs="Helvetica Neue"/>
          <w:i/>
        </w:rPr>
        <w:t>quote.py</w:t>
      </w:r>
      <w:r w:rsidRPr="00DC11E2">
        <w:rPr>
          <w:rFonts w:cs="Helvetica Neue"/>
        </w:rPr>
        <w:t>.</w:t>
      </w:r>
    </w:p>
    <w:p w:rsidR="008A2A37" w:rsidRDefault="008A2A37" w:rsidP="00724AF0">
      <w:pPr>
        <w:widowControl w:val="0"/>
        <w:autoSpaceDE w:val="0"/>
        <w:autoSpaceDN w:val="0"/>
        <w:adjustRightInd w:val="0"/>
        <w:spacing w:line="360" w:lineRule="auto"/>
        <w:jc w:val="both"/>
        <w:rPr>
          <w:rFonts w:ascii="Courier" w:hAnsi="Courier" w:cs="Courier"/>
          <w:color w:val="00006D"/>
          <w:sz w:val="28"/>
          <w:szCs w:val="28"/>
        </w:rPr>
      </w:pPr>
    </w:p>
    <w:p w:rsidR="00E05974" w:rsidRPr="00724AF0" w:rsidRDefault="008A2A37" w:rsidP="00724AF0">
      <w:pPr>
        <w:widowControl w:val="0"/>
        <w:autoSpaceDE w:val="0"/>
        <w:autoSpaceDN w:val="0"/>
        <w:adjustRightInd w:val="0"/>
        <w:spacing w:line="360" w:lineRule="auto"/>
        <w:jc w:val="both"/>
        <w:rPr>
          <w:rFonts w:cs="Helvetica Neue"/>
          <w:bCs/>
          <w:i/>
        </w:rPr>
      </w:pPr>
      <w:r w:rsidRPr="00724AF0">
        <w:rPr>
          <w:rFonts w:cs="Helvetica Neue"/>
          <w:bCs/>
          <w:i/>
        </w:rPr>
        <w:t>Create Class Object - Quote</w:t>
      </w:r>
    </w:p>
    <w:p w:rsidR="008A2A37" w:rsidRPr="00724AF0" w:rsidRDefault="00F5239E" w:rsidP="00724AF0">
      <w:pPr>
        <w:widowControl w:val="0"/>
        <w:autoSpaceDE w:val="0"/>
        <w:autoSpaceDN w:val="0"/>
        <w:adjustRightInd w:val="0"/>
        <w:spacing w:line="360" w:lineRule="auto"/>
        <w:jc w:val="both"/>
        <w:rPr>
          <w:rFonts w:cs="Helvetica Neue"/>
        </w:rPr>
      </w:pPr>
      <w:r>
        <w:rPr>
          <w:rFonts w:cs="Helvetica Neue"/>
        </w:rPr>
        <w:t>The following is a sampling of the Python code used to download stock market data.</w:t>
      </w:r>
    </w:p>
    <w:p w:rsidR="008A2A37" w:rsidRPr="008A2A37" w:rsidRDefault="00512670" w:rsidP="008A2A37">
      <w:pPr>
        <w:widowControl w:val="0"/>
        <w:autoSpaceDE w:val="0"/>
        <w:autoSpaceDN w:val="0"/>
        <w:adjustRightInd w:val="0"/>
        <w:rPr>
          <w:rFonts w:ascii="Helvetica Neue" w:hAnsi="Helvetica Neue" w:cs="Helvetica Neue"/>
          <w:sz w:val="18"/>
          <w:szCs w:val="28"/>
        </w:rPr>
      </w:pPr>
      <w:r>
        <w:rPr>
          <w:rFonts w:ascii="Helvetica Neue" w:hAnsi="Helvetica Neue" w:cs="Helvetica Neue"/>
          <w:noProof/>
          <w:sz w:val="18"/>
          <w:szCs w:val="28"/>
        </w:rPr>
        <w:drawing>
          <wp:inline distT="0" distB="0" distL="0" distR="0">
            <wp:extent cx="5994400" cy="5537200"/>
            <wp:effectExtent l="25400" t="0" r="0" b="0"/>
            <wp:docPr id="13" name="Picture 6" descr=":::Dropbox:Screenshots:Screenshot 2015-12-21 21.2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Screenshots:Screenshot 2015-12-21 21.27.25.png"/>
                    <pic:cNvPicPr>
                      <a:picLocks noChangeAspect="1" noChangeArrowheads="1"/>
                    </pic:cNvPicPr>
                  </pic:nvPicPr>
                  <pic:blipFill>
                    <a:blip r:embed="rId13"/>
                    <a:srcRect/>
                    <a:stretch>
                      <a:fillRect/>
                    </a:stretch>
                  </pic:blipFill>
                  <pic:spPr bwMode="auto">
                    <a:xfrm>
                      <a:off x="0" y="0"/>
                      <a:ext cx="5994400" cy="5537200"/>
                    </a:xfrm>
                    <a:prstGeom prst="rect">
                      <a:avLst/>
                    </a:prstGeom>
                    <a:noFill/>
                    <a:ln w="9525">
                      <a:noFill/>
                      <a:miter lim="800000"/>
                      <a:headEnd/>
                      <a:tailEnd/>
                    </a:ln>
                  </pic:spPr>
                </pic:pic>
              </a:graphicData>
            </a:graphic>
          </wp:inline>
        </w:drawing>
      </w:r>
    </w:p>
    <w:p w:rsidR="008A2A37" w:rsidRPr="008A2A37" w:rsidRDefault="008A2A37" w:rsidP="008A2A37">
      <w:pPr>
        <w:widowControl w:val="0"/>
        <w:autoSpaceDE w:val="0"/>
        <w:autoSpaceDN w:val="0"/>
        <w:adjustRightInd w:val="0"/>
        <w:rPr>
          <w:rFonts w:ascii="Courier" w:hAnsi="Courier" w:cs="Courier"/>
          <w:color w:val="00006D"/>
          <w:sz w:val="18"/>
          <w:szCs w:val="28"/>
        </w:rPr>
      </w:pPr>
    </w:p>
    <w:p w:rsidR="00D215C5" w:rsidRPr="00724AF0" w:rsidRDefault="00D215C5" w:rsidP="00724AF0">
      <w:pPr>
        <w:widowControl w:val="0"/>
        <w:autoSpaceDE w:val="0"/>
        <w:autoSpaceDN w:val="0"/>
        <w:adjustRightInd w:val="0"/>
        <w:spacing w:line="360" w:lineRule="auto"/>
        <w:jc w:val="both"/>
        <w:rPr>
          <w:rFonts w:cs="Helvetica Neue"/>
          <w:b/>
          <w:bCs/>
        </w:rPr>
      </w:pPr>
    </w:p>
    <w:p w:rsidR="00E05974" w:rsidRPr="00724AF0" w:rsidRDefault="008A2A37" w:rsidP="00724AF0">
      <w:pPr>
        <w:widowControl w:val="0"/>
        <w:autoSpaceDE w:val="0"/>
        <w:autoSpaceDN w:val="0"/>
        <w:adjustRightInd w:val="0"/>
        <w:spacing w:line="360" w:lineRule="auto"/>
        <w:jc w:val="both"/>
        <w:rPr>
          <w:rFonts w:cs="Helvetica Neue"/>
          <w:bCs/>
          <w:i/>
        </w:rPr>
      </w:pPr>
      <w:r w:rsidRPr="00724AF0">
        <w:rPr>
          <w:rFonts w:cs="Helvetica Neue"/>
          <w:bCs/>
          <w:i/>
        </w:rPr>
        <w:t>Extract daily quotes from Yahoo</w:t>
      </w:r>
    </w:p>
    <w:p w:rsidR="008A2A37" w:rsidRPr="00724AF0" w:rsidRDefault="008A2A37" w:rsidP="00724AF0">
      <w:pPr>
        <w:widowControl w:val="0"/>
        <w:autoSpaceDE w:val="0"/>
        <w:autoSpaceDN w:val="0"/>
        <w:adjustRightInd w:val="0"/>
        <w:spacing w:line="360" w:lineRule="auto"/>
        <w:jc w:val="both"/>
        <w:rPr>
          <w:rFonts w:cs="Helvetica Neue"/>
        </w:rPr>
      </w:pPr>
      <w:r w:rsidRPr="00724AF0">
        <w:rPr>
          <w:rFonts w:cs="Helvetica Neue"/>
        </w:rPr>
        <w:t>This part uses class object "Quote", and helps extract OLHC and volume data for a given symbol from a user defined start date to current date.</w:t>
      </w:r>
    </w:p>
    <w:p w:rsidR="008A2A37" w:rsidRPr="00724AF0" w:rsidRDefault="00BC6857" w:rsidP="00724AF0">
      <w:pPr>
        <w:widowControl w:val="0"/>
        <w:autoSpaceDE w:val="0"/>
        <w:autoSpaceDN w:val="0"/>
        <w:adjustRightInd w:val="0"/>
        <w:spacing w:line="360" w:lineRule="auto"/>
        <w:jc w:val="both"/>
        <w:rPr>
          <w:rFonts w:cs="Helvetica Neue"/>
        </w:rPr>
      </w:pPr>
      <w:r>
        <w:rPr>
          <w:rFonts w:cs="Helvetica Neue"/>
          <w:noProof/>
        </w:rPr>
        <w:drawing>
          <wp:inline distT="0" distB="0" distL="0" distR="0">
            <wp:extent cx="5994400" cy="6840855"/>
            <wp:effectExtent l="25400" t="0" r="0" b="0"/>
            <wp:docPr id="11" name="Picture 4" descr=":::Dropbox:Screenshots:Screenshot 2015-12-21 21.2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Screenshot 2015-12-21 21.24.11.png"/>
                    <pic:cNvPicPr>
                      <a:picLocks noChangeAspect="1" noChangeArrowheads="1"/>
                    </pic:cNvPicPr>
                  </pic:nvPicPr>
                  <pic:blipFill>
                    <a:blip r:embed="rId14"/>
                    <a:srcRect/>
                    <a:stretch>
                      <a:fillRect/>
                    </a:stretch>
                  </pic:blipFill>
                  <pic:spPr bwMode="auto">
                    <a:xfrm>
                      <a:off x="0" y="0"/>
                      <a:ext cx="5994400" cy="6840855"/>
                    </a:xfrm>
                    <a:prstGeom prst="rect">
                      <a:avLst/>
                    </a:prstGeom>
                    <a:noFill/>
                    <a:ln w="9525">
                      <a:noFill/>
                      <a:miter lim="800000"/>
                      <a:headEnd/>
                      <a:tailEnd/>
                    </a:ln>
                  </pic:spPr>
                </pic:pic>
              </a:graphicData>
            </a:graphic>
          </wp:inline>
        </w:drawing>
      </w:r>
    </w:p>
    <w:p w:rsidR="00EB7BF9" w:rsidRDefault="00EB7BF9" w:rsidP="008A2A37">
      <w:pPr>
        <w:spacing w:line="360" w:lineRule="auto"/>
        <w:jc w:val="both"/>
      </w:pPr>
    </w:p>
    <w:p w:rsidR="00E05974" w:rsidRPr="00D76FF9" w:rsidRDefault="005B4E0C" w:rsidP="00D76FF9">
      <w:pPr>
        <w:widowControl w:val="0"/>
        <w:autoSpaceDE w:val="0"/>
        <w:autoSpaceDN w:val="0"/>
        <w:adjustRightInd w:val="0"/>
        <w:spacing w:line="360" w:lineRule="auto"/>
        <w:jc w:val="both"/>
        <w:rPr>
          <w:rFonts w:cs="Helvetica Neue"/>
          <w:bCs/>
          <w:i/>
        </w:rPr>
      </w:pPr>
      <w:r w:rsidRPr="00D76FF9">
        <w:rPr>
          <w:rFonts w:cs="Helvetica Neue"/>
          <w:bCs/>
          <w:i/>
        </w:rPr>
        <w:t>Format Yahoo stocks extract</w:t>
      </w:r>
    </w:p>
    <w:p w:rsidR="005B4E0C" w:rsidRPr="00D76FF9" w:rsidRDefault="005B4E0C" w:rsidP="00D76FF9">
      <w:pPr>
        <w:widowControl w:val="0"/>
        <w:autoSpaceDE w:val="0"/>
        <w:autoSpaceDN w:val="0"/>
        <w:adjustRightInd w:val="0"/>
        <w:spacing w:line="360" w:lineRule="auto"/>
        <w:jc w:val="both"/>
        <w:rPr>
          <w:rFonts w:cs="Helvetica Neue"/>
        </w:rPr>
      </w:pPr>
      <w:r w:rsidRPr="00D76FF9">
        <w:rPr>
          <w:rFonts w:cs="Helvetica Neue"/>
        </w:rPr>
        <w:t>This script removes the time column an</w:t>
      </w:r>
      <w:r w:rsidR="00062947">
        <w:rPr>
          <w:rFonts w:cs="Helvetica Neue"/>
        </w:rPr>
        <w:t>d indexes the dataframe by date.</w:t>
      </w:r>
    </w:p>
    <w:p w:rsidR="00EF45B2" w:rsidRPr="00BC6857" w:rsidRDefault="00BC6857" w:rsidP="00BC6857">
      <w:pPr>
        <w:widowControl w:val="0"/>
        <w:autoSpaceDE w:val="0"/>
        <w:autoSpaceDN w:val="0"/>
        <w:adjustRightInd w:val="0"/>
        <w:spacing w:line="360" w:lineRule="auto"/>
        <w:jc w:val="both"/>
        <w:rPr>
          <w:rFonts w:cs="Courier"/>
          <w:color w:val="00006D"/>
        </w:rPr>
      </w:pPr>
      <w:r>
        <w:rPr>
          <w:rFonts w:cs="Courier"/>
          <w:noProof/>
          <w:color w:val="00006D"/>
        </w:rPr>
        <w:drawing>
          <wp:inline distT="0" distB="0" distL="0" distR="0">
            <wp:extent cx="6002655" cy="5461000"/>
            <wp:effectExtent l="25400" t="0" r="0" b="0"/>
            <wp:docPr id="12" name="Picture 5" descr=":::Dropbox:Screenshots:Screenshot 2015-12-21 21.2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Screenshots:Screenshot 2015-12-21 21.25.22.png"/>
                    <pic:cNvPicPr>
                      <a:picLocks noChangeAspect="1" noChangeArrowheads="1"/>
                    </pic:cNvPicPr>
                  </pic:nvPicPr>
                  <pic:blipFill>
                    <a:blip r:embed="rId15"/>
                    <a:srcRect/>
                    <a:stretch>
                      <a:fillRect/>
                    </a:stretch>
                  </pic:blipFill>
                  <pic:spPr bwMode="auto">
                    <a:xfrm>
                      <a:off x="0" y="0"/>
                      <a:ext cx="6002655" cy="5461000"/>
                    </a:xfrm>
                    <a:prstGeom prst="rect">
                      <a:avLst/>
                    </a:prstGeom>
                    <a:noFill/>
                    <a:ln w="9525">
                      <a:noFill/>
                      <a:miter lim="800000"/>
                      <a:headEnd/>
                      <a:tailEnd/>
                    </a:ln>
                  </pic:spPr>
                </pic:pic>
              </a:graphicData>
            </a:graphic>
          </wp:inline>
        </w:drawing>
      </w:r>
    </w:p>
    <w:p w:rsidR="00BC6857" w:rsidRDefault="00BC6857" w:rsidP="00AD0D4D">
      <w:pPr>
        <w:pStyle w:val="Heading3"/>
        <w:spacing w:line="360" w:lineRule="auto"/>
      </w:pPr>
      <w:bookmarkStart w:id="15" w:name="_Toc312238881"/>
    </w:p>
    <w:p w:rsidR="000F3388" w:rsidRPr="000F3388" w:rsidRDefault="0014764F" w:rsidP="00AD0D4D">
      <w:pPr>
        <w:pStyle w:val="Heading3"/>
        <w:spacing w:line="360" w:lineRule="auto"/>
      </w:pPr>
      <w:r>
        <w:t>3</w:t>
      </w:r>
      <w:r w:rsidR="00D215C5">
        <w:t xml:space="preserve">.2.2 </w:t>
      </w:r>
      <w:r w:rsidR="000F3388" w:rsidRPr="000F3388">
        <w:t>Estimize API</w:t>
      </w:r>
      <w:bookmarkEnd w:id="15"/>
    </w:p>
    <w:p w:rsidR="00D0153D" w:rsidRPr="00AD0D4D" w:rsidRDefault="00D0153D" w:rsidP="00AD0D4D">
      <w:pPr>
        <w:widowControl w:val="0"/>
        <w:autoSpaceDE w:val="0"/>
        <w:autoSpaceDN w:val="0"/>
        <w:adjustRightInd w:val="0"/>
        <w:spacing w:line="360" w:lineRule="auto"/>
        <w:jc w:val="both"/>
        <w:rPr>
          <w:rFonts w:cs="Helvetica Neue"/>
        </w:rPr>
      </w:pPr>
    </w:p>
    <w:p w:rsidR="000F3388" w:rsidRPr="001E51CA" w:rsidRDefault="00D0153D" w:rsidP="00AD0D4D">
      <w:pPr>
        <w:widowControl w:val="0"/>
        <w:autoSpaceDE w:val="0"/>
        <w:autoSpaceDN w:val="0"/>
        <w:adjustRightInd w:val="0"/>
        <w:spacing w:line="360" w:lineRule="auto"/>
        <w:jc w:val="both"/>
      </w:pPr>
      <w:r w:rsidRPr="00AD0D4D">
        <w:t>Fiscal yea</w:t>
      </w:r>
      <w:r w:rsidR="007770E1">
        <w:t>r and fiscal quarter data from E</w:t>
      </w:r>
      <w:r w:rsidRPr="00AD0D4D">
        <w:t xml:space="preserve">stimize was also added. This helps us manage the fact that companies report at different times of the </w:t>
      </w:r>
      <w:r w:rsidR="007770E1">
        <w:t>year</w:t>
      </w:r>
      <w:r w:rsidRPr="00AD0D4D">
        <w:t xml:space="preserve">, and determining quarter boundaries keeps us from overshooting. For example, while Google (GOOG) and Apple (AAPL) are </w:t>
      </w:r>
      <w:proofErr w:type="gramStart"/>
      <w:r w:rsidR="007770E1">
        <w:t>have</w:t>
      </w:r>
      <w:proofErr w:type="gramEnd"/>
      <w:r w:rsidR="007770E1">
        <w:t xml:space="preserve"> similar fiscal years</w:t>
      </w:r>
      <w:r w:rsidRPr="00AD0D4D">
        <w:t xml:space="preserve">, Adobe (ADBE) is </w:t>
      </w:r>
      <w:r w:rsidR="007770E1">
        <w:t xml:space="preserve">quite </w:t>
      </w:r>
      <w:r w:rsidRPr="00AD0D4D">
        <w:t>different.</w:t>
      </w:r>
      <w:r w:rsidR="001E51CA">
        <w:t xml:space="preserve"> </w:t>
      </w:r>
      <w:r w:rsidR="000F3388" w:rsidRPr="00AD0D4D">
        <w:rPr>
          <w:rFonts w:cs="Helvetica Neue"/>
        </w:rPr>
        <w:t xml:space="preserve">This script hits the </w:t>
      </w:r>
      <w:proofErr w:type="spellStart"/>
      <w:r w:rsidR="000F3388" w:rsidRPr="00AD0D4D">
        <w:rPr>
          <w:rFonts w:cs="Helvetica Neue"/>
        </w:rPr>
        <w:t>estimi</w:t>
      </w:r>
      <w:r w:rsidR="007770E1">
        <w:rPr>
          <w:rFonts w:cs="Helvetica Neue"/>
        </w:rPr>
        <w:t>ze</w:t>
      </w:r>
      <w:proofErr w:type="spellEnd"/>
      <w:r w:rsidR="007770E1">
        <w:rPr>
          <w:rFonts w:cs="Helvetica Neue"/>
        </w:rPr>
        <w:t xml:space="preserve"> </w:t>
      </w:r>
      <w:proofErr w:type="spellStart"/>
      <w:proofErr w:type="gramStart"/>
      <w:r w:rsidR="007770E1">
        <w:rPr>
          <w:rFonts w:cs="Helvetica Neue"/>
        </w:rPr>
        <w:t>api</w:t>
      </w:r>
      <w:proofErr w:type="spellEnd"/>
      <w:proofErr w:type="gramEnd"/>
      <w:r w:rsidR="007770E1">
        <w:rPr>
          <w:rFonts w:cs="Helvetica Neue"/>
        </w:rPr>
        <w:t xml:space="preserve"> and returns </w:t>
      </w:r>
      <w:proofErr w:type="spellStart"/>
      <w:r w:rsidR="007770E1">
        <w:rPr>
          <w:rFonts w:cs="Helvetica Neue"/>
        </w:rPr>
        <w:t>quaterly</w:t>
      </w:r>
      <w:proofErr w:type="spellEnd"/>
      <w:r w:rsidR="007770E1">
        <w:rPr>
          <w:rFonts w:cs="Helvetica Neue"/>
        </w:rPr>
        <w:t xml:space="preserve"> earnings estimates</w:t>
      </w:r>
      <w:r w:rsidR="000F3388" w:rsidRPr="00AD0D4D">
        <w:rPr>
          <w:rFonts w:cs="Helvetica Neue"/>
        </w:rPr>
        <w:t>.</w:t>
      </w:r>
      <w:r w:rsidR="00337555">
        <w:rPr>
          <w:rFonts w:cs="Helvetica Neue"/>
        </w:rPr>
        <w:t xml:space="preserve"> We also used stock ticker list from </w:t>
      </w:r>
      <w:proofErr w:type="spellStart"/>
      <w:r w:rsidR="00337555">
        <w:rPr>
          <w:rFonts w:cs="Helvetica Neue"/>
        </w:rPr>
        <w:t>finviz</w:t>
      </w:r>
      <w:proofErr w:type="spellEnd"/>
      <w:r w:rsidR="00337555">
        <w:rPr>
          <w:rFonts w:cs="Helvetica Neue"/>
        </w:rPr>
        <w:t xml:space="preserve"> data</w:t>
      </w:r>
      <w:r w:rsidR="00AA5F2E">
        <w:rPr>
          <w:rFonts w:cs="Helvetica Neue"/>
        </w:rPr>
        <w:t xml:space="preserve"> (</w:t>
      </w:r>
      <w:hyperlink r:id="rId16" w:history="1">
        <w:r w:rsidR="00AA5F2E" w:rsidRPr="00D77240">
          <w:rPr>
            <w:rStyle w:val="Hyperlink"/>
            <w:rFonts w:cs="Helvetica Neue"/>
          </w:rPr>
          <w:t>http://finviz.com</w:t>
        </w:r>
      </w:hyperlink>
      <w:proofErr w:type="gramStart"/>
      <w:r w:rsidR="00AA5F2E">
        <w:rPr>
          <w:rFonts w:cs="Helvetica Neue"/>
        </w:rPr>
        <w:t xml:space="preserve"> )</w:t>
      </w:r>
      <w:proofErr w:type="gramEnd"/>
    </w:p>
    <w:p w:rsidR="004C65C1" w:rsidRPr="00AD0D4D" w:rsidRDefault="002C2E23" w:rsidP="00AD0D4D">
      <w:pPr>
        <w:widowControl w:val="0"/>
        <w:autoSpaceDE w:val="0"/>
        <w:autoSpaceDN w:val="0"/>
        <w:adjustRightInd w:val="0"/>
        <w:spacing w:line="360" w:lineRule="auto"/>
        <w:jc w:val="both"/>
        <w:rPr>
          <w:rFonts w:cs="Helvetica Neue"/>
        </w:rPr>
      </w:pPr>
      <w:r>
        <w:rPr>
          <w:rFonts w:cs="Helvetica Neue"/>
          <w:noProof/>
        </w:rPr>
        <w:drawing>
          <wp:inline distT="0" distB="0" distL="0" distR="0">
            <wp:extent cx="6002655" cy="5875655"/>
            <wp:effectExtent l="25400" t="0" r="0" b="0"/>
            <wp:docPr id="10" name="Picture 3" descr=":::Dropbox:Screenshots:Screenshot 2015-12-21 21.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Screenshots:Screenshot 2015-12-21 21.21.15.png"/>
                    <pic:cNvPicPr>
                      <a:picLocks noChangeAspect="1" noChangeArrowheads="1"/>
                    </pic:cNvPicPr>
                  </pic:nvPicPr>
                  <pic:blipFill>
                    <a:blip r:embed="rId17"/>
                    <a:srcRect/>
                    <a:stretch>
                      <a:fillRect/>
                    </a:stretch>
                  </pic:blipFill>
                  <pic:spPr bwMode="auto">
                    <a:xfrm>
                      <a:off x="0" y="0"/>
                      <a:ext cx="6002655" cy="5875655"/>
                    </a:xfrm>
                    <a:prstGeom prst="rect">
                      <a:avLst/>
                    </a:prstGeom>
                    <a:noFill/>
                    <a:ln w="9525">
                      <a:noFill/>
                      <a:miter lim="800000"/>
                      <a:headEnd/>
                      <a:tailEnd/>
                    </a:ln>
                  </pic:spPr>
                </pic:pic>
              </a:graphicData>
            </a:graphic>
          </wp:inline>
        </w:drawing>
      </w:r>
    </w:p>
    <w:p w:rsidR="00E05974" w:rsidRDefault="00E05974" w:rsidP="00E05974">
      <w:pPr>
        <w:widowControl w:val="0"/>
        <w:autoSpaceDE w:val="0"/>
        <w:autoSpaceDN w:val="0"/>
        <w:adjustRightInd w:val="0"/>
        <w:rPr>
          <w:rFonts w:ascii="Helvetica Neue" w:hAnsi="Helvetica Neue" w:cs="Helvetica Neue"/>
          <w:b/>
          <w:bCs/>
          <w:sz w:val="18"/>
          <w:szCs w:val="18"/>
        </w:rPr>
      </w:pPr>
    </w:p>
    <w:p w:rsidR="00E05974" w:rsidRPr="00AD0D4D" w:rsidRDefault="00E05974" w:rsidP="00AD0D4D">
      <w:pPr>
        <w:widowControl w:val="0"/>
        <w:autoSpaceDE w:val="0"/>
        <w:autoSpaceDN w:val="0"/>
        <w:adjustRightInd w:val="0"/>
        <w:spacing w:line="360" w:lineRule="auto"/>
        <w:jc w:val="both"/>
        <w:rPr>
          <w:rFonts w:cs="Helvetica Neue"/>
          <w:bCs/>
        </w:rPr>
      </w:pPr>
    </w:p>
    <w:p w:rsidR="00E05974" w:rsidRPr="00AD0D4D" w:rsidRDefault="00E05974" w:rsidP="00AD0D4D">
      <w:pPr>
        <w:widowControl w:val="0"/>
        <w:autoSpaceDE w:val="0"/>
        <w:autoSpaceDN w:val="0"/>
        <w:adjustRightInd w:val="0"/>
        <w:spacing w:line="360" w:lineRule="auto"/>
        <w:jc w:val="both"/>
        <w:rPr>
          <w:rFonts w:cs="Helvetica Neue"/>
          <w:bCs/>
          <w:i/>
          <w:color w:val="2965A8"/>
        </w:rPr>
      </w:pPr>
      <w:r w:rsidRPr="00AD0D4D">
        <w:rPr>
          <w:rFonts w:cs="Helvetica Neue"/>
          <w:bCs/>
          <w:i/>
        </w:rPr>
        <w:t>Format Estimize extract</w:t>
      </w:r>
    </w:p>
    <w:p w:rsidR="00E05974" w:rsidRPr="00AD0D4D" w:rsidRDefault="00E05974" w:rsidP="00AD0D4D">
      <w:pPr>
        <w:widowControl w:val="0"/>
        <w:autoSpaceDE w:val="0"/>
        <w:autoSpaceDN w:val="0"/>
        <w:adjustRightInd w:val="0"/>
        <w:spacing w:line="360" w:lineRule="auto"/>
        <w:jc w:val="both"/>
        <w:rPr>
          <w:rFonts w:cs="Helvetica Neue"/>
        </w:rPr>
      </w:pPr>
      <w:r w:rsidRPr="00AD0D4D">
        <w:rPr>
          <w:rFonts w:cs="Helvetica Neue"/>
        </w:rPr>
        <w:t xml:space="preserve">This script removes years </w:t>
      </w:r>
      <w:r w:rsidR="004041E5">
        <w:rPr>
          <w:rFonts w:cs="Helvetica Neue"/>
        </w:rPr>
        <w:t>2017, 2016, 2015 and 1999 from E</w:t>
      </w:r>
      <w:r w:rsidRPr="00AD0D4D">
        <w:rPr>
          <w:rFonts w:cs="Helvetica Neue"/>
        </w:rPr>
        <w:t>stim</w:t>
      </w:r>
      <w:r w:rsidR="004167DE" w:rsidRPr="00AD0D4D">
        <w:rPr>
          <w:rFonts w:cs="Helvetica Neue"/>
        </w:rPr>
        <w:t>i</w:t>
      </w:r>
      <w:r w:rsidRPr="00AD0D4D">
        <w:rPr>
          <w:rFonts w:cs="Helvetica Neue"/>
        </w:rPr>
        <w:t>ze files and creates target vari</w:t>
      </w:r>
      <w:r w:rsidR="00C975C3">
        <w:rPr>
          <w:rFonts w:cs="Helvetica Neue"/>
        </w:rPr>
        <w:t>able by comparing EPS with Wall S</w:t>
      </w:r>
      <w:r w:rsidRPr="00AD0D4D">
        <w:rPr>
          <w:rFonts w:cs="Helvetica Neue"/>
        </w:rPr>
        <w:t>treet estimates.</w:t>
      </w:r>
    </w:p>
    <w:p w:rsidR="00E05974" w:rsidRPr="00AD0D4D" w:rsidRDefault="00FC39A0" w:rsidP="00AD0D4D">
      <w:pPr>
        <w:widowControl w:val="0"/>
        <w:autoSpaceDE w:val="0"/>
        <w:autoSpaceDN w:val="0"/>
        <w:adjustRightInd w:val="0"/>
        <w:spacing w:line="360" w:lineRule="auto"/>
        <w:jc w:val="both"/>
        <w:rPr>
          <w:rFonts w:cs="Helvetica Neue"/>
        </w:rPr>
      </w:pPr>
      <w:r>
        <w:rPr>
          <w:rFonts w:cs="Helvetica Neue"/>
          <w:noProof/>
        </w:rPr>
        <w:drawing>
          <wp:inline distT="0" distB="0" distL="0" distR="0">
            <wp:extent cx="5994400" cy="4631055"/>
            <wp:effectExtent l="25400" t="0" r="0" b="0"/>
            <wp:docPr id="9" name="Picture 2" descr=":::Dropbox:Screenshots:Screenshot 2015-12-21 21.1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Screenshots:Screenshot 2015-12-21 21.19.46.png"/>
                    <pic:cNvPicPr>
                      <a:picLocks noChangeAspect="1" noChangeArrowheads="1"/>
                    </pic:cNvPicPr>
                  </pic:nvPicPr>
                  <pic:blipFill>
                    <a:blip r:embed="rId18"/>
                    <a:srcRect/>
                    <a:stretch>
                      <a:fillRect/>
                    </a:stretch>
                  </pic:blipFill>
                  <pic:spPr bwMode="auto">
                    <a:xfrm>
                      <a:off x="0" y="0"/>
                      <a:ext cx="5994400" cy="4631055"/>
                    </a:xfrm>
                    <a:prstGeom prst="rect">
                      <a:avLst/>
                    </a:prstGeom>
                    <a:noFill/>
                    <a:ln w="9525">
                      <a:noFill/>
                      <a:miter lim="800000"/>
                      <a:headEnd/>
                      <a:tailEnd/>
                    </a:ln>
                  </pic:spPr>
                </pic:pic>
              </a:graphicData>
            </a:graphic>
          </wp:inline>
        </w:drawing>
      </w:r>
    </w:p>
    <w:p w:rsidR="00113201" w:rsidRPr="00CF1952" w:rsidRDefault="00113201" w:rsidP="00CF1952"/>
    <w:p w:rsidR="00CF1952" w:rsidRPr="000F3388" w:rsidRDefault="0014764F" w:rsidP="00CF1952">
      <w:pPr>
        <w:pStyle w:val="Heading3"/>
      </w:pPr>
      <w:bookmarkStart w:id="16" w:name="_Toc312238882"/>
      <w:r>
        <w:t>3</w:t>
      </w:r>
      <w:r w:rsidR="00E52D2C">
        <w:t>.2.3</w:t>
      </w:r>
      <w:r w:rsidR="00CF1952">
        <w:t xml:space="preserve"> </w:t>
      </w:r>
      <w:r w:rsidR="00F12E4C">
        <w:t>Merging Yahoo stocks extract with Estimize</w:t>
      </w:r>
      <w:bookmarkEnd w:id="16"/>
    </w:p>
    <w:p w:rsidR="00CF1952" w:rsidRDefault="00CF1952" w:rsidP="00CF1952">
      <w:pPr>
        <w:widowControl w:val="0"/>
        <w:autoSpaceDE w:val="0"/>
        <w:autoSpaceDN w:val="0"/>
        <w:adjustRightInd w:val="0"/>
        <w:rPr>
          <w:rFonts w:ascii="Helvetica Neue" w:hAnsi="Helvetica Neue" w:cs="Helvetica Neue"/>
          <w:sz w:val="18"/>
          <w:szCs w:val="18"/>
        </w:rPr>
      </w:pPr>
    </w:p>
    <w:p w:rsidR="00FC39A0" w:rsidRDefault="00ED1BB5" w:rsidP="00CF1952">
      <w:pPr>
        <w:widowControl w:val="0"/>
        <w:autoSpaceDE w:val="0"/>
        <w:autoSpaceDN w:val="0"/>
        <w:adjustRightInd w:val="0"/>
        <w:rPr>
          <w:rFonts w:ascii="Helvetica Neue" w:hAnsi="Helvetica Neue" w:cs="Helvetica Neue"/>
          <w:szCs w:val="18"/>
        </w:rPr>
      </w:pPr>
      <w:r w:rsidRPr="00E25FFD">
        <w:t>This portion merges the two extracts to create a starting dataset</w:t>
      </w:r>
      <w:r w:rsidR="00CF1952" w:rsidRPr="00E25FFD">
        <w:rPr>
          <w:rFonts w:ascii="Helvetica Neue" w:hAnsi="Helvetica Neue" w:cs="Helvetica Neue"/>
          <w:szCs w:val="18"/>
        </w:rPr>
        <w:t>.</w:t>
      </w:r>
    </w:p>
    <w:p w:rsidR="00FC39A0" w:rsidRDefault="00FC39A0" w:rsidP="00CF1952">
      <w:pPr>
        <w:widowControl w:val="0"/>
        <w:autoSpaceDE w:val="0"/>
        <w:autoSpaceDN w:val="0"/>
        <w:adjustRightInd w:val="0"/>
        <w:rPr>
          <w:rFonts w:ascii="Helvetica Neue" w:hAnsi="Helvetica Neue" w:cs="Helvetica Neue"/>
          <w:szCs w:val="18"/>
        </w:rPr>
      </w:pPr>
    </w:p>
    <w:p w:rsidR="00EE35F7" w:rsidRDefault="00FC39A0" w:rsidP="00FC39A0">
      <w:pPr>
        <w:widowControl w:val="0"/>
        <w:autoSpaceDE w:val="0"/>
        <w:autoSpaceDN w:val="0"/>
        <w:adjustRightInd w:val="0"/>
      </w:pPr>
      <w:r>
        <w:rPr>
          <w:rFonts w:ascii="Helvetica Neue" w:hAnsi="Helvetica Neue" w:cs="Helvetica Neue"/>
          <w:noProof/>
          <w:szCs w:val="18"/>
        </w:rPr>
        <w:drawing>
          <wp:inline distT="0" distB="0" distL="0" distR="0">
            <wp:extent cx="5994400" cy="7027545"/>
            <wp:effectExtent l="25400" t="0" r="0" b="0"/>
            <wp:docPr id="8" name="Picture 1" descr=":::Dropbox:Screenshots:Screenshot 2015-12-21 21.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Screenshot 2015-12-21 21.17.27.png"/>
                    <pic:cNvPicPr>
                      <a:picLocks noChangeAspect="1" noChangeArrowheads="1"/>
                    </pic:cNvPicPr>
                  </pic:nvPicPr>
                  <pic:blipFill>
                    <a:blip r:embed="rId19"/>
                    <a:srcRect/>
                    <a:stretch>
                      <a:fillRect/>
                    </a:stretch>
                  </pic:blipFill>
                  <pic:spPr bwMode="auto">
                    <a:xfrm>
                      <a:off x="0" y="0"/>
                      <a:ext cx="5994400" cy="7027545"/>
                    </a:xfrm>
                    <a:prstGeom prst="rect">
                      <a:avLst/>
                    </a:prstGeom>
                    <a:noFill/>
                    <a:ln w="9525">
                      <a:noFill/>
                      <a:miter lim="800000"/>
                      <a:headEnd/>
                      <a:tailEnd/>
                    </a:ln>
                  </pic:spPr>
                </pic:pic>
              </a:graphicData>
            </a:graphic>
          </wp:inline>
        </w:drawing>
      </w:r>
      <w:r w:rsidR="004C7B23">
        <w:br w:type="column"/>
      </w:r>
      <w:bookmarkStart w:id="17" w:name="_Toc312238883"/>
      <w:r w:rsidR="00EE35F7">
        <w:t xml:space="preserve">An example of the combined file, including stock and quarterly data and the target variable, </w:t>
      </w:r>
      <w:r w:rsidR="00EE35F7" w:rsidRPr="00DB6438">
        <w:rPr>
          <w:b/>
        </w:rPr>
        <w:t>beat</w:t>
      </w:r>
      <w:r w:rsidR="00EE35F7">
        <w:t>.</w:t>
      </w:r>
    </w:p>
    <w:p w:rsidR="00EE35F7" w:rsidRDefault="00EE35F7" w:rsidP="00FC39A0">
      <w:pPr>
        <w:widowControl w:val="0"/>
        <w:autoSpaceDE w:val="0"/>
        <w:autoSpaceDN w:val="0"/>
        <w:adjustRightInd w:val="0"/>
      </w:pPr>
    </w:p>
    <w:p w:rsidR="00EE35F7" w:rsidRDefault="00EE35F7" w:rsidP="00FC39A0">
      <w:pPr>
        <w:widowControl w:val="0"/>
        <w:autoSpaceDE w:val="0"/>
        <w:autoSpaceDN w:val="0"/>
        <w:adjustRightInd w:val="0"/>
      </w:pPr>
    </w:p>
    <w:p w:rsidR="00E86421" w:rsidRDefault="00EE35F7" w:rsidP="00FC39A0">
      <w:pPr>
        <w:widowControl w:val="0"/>
        <w:autoSpaceDE w:val="0"/>
        <w:autoSpaceDN w:val="0"/>
        <w:adjustRightInd w:val="0"/>
      </w:pPr>
      <w:r>
        <w:rPr>
          <w:noProof/>
        </w:rPr>
        <w:drawing>
          <wp:inline distT="0" distB="0" distL="0" distR="0">
            <wp:extent cx="5994400" cy="5435600"/>
            <wp:effectExtent l="25400" t="0" r="0" b="0"/>
            <wp:docPr id="14" name="Picture 7" descr=":::Dropbox:Screenshots:Screenshot 2015-12-21 21.3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box:Screenshots:Screenshot 2015-12-21 21.32.12.png"/>
                    <pic:cNvPicPr>
                      <a:picLocks noChangeAspect="1" noChangeArrowheads="1"/>
                    </pic:cNvPicPr>
                  </pic:nvPicPr>
                  <pic:blipFill>
                    <a:blip r:embed="rId20"/>
                    <a:srcRect/>
                    <a:stretch>
                      <a:fillRect/>
                    </a:stretch>
                  </pic:blipFill>
                  <pic:spPr bwMode="auto">
                    <a:xfrm>
                      <a:off x="0" y="0"/>
                      <a:ext cx="5994400" cy="5435600"/>
                    </a:xfrm>
                    <a:prstGeom prst="rect">
                      <a:avLst/>
                    </a:prstGeom>
                    <a:noFill/>
                    <a:ln w="9525">
                      <a:noFill/>
                      <a:miter lim="800000"/>
                      <a:headEnd/>
                      <a:tailEnd/>
                    </a:ln>
                  </pic:spPr>
                </pic:pic>
              </a:graphicData>
            </a:graphic>
          </wp:inline>
        </w:drawing>
      </w:r>
    </w:p>
    <w:p w:rsidR="00E86421" w:rsidRDefault="00E86421" w:rsidP="00FC39A0">
      <w:pPr>
        <w:widowControl w:val="0"/>
        <w:autoSpaceDE w:val="0"/>
        <w:autoSpaceDN w:val="0"/>
        <w:adjustRightInd w:val="0"/>
      </w:pPr>
    </w:p>
    <w:p w:rsidR="0082664F" w:rsidRDefault="0082664F" w:rsidP="00FC39A0">
      <w:pPr>
        <w:widowControl w:val="0"/>
        <w:autoSpaceDE w:val="0"/>
        <w:autoSpaceDN w:val="0"/>
        <w:adjustRightInd w:val="0"/>
        <w:rPr>
          <w:sz w:val="28"/>
        </w:rPr>
      </w:pPr>
    </w:p>
    <w:p w:rsidR="00FB7FEE" w:rsidRPr="00FC39A0" w:rsidRDefault="0014764F" w:rsidP="00FC39A0">
      <w:pPr>
        <w:widowControl w:val="0"/>
        <w:autoSpaceDE w:val="0"/>
        <w:autoSpaceDN w:val="0"/>
        <w:adjustRightInd w:val="0"/>
        <w:rPr>
          <w:rFonts w:ascii="Helvetica Neue" w:hAnsi="Helvetica Neue" w:cs="Helvetica Neue"/>
          <w:szCs w:val="18"/>
        </w:rPr>
      </w:pPr>
      <w:r w:rsidRPr="004114BD">
        <w:rPr>
          <w:sz w:val="28"/>
        </w:rPr>
        <w:t>3</w:t>
      </w:r>
      <w:r w:rsidR="00041C18" w:rsidRPr="004114BD">
        <w:rPr>
          <w:sz w:val="28"/>
        </w:rPr>
        <w:t>.3</w:t>
      </w:r>
      <w:r w:rsidR="00B3264F" w:rsidRPr="004114BD">
        <w:rPr>
          <w:sz w:val="28"/>
        </w:rPr>
        <w:t xml:space="preserve"> </w:t>
      </w:r>
      <w:r w:rsidR="00A90AE8" w:rsidRPr="004114BD">
        <w:rPr>
          <w:sz w:val="28"/>
        </w:rPr>
        <w:t>Feature Extraction</w:t>
      </w:r>
      <w:bookmarkEnd w:id="17"/>
    </w:p>
    <w:p w:rsidR="00EB230D" w:rsidRDefault="00550DDB" w:rsidP="00550DDB">
      <w:pPr>
        <w:spacing w:line="360" w:lineRule="auto"/>
        <w:jc w:val="both"/>
      </w:pPr>
      <w:r>
        <w:t xml:space="preserve">As discussed in </w:t>
      </w:r>
      <w:r w:rsidR="0082664F">
        <w:t>section</w:t>
      </w:r>
      <w:r>
        <w:t xml:space="preserve"> 2, </w:t>
      </w:r>
      <w:r w:rsidR="002A2B28">
        <w:t>data</w:t>
      </w:r>
      <w:r>
        <w:t xml:space="preserve"> aggregation involved</w:t>
      </w:r>
      <w:r w:rsidR="00890A05">
        <w:t xml:space="preserve"> the</w:t>
      </w:r>
      <w:r>
        <w:t xml:space="preserve"> </w:t>
      </w:r>
      <w:r>
        <w:rPr>
          <w:i/>
        </w:rPr>
        <w:t>Split-Apply-Combine</w:t>
      </w:r>
      <w:r>
        <w:t xml:space="preserve"> i</w:t>
      </w:r>
      <w:r w:rsidR="009F4FF0">
        <w:t>diom, where daily data was grouped</w:t>
      </w:r>
      <w:r>
        <w:t xml:space="preserve"> into quarterly intervals, aggregation fu</w:t>
      </w:r>
      <w:r w:rsidR="00890A05">
        <w:t xml:space="preserve">nctions were applied </w:t>
      </w:r>
      <w:r>
        <w:t>to all quarters, and the data was finally combined to create features corresponding to earnings data for each quarter.</w:t>
      </w:r>
    </w:p>
    <w:p w:rsidR="004114BD" w:rsidRDefault="004114BD" w:rsidP="008A2A37">
      <w:pPr>
        <w:spacing w:line="360" w:lineRule="auto"/>
        <w:jc w:val="both"/>
      </w:pPr>
    </w:p>
    <w:p w:rsidR="002A2B28" w:rsidRDefault="002A2B28" w:rsidP="002A2B28">
      <w:pPr>
        <w:tabs>
          <w:tab w:val="num" w:pos="720"/>
        </w:tabs>
        <w:spacing w:line="360" w:lineRule="auto"/>
        <w:jc w:val="both"/>
      </w:pPr>
      <w:r w:rsidRPr="002A2B28">
        <w:t xml:space="preserve">Stock data </w:t>
      </w:r>
      <w:r>
        <w:t>was relatively clean</w:t>
      </w:r>
      <w:r w:rsidRPr="002A2B28">
        <w:t xml:space="preserve">. However, </w:t>
      </w:r>
      <w:r>
        <w:t xml:space="preserve">there were few issues that we need to consider </w:t>
      </w:r>
    </w:p>
    <w:p w:rsidR="00D369B1" w:rsidRPr="002A2B28" w:rsidRDefault="002A2B28" w:rsidP="002A2B28">
      <w:pPr>
        <w:pStyle w:val="ListParagraph"/>
        <w:numPr>
          <w:ilvl w:val="0"/>
          <w:numId w:val="12"/>
        </w:numPr>
        <w:spacing w:line="360" w:lineRule="auto"/>
        <w:jc w:val="both"/>
      </w:pPr>
      <w:r>
        <w:t>We had to a</w:t>
      </w:r>
      <w:r w:rsidR="00D369B1" w:rsidRPr="002A2B28">
        <w:t>djust for Splits/Reverse Splits</w:t>
      </w:r>
    </w:p>
    <w:p w:rsidR="00D369B1" w:rsidRPr="002A2B28" w:rsidRDefault="00D369B1" w:rsidP="002A2B28">
      <w:pPr>
        <w:numPr>
          <w:ilvl w:val="0"/>
          <w:numId w:val="12"/>
        </w:numPr>
        <w:spacing w:line="360" w:lineRule="auto"/>
        <w:jc w:val="both"/>
      </w:pPr>
      <w:r w:rsidRPr="002A2B28">
        <w:t>Re-index earnings estimate timelines to match OHLC Data</w:t>
      </w:r>
    </w:p>
    <w:p w:rsidR="00D369B1" w:rsidRPr="002A2B28" w:rsidRDefault="002A2B28" w:rsidP="002A2B28">
      <w:pPr>
        <w:numPr>
          <w:ilvl w:val="0"/>
          <w:numId w:val="12"/>
        </w:numPr>
        <w:spacing w:line="360" w:lineRule="auto"/>
        <w:jc w:val="both"/>
      </w:pPr>
      <w:r>
        <w:t>E</w:t>
      </w:r>
      <w:r w:rsidR="00D369B1" w:rsidRPr="002A2B28">
        <w:t xml:space="preserve">mpty estimates </w:t>
      </w:r>
      <w:r>
        <w:t>were removed</w:t>
      </w:r>
    </w:p>
    <w:p w:rsidR="005A3C44" w:rsidRPr="002A2B28" w:rsidRDefault="005A3C44" w:rsidP="005A3C44">
      <w:pPr>
        <w:numPr>
          <w:ilvl w:val="0"/>
          <w:numId w:val="12"/>
        </w:numPr>
        <w:spacing w:line="360" w:lineRule="auto"/>
        <w:jc w:val="both"/>
      </w:pPr>
      <w:r>
        <w:t>Estimates were filled to enable aggregation</w:t>
      </w:r>
    </w:p>
    <w:p w:rsidR="002A2B28" w:rsidRDefault="002A2B28" w:rsidP="008A2A37">
      <w:pPr>
        <w:spacing w:line="360" w:lineRule="auto"/>
        <w:jc w:val="both"/>
      </w:pPr>
    </w:p>
    <w:p w:rsidR="00D369B1" w:rsidRPr="003A358B" w:rsidRDefault="003A358B" w:rsidP="003A358B">
      <w:pPr>
        <w:tabs>
          <w:tab w:val="num" w:pos="720"/>
        </w:tabs>
        <w:spacing w:line="360" w:lineRule="auto"/>
        <w:jc w:val="both"/>
        <w:rPr>
          <w:color w:val="C0504D" w:themeColor="accent2"/>
        </w:rPr>
      </w:pPr>
      <w:r>
        <w:t xml:space="preserve">While selecting features, we had to bear few things in mind. </w:t>
      </w:r>
      <w:r w:rsidR="00D369B1" w:rsidRPr="00DF41FA">
        <w:t xml:space="preserve">The challenge </w:t>
      </w:r>
      <w:r>
        <w:t>was to select features that we</w:t>
      </w:r>
      <w:r w:rsidR="00D369B1" w:rsidRPr="00DF41FA">
        <w:t xml:space="preserve">re </w:t>
      </w:r>
      <w:r>
        <w:t xml:space="preserve">not only </w:t>
      </w:r>
      <w:r w:rsidR="00D369B1" w:rsidRPr="00DF41FA">
        <w:t>predictive of the desired target (</w:t>
      </w:r>
      <w:r>
        <w:t>1:</w:t>
      </w:r>
      <w:r w:rsidR="00D369B1" w:rsidRPr="00DF41FA">
        <w:t>beat</w:t>
      </w:r>
      <w:r>
        <w:t xml:space="preserve"> estimates/0: did not </w:t>
      </w:r>
      <w:r w:rsidR="00D369B1" w:rsidRPr="00DF41FA">
        <w:t>beat</w:t>
      </w:r>
      <w:r>
        <w:t xml:space="preserve"> estimates), but also</w:t>
      </w:r>
      <w:r w:rsidR="00D369B1" w:rsidRPr="00DF41FA">
        <w:t xml:space="preserve"> </w:t>
      </w:r>
      <w:r>
        <w:t xml:space="preserve">that they </w:t>
      </w:r>
      <w:r>
        <w:rPr>
          <w:bCs/>
        </w:rPr>
        <w:t>made logical sense</w:t>
      </w:r>
      <w:r w:rsidR="00D369B1" w:rsidRPr="00DF41FA">
        <w:rPr>
          <w:b/>
          <w:bCs/>
        </w:rPr>
        <w:t xml:space="preserve"> </w:t>
      </w:r>
      <w:r w:rsidR="008410EE">
        <w:t>to a human analyst. This is just one of the many ways for selecting features, based on domain knowledge. However, we think it’s worth exploring other possibilities in the future.</w:t>
      </w:r>
    </w:p>
    <w:p w:rsidR="00DF41FA" w:rsidRDefault="00DF41FA" w:rsidP="008A2A37">
      <w:pPr>
        <w:spacing w:line="360" w:lineRule="auto"/>
        <w:jc w:val="both"/>
      </w:pPr>
    </w:p>
    <w:p w:rsidR="00953BAB" w:rsidRDefault="00D369B1" w:rsidP="00F0696F">
      <w:pPr>
        <w:spacing w:line="360" w:lineRule="auto"/>
        <w:jc w:val="both"/>
      </w:pPr>
      <w:r w:rsidRPr="00DF41FA">
        <w:t>A few of our features came directly from the raw data, however most</w:t>
      </w:r>
      <w:r w:rsidR="000A123C">
        <w:t xml:space="preserve"> of our features are calc</w:t>
      </w:r>
      <w:r w:rsidR="008037D0">
        <w:t>ulated from Technical Analysis i</w:t>
      </w:r>
      <w:r w:rsidR="000A123C">
        <w:t xml:space="preserve">ndicators, engineered so to speak. </w:t>
      </w:r>
      <w:r w:rsidRPr="00DF41FA">
        <w:t>We use</w:t>
      </w:r>
      <w:r w:rsidR="002C44C4">
        <w:t>d</w:t>
      </w:r>
      <w:r w:rsidRPr="00DF41FA">
        <w:t xml:space="preserve"> </w:t>
      </w:r>
      <w:r w:rsidR="009D1505">
        <w:rPr>
          <w:bCs/>
        </w:rPr>
        <w:t>p</w:t>
      </w:r>
      <w:r w:rsidRPr="002C44C4">
        <w:rPr>
          <w:bCs/>
        </w:rPr>
        <w:t>rice</w:t>
      </w:r>
      <w:r w:rsidR="002C44C4">
        <w:t xml:space="preserve"> and</w:t>
      </w:r>
      <w:r w:rsidRPr="002C44C4">
        <w:t xml:space="preserve"> </w:t>
      </w:r>
      <w:r w:rsidR="009D1505">
        <w:rPr>
          <w:bCs/>
        </w:rPr>
        <w:t>v</w:t>
      </w:r>
      <w:r w:rsidRPr="002C44C4">
        <w:rPr>
          <w:bCs/>
        </w:rPr>
        <w:t>olume</w:t>
      </w:r>
      <w:r w:rsidR="002C44C4">
        <w:rPr>
          <w:bCs/>
        </w:rPr>
        <w:t xml:space="preserve"> </w:t>
      </w:r>
      <w:r w:rsidR="009D1505">
        <w:rPr>
          <w:bCs/>
        </w:rPr>
        <w:t>data</w:t>
      </w:r>
      <w:r w:rsidRPr="00DF41FA">
        <w:rPr>
          <w:b/>
          <w:bCs/>
        </w:rPr>
        <w:t xml:space="preserve"> </w:t>
      </w:r>
      <w:r w:rsidR="009D1505">
        <w:t>as well as their various moving averages</w:t>
      </w:r>
      <w:r w:rsidRPr="00DF41FA">
        <w:t xml:space="preserve"> to generate features. </w:t>
      </w:r>
      <w:r w:rsidR="0036654A">
        <w:t xml:space="preserve"> </w:t>
      </w:r>
      <w:r w:rsidR="000B7084">
        <w:t>The process of generating these features involved</w:t>
      </w:r>
      <w:r w:rsidR="00E419C1" w:rsidRPr="00E419C1">
        <w:t xml:space="preserve"> </w:t>
      </w:r>
      <w:r w:rsidR="000B7084">
        <w:rPr>
          <w:bCs/>
        </w:rPr>
        <w:t>grouping</w:t>
      </w:r>
      <w:r w:rsidR="00E419C1" w:rsidRPr="00E419C1">
        <w:t xml:space="preserve"> prices </w:t>
      </w:r>
      <w:r>
        <w:t xml:space="preserve">first by year, </w:t>
      </w:r>
      <w:r w:rsidR="00E419C1" w:rsidRPr="00E419C1">
        <w:t>and then</w:t>
      </w:r>
      <w:r w:rsidR="00F0696F">
        <w:t xml:space="preserve"> on a </w:t>
      </w:r>
      <w:r w:rsidR="000A123C">
        <w:t>quarter</w:t>
      </w:r>
      <w:r w:rsidR="00F0696F">
        <w:t xml:space="preserve">, </w:t>
      </w:r>
      <w:r w:rsidR="000A123C">
        <w:t>and finally applied</w:t>
      </w:r>
      <w:r w:rsidR="00E419C1" w:rsidRPr="00E419C1">
        <w:t xml:space="preserve"> </w:t>
      </w:r>
      <w:r w:rsidR="00F0696F">
        <w:t xml:space="preserve">aggregation </w:t>
      </w:r>
      <w:r w:rsidR="000A123C">
        <w:t>functions.</w:t>
      </w:r>
    </w:p>
    <w:p w:rsidR="00953BAB" w:rsidRDefault="00953BAB" w:rsidP="00F0696F">
      <w:pPr>
        <w:spacing w:line="360" w:lineRule="auto"/>
        <w:jc w:val="both"/>
      </w:pPr>
    </w:p>
    <w:p w:rsidR="00E419C1" w:rsidRPr="00E419C1" w:rsidRDefault="00953BAB" w:rsidP="00F0696F">
      <w:pPr>
        <w:spacing w:line="360" w:lineRule="auto"/>
        <w:jc w:val="both"/>
      </w:pPr>
      <w:r>
        <w:t>A few examples of the features we generated follows.</w:t>
      </w:r>
    </w:p>
    <w:p w:rsidR="00C87C9F" w:rsidRPr="00C87C9F" w:rsidRDefault="00C87C9F" w:rsidP="00C87C9F">
      <w:pPr>
        <w:widowControl w:val="0"/>
        <w:autoSpaceDE w:val="0"/>
        <w:autoSpaceDN w:val="0"/>
        <w:adjustRightInd w:val="0"/>
        <w:rPr>
          <w:rFonts w:ascii="Courier" w:hAnsi="Courier" w:cs="Courier"/>
          <w:color w:val="262626"/>
          <w:sz w:val="18"/>
          <w:szCs w:val="18"/>
        </w:rPr>
      </w:pPr>
    </w:p>
    <w:p w:rsidR="007A4A7A" w:rsidRDefault="00DF506F" w:rsidP="00BD0DD3">
      <w:pPr>
        <w:pStyle w:val="Heading3"/>
      </w:pPr>
      <w:bookmarkStart w:id="18" w:name="_Toc312238884"/>
      <w:r>
        <w:t>3.3.1 Price</w:t>
      </w:r>
      <w:r w:rsidR="00BD0DD3" w:rsidRPr="00C87C9F">
        <w:t xml:space="preserve"> rose more than 1/2 the time</w:t>
      </w:r>
      <w:bookmarkEnd w:id="18"/>
    </w:p>
    <w:p w:rsidR="00BD0DD3" w:rsidRPr="007A4A7A" w:rsidRDefault="00BD0DD3" w:rsidP="007A4A7A"/>
    <w:p w:rsidR="00BD0DD3" w:rsidRDefault="007A4A7A" w:rsidP="00C87C9F">
      <w:pPr>
        <w:widowControl w:val="0"/>
        <w:autoSpaceDE w:val="0"/>
        <w:autoSpaceDN w:val="0"/>
        <w:adjustRightInd w:val="0"/>
        <w:rPr>
          <w:rFonts w:ascii="Courier" w:hAnsi="Courier" w:cs="Courier"/>
          <w:i/>
          <w:iCs/>
          <w:color w:val="336E6D"/>
          <w:sz w:val="18"/>
          <w:szCs w:val="18"/>
        </w:rPr>
      </w:pPr>
      <w:r>
        <w:rPr>
          <w:rFonts w:ascii="Courier" w:hAnsi="Courier" w:cs="Courier"/>
          <w:i/>
          <w:iCs/>
          <w:noProof/>
          <w:color w:val="336E6D"/>
          <w:sz w:val="18"/>
          <w:szCs w:val="18"/>
        </w:rPr>
        <w:drawing>
          <wp:inline distT="0" distB="0" distL="0" distR="0">
            <wp:extent cx="6002655" cy="3081655"/>
            <wp:effectExtent l="25400" t="0" r="0" b="0"/>
            <wp:docPr id="15" name="Picture 8" descr=":::Dropbox:Screenshots:Screenshot 2015-12-21 21.4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Screenshots:Screenshot 2015-12-21 21.45.35.png"/>
                    <pic:cNvPicPr>
                      <a:picLocks noChangeAspect="1" noChangeArrowheads="1"/>
                    </pic:cNvPicPr>
                  </pic:nvPicPr>
                  <pic:blipFill>
                    <a:blip r:embed="rId21"/>
                    <a:srcRect/>
                    <a:stretch>
                      <a:fillRect/>
                    </a:stretch>
                  </pic:blipFill>
                  <pic:spPr bwMode="auto">
                    <a:xfrm>
                      <a:off x="0" y="0"/>
                      <a:ext cx="6002655" cy="3081655"/>
                    </a:xfrm>
                    <a:prstGeom prst="rect">
                      <a:avLst/>
                    </a:prstGeom>
                    <a:noFill/>
                    <a:ln w="9525">
                      <a:noFill/>
                      <a:miter lim="800000"/>
                      <a:headEnd/>
                      <a:tailEnd/>
                    </a:ln>
                  </pic:spPr>
                </pic:pic>
              </a:graphicData>
            </a:graphic>
          </wp:inline>
        </w:drawing>
      </w:r>
    </w:p>
    <w:p w:rsidR="00C87C9F" w:rsidRPr="00C87C9F" w:rsidRDefault="00C87C9F" w:rsidP="00C87C9F">
      <w:pPr>
        <w:widowControl w:val="0"/>
        <w:autoSpaceDE w:val="0"/>
        <w:autoSpaceDN w:val="0"/>
        <w:adjustRightInd w:val="0"/>
        <w:rPr>
          <w:rFonts w:ascii="Courier" w:hAnsi="Courier" w:cs="Courier"/>
          <w:color w:val="262626"/>
          <w:sz w:val="18"/>
          <w:szCs w:val="18"/>
        </w:rPr>
      </w:pPr>
    </w:p>
    <w:p w:rsidR="00BD0DD3" w:rsidRDefault="00BD0DD3" w:rsidP="00C87C9F">
      <w:pPr>
        <w:widowControl w:val="0"/>
        <w:autoSpaceDE w:val="0"/>
        <w:autoSpaceDN w:val="0"/>
        <w:adjustRightInd w:val="0"/>
        <w:rPr>
          <w:rFonts w:ascii="Courier" w:hAnsi="Courier" w:cs="Courier"/>
          <w:i/>
          <w:iCs/>
          <w:color w:val="336E6D"/>
          <w:sz w:val="18"/>
          <w:szCs w:val="18"/>
        </w:rPr>
      </w:pPr>
    </w:p>
    <w:p w:rsidR="00BD0DD3" w:rsidRPr="00C87C9F" w:rsidRDefault="00DF506F" w:rsidP="00BD0DD3">
      <w:pPr>
        <w:pStyle w:val="Heading3"/>
        <w:rPr>
          <w:color w:val="262626"/>
        </w:rPr>
      </w:pPr>
      <w:bookmarkStart w:id="19" w:name="_Toc312238885"/>
      <w:r>
        <w:t>3.3.2 Price</w:t>
      </w:r>
      <w:r w:rsidR="00BD0DD3" w:rsidRPr="00C87C9F">
        <w:t xml:space="preserve"> above 20dma more than 1/2 the time</w:t>
      </w:r>
      <w:bookmarkEnd w:id="19"/>
    </w:p>
    <w:p w:rsidR="00BD0DD3" w:rsidRDefault="00DB0CF3" w:rsidP="00C87C9F">
      <w:pPr>
        <w:widowControl w:val="0"/>
        <w:autoSpaceDE w:val="0"/>
        <w:autoSpaceDN w:val="0"/>
        <w:adjustRightInd w:val="0"/>
        <w:rPr>
          <w:rFonts w:ascii="Courier" w:hAnsi="Courier" w:cs="Courier"/>
          <w:i/>
          <w:iCs/>
          <w:color w:val="336E6D"/>
          <w:sz w:val="18"/>
          <w:szCs w:val="18"/>
        </w:rPr>
      </w:pPr>
      <w:r>
        <w:rPr>
          <w:rFonts w:ascii="Courier" w:hAnsi="Courier" w:cs="Courier"/>
          <w:i/>
          <w:iCs/>
          <w:noProof/>
          <w:color w:val="336E6D"/>
          <w:sz w:val="18"/>
          <w:szCs w:val="18"/>
        </w:rPr>
        <w:drawing>
          <wp:inline distT="0" distB="0" distL="0" distR="0">
            <wp:extent cx="5994400" cy="2303145"/>
            <wp:effectExtent l="25400" t="0" r="0" b="0"/>
            <wp:docPr id="16" name="Picture 9" descr=":::Dropbox:Screenshots:Screenshot 2015-12-21 21.4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pbox:Screenshots:Screenshot 2015-12-21 21.48.24.png"/>
                    <pic:cNvPicPr>
                      <a:picLocks noChangeAspect="1" noChangeArrowheads="1"/>
                    </pic:cNvPicPr>
                  </pic:nvPicPr>
                  <pic:blipFill>
                    <a:blip r:embed="rId22"/>
                    <a:srcRect/>
                    <a:stretch>
                      <a:fillRect/>
                    </a:stretch>
                  </pic:blipFill>
                  <pic:spPr bwMode="auto">
                    <a:xfrm>
                      <a:off x="0" y="0"/>
                      <a:ext cx="5994400" cy="2303145"/>
                    </a:xfrm>
                    <a:prstGeom prst="rect">
                      <a:avLst/>
                    </a:prstGeom>
                    <a:noFill/>
                    <a:ln w="9525">
                      <a:noFill/>
                      <a:miter lim="800000"/>
                      <a:headEnd/>
                      <a:tailEnd/>
                    </a:ln>
                  </pic:spPr>
                </pic:pic>
              </a:graphicData>
            </a:graphic>
          </wp:inline>
        </w:drawing>
      </w:r>
    </w:p>
    <w:p w:rsidR="00C87C9F" w:rsidRPr="00C87C9F" w:rsidRDefault="00C87C9F" w:rsidP="00C87C9F">
      <w:pPr>
        <w:widowControl w:val="0"/>
        <w:autoSpaceDE w:val="0"/>
        <w:autoSpaceDN w:val="0"/>
        <w:adjustRightInd w:val="0"/>
        <w:rPr>
          <w:rFonts w:ascii="Courier" w:hAnsi="Courier" w:cs="Courier"/>
          <w:color w:val="262626"/>
          <w:sz w:val="18"/>
          <w:szCs w:val="18"/>
        </w:rPr>
      </w:pPr>
    </w:p>
    <w:p w:rsidR="00482C63" w:rsidRDefault="00482C63" w:rsidP="00C87C9F">
      <w:pPr>
        <w:widowControl w:val="0"/>
        <w:autoSpaceDE w:val="0"/>
        <w:autoSpaceDN w:val="0"/>
        <w:adjustRightInd w:val="0"/>
        <w:rPr>
          <w:rFonts w:ascii="Courier" w:hAnsi="Courier" w:cs="Courier"/>
          <w:i/>
          <w:iCs/>
          <w:color w:val="336E6D"/>
          <w:sz w:val="18"/>
          <w:szCs w:val="18"/>
        </w:rPr>
      </w:pPr>
    </w:p>
    <w:p w:rsidR="00482C63" w:rsidRPr="00C87C9F" w:rsidRDefault="00B8486F" w:rsidP="00482C63">
      <w:pPr>
        <w:pStyle w:val="Heading3"/>
        <w:rPr>
          <w:color w:val="262626"/>
        </w:rPr>
      </w:pPr>
      <w:bookmarkStart w:id="20" w:name="_Toc312238886"/>
      <w:r>
        <w:t>3.3.3 Percentage</w:t>
      </w:r>
      <w:r w:rsidR="00482C63" w:rsidRPr="00C87C9F">
        <w:t xml:space="preserve"> of times p</w:t>
      </w:r>
      <w:r w:rsidR="00816A62">
        <w:t xml:space="preserve">rice was above 10d </w:t>
      </w:r>
      <w:proofErr w:type="spellStart"/>
      <w:r w:rsidR="00816A62">
        <w:t>ema</w:t>
      </w:r>
      <w:proofErr w:type="spellEnd"/>
      <w:r w:rsidR="00816A62">
        <w:t xml:space="preserve"> above 50</w:t>
      </w:r>
      <w:r w:rsidR="00F7419A">
        <w:t>%</w:t>
      </w:r>
      <w:bookmarkEnd w:id="20"/>
    </w:p>
    <w:p w:rsidR="00482C63" w:rsidRDefault="00B476C3" w:rsidP="00C87C9F">
      <w:pPr>
        <w:widowControl w:val="0"/>
        <w:autoSpaceDE w:val="0"/>
        <w:autoSpaceDN w:val="0"/>
        <w:adjustRightInd w:val="0"/>
        <w:rPr>
          <w:rFonts w:ascii="Courier" w:hAnsi="Courier" w:cs="Courier"/>
          <w:i/>
          <w:iCs/>
          <w:color w:val="336E6D"/>
          <w:sz w:val="18"/>
          <w:szCs w:val="18"/>
        </w:rPr>
      </w:pPr>
      <w:r>
        <w:rPr>
          <w:rFonts w:ascii="Courier" w:hAnsi="Courier" w:cs="Courier"/>
          <w:i/>
          <w:iCs/>
          <w:noProof/>
          <w:color w:val="336E6D"/>
          <w:sz w:val="18"/>
          <w:szCs w:val="18"/>
        </w:rPr>
        <w:drawing>
          <wp:inline distT="0" distB="0" distL="0" distR="0">
            <wp:extent cx="5994400" cy="1752600"/>
            <wp:effectExtent l="25400" t="0" r="0" b="0"/>
            <wp:docPr id="18" name="Picture 11" descr=":::Dropbox:Screenshots:Screenshot 2015-12-21 21.5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opbox:Screenshots:Screenshot 2015-12-21 21.54.44.png"/>
                    <pic:cNvPicPr>
                      <a:picLocks noChangeAspect="1" noChangeArrowheads="1"/>
                    </pic:cNvPicPr>
                  </pic:nvPicPr>
                  <pic:blipFill>
                    <a:blip r:embed="rId23"/>
                    <a:srcRect/>
                    <a:stretch>
                      <a:fillRect/>
                    </a:stretch>
                  </pic:blipFill>
                  <pic:spPr bwMode="auto">
                    <a:xfrm>
                      <a:off x="0" y="0"/>
                      <a:ext cx="5994400" cy="1752600"/>
                    </a:xfrm>
                    <a:prstGeom prst="rect">
                      <a:avLst/>
                    </a:prstGeom>
                    <a:noFill/>
                    <a:ln w="9525">
                      <a:noFill/>
                      <a:miter lim="800000"/>
                      <a:headEnd/>
                      <a:tailEnd/>
                    </a:ln>
                  </pic:spPr>
                </pic:pic>
              </a:graphicData>
            </a:graphic>
          </wp:inline>
        </w:drawing>
      </w:r>
    </w:p>
    <w:p w:rsidR="00C87C9F" w:rsidRPr="00C87C9F" w:rsidRDefault="00C87C9F" w:rsidP="00C87C9F">
      <w:pPr>
        <w:widowControl w:val="0"/>
        <w:autoSpaceDE w:val="0"/>
        <w:autoSpaceDN w:val="0"/>
        <w:adjustRightInd w:val="0"/>
        <w:rPr>
          <w:rFonts w:ascii="Courier" w:hAnsi="Courier" w:cs="Courier"/>
          <w:color w:val="262626"/>
          <w:sz w:val="18"/>
          <w:szCs w:val="18"/>
        </w:rPr>
      </w:pPr>
    </w:p>
    <w:p w:rsidR="00204F86" w:rsidRDefault="00204F86" w:rsidP="00C87C9F">
      <w:pPr>
        <w:widowControl w:val="0"/>
        <w:autoSpaceDE w:val="0"/>
        <w:autoSpaceDN w:val="0"/>
        <w:adjustRightInd w:val="0"/>
        <w:rPr>
          <w:rFonts w:ascii="Courier" w:hAnsi="Courier" w:cs="Courier"/>
          <w:i/>
          <w:iCs/>
          <w:color w:val="336E6D"/>
          <w:sz w:val="18"/>
          <w:szCs w:val="18"/>
        </w:rPr>
      </w:pPr>
    </w:p>
    <w:p w:rsidR="00204F86" w:rsidRPr="00C87C9F" w:rsidRDefault="0014764F" w:rsidP="00204F86">
      <w:pPr>
        <w:pStyle w:val="Heading3"/>
        <w:rPr>
          <w:color w:val="262626"/>
        </w:rPr>
      </w:pPr>
      <w:bookmarkStart w:id="21" w:name="_Toc312238887"/>
      <w:proofErr w:type="gramStart"/>
      <w:r>
        <w:t>3</w:t>
      </w:r>
      <w:r w:rsidR="007E3D70">
        <w:t xml:space="preserve">.3.4  </w:t>
      </w:r>
      <w:r w:rsidR="00204F86">
        <w:t>P</w:t>
      </w:r>
      <w:r w:rsidR="00204F86" w:rsidRPr="00C87C9F">
        <w:t>ercentage</w:t>
      </w:r>
      <w:proofErr w:type="gramEnd"/>
      <w:r w:rsidR="00204F86" w:rsidRPr="00C87C9F">
        <w:t xml:space="preserve"> of t</w:t>
      </w:r>
      <w:r w:rsidR="00816A62">
        <w:t>imes price went up was above 50</w:t>
      </w:r>
      <w:r w:rsidR="00F7419A">
        <w:t>%</w:t>
      </w:r>
      <w:bookmarkEnd w:id="21"/>
    </w:p>
    <w:p w:rsidR="00204F86" w:rsidRDefault="009A25E0" w:rsidP="00C87C9F">
      <w:pPr>
        <w:widowControl w:val="0"/>
        <w:autoSpaceDE w:val="0"/>
        <w:autoSpaceDN w:val="0"/>
        <w:adjustRightInd w:val="0"/>
        <w:rPr>
          <w:rFonts w:ascii="Courier" w:hAnsi="Courier" w:cs="Courier"/>
          <w:i/>
          <w:iCs/>
          <w:color w:val="336E6D"/>
          <w:sz w:val="18"/>
          <w:szCs w:val="18"/>
        </w:rPr>
      </w:pPr>
      <w:r>
        <w:rPr>
          <w:rFonts w:ascii="Courier" w:hAnsi="Courier" w:cs="Courier"/>
          <w:i/>
          <w:iCs/>
          <w:noProof/>
          <w:color w:val="336E6D"/>
          <w:sz w:val="18"/>
          <w:szCs w:val="18"/>
        </w:rPr>
        <w:drawing>
          <wp:inline distT="0" distB="0" distL="0" distR="0">
            <wp:extent cx="6002655" cy="2997200"/>
            <wp:effectExtent l="25400" t="0" r="0" b="0"/>
            <wp:docPr id="17" name="Picture 10" descr=":::Dropbox:Screenshots:Screenshot 2015-12-21 21.5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Screenshots:Screenshot 2015-12-21 21.53.07.png"/>
                    <pic:cNvPicPr>
                      <a:picLocks noChangeAspect="1" noChangeArrowheads="1"/>
                    </pic:cNvPicPr>
                  </pic:nvPicPr>
                  <pic:blipFill>
                    <a:blip r:embed="rId24"/>
                    <a:srcRect/>
                    <a:stretch>
                      <a:fillRect/>
                    </a:stretch>
                  </pic:blipFill>
                  <pic:spPr bwMode="auto">
                    <a:xfrm>
                      <a:off x="0" y="0"/>
                      <a:ext cx="6002655" cy="2997200"/>
                    </a:xfrm>
                    <a:prstGeom prst="rect">
                      <a:avLst/>
                    </a:prstGeom>
                    <a:noFill/>
                    <a:ln w="9525">
                      <a:noFill/>
                      <a:miter lim="800000"/>
                      <a:headEnd/>
                      <a:tailEnd/>
                    </a:ln>
                  </pic:spPr>
                </pic:pic>
              </a:graphicData>
            </a:graphic>
          </wp:inline>
        </w:drawing>
      </w:r>
    </w:p>
    <w:p w:rsidR="00C87C9F" w:rsidRPr="00C87C9F" w:rsidRDefault="00C87C9F" w:rsidP="00C87C9F">
      <w:pPr>
        <w:widowControl w:val="0"/>
        <w:autoSpaceDE w:val="0"/>
        <w:autoSpaceDN w:val="0"/>
        <w:adjustRightInd w:val="0"/>
        <w:rPr>
          <w:rFonts w:ascii="Courier" w:hAnsi="Courier" w:cs="Courier"/>
          <w:color w:val="262626"/>
          <w:sz w:val="18"/>
          <w:szCs w:val="18"/>
        </w:rPr>
      </w:pPr>
    </w:p>
    <w:p w:rsidR="00D558F2" w:rsidRDefault="00D558F2" w:rsidP="00C87C9F">
      <w:pPr>
        <w:widowControl w:val="0"/>
        <w:autoSpaceDE w:val="0"/>
        <w:autoSpaceDN w:val="0"/>
        <w:adjustRightInd w:val="0"/>
        <w:rPr>
          <w:rFonts w:ascii="Courier" w:hAnsi="Courier" w:cs="Courier"/>
          <w:i/>
          <w:iCs/>
          <w:color w:val="336E6D"/>
          <w:sz w:val="18"/>
          <w:szCs w:val="18"/>
        </w:rPr>
      </w:pPr>
    </w:p>
    <w:p w:rsidR="00C71C5A" w:rsidRDefault="0014764F" w:rsidP="00C71C5A">
      <w:pPr>
        <w:pStyle w:val="Heading3"/>
      </w:pPr>
      <w:bookmarkStart w:id="22" w:name="_Toc312238891"/>
      <w:proofErr w:type="gramStart"/>
      <w:r>
        <w:t>3</w:t>
      </w:r>
      <w:r w:rsidR="007E3D70">
        <w:t xml:space="preserve">.3.8  </w:t>
      </w:r>
      <w:r w:rsidR="00C71C5A">
        <w:t>Putting</w:t>
      </w:r>
      <w:proofErr w:type="gramEnd"/>
      <w:r w:rsidR="00C71C5A">
        <w:t xml:space="preserve"> them together</w:t>
      </w:r>
      <w:bookmarkEnd w:id="22"/>
    </w:p>
    <w:p w:rsidR="00C71C5A" w:rsidRDefault="00B8486F" w:rsidP="00C87C9F">
      <w:pPr>
        <w:widowControl w:val="0"/>
        <w:autoSpaceDE w:val="0"/>
        <w:autoSpaceDN w:val="0"/>
        <w:adjustRightInd w:val="0"/>
        <w:rPr>
          <w:rFonts w:ascii="Courier" w:hAnsi="Courier" w:cs="Courier"/>
          <w:b/>
          <w:bCs/>
          <w:color w:val="0F7001"/>
          <w:sz w:val="18"/>
          <w:szCs w:val="18"/>
        </w:rPr>
      </w:pPr>
      <w:r w:rsidRPr="00B8486F">
        <w:rPr>
          <w:rFonts w:ascii="Courier" w:hAnsi="Courier" w:cs="Courier"/>
          <w:b/>
          <w:bCs/>
          <w:color w:val="0F7001"/>
          <w:sz w:val="18"/>
          <w:szCs w:val="18"/>
        </w:rPr>
        <w:drawing>
          <wp:inline distT="0" distB="0" distL="0" distR="0">
            <wp:extent cx="6000750" cy="3356191"/>
            <wp:effectExtent l="25400" t="0" r="0" b="0"/>
            <wp:docPr id="20" name="Picture 12" descr=":::Dropbox:Screenshots:Screenshot 2015-12-21 21.5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Screenshots:Screenshot 2015-12-21 21.56.37.png"/>
                    <pic:cNvPicPr>
                      <a:picLocks noChangeAspect="1" noChangeArrowheads="1"/>
                    </pic:cNvPicPr>
                  </pic:nvPicPr>
                  <pic:blipFill>
                    <a:blip r:embed="rId25"/>
                    <a:srcRect/>
                    <a:stretch>
                      <a:fillRect/>
                    </a:stretch>
                  </pic:blipFill>
                  <pic:spPr bwMode="auto">
                    <a:xfrm>
                      <a:off x="0" y="0"/>
                      <a:ext cx="6000750" cy="3356191"/>
                    </a:xfrm>
                    <a:prstGeom prst="rect">
                      <a:avLst/>
                    </a:prstGeom>
                    <a:noFill/>
                    <a:ln w="9525">
                      <a:noFill/>
                      <a:miter lim="800000"/>
                      <a:headEnd/>
                      <a:tailEnd/>
                    </a:ln>
                  </pic:spPr>
                </pic:pic>
              </a:graphicData>
            </a:graphic>
          </wp:inline>
        </w:drawing>
      </w:r>
    </w:p>
    <w:p w:rsidR="001E00EF" w:rsidRDefault="001E00EF" w:rsidP="008A2A37">
      <w:pPr>
        <w:spacing w:line="360" w:lineRule="auto"/>
        <w:jc w:val="both"/>
      </w:pPr>
    </w:p>
    <w:p w:rsidR="006B1BFF" w:rsidRDefault="001E00EF" w:rsidP="008A2A37">
      <w:pPr>
        <w:spacing w:line="360" w:lineRule="auto"/>
        <w:jc w:val="both"/>
      </w:pPr>
      <w:r>
        <w:t>As can be seen from the code snippets above, we’re guessing at features of price action over the quarter that will most accurately predict whether this stock will beat earnings or not. This however is not ideal.</w:t>
      </w:r>
      <w:r w:rsidR="001D24B0">
        <w:t xml:space="preserve"> As well, we’re only using technical features, solely based on the stock price and volume; however, we could have considered fundamental features as well</w:t>
      </w:r>
      <w:r>
        <w:t>. We also think there are other predictive technical indicators that would help, but were not implemented.</w:t>
      </w:r>
    </w:p>
    <w:p w:rsidR="009078A5" w:rsidRDefault="009078A5" w:rsidP="0054240B">
      <w:pPr>
        <w:pStyle w:val="Heading1"/>
        <w:jc w:val="both"/>
      </w:pPr>
    </w:p>
    <w:p w:rsidR="009078A5" w:rsidRDefault="009078A5" w:rsidP="008A2A37">
      <w:pPr>
        <w:spacing w:line="360" w:lineRule="auto"/>
        <w:jc w:val="both"/>
      </w:pPr>
      <w:r>
        <w:t xml:space="preserve">  </w:t>
      </w:r>
      <w:r w:rsidR="00836382">
        <w:t xml:space="preserve"> </w:t>
      </w:r>
    </w:p>
    <w:p w:rsidR="00FB0CF7" w:rsidRPr="00B70223" w:rsidRDefault="00FB0CF7" w:rsidP="00FB0CF7">
      <w:pPr>
        <w:pStyle w:val="Heading1"/>
        <w:spacing w:line="360" w:lineRule="auto"/>
        <w:jc w:val="both"/>
        <w:rPr>
          <w:sz w:val="40"/>
        </w:rPr>
      </w:pPr>
      <w:r>
        <w:rPr>
          <w:sz w:val="40"/>
        </w:rPr>
        <w:br w:type="column"/>
      </w:r>
      <w:bookmarkStart w:id="23" w:name="_Toc312238892"/>
      <w:r>
        <w:rPr>
          <w:sz w:val="40"/>
        </w:rPr>
        <w:t>4. Model Training and Validation</w:t>
      </w:r>
      <w:bookmarkEnd w:id="23"/>
    </w:p>
    <w:p w:rsidR="00FB0CF7" w:rsidRDefault="00FB0CF7" w:rsidP="00FB0CF7">
      <w:pPr>
        <w:spacing w:line="360" w:lineRule="auto"/>
        <w:jc w:val="both"/>
      </w:pPr>
    </w:p>
    <w:p w:rsidR="004C0CAF" w:rsidRPr="0045118D" w:rsidRDefault="006B5E00" w:rsidP="007D7563">
      <w:pPr>
        <w:spacing w:line="360" w:lineRule="auto"/>
        <w:jc w:val="both"/>
      </w:pPr>
      <w:r>
        <w:t xml:space="preserve">As discussed earlier in </w:t>
      </w:r>
      <w:r w:rsidR="00230B7D">
        <w:t xml:space="preserve">section 2, we experimented with the following algorithms: Decision Trees, </w:t>
      </w:r>
      <w:r w:rsidR="00EC347C">
        <w:t>Random Forrest and Logistic Regression for following reasons</w:t>
      </w:r>
      <w:r w:rsidR="0045118D">
        <w:t>.</w:t>
      </w:r>
      <m:oMath/>
      <w:r w:rsidR="004C0CAF" w:rsidRPr="0056490D">
        <w:rPr>
          <w:bCs/>
          <w:i/>
          <w:sz w:val="28"/>
        </w:rPr>
        <w:t xml:space="preserve"> </w:t>
      </w:r>
    </w:p>
    <w:p w:rsidR="00EC347C" w:rsidRDefault="00EC347C" w:rsidP="00EC347C">
      <w:pPr>
        <w:spacing w:line="360" w:lineRule="auto"/>
        <w:jc w:val="both"/>
      </w:pPr>
    </w:p>
    <w:p w:rsidR="00FB0CF7" w:rsidRPr="004114BD" w:rsidRDefault="00AA036E" w:rsidP="00FB0CF7">
      <w:pPr>
        <w:pStyle w:val="Heading2"/>
        <w:spacing w:line="360" w:lineRule="auto"/>
        <w:jc w:val="both"/>
        <w:rPr>
          <w:sz w:val="28"/>
        </w:rPr>
      </w:pPr>
      <w:bookmarkStart w:id="24" w:name="_Toc312238893"/>
      <w:r>
        <w:rPr>
          <w:sz w:val="28"/>
        </w:rPr>
        <w:t>4</w:t>
      </w:r>
      <w:r w:rsidR="00FB0CF7" w:rsidRPr="004114BD">
        <w:rPr>
          <w:sz w:val="28"/>
        </w:rPr>
        <w:t xml:space="preserve">.1 </w:t>
      </w:r>
      <w:r w:rsidR="00486A42">
        <w:rPr>
          <w:sz w:val="28"/>
        </w:rPr>
        <w:t>Model Training</w:t>
      </w:r>
      <w:bookmarkEnd w:id="24"/>
    </w:p>
    <w:p w:rsidR="00D505FF" w:rsidRDefault="00AE59E8" w:rsidP="00141FBA">
      <w:pPr>
        <w:spacing w:line="360" w:lineRule="auto"/>
        <w:jc w:val="both"/>
      </w:pPr>
      <w:r>
        <w:t xml:space="preserve">We used Spark’s </w:t>
      </w:r>
      <w:r w:rsidR="004C3BA2">
        <w:t xml:space="preserve">MLlib library for training </w:t>
      </w:r>
      <w:r>
        <w:t>models as shown below</w:t>
      </w:r>
      <w:r w:rsidR="00D505FF">
        <w:t>. In the screenshots that follow, we present the code that was used to train and evaluate the models.</w:t>
      </w:r>
    </w:p>
    <w:p w:rsidR="00D505FF" w:rsidRDefault="00D505FF" w:rsidP="00141FBA">
      <w:pPr>
        <w:spacing w:line="360" w:lineRule="auto"/>
        <w:jc w:val="both"/>
      </w:pPr>
    </w:p>
    <w:p w:rsidR="00646306" w:rsidRDefault="001D08F4" w:rsidP="00141FBA">
      <w:pPr>
        <w:spacing w:line="360" w:lineRule="auto"/>
        <w:jc w:val="both"/>
      </w:pPr>
      <w:r>
        <w:t>Main Runner file</w:t>
      </w:r>
    </w:p>
    <w:p w:rsidR="00646306" w:rsidRDefault="00646306" w:rsidP="00141FBA">
      <w:pPr>
        <w:spacing w:line="360" w:lineRule="auto"/>
        <w:jc w:val="both"/>
      </w:pPr>
      <w:r>
        <w:rPr>
          <w:noProof/>
        </w:rPr>
        <w:drawing>
          <wp:inline distT="0" distB="0" distL="0" distR="0">
            <wp:extent cx="5994400" cy="3623945"/>
            <wp:effectExtent l="25400" t="0" r="0" b="0"/>
            <wp:docPr id="21" name="Picture 13" descr=":::Dropbox:Screenshots:Screenshot 2015-12-21 22.0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pbox:Screenshots:Screenshot 2015-12-21 22.07.50.png"/>
                    <pic:cNvPicPr>
                      <a:picLocks noChangeAspect="1" noChangeArrowheads="1"/>
                    </pic:cNvPicPr>
                  </pic:nvPicPr>
                  <pic:blipFill>
                    <a:blip r:embed="rId26"/>
                    <a:srcRect/>
                    <a:stretch>
                      <a:fillRect/>
                    </a:stretch>
                  </pic:blipFill>
                  <pic:spPr bwMode="auto">
                    <a:xfrm>
                      <a:off x="0" y="0"/>
                      <a:ext cx="5994400" cy="3623945"/>
                    </a:xfrm>
                    <a:prstGeom prst="rect">
                      <a:avLst/>
                    </a:prstGeom>
                    <a:noFill/>
                    <a:ln w="9525">
                      <a:noFill/>
                      <a:miter lim="800000"/>
                      <a:headEnd/>
                      <a:tailEnd/>
                    </a:ln>
                  </pic:spPr>
                </pic:pic>
              </a:graphicData>
            </a:graphic>
          </wp:inline>
        </w:drawing>
      </w:r>
    </w:p>
    <w:p w:rsidR="00646306" w:rsidRDefault="00646306" w:rsidP="00141FBA">
      <w:pPr>
        <w:spacing w:line="360" w:lineRule="auto"/>
        <w:jc w:val="both"/>
      </w:pPr>
    </w:p>
    <w:p w:rsidR="00646306" w:rsidRDefault="00646306" w:rsidP="00141FBA">
      <w:pPr>
        <w:spacing w:line="360" w:lineRule="auto"/>
        <w:jc w:val="both"/>
      </w:pPr>
    </w:p>
    <w:p w:rsidR="00646306" w:rsidRDefault="00646306" w:rsidP="00141FBA">
      <w:pPr>
        <w:spacing w:line="360" w:lineRule="auto"/>
        <w:jc w:val="both"/>
      </w:pPr>
    </w:p>
    <w:p w:rsidR="00646306" w:rsidRDefault="00646306" w:rsidP="00141FBA">
      <w:pPr>
        <w:spacing w:line="360" w:lineRule="auto"/>
        <w:jc w:val="both"/>
      </w:pPr>
    </w:p>
    <w:p w:rsidR="00646306" w:rsidRDefault="00646306" w:rsidP="00141FBA">
      <w:pPr>
        <w:spacing w:line="360" w:lineRule="auto"/>
        <w:jc w:val="both"/>
      </w:pPr>
    </w:p>
    <w:p w:rsidR="00646306" w:rsidRDefault="00646306" w:rsidP="00141FBA">
      <w:pPr>
        <w:spacing w:line="360" w:lineRule="auto"/>
        <w:jc w:val="both"/>
      </w:pPr>
    </w:p>
    <w:p w:rsidR="00646306" w:rsidRDefault="00646306" w:rsidP="00141FBA">
      <w:pPr>
        <w:spacing w:line="360" w:lineRule="auto"/>
        <w:jc w:val="both"/>
      </w:pPr>
    </w:p>
    <w:p w:rsidR="00646306" w:rsidRDefault="00646306" w:rsidP="00141FBA">
      <w:pPr>
        <w:spacing w:line="360" w:lineRule="auto"/>
        <w:jc w:val="both"/>
      </w:pPr>
      <w:r>
        <w:t>Preparing the data</w:t>
      </w:r>
    </w:p>
    <w:p w:rsidR="00646306" w:rsidRDefault="00646306" w:rsidP="00141FBA">
      <w:pPr>
        <w:spacing w:line="360" w:lineRule="auto"/>
        <w:jc w:val="both"/>
      </w:pPr>
      <w:r>
        <w:rPr>
          <w:noProof/>
        </w:rPr>
        <w:drawing>
          <wp:inline distT="0" distB="0" distL="0" distR="0">
            <wp:extent cx="5071745" cy="1498600"/>
            <wp:effectExtent l="25400" t="0" r="8255" b="0"/>
            <wp:docPr id="23" name="Picture 15" descr=":::Dropbox:Screenshots:Screenshot 2015-12-21 22.0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Screenshots:Screenshot 2015-12-21 22.09.22.png"/>
                    <pic:cNvPicPr>
                      <a:picLocks noChangeAspect="1" noChangeArrowheads="1"/>
                    </pic:cNvPicPr>
                  </pic:nvPicPr>
                  <pic:blipFill>
                    <a:blip r:embed="rId27"/>
                    <a:srcRect/>
                    <a:stretch>
                      <a:fillRect/>
                    </a:stretch>
                  </pic:blipFill>
                  <pic:spPr bwMode="auto">
                    <a:xfrm>
                      <a:off x="0" y="0"/>
                      <a:ext cx="5071745" cy="1498600"/>
                    </a:xfrm>
                    <a:prstGeom prst="rect">
                      <a:avLst/>
                    </a:prstGeom>
                    <a:noFill/>
                    <a:ln w="9525">
                      <a:noFill/>
                      <a:miter lim="800000"/>
                      <a:headEnd/>
                      <a:tailEnd/>
                    </a:ln>
                  </pic:spPr>
                </pic:pic>
              </a:graphicData>
            </a:graphic>
          </wp:inline>
        </w:drawing>
      </w:r>
    </w:p>
    <w:p w:rsidR="00646306" w:rsidRDefault="00646306" w:rsidP="00141FBA">
      <w:pPr>
        <w:spacing w:line="360" w:lineRule="auto"/>
        <w:jc w:val="both"/>
      </w:pPr>
    </w:p>
    <w:p w:rsidR="00646306" w:rsidRDefault="00646306" w:rsidP="00141FBA">
      <w:pPr>
        <w:spacing w:line="360" w:lineRule="auto"/>
        <w:jc w:val="both"/>
      </w:pPr>
      <w:r>
        <w:t>Creating the models</w:t>
      </w:r>
    </w:p>
    <w:p w:rsidR="00646306" w:rsidRDefault="00646306" w:rsidP="00141FBA">
      <w:pPr>
        <w:spacing w:line="360" w:lineRule="auto"/>
        <w:jc w:val="both"/>
      </w:pPr>
      <w:r>
        <w:rPr>
          <w:noProof/>
        </w:rPr>
        <w:drawing>
          <wp:inline distT="0" distB="0" distL="0" distR="0">
            <wp:extent cx="5994400" cy="2768600"/>
            <wp:effectExtent l="25400" t="0" r="0" b="0"/>
            <wp:docPr id="24" name="Picture 16" descr=":::Dropbox:Screenshots:Screenshot 2015-12-21 22.1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opbox:Screenshots:Screenshot 2015-12-21 22.10.27.png"/>
                    <pic:cNvPicPr>
                      <a:picLocks noChangeAspect="1" noChangeArrowheads="1"/>
                    </pic:cNvPicPr>
                  </pic:nvPicPr>
                  <pic:blipFill>
                    <a:blip r:embed="rId28"/>
                    <a:srcRect/>
                    <a:stretch>
                      <a:fillRect/>
                    </a:stretch>
                  </pic:blipFill>
                  <pic:spPr bwMode="auto">
                    <a:xfrm>
                      <a:off x="0" y="0"/>
                      <a:ext cx="5994400" cy="2768600"/>
                    </a:xfrm>
                    <a:prstGeom prst="rect">
                      <a:avLst/>
                    </a:prstGeom>
                    <a:noFill/>
                    <a:ln w="9525">
                      <a:noFill/>
                      <a:miter lim="800000"/>
                      <a:headEnd/>
                      <a:tailEnd/>
                    </a:ln>
                  </pic:spPr>
                </pic:pic>
              </a:graphicData>
            </a:graphic>
          </wp:inline>
        </w:drawing>
      </w:r>
    </w:p>
    <w:p w:rsidR="00646306" w:rsidRDefault="00646306" w:rsidP="00141FBA">
      <w:pPr>
        <w:spacing w:line="360" w:lineRule="auto"/>
        <w:jc w:val="both"/>
      </w:pPr>
    </w:p>
    <w:p w:rsidR="001D08F4" w:rsidRDefault="001D08F4" w:rsidP="00141FBA">
      <w:pPr>
        <w:spacing w:line="360" w:lineRule="auto"/>
        <w:jc w:val="both"/>
      </w:pPr>
    </w:p>
    <w:p w:rsidR="001D08F4" w:rsidRDefault="001D08F4" w:rsidP="00141FBA">
      <w:pPr>
        <w:spacing w:line="360" w:lineRule="auto"/>
        <w:jc w:val="both"/>
      </w:pPr>
    </w:p>
    <w:p w:rsidR="001D08F4" w:rsidRDefault="001D08F4" w:rsidP="00141FBA">
      <w:pPr>
        <w:spacing w:line="360" w:lineRule="auto"/>
        <w:jc w:val="both"/>
      </w:pPr>
    </w:p>
    <w:p w:rsidR="001D08F4" w:rsidRDefault="001D08F4" w:rsidP="00141FBA">
      <w:pPr>
        <w:spacing w:line="360" w:lineRule="auto"/>
        <w:jc w:val="both"/>
      </w:pPr>
    </w:p>
    <w:p w:rsidR="001D08F4" w:rsidRDefault="001D08F4" w:rsidP="00141FBA">
      <w:pPr>
        <w:spacing w:line="360" w:lineRule="auto"/>
        <w:jc w:val="both"/>
      </w:pPr>
    </w:p>
    <w:p w:rsidR="001D08F4" w:rsidRDefault="001D08F4" w:rsidP="00141FBA">
      <w:pPr>
        <w:spacing w:line="360" w:lineRule="auto"/>
        <w:jc w:val="both"/>
      </w:pPr>
    </w:p>
    <w:p w:rsidR="001D08F4" w:rsidRDefault="001D08F4" w:rsidP="00141FBA">
      <w:pPr>
        <w:spacing w:line="360" w:lineRule="auto"/>
        <w:jc w:val="both"/>
      </w:pPr>
    </w:p>
    <w:p w:rsidR="00646306" w:rsidRDefault="00637723" w:rsidP="00141FBA">
      <w:pPr>
        <w:spacing w:line="360" w:lineRule="auto"/>
        <w:jc w:val="both"/>
      </w:pPr>
      <w:r>
        <w:t>Running the evaluations</w:t>
      </w:r>
    </w:p>
    <w:p w:rsidR="00646306" w:rsidRDefault="00646306" w:rsidP="00141FBA">
      <w:pPr>
        <w:spacing w:line="360" w:lineRule="auto"/>
        <w:jc w:val="both"/>
      </w:pPr>
      <w:r>
        <w:rPr>
          <w:noProof/>
        </w:rPr>
        <w:drawing>
          <wp:inline distT="0" distB="0" distL="0" distR="0">
            <wp:extent cx="5994400" cy="2260600"/>
            <wp:effectExtent l="25400" t="0" r="0" b="0"/>
            <wp:docPr id="22" name="Picture 14" descr=":::Dropbox:Screenshots:Screenshot 2015-12-21 22.0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opbox:Screenshots:Screenshot 2015-12-21 22.08.29.png"/>
                    <pic:cNvPicPr>
                      <a:picLocks noChangeAspect="1" noChangeArrowheads="1"/>
                    </pic:cNvPicPr>
                  </pic:nvPicPr>
                  <pic:blipFill>
                    <a:blip r:embed="rId29"/>
                    <a:srcRect/>
                    <a:stretch>
                      <a:fillRect/>
                    </a:stretch>
                  </pic:blipFill>
                  <pic:spPr bwMode="auto">
                    <a:xfrm>
                      <a:off x="0" y="0"/>
                      <a:ext cx="5994400" cy="2260600"/>
                    </a:xfrm>
                    <a:prstGeom prst="rect">
                      <a:avLst/>
                    </a:prstGeom>
                    <a:noFill/>
                    <a:ln w="9525">
                      <a:noFill/>
                      <a:miter lim="800000"/>
                      <a:headEnd/>
                      <a:tailEnd/>
                    </a:ln>
                  </pic:spPr>
                </pic:pic>
              </a:graphicData>
            </a:graphic>
          </wp:inline>
        </w:drawing>
      </w:r>
    </w:p>
    <w:p w:rsidR="00141FBA" w:rsidRDefault="00141FBA" w:rsidP="00141FBA">
      <w:pPr>
        <w:spacing w:line="360" w:lineRule="auto"/>
        <w:jc w:val="both"/>
      </w:pPr>
    </w:p>
    <w:p w:rsidR="00394A32" w:rsidRDefault="00394A32" w:rsidP="00141FBA">
      <w:pPr>
        <w:widowControl w:val="0"/>
        <w:autoSpaceDE w:val="0"/>
        <w:autoSpaceDN w:val="0"/>
        <w:adjustRightInd w:val="0"/>
        <w:rPr>
          <w:rFonts w:ascii="Courier" w:hAnsi="Courier" w:cs="Courier"/>
          <w:color w:val="262626"/>
          <w:sz w:val="18"/>
          <w:szCs w:val="18"/>
        </w:rPr>
      </w:pPr>
    </w:p>
    <w:p w:rsidR="00F0267F" w:rsidRDefault="00F0267F" w:rsidP="00125A24">
      <w:pPr>
        <w:spacing w:line="360" w:lineRule="auto"/>
      </w:pPr>
    </w:p>
    <w:p w:rsidR="00373DF0" w:rsidRPr="004114BD" w:rsidRDefault="00373DF0" w:rsidP="00373DF0">
      <w:pPr>
        <w:pStyle w:val="Heading2"/>
        <w:spacing w:line="360" w:lineRule="auto"/>
        <w:jc w:val="both"/>
        <w:rPr>
          <w:sz w:val="28"/>
        </w:rPr>
      </w:pPr>
      <w:bookmarkStart w:id="25" w:name="_Toc312238896"/>
      <w:r>
        <w:rPr>
          <w:sz w:val="28"/>
        </w:rPr>
        <w:t>4</w:t>
      </w:r>
      <w:r w:rsidR="00627020">
        <w:rPr>
          <w:sz w:val="28"/>
        </w:rPr>
        <w:t>.2</w:t>
      </w:r>
      <w:r w:rsidRPr="004114BD">
        <w:rPr>
          <w:sz w:val="28"/>
        </w:rPr>
        <w:t xml:space="preserve"> </w:t>
      </w:r>
      <w:r>
        <w:rPr>
          <w:sz w:val="28"/>
        </w:rPr>
        <w:t>Model Validation Outputs</w:t>
      </w:r>
      <w:bookmarkEnd w:id="25"/>
    </w:p>
    <w:p w:rsidR="00373DF0" w:rsidRDefault="00F16F12" w:rsidP="00373DF0">
      <w:pPr>
        <w:spacing w:line="360" w:lineRule="auto"/>
        <w:jc w:val="both"/>
      </w:pPr>
      <w:r>
        <w:t xml:space="preserve">Outputs from </w:t>
      </w:r>
      <w:r w:rsidR="00060210">
        <w:t>previous section are discussed here</w:t>
      </w:r>
    </w:p>
    <w:p w:rsidR="00882E6C" w:rsidRDefault="00882E6C" w:rsidP="00882E6C">
      <w:pPr>
        <w:spacing w:line="360" w:lineRule="auto"/>
        <w:jc w:val="both"/>
      </w:pPr>
    </w:p>
    <w:p w:rsidR="00882E6C" w:rsidRPr="00882E6C" w:rsidRDefault="00B34B52" w:rsidP="00882E6C">
      <w:pPr>
        <w:pStyle w:val="Heading3"/>
        <w:spacing w:line="360" w:lineRule="auto"/>
        <w:jc w:val="both"/>
      </w:pPr>
      <w:bookmarkStart w:id="26" w:name="_Toc312238897"/>
      <w:r>
        <w:t>4.2.1</w:t>
      </w:r>
      <w:r w:rsidR="00882E6C">
        <w:t xml:space="preserve"> Logistic Regression</w:t>
      </w:r>
      <w:bookmarkEnd w:id="26"/>
    </w:p>
    <w:p w:rsidR="00060210" w:rsidRDefault="00810A36" w:rsidP="00882E6C">
      <w:pPr>
        <w:spacing w:line="360" w:lineRule="auto"/>
        <w:jc w:val="both"/>
        <w:rPr>
          <w:rFonts w:cs="Helvetica Neue"/>
        </w:rPr>
      </w:pPr>
      <w:r>
        <w:rPr>
          <w:rFonts w:cs="Helvetica Neue"/>
        </w:rPr>
        <w:t>Output from Logistic Regression piece is shown below in fig 4.1</w:t>
      </w:r>
      <w:r w:rsidR="00420EAE">
        <w:rPr>
          <w:rFonts w:cs="Helvetica Neue"/>
        </w:rPr>
        <w:t xml:space="preserve"> below. </w:t>
      </w:r>
      <w:r w:rsidR="002A501C">
        <w:rPr>
          <w:rFonts w:cs="Helvetica Neue"/>
        </w:rPr>
        <w:t xml:space="preserve"> </w:t>
      </w:r>
    </w:p>
    <w:p w:rsidR="00882E6C" w:rsidRDefault="00882E6C" w:rsidP="00882E6C">
      <w:pPr>
        <w:spacing w:line="360" w:lineRule="auto"/>
        <w:jc w:val="both"/>
      </w:pPr>
    </w:p>
    <w:p w:rsidR="00286F45" w:rsidRDefault="00286F45" w:rsidP="00373DF0">
      <w:pPr>
        <w:spacing w:line="360" w:lineRule="auto"/>
        <w:jc w:val="both"/>
      </w:pPr>
      <w:r w:rsidRPr="00286F45">
        <w:rPr>
          <w:noProof/>
        </w:rPr>
        <w:drawing>
          <wp:inline distT="0" distB="0" distL="0" distR="0">
            <wp:extent cx="5486400" cy="2585085"/>
            <wp:effectExtent l="0" t="0" r="0" b="5715"/>
            <wp:docPr id="7" name="Picture 6" descr="Screenshot 2015-12-17 19.2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shot 2015-12-17 19.28.05.png"/>
                    <pic:cNvPicPr>
                      <a:picLocks noChangeAspect="1"/>
                    </pic:cNvPicPr>
                  </pic:nvPicPr>
                  <pic:blipFill>
                    <a:blip r:embed="rId30"/>
                    <a:stretch>
                      <a:fillRect/>
                    </a:stretch>
                  </pic:blipFill>
                  <pic:spPr>
                    <a:xfrm>
                      <a:off x="0" y="0"/>
                      <a:ext cx="5486400" cy="2585085"/>
                    </a:xfrm>
                    <a:prstGeom prst="rect">
                      <a:avLst/>
                    </a:prstGeom>
                  </pic:spPr>
                </pic:pic>
              </a:graphicData>
            </a:graphic>
          </wp:inline>
        </w:drawing>
      </w:r>
    </w:p>
    <w:p w:rsidR="002A501C" w:rsidRPr="00207029" w:rsidRDefault="002A501C" w:rsidP="002A501C">
      <w:pPr>
        <w:spacing w:line="360" w:lineRule="auto"/>
        <w:jc w:val="both"/>
        <w:rPr>
          <w:i/>
          <w:sz w:val="22"/>
          <w:szCs w:val="22"/>
        </w:rPr>
      </w:pPr>
      <w:r>
        <w:rPr>
          <w:i/>
          <w:sz w:val="22"/>
          <w:szCs w:val="22"/>
        </w:rPr>
        <w:t>Fig 4.1</w:t>
      </w:r>
      <w:r w:rsidRPr="00207029">
        <w:rPr>
          <w:i/>
          <w:sz w:val="22"/>
          <w:szCs w:val="22"/>
        </w:rPr>
        <w:t xml:space="preserve">: </w:t>
      </w:r>
      <w:r>
        <w:rPr>
          <w:i/>
          <w:sz w:val="22"/>
          <w:szCs w:val="22"/>
        </w:rPr>
        <w:t>Logistic Regression Output</w:t>
      </w:r>
      <w:r w:rsidRPr="00207029">
        <w:rPr>
          <w:i/>
          <w:sz w:val="22"/>
          <w:szCs w:val="22"/>
        </w:rPr>
        <w:t xml:space="preserve"> </w:t>
      </w:r>
    </w:p>
    <w:p w:rsidR="00060210" w:rsidRDefault="00060210" w:rsidP="00373DF0">
      <w:pPr>
        <w:spacing w:line="360" w:lineRule="auto"/>
        <w:jc w:val="both"/>
      </w:pPr>
    </w:p>
    <w:p w:rsidR="00970E42" w:rsidRDefault="00970E42" w:rsidP="00373DF0">
      <w:pPr>
        <w:spacing w:line="360" w:lineRule="auto"/>
        <w:jc w:val="both"/>
      </w:pPr>
    </w:p>
    <w:p w:rsidR="00970E42" w:rsidRDefault="00970E42" w:rsidP="00970E42">
      <w:pPr>
        <w:spacing w:line="360" w:lineRule="auto"/>
        <w:jc w:val="both"/>
      </w:pPr>
    </w:p>
    <w:p w:rsidR="00970E42" w:rsidRPr="00882E6C" w:rsidRDefault="00970E42" w:rsidP="00970E42">
      <w:pPr>
        <w:pStyle w:val="Heading3"/>
        <w:spacing w:line="360" w:lineRule="auto"/>
        <w:jc w:val="both"/>
      </w:pPr>
      <w:bookmarkStart w:id="27" w:name="_Toc312238898"/>
      <w:r>
        <w:t>4.2.2 Decision Tree</w:t>
      </w:r>
      <w:bookmarkEnd w:id="27"/>
    </w:p>
    <w:p w:rsidR="00970E42" w:rsidRPr="002A5ABD" w:rsidRDefault="00970E42" w:rsidP="00373DF0">
      <w:pPr>
        <w:spacing w:line="360" w:lineRule="auto"/>
        <w:jc w:val="both"/>
        <w:rPr>
          <w:rFonts w:cs="Helvetica Neue"/>
        </w:rPr>
      </w:pPr>
      <w:r>
        <w:rPr>
          <w:rFonts w:cs="Helvetica Neue"/>
        </w:rPr>
        <w:t xml:space="preserve">Output from Decision Tree piece is shown below in fig 4.2 below.  </w:t>
      </w:r>
    </w:p>
    <w:p w:rsidR="00286F45" w:rsidRDefault="00286F45" w:rsidP="00373DF0">
      <w:pPr>
        <w:spacing w:line="360" w:lineRule="auto"/>
        <w:jc w:val="both"/>
      </w:pPr>
      <w:r w:rsidRPr="00286F45">
        <w:rPr>
          <w:noProof/>
        </w:rPr>
        <w:drawing>
          <wp:inline distT="0" distB="0" distL="0" distR="0">
            <wp:extent cx="5486400" cy="3016885"/>
            <wp:effectExtent l="0" t="0" r="0" b="5715"/>
            <wp:docPr id="4" name="Content Placeholder 5" descr="Screenshot 2015-12-17 19.23.29.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Screenshot 2015-12-17 19.23.29.png"/>
                    <pic:cNvPicPr>
                      <a:picLocks noGrp="1" noChangeAspect="1"/>
                    </pic:cNvPicPr>
                  </pic:nvPicPr>
                  <pic:blipFill>
                    <a:blip r:embed="rId31"/>
                    <a:srcRect t="-465" b="-465"/>
                    <a:stretch>
                      <a:fillRect/>
                    </a:stretch>
                  </pic:blipFill>
                  <pic:spPr>
                    <a:xfrm>
                      <a:off x="0" y="0"/>
                      <a:ext cx="5486400" cy="3016885"/>
                    </a:xfrm>
                    <a:prstGeom prst="rect">
                      <a:avLst/>
                    </a:prstGeom>
                  </pic:spPr>
                </pic:pic>
              </a:graphicData>
            </a:graphic>
          </wp:inline>
        </w:drawing>
      </w:r>
    </w:p>
    <w:p w:rsidR="00C47B1C" w:rsidRPr="00207029" w:rsidRDefault="00C47B1C" w:rsidP="00C47B1C">
      <w:pPr>
        <w:spacing w:line="360" w:lineRule="auto"/>
        <w:jc w:val="both"/>
        <w:rPr>
          <w:i/>
          <w:sz w:val="22"/>
          <w:szCs w:val="22"/>
        </w:rPr>
      </w:pPr>
      <w:r>
        <w:rPr>
          <w:i/>
          <w:sz w:val="22"/>
          <w:szCs w:val="22"/>
        </w:rPr>
        <w:t>Fig 4.2</w:t>
      </w:r>
      <w:r w:rsidRPr="00207029">
        <w:rPr>
          <w:i/>
          <w:sz w:val="22"/>
          <w:szCs w:val="22"/>
        </w:rPr>
        <w:t xml:space="preserve">: </w:t>
      </w:r>
      <w:r>
        <w:rPr>
          <w:i/>
          <w:sz w:val="22"/>
          <w:szCs w:val="22"/>
        </w:rPr>
        <w:t>Decision Tree Output</w:t>
      </w:r>
      <w:r w:rsidRPr="00207029">
        <w:rPr>
          <w:i/>
          <w:sz w:val="22"/>
          <w:szCs w:val="22"/>
        </w:rPr>
        <w:t xml:space="preserve"> </w:t>
      </w:r>
    </w:p>
    <w:p w:rsidR="0040586F" w:rsidRDefault="0040586F" w:rsidP="00373DF0">
      <w:pPr>
        <w:spacing w:line="360" w:lineRule="auto"/>
        <w:jc w:val="both"/>
      </w:pPr>
    </w:p>
    <w:p w:rsidR="0040586F" w:rsidRPr="00882E6C" w:rsidRDefault="0040586F" w:rsidP="0040586F">
      <w:pPr>
        <w:pStyle w:val="Heading3"/>
        <w:spacing w:line="360" w:lineRule="auto"/>
        <w:jc w:val="both"/>
      </w:pPr>
      <w:bookmarkStart w:id="28" w:name="_Toc312238899"/>
      <w:r>
        <w:t>4.2.3 Random Forest</w:t>
      </w:r>
      <w:bookmarkEnd w:id="28"/>
    </w:p>
    <w:p w:rsidR="0040586F" w:rsidRPr="002A5ABD" w:rsidRDefault="0040586F" w:rsidP="00373DF0">
      <w:pPr>
        <w:spacing w:line="360" w:lineRule="auto"/>
        <w:jc w:val="both"/>
        <w:rPr>
          <w:rFonts w:cs="Helvetica Neue"/>
        </w:rPr>
      </w:pPr>
      <w:r>
        <w:rPr>
          <w:rFonts w:cs="Helvetica Neue"/>
        </w:rPr>
        <w:t xml:space="preserve">Output from </w:t>
      </w:r>
      <w:r w:rsidR="002A5ABD">
        <w:rPr>
          <w:rFonts w:cs="Helvetica Neue"/>
        </w:rPr>
        <w:t>Random Forest piece is shown below in fig 4.3</w:t>
      </w:r>
      <w:r>
        <w:rPr>
          <w:rFonts w:cs="Helvetica Neue"/>
        </w:rPr>
        <w:t xml:space="preserve"> below.  </w:t>
      </w:r>
    </w:p>
    <w:p w:rsidR="00286F45" w:rsidRDefault="00286F45" w:rsidP="00373DF0">
      <w:pPr>
        <w:spacing w:line="360" w:lineRule="auto"/>
        <w:jc w:val="both"/>
      </w:pPr>
      <w:r w:rsidRPr="00286F45">
        <w:rPr>
          <w:noProof/>
        </w:rPr>
        <w:drawing>
          <wp:inline distT="0" distB="0" distL="0" distR="0">
            <wp:extent cx="5486400" cy="3016885"/>
            <wp:effectExtent l="0" t="0" r="0" b="5715"/>
            <wp:docPr id="5" name="Content Placeholder 5" descr="Screenshot 2015-12-17 19.22.43.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Screenshot 2015-12-17 19.22.43.png"/>
                    <pic:cNvPicPr>
                      <a:picLocks noGrp="1" noChangeAspect="1"/>
                    </pic:cNvPicPr>
                  </pic:nvPicPr>
                  <pic:blipFill>
                    <a:blip r:embed="rId32"/>
                    <a:srcRect t="-584" b="-584"/>
                    <a:stretch>
                      <a:fillRect/>
                    </a:stretch>
                  </pic:blipFill>
                  <pic:spPr>
                    <a:xfrm>
                      <a:off x="0" y="0"/>
                      <a:ext cx="5486400" cy="3016885"/>
                    </a:xfrm>
                    <a:prstGeom prst="rect">
                      <a:avLst/>
                    </a:prstGeom>
                  </pic:spPr>
                </pic:pic>
              </a:graphicData>
            </a:graphic>
          </wp:inline>
        </w:drawing>
      </w:r>
    </w:p>
    <w:p w:rsidR="00125A24" w:rsidRPr="00A9585A" w:rsidRDefault="00C47B1C" w:rsidP="00A9585A">
      <w:pPr>
        <w:spacing w:line="360" w:lineRule="auto"/>
        <w:jc w:val="both"/>
        <w:rPr>
          <w:i/>
          <w:sz w:val="22"/>
          <w:szCs w:val="22"/>
        </w:rPr>
      </w:pPr>
      <w:r>
        <w:rPr>
          <w:i/>
          <w:sz w:val="22"/>
          <w:szCs w:val="22"/>
        </w:rPr>
        <w:t>Fig 4.3</w:t>
      </w:r>
      <w:r w:rsidRPr="00207029">
        <w:rPr>
          <w:i/>
          <w:sz w:val="22"/>
          <w:szCs w:val="22"/>
        </w:rPr>
        <w:t xml:space="preserve">: </w:t>
      </w:r>
      <w:r>
        <w:rPr>
          <w:i/>
          <w:sz w:val="22"/>
          <w:szCs w:val="22"/>
        </w:rPr>
        <w:t>Random Forest Output</w:t>
      </w:r>
      <w:r w:rsidRPr="00207029">
        <w:rPr>
          <w:i/>
          <w:sz w:val="22"/>
          <w:szCs w:val="22"/>
        </w:rPr>
        <w:t xml:space="preserve"> </w:t>
      </w:r>
    </w:p>
    <w:p w:rsidR="00125A24" w:rsidRDefault="00125A24" w:rsidP="00125A24">
      <w:pPr>
        <w:spacing w:line="360" w:lineRule="auto"/>
      </w:pPr>
    </w:p>
    <w:p w:rsidR="002C277B" w:rsidRDefault="002C277B" w:rsidP="00125A24">
      <w:pPr>
        <w:pStyle w:val="Heading1"/>
        <w:rPr>
          <w:sz w:val="28"/>
        </w:rPr>
      </w:pPr>
      <w:r>
        <w:rPr>
          <w:sz w:val="28"/>
        </w:rPr>
        <w:t>Discussion</w:t>
      </w:r>
    </w:p>
    <w:p w:rsidR="002C277B" w:rsidRDefault="002C277B" w:rsidP="002C277B"/>
    <w:p w:rsidR="002C277B" w:rsidRDefault="002C277B" w:rsidP="002C277B">
      <w:pPr>
        <w:spacing w:line="360" w:lineRule="auto"/>
        <w:jc w:val="both"/>
      </w:pPr>
      <w:r>
        <w:t xml:space="preserve">We can see that for this dataset and run (multiple runs), the models all gave similar metrics. While Random Forest gave the best precision and recall overall, it is not stellar. These results are not </w:t>
      </w:r>
      <w:proofErr w:type="gramStart"/>
      <w:r>
        <w:t>ground-breaking</w:t>
      </w:r>
      <w:proofErr w:type="gramEnd"/>
      <w:r>
        <w:t xml:space="preserve">, but they do predict with a better than random accuracy. </w:t>
      </w:r>
    </w:p>
    <w:p w:rsidR="002C277B" w:rsidRDefault="002C277B" w:rsidP="002C277B">
      <w:pPr>
        <w:spacing w:line="360" w:lineRule="auto"/>
        <w:jc w:val="both"/>
      </w:pPr>
    </w:p>
    <w:p w:rsidR="002C277B" w:rsidRDefault="002C277B" w:rsidP="002C277B">
      <w:pPr>
        <w:spacing w:line="360" w:lineRule="auto"/>
        <w:jc w:val="both"/>
      </w:pPr>
      <w:r>
        <w:t xml:space="preserve">So far, we’ve demonstrated how to answer the question initially posited: Can we build a model to predict whether earnings will beat estimates? We have shown a process by which such a model </w:t>
      </w:r>
      <w:r w:rsidR="00BA385B">
        <w:t>could be built and evaluated. What remains now is for us to further develop our model by getting more data and engineering more features as well as exploiting parameter tuning and cross validation to build better quality models.</w:t>
      </w:r>
      <w:r>
        <w:t xml:space="preserve"> </w:t>
      </w:r>
    </w:p>
    <w:p w:rsidR="002C277B" w:rsidRDefault="002C277B" w:rsidP="002C277B">
      <w:pPr>
        <w:spacing w:line="360" w:lineRule="auto"/>
        <w:jc w:val="both"/>
      </w:pPr>
    </w:p>
    <w:p w:rsidR="002C277B" w:rsidRDefault="002C277B" w:rsidP="002C277B">
      <w:pPr>
        <w:spacing w:line="360" w:lineRule="auto"/>
        <w:jc w:val="both"/>
      </w:pPr>
    </w:p>
    <w:p w:rsidR="002C277B" w:rsidRDefault="002C277B" w:rsidP="002C277B">
      <w:pPr>
        <w:spacing w:line="360" w:lineRule="auto"/>
        <w:jc w:val="both"/>
      </w:pPr>
    </w:p>
    <w:p w:rsidR="002C277B" w:rsidRDefault="002C277B" w:rsidP="002C277B">
      <w:pPr>
        <w:spacing w:line="360" w:lineRule="auto"/>
        <w:jc w:val="both"/>
      </w:pPr>
    </w:p>
    <w:p w:rsidR="002C277B" w:rsidRDefault="002C277B" w:rsidP="002C277B">
      <w:pPr>
        <w:spacing w:line="360" w:lineRule="auto"/>
        <w:jc w:val="both"/>
      </w:pPr>
    </w:p>
    <w:p w:rsidR="002C277B" w:rsidRDefault="002C277B" w:rsidP="002C277B">
      <w:pPr>
        <w:spacing w:line="360" w:lineRule="auto"/>
        <w:jc w:val="both"/>
      </w:pPr>
    </w:p>
    <w:p w:rsidR="002C277B" w:rsidRDefault="002C277B" w:rsidP="002C277B">
      <w:pPr>
        <w:spacing w:line="360" w:lineRule="auto"/>
        <w:jc w:val="both"/>
      </w:pPr>
    </w:p>
    <w:p w:rsidR="002C277B" w:rsidRDefault="002C277B" w:rsidP="002C277B">
      <w:pPr>
        <w:spacing w:line="360" w:lineRule="auto"/>
        <w:jc w:val="both"/>
      </w:pPr>
    </w:p>
    <w:p w:rsidR="002C277B" w:rsidRDefault="002C277B" w:rsidP="002C277B">
      <w:pPr>
        <w:spacing w:line="360" w:lineRule="auto"/>
        <w:jc w:val="both"/>
      </w:pPr>
    </w:p>
    <w:p w:rsidR="002C277B" w:rsidRDefault="002C277B" w:rsidP="002C277B">
      <w:pPr>
        <w:spacing w:line="360" w:lineRule="auto"/>
        <w:jc w:val="both"/>
      </w:pPr>
    </w:p>
    <w:p w:rsidR="00FC0B58" w:rsidRPr="002C277B" w:rsidRDefault="00FC0B58" w:rsidP="002C277B"/>
    <w:p w:rsidR="00155373" w:rsidRDefault="00155373" w:rsidP="00155373">
      <w:pPr>
        <w:pStyle w:val="Heading1"/>
        <w:rPr>
          <w:sz w:val="28"/>
        </w:rPr>
      </w:pPr>
      <w:r>
        <w:rPr>
          <w:sz w:val="28"/>
        </w:rPr>
        <w:t>Sources</w:t>
      </w:r>
    </w:p>
    <w:p w:rsidR="00590F7A" w:rsidRPr="00155373" w:rsidRDefault="00590F7A" w:rsidP="00155373"/>
    <w:p w:rsidR="000E2EB6" w:rsidRPr="00A832AF" w:rsidRDefault="00346957" w:rsidP="008A2A37">
      <w:pPr>
        <w:pStyle w:val="ListParagraph"/>
        <w:numPr>
          <w:ilvl w:val="0"/>
          <w:numId w:val="6"/>
        </w:numPr>
        <w:spacing w:line="360" w:lineRule="auto"/>
        <w:ind w:left="0" w:firstLine="0"/>
        <w:rPr>
          <w:sz w:val="22"/>
        </w:rPr>
      </w:pPr>
      <w:proofErr w:type="spellStart"/>
      <w:r>
        <w:rPr>
          <w:sz w:val="22"/>
        </w:rPr>
        <w:t>Kaggle</w:t>
      </w:r>
      <w:proofErr w:type="spellEnd"/>
      <w:r>
        <w:rPr>
          <w:sz w:val="22"/>
        </w:rPr>
        <w:t xml:space="preserve"> document templa</w:t>
      </w:r>
      <w:r w:rsidR="000E2EB6" w:rsidRPr="00A832AF">
        <w:rPr>
          <w:sz w:val="22"/>
        </w:rPr>
        <w:t>t</w:t>
      </w:r>
      <w:r>
        <w:rPr>
          <w:sz w:val="22"/>
        </w:rPr>
        <w:t>e</w:t>
      </w:r>
      <w:r w:rsidR="000E2EB6" w:rsidRPr="00A832AF">
        <w:rPr>
          <w:sz w:val="22"/>
        </w:rPr>
        <w:t xml:space="preserve"> - </w:t>
      </w:r>
      <w:hyperlink r:id="rId33" w:history="1">
        <w:r w:rsidR="000E2EB6" w:rsidRPr="00A832AF">
          <w:rPr>
            <w:rStyle w:val="Hyperlink"/>
            <w:sz w:val="22"/>
          </w:rPr>
          <w:t>https://www.kaggle.com/wiki/WinningModelDocumentationTemplate</w:t>
        </w:r>
      </w:hyperlink>
    </w:p>
    <w:p w:rsidR="000E2EB6" w:rsidRPr="00A832AF" w:rsidRDefault="000E2EB6" w:rsidP="008A2A37">
      <w:pPr>
        <w:pStyle w:val="ListParagraph"/>
        <w:numPr>
          <w:ilvl w:val="0"/>
          <w:numId w:val="6"/>
        </w:numPr>
        <w:spacing w:line="360" w:lineRule="auto"/>
        <w:ind w:left="0" w:firstLine="0"/>
        <w:rPr>
          <w:sz w:val="22"/>
        </w:rPr>
      </w:pPr>
      <w:r w:rsidRPr="00A832AF">
        <w:rPr>
          <w:sz w:val="22"/>
        </w:rPr>
        <w:t xml:space="preserve">Yahoo Finance daily stock data - </w:t>
      </w:r>
      <w:hyperlink r:id="rId34" w:history="1">
        <w:r w:rsidRPr="00A832AF">
          <w:rPr>
            <w:rStyle w:val="Hyperlink"/>
            <w:sz w:val="22"/>
          </w:rPr>
          <w:t>http://finance.yahoo.com</w:t>
        </w:r>
      </w:hyperlink>
      <w:r w:rsidRPr="00A832AF">
        <w:rPr>
          <w:sz w:val="22"/>
        </w:rPr>
        <w:t xml:space="preserve"> </w:t>
      </w:r>
    </w:p>
    <w:p w:rsidR="000E2EB6" w:rsidRPr="00A832AF" w:rsidRDefault="000E2EB6" w:rsidP="008A2A37">
      <w:pPr>
        <w:pStyle w:val="ListParagraph"/>
        <w:numPr>
          <w:ilvl w:val="0"/>
          <w:numId w:val="6"/>
        </w:numPr>
        <w:spacing w:line="360" w:lineRule="auto"/>
        <w:ind w:left="0" w:firstLine="0"/>
        <w:rPr>
          <w:sz w:val="22"/>
        </w:rPr>
      </w:pPr>
      <w:proofErr w:type="spellStart"/>
      <w:r w:rsidRPr="00A832AF">
        <w:rPr>
          <w:sz w:val="22"/>
        </w:rPr>
        <w:t>Zacks</w:t>
      </w:r>
      <w:proofErr w:type="spellEnd"/>
      <w:r w:rsidRPr="00A832AF">
        <w:rPr>
          <w:sz w:val="22"/>
        </w:rPr>
        <w:t xml:space="preserve"> Investment Research on </w:t>
      </w:r>
      <w:proofErr w:type="spellStart"/>
      <w:r w:rsidRPr="00A832AF">
        <w:rPr>
          <w:sz w:val="22"/>
        </w:rPr>
        <w:t>Quantdl</w:t>
      </w:r>
      <w:proofErr w:type="spellEnd"/>
      <w:r w:rsidRPr="00A832AF">
        <w:rPr>
          <w:sz w:val="22"/>
        </w:rPr>
        <w:t xml:space="preserve">  -</w:t>
      </w:r>
      <w:hyperlink r:id="rId35" w:history="1">
        <w:r w:rsidRPr="00A832AF">
          <w:rPr>
            <w:rStyle w:val="Hyperlink"/>
            <w:sz w:val="22"/>
          </w:rPr>
          <w:t>https://www.quandl.com/data/ZEEH</w:t>
        </w:r>
      </w:hyperlink>
    </w:p>
    <w:p w:rsidR="000E2EB6" w:rsidRPr="00A832AF" w:rsidRDefault="000E2EB6" w:rsidP="008A2A37">
      <w:pPr>
        <w:pStyle w:val="ListParagraph"/>
        <w:numPr>
          <w:ilvl w:val="0"/>
          <w:numId w:val="6"/>
        </w:numPr>
        <w:spacing w:line="360" w:lineRule="auto"/>
        <w:ind w:left="0" w:firstLine="0"/>
        <w:rPr>
          <w:sz w:val="22"/>
        </w:rPr>
      </w:pPr>
      <w:r w:rsidRPr="00A832AF">
        <w:rPr>
          <w:sz w:val="22"/>
        </w:rPr>
        <w:t xml:space="preserve">Estimize – </w:t>
      </w:r>
      <w:proofErr w:type="spellStart"/>
      <w:r w:rsidRPr="00A832AF">
        <w:rPr>
          <w:sz w:val="22"/>
        </w:rPr>
        <w:t>crowdsourced</w:t>
      </w:r>
      <w:proofErr w:type="spellEnd"/>
      <w:r w:rsidRPr="00A832AF">
        <w:rPr>
          <w:sz w:val="22"/>
        </w:rPr>
        <w:t xml:space="preserve"> data on earnings estimates - </w:t>
      </w:r>
      <w:hyperlink r:id="rId36" w:history="1">
        <w:r w:rsidRPr="00A832AF">
          <w:rPr>
            <w:rStyle w:val="Hyperlink"/>
            <w:sz w:val="22"/>
          </w:rPr>
          <w:t>https://www.estimize.com</w:t>
        </w:r>
      </w:hyperlink>
    </w:p>
    <w:p w:rsidR="000E2EB6" w:rsidRPr="00A832AF" w:rsidRDefault="000E2EB6" w:rsidP="008A2A37">
      <w:pPr>
        <w:pStyle w:val="ListParagraph"/>
        <w:numPr>
          <w:ilvl w:val="0"/>
          <w:numId w:val="6"/>
        </w:numPr>
        <w:spacing w:line="360" w:lineRule="auto"/>
        <w:ind w:left="0" w:firstLine="0"/>
        <w:rPr>
          <w:sz w:val="22"/>
        </w:rPr>
      </w:pPr>
      <w:r w:rsidRPr="00A832AF">
        <w:rPr>
          <w:sz w:val="22"/>
        </w:rPr>
        <w:t xml:space="preserve">Principals of Data Mining – David Hand, </w:t>
      </w:r>
      <w:proofErr w:type="spellStart"/>
      <w:r w:rsidRPr="00A832AF">
        <w:rPr>
          <w:sz w:val="22"/>
        </w:rPr>
        <w:t>Heikki</w:t>
      </w:r>
      <w:proofErr w:type="spellEnd"/>
      <w:r w:rsidRPr="00A832AF">
        <w:rPr>
          <w:sz w:val="22"/>
        </w:rPr>
        <w:t xml:space="preserve"> </w:t>
      </w:r>
      <w:proofErr w:type="spellStart"/>
      <w:r w:rsidRPr="00A832AF">
        <w:rPr>
          <w:sz w:val="22"/>
        </w:rPr>
        <w:t>Mannila</w:t>
      </w:r>
      <w:proofErr w:type="spellEnd"/>
      <w:r w:rsidRPr="00A832AF">
        <w:rPr>
          <w:sz w:val="22"/>
        </w:rPr>
        <w:t xml:space="preserve">, </w:t>
      </w:r>
      <w:proofErr w:type="spellStart"/>
      <w:r w:rsidRPr="00A832AF">
        <w:rPr>
          <w:sz w:val="22"/>
        </w:rPr>
        <w:t>Padhraic</w:t>
      </w:r>
      <w:proofErr w:type="spellEnd"/>
      <w:r w:rsidRPr="00A832AF">
        <w:rPr>
          <w:sz w:val="22"/>
        </w:rPr>
        <w:t xml:space="preserve"> Smyth</w:t>
      </w:r>
    </w:p>
    <w:p w:rsidR="00A832AF" w:rsidRDefault="00A832AF" w:rsidP="008A2A37">
      <w:pPr>
        <w:pStyle w:val="ListParagraph"/>
        <w:numPr>
          <w:ilvl w:val="0"/>
          <w:numId w:val="6"/>
        </w:numPr>
        <w:spacing w:line="360" w:lineRule="auto"/>
        <w:ind w:left="0" w:firstLine="0"/>
        <w:rPr>
          <w:sz w:val="22"/>
        </w:rPr>
      </w:pPr>
      <w:r w:rsidRPr="00A832AF">
        <w:rPr>
          <w:sz w:val="22"/>
        </w:rPr>
        <w:t xml:space="preserve">Decision tree image - </w:t>
      </w:r>
      <w:hyperlink r:id="rId37" w:history="1">
        <w:r w:rsidRPr="002303B4">
          <w:rPr>
            <w:rStyle w:val="Hyperlink"/>
            <w:sz w:val="22"/>
          </w:rPr>
          <w:t>http://www.scielo.org.za/img/revistas/wsa/v35n5/a20fig03.gif</w:t>
        </w:r>
      </w:hyperlink>
    </w:p>
    <w:p w:rsidR="00A832AF" w:rsidRDefault="00337555" w:rsidP="008A2A37">
      <w:pPr>
        <w:pStyle w:val="ListParagraph"/>
        <w:numPr>
          <w:ilvl w:val="0"/>
          <w:numId w:val="6"/>
        </w:numPr>
        <w:spacing w:line="360" w:lineRule="auto"/>
        <w:ind w:left="0" w:firstLine="0"/>
        <w:rPr>
          <w:sz w:val="22"/>
        </w:rPr>
      </w:pPr>
      <w:r>
        <w:rPr>
          <w:sz w:val="22"/>
        </w:rPr>
        <w:t xml:space="preserve">Finviz.com – </w:t>
      </w:r>
      <w:hyperlink r:id="rId38" w:history="1">
        <w:r w:rsidRPr="00D77240">
          <w:rPr>
            <w:rStyle w:val="Hyperlink"/>
            <w:sz w:val="22"/>
          </w:rPr>
          <w:t>http://finviz.com</w:t>
        </w:r>
      </w:hyperlink>
    </w:p>
    <w:p w:rsidR="00337555" w:rsidRPr="00A832AF" w:rsidRDefault="00337555" w:rsidP="008A2A37">
      <w:pPr>
        <w:pStyle w:val="ListParagraph"/>
        <w:numPr>
          <w:ilvl w:val="0"/>
          <w:numId w:val="6"/>
        </w:numPr>
        <w:spacing w:line="360" w:lineRule="auto"/>
        <w:ind w:left="0" w:firstLine="0"/>
        <w:rPr>
          <w:sz w:val="22"/>
        </w:rPr>
      </w:pPr>
    </w:p>
    <w:p w:rsidR="000E2EB6" w:rsidRDefault="000E2EB6" w:rsidP="008A2A37">
      <w:pPr>
        <w:pStyle w:val="ListParagraph"/>
        <w:spacing w:line="360" w:lineRule="auto"/>
        <w:ind w:left="0"/>
      </w:pPr>
    </w:p>
    <w:p w:rsidR="00590F7A" w:rsidRPr="00590F7A" w:rsidRDefault="00590F7A" w:rsidP="008A2A37">
      <w:pPr>
        <w:spacing w:line="360" w:lineRule="auto"/>
        <w:jc w:val="both"/>
        <w:rPr>
          <w:color w:val="C0504D" w:themeColor="accent2"/>
        </w:rPr>
      </w:pPr>
    </w:p>
    <w:sectPr w:rsidR="00590F7A" w:rsidRPr="00590F7A" w:rsidSect="0038335F">
      <w:footerReference w:type="even" r:id="rId39"/>
      <w:footerReference w:type="default" r:id="rId40"/>
      <w:pgSz w:w="12240" w:h="15840"/>
      <w:pgMar w:top="1440" w:right="1440" w:bottom="1440" w:left="1350" w:gutter="0"/>
      <w:pgNumType w:chapStyle="1"/>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277B" w:rsidRDefault="002C277B" w:rsidP="0027616B">
      <w:r>
        <w:separator/>
      </w:r>
    </w:p>
  </w:endnote>
  <w:endnote w:type="continuationSeparator" w:id="0">
    <w:p w:rsidR="002C277B" w:rsidRDefault="002C277B" w:rsidP="0027616B">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Lucida Grande">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altName w:val="Cambria"/>
    <w:panose1 w:val="00000000000000000000"/>
    <w:charset w:val="4D"/>
    <w:family w:val="roman"/>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77B" w:rsidRDefault="002C277B" w:rsidP="0027616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C277B" w:rsidRDefault="002C277B" w:rsidP="0027616B">
    <w:pPr>
      <w:pStyle w:val="Foot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rsidR="002C277B" w:rsidRDefault="002C277B" w:rsidP="0027616B">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77B" w:rsidRPr="00E22DF4" w:rsidRDefault="002C277B" w:rsidP="00E95EF3">
    <w:pPr>
      <w:pStyle w:val="Footer"/>
      <w:framePr w:wrap="around" w:vAnchor="text" w:hAnchor="margin" w:xAlign="right" w:y="1"/>
      <w:rPr>
        <w:rStyle w:val="PageNumber"/>
      </w:rPr>
    </w:pPr>
    <w:r w:rsidRPr="00E22DF4">
      <w:rPr>
        <w:rStyle w:val="PageNumber"/>
        <w:sz w:val="20"/>
      </w:rPr>
      <w:fldChar w:fldCharType="begin"/>
    </w:r>
    <w:r w:rsidRPr="00E22DF4">
      <w:rPr>
        <w:rStyle w:val="PageNumber"/>
        <w:sz w:val="20"/>
      </w:rPr>
      <w:instrText xml:space="preserve">PAGE  </w:instrText>
    </w:r>
    <w:r w:rsidRPr="00E22DF4">
      <w:rPr>
        <w:rStyle w:val="PageNumber"/>
        <w:sz w:val="20"/>
      </w:rPr>
      <w:fldChar w:fldCharType="separate"/>
    </w:r>
    <w:r w:rsidR="001D24B0">
      <w:rPr>
        <w:rStyle w:val="PageNumber"/>
        <w:noProof/>
        <w:sz w:val="20"/>
      </w:rPr>
      <w:t>23</w:t>
    </w:r>
    <w:r w:rsidRPr="00E22DF4">
      <w:rPr>
        <w:rStyle w:val="PageNumber"/>
        <w:sz w:val="20"/>
      </w:rPr>
      <w:fldChar w:fldCharType="end"/>
    </w:r>
  </w:p>
  <w:p w:rsidR="002C277B" w:rsidRDefault="002C277B" w:rsidP="0027616B">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277B" w:rsidRDefault="002C277B" w:rsidP="0027616B">
      <w:r>
        <w:separator/>
      </w:r>
    </w:p>
  </w:footnote>
  <w:footnote w:type="continuationSeparator" w:id="0">
    <w:p w:rsidR="002C277B" w:rsidRDefault="002C277B" w:rsidP="0027616B">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AA75888"/>
    <w:multiLevelType w:val="hybridMultilevel"/>
    <w:tmpl w:val="4A889B2C"/>
    <w:lvl w:ilvl="0" w:tplc="5A0025C2">
      <w:start w:val="1"/>
      <w:numFmt w:val="bullet"/>
      <w:lvlText w:val="•"/>
      <w:lvlJc w:val="left"/>
      <w:pPr>
        <w:tabs>
          <w:tab w:val="num" w:pos="720"/>
        </w:tabs>
        <w:ind w:left="720" w:hanging="360"/>
      </w:pPr>
      <w:rPr>
        <w:rFonts w:ascii="Arial" w:hAnsi="Arial" w:hint="default"/>
      </w:rPr>
    </w:lvl>
    <w:lvl w:ilvl="1" w:tplc="EAB25DCE">
      <w:numFmt w:val="bullet"/>
      <w:lvlText w:val="–"/>
      <w:lvlJc w:val="left"/>
      <w:pPr>
        <w:tabs>
          <w:tab w:val="num" w:pos="1440"/>
        </w:tabs>
        <w:ind w:left="1440" w:hanging="360"/>
      </w:pPr>
      <w:rPr>
        <w:rFonts w:ascii="Arial" w:hAnsi="Arial" w:hint="default"/>
      </w:rPr>
    </w:lvl>
    <w:lvl w:ilvl="2" w:tplc="423C71E0" w:tentative="1">
      <w:start w:val="1"/>
      <w:numFmt w:val="bullet"/>
      <w:lvlText w:val="•"/>
      <w:lvlJc w:val="left"/>
      <w:pPr>
        <w:tabs>
          <w:tab w:val="num" w:pos="2160"/>
        </w:tabs>
        <w:ind w:left="2160" w:hanging="360"/>
      </w:pPr>
      <w:rPr>
        <w:rFonts w:ascii="Arial" w:hAnsi="Arial" w:hint="default"/>
      </w:rPr>
    </w:lvl>
    <w:lvl w:ilvl="3" w:tplc="34D07A3E" w:tentative="1">
      <w:start w:val="1"/>
      <w:numFmt w:val="bullet"/>
      <w:lvlText w:val="•"/>
      <w:lvlJc w:val="left"/>
      <w:pPr>
        <w:tabs>
          <w:tab w:val="num" w:pos="2880"/>
        </w:tabs>
        <w:ind w:left="2880" w:hanging="360"/>
      </w:pPr>
      <w:rPr>
        <w:rFonts w:ascii="Arial" w:hAnsi="Arial" w:hint="default"/>
      </w:rPr>
    </w:lvl>
    <w:lvl w:ilvl="4" w:tplc="407676F0" w:tentative="1">
      <w:start w:val="1"/>
      <w:numFmt w:val="bullet"/>
      <w:lvlText w:val="•"/>
      <w:lvlJc w:val="left"/>
      <w:pPr>
        <w:tabs>
          <w:tab w:val="num" w:pos="3600"/>
        </w:tabs>
        <w:ind w:left="3600" w:hanging="360"/>
      </w:pPr>
      <w:rPr>
        <w:rFonts w:ascii="Arial" w:hAnsi="Arial" w:hint="default"/>
      </w:rPr>
    </w:lvl>
    <w:lvl w:ilvl="5" w:tplc="5810B022" w:tentative="1">
      <w:start w:val="1"/>
      <w:numFmt w:val="bullet"/>
      <w:lvlText w:val="•"/>
      <w:lvlJc w:val="left"/>
      <w:pPr>
        <w:tabs>
          <w:tab w:val="num" w:pos="4320"/>
        </w:tabs>
        <w:ind w:left="4320" w:hanging="360"/>
      </w:pPr>
      <w:rPr>
        <w:rFonts w:ascii="Arial" w:hAnsi="Arial" w:hint="default"/>
      </w:rPr>
    </w:lvl>
    <w:lvl w:ilvl="6" w:tplc="A7B44024" w:tentative="1">
      <w:start w:val="1"/>
      <w:numFmt w:val="bullet"/>
      <w:lvlText w:val="•"/>
      <w:lvlJc w:val="left"/>
      <w:pPr>
        <w:tabs>
          <w:tab w:val="num" w:pos="5040"/>
        </w:tabs>
        <w:ind w:left="5040" w:hanging="360"/>
      </w:pPr>
      <w:rPr>
        <w:rFonts w:ascii="Arial" w:hAnsi="Arial" w:hint="default"/>
      </w:rPr>
    </w:lvl>
    <w:lvl w:ilvl="7" w:tplc="3890590A" w:tentative="1">
      <w:start w:val="1"/>
      <w:numFmt w:val="bullet"/>
      <w:lvlText w:val="•"/>
      <w:lvlJc w:val="left"/>
      <w:pPr>
        <w:tabs>
          <w:tab w:val="num" w:pos="5760"/>
        </w:tabs>
        <w:ind w:left="5760" w:hanging="360"/>
      </w:pPr>
      <w:rPr>
        <w:rFonts w:ascii="Arial" w:hAnsi="Arial" w:hint="default"/>
      </w:rPr>
    </w:lvl>
    <w:lvl w:ilvl="8" w:tplc="4906E86A" w:tentative="1">
      <w:start w:val="1"/>
      <w:numFmt w:val="bullet"/>
      <w:lvlText w:val="•"/>
      <w:lvlJc w:val="left"/>
      <w:pPr>
        <w:tabs>
          <w:tab w:val="num" w:pos="6480"/>
        </w:tabs>
        <w:ind w:left="6480" w:hanging="360"/>
      </w:pPr>
      <w:rPr>
        <w:rFonts w:ascii="Arial" w:hAnsi="Arial" w:hint="default"/>
      </w:rPr>
    </w:lvl>
  </w:abstractNum>
  <w:abstractNum w:abstractNumId="3">
    <w:nsid w:val="0C205435"/>
    <w:multiLevelType w:val="hybridMultilevel"/>
    <w:tmpl w:val="54326342"/>
    <w:lvl w:ilvl="0" w:tplc="2FA8BB00">
      <w:start w:val="1"/>
      <w:numFmt w:val="bullet"/>
      <w:lvlText w:val="•"/>
      <w:lvlJc w:val="left"/>
      <w:pPr>
        <w:tabs>
          <w:tab w:val="num" w:pos="720"/>
        </w:tabs>
        <w:ind w:left="720" w:hanging="360"/>
      </w:pPr>
      <w:rPr>
        <w:rFonts w:ascii="Arial" w:hAnsi="Arial" w:hint="default"/>
      </w:rPr>
    </w:lvl>
    <w:lvl w:ilvl="1" w:tplc="6004D6F8">
      <w:start w:val="-16397"/>
      <w:numFmt w:val="bullet"/>
      <w:lvlText w:val="–"/>
      <w:lvlJc w:val="left"/>
      <w:pPr>
        <w:tabs>
          <w:tab w:val="num" w:pos="1440"/>
        </w:tabs>
        <w:ind w:left="1440" w:hanging="360"/>
      </w:pPr>
      <w:rPr>
        <w:rFonts w:ascii="Arial" w:hAnsi="Arial" w:hint="default"/>
      </w:rPr>
    </w:lvl>
    <w:lvl w:ilvl="2" w:tplc="6A908F6C" w:tentative="1">
      <w:start w:val="1"/>
      <w:numFmt w:val="bullet"/>
      <w:lvlText w:val="•"/>
      <w:lvlJc w:val="left"/>
      <w:pPr>
        <w:tabs>
          <w:tab w:val="num" w:pos="2160"/>
        </w:tabs>
        <w:ind w:left="2160" w:hanging="360"/>
      </w:pPr>
      <w:rPr>
        <w:rFonts w:ascii="Arial" w:hAnsi="Arial" w:hint="default"/>
      </w:rPr>
    </w:lvl>
    <w:lvl w:ilvl="3" w:tplc="B8587E9A" w:tentative="1">
      <w:start w:val="1"/>
      <w:numFmt w:val="bullet"/>
      <w:lvlText w:val="•"/>
      <w:lvlJc w:val="left"/>
      <w:pPr>
        <w:tabs>
          <w:tab w:val="num" w:pos="2880"/>
        </w:tabs>
        <w:ind w:left="2880" w:hanging="360"/>
      </w:pPr>
      <w:rPr>
        <w:rFonts w:ascii="Arial" w:hAnsi="Arial" w:hint="default"/>
      </w:rPr>
    </w:lvl>
    <w:lvl w:ilvl="4" w:tplc="723838D8" w:tentative="1">
      <w:start w:val="1"/>
      <w:numFmt w:val="bullet"/>
      <w:lvlText w:val="•"/>
      <w:lvlJc w:val="left"/>
      <w:pPr>
        <w:tabs>
          <w:tab w:val="num" w:pos="3600"/>
        </w:tabs>
        <w:ind w:left="3600" w:hanging="360"/>
      </w:pPr>
      <w:rPr>
        <w:rFonts w:ascii="Arial" w:hAnsi="Arial" w:hint="default"/>
      </w:rPr>
    </w:lvl>
    <w:lvl w:ilvl="5" w:tplc="48C659AA" w:tentative="1">
      <w:start w:val="1"/>
      <w:numFmt w:val="bullet"/>
      <w:lvlText w:val="•"/>
      <w:lvlJc w:val="left"/>
      <w:pPr>
        <w:tabs>
          <w:tab w:val="num" w:pos="4320"/>
        </w:tabs>
        <w:ind w:left="4320" w:hanging="360"/>
      </w:pPr>
      <w:rPr>
        <w:rFonts w:ascii="Arial" w:hAnsi="Arial" w:hint="default"/>
      </w:rPr>
    </w:lvl>
    <w:lvl w:ilvl="6" w:tplc="518C0308" w:tentative="1">
      <w:start w:val="1"/>
      <w:numFmt w:val="bullet"/>
      <w:lvlText w:val="•"/>
      <w:lvlJc w:val="left"/>
      <w:pPr>
        <w:tabs>
          <w:tab w:val="num" w:pos="5040"/>
        </w:tabs>
        <w:ind w:left="5040" w:hanging="360"/>
      </w:pPr>
      <w:rPr>
        <w:rFonts w:ascii="Arial" w:hAnsi="Arial" w:hint="default"/>
      </w:rPr>
    </w:lvl>
    <w:lvl w:ilvl="7" w:tplc="873A652A" w:tentative="1">
      <w:start w:val="1"/>
      <w:numFmt w:val="bullet"/>
      <w:lvlText w:val="•"/>
      <w:lvlJc w:val="left"/>
      <w:pPr>
        <w:tabs>
          <w:tab w:val="num" w:pos="5760"/>
        </w:tabs>
        <w:ind w:left="5760" w:hanging="360"/>
      </w:pPr>
      <w:rPr>
        <w:rFonts w:ascii="Arial" w:hAnsi="Arial" w:hint="default"/>
      </w:rPr>
    </w:lvl>
    <w:lvl w:ilvl="8" w:tplc="8550C6A2" w:tentative="1">
      <w:start w:val="1"/>
      <w:numFmt w:val="bullet"/>
      <w:lvlText w:val="•"/>
      <w:lvlJc w:val="left"/>
      <w:pPr>
        <w:tabs>
          <w:tab w:val="num" w:pos="6480"/>
        </w:tabs>
        <w:ind w:left="6480" w:hanging="360"/>
      </w:pPr>
      <w:rPr>
        <w:rFonts w:ascii="Arial" w:hAnsi="Arial" w:hint="default"/>
      </w:rPr>
    </w:lvl>
  </w:abstractNum>
  <w:abstractNum w:abstractNumId="4">
    <w:nsid w:val="0E881E2D"/>
    <w:multiLevelType w:val="hybridMultilevel"/>
    <w:tmpl w:val="D08C0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668A7"/>
    <w:multiLevelType w:val="hybridMultilevel"/>
    <w:tmpl w:val="27F2C698"/>
    <w:lvl w:ilvl="0" w:tplc="560A2464">
      <w:start w:val="1"/>
      <w:numFmt w:val="bullet"/>
      <w:lvlText w:val="•"/>
      <w:lvlJc w:val="left"/>
      <w:pPr>
        <w:tabs>
          <w:tab w:val="num" w:pos="720"/>
        </w:tabs>
        <w:ind w:left="720" w:hanging="360"/>
      </w:pPr>
      <w:rPr>
        <w:rFonts w:ascii="Arial" w:hAnsi="Arial" w:hint="default"/>
      </w:rPr>
    </w:lvl>
    <w:lvl w:ilvl="1" w:tplc="8396A694" w:tentative="1">
      <w:start w:val="1"/>
      <w:numFmt w:val="bullet"/>
      <w:lvlText w:val="•"/>
      <w:lvlJc w:val="left"/>
      <w:pPr>
        <w:tabs>
          <w:tab w:val="num" w:pos="1440"/>
        </w:tabs>
        <w:ind w:left="1440" w:hanging="360"/>
      </w:pPr>
      <w:rPr>
        <w:rFonts w:ascii="Arial" w:hAnsi="Arial" w:hint="default"/>
      </w:rPr>
    </w:lvl>
    <w:lvl w:ilvl="2" w:tplc="25B0358E" w:tentative="1">
      <w:start w:val="1"/>
      <w:numFmt w:val="bullet"/>
      <w:lvlText w:val="•"/>
      <w:lvlJc w:val="left"/>
      <w:pPr>
        <w:tabs>
          <w:tab w:val="num" w:pos="2160"/>
        </w:tabs>
        <w:ind w:left="2160" w:hanging="360"/>
      </w:pPr>
      <w:rPr>
        <w:rFonts w:ascii="Arial" w:hAnsi="Arial" w:hint="default"/>
      </w:rPr>
    </w:lvl>
    <w:lvl w:ilvl="3" w:tplc="E9B67336" w:tentative="1">
      <w:start w:val="1"/>
      <w:numFmt w:val="bullet"/>
      <w:lvlText w:val="•"/>
      <w:lvlJc w:val="left"/>
      <w:pPr>
        <w:tabs>
          <w:tab w:val="num" w:pos="2880"/>
        </w:tabs>
        <w:ind w:left="2880" w:hanging="360"/>
      </w:pPr>
      <w:rPr>
        <w:rFonts w:ascii="Arial" w:hAnsi="Arial" w:hint="default"/>
      </w:rPr>
    </w:lvl>
    <w:lvl w:ilvl="4" w:tplc="7B4C8112" w:tentative="1">
      <w:start w:val="1"/>
      <w:numFmt w:val="bullet"/>
      <w:lvlText w:val="•"/>
      <w:lvlJc w:val="left"/>
      <w:pPr>
        <w:tabs>
          <w:tab w:val="num" w:pos="3600"/>
        </w:tabs>
        <w:ind w:left="3600" w:hanging="360"/>
      </w:pPr>
      <w:rPr>
        <w:rFonts w:ascii="Arial" w:hAnsi="Arial" w:hint="default"/>
      </w:rPr>
    </w:lvl>
    <w:lvl w:ilvl="5" w:tplc="27903EAA" w:tentative="1">
      <w:start w:val="1"/>
      <w:numFmt w:val="bullet"/>
      <w:lvlText w:val="•"/>
      <w:lvlJc w:val="left"/>
      <w:pPr>
        <w:tabs>
          <w:tab w:val="num" w:pos="4320"/>
        </w:tabs>
        <w:ind w:left="4320" w:hanging="360"/>
      </w:pPr>
      <w:rPr>
        <w:rFonts w:ascii="Arial" w:hAnsi="Arial" w:hint="default"/>
      </w:rPr>
    </w:lvl>
    <w:lvl w:ilvl="6" w:tplc="4FEC7E06" w:tentative="1">
      <w:start w:val="1"/>
      <w:numFmt w:val="bullet"/>
      <w:lvlText w:val="•"/>
      <w:lvlJc w:val="left"/>
      <w:pPr>
        <w:tabs>
          <w:tab w:val="num" w:pos="5040"/>
        </w:tabs>
        <w:ind w:left="5040" w:hanging="360"/>
      </w:pPr>
      <w:rPr>
        <w:rFonts w:ascii="Arial" w:hAnsi="Arial" w:hint="default"/>
      </w:rPr>
    </w:lvl>
    <w:lvl w:ilvl="7" w:tplc="3E6AC3C2" w:tentative="1">
      <w:start w:val="1"/>
      <w:numFmt w:val="bullet"/>
      <w:lvlText w:val="•"/>
      <w:lvlJc w:val="left"/>
      <w:pPr>
        <w:tabs>
          <w:tab w:val="num" w:pos="5760"/>
        </w:tabs>
        <w:ind w:left="5760" w:hanging="360"/>
      </w:pPr>
      <w:rPr>
        <w:rFonts w:ascii="Arial" w:hAnsi="Arial" w:hint="default"/>
      </w:rPr>
    </w:lvl>
    <w:lvl w:ilvl="8" w:tplc="9B6CF516" w:tentative="1">
      <w:start w:val="1"/>
      <w:numFmt w:val="bullet"/>
      <w:lvlText w:val="•"/>
      <w:lvlJc w:val="left"/>
      <w:pPr>
        <w:tabs>
          <w:tab w:val="num" w:pos="6480"/>
        </w:tabs>
        <w:ind w:left="6480" w:hanging="360"/>
      </w:pPr>
      <w:rPr>
        <w:rFonts w:ascii="Arial" w:hAnsi="Arial" w:hint="default"/>
      </w:rPr>
    </w:lvl>
  </w:abstractNum>
  <w:abstractNum w:abstractNumId="6">
    <w:nsid w:val="14A07FAA"/>
    <w:multiLevelType w:val="hybridMultilevel"/>
    <w:tmpl w:val="D39EF4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6823FF7"/>
    <w:multiLevelType w:val="hybridMultilevel"/>
    <w:tmpl w:val="63C6F902"/>
    <w:lvl w:ilvl="0" w:tplc="622A65EA">
      <w:start w:val="1"/>
      <w:numFmt w:val="bullet"/>
      <w:lvlText w:val="–"/>
      <w:lvlJc w:val="left"/>
      <w:pPr>
        <w:tabs>
          <w:tab w:val="num" w:pos="360"/>
        </w:tabs>
        <w:ind w:left="360" w:hanging="360"/>
      </w:pPr>
      <w:rPr>
        <w:rFonts w:ascii="Arial" w:hAnsi="Arial" w:hint="default"/>
      </w:rPr>
    </w:lvl>
    <w:lvl w:ilvl="1" w:tplc="5AF28950">
      <w:start w:val="1"/>
      <w:numFmt w:val="bullet"/>
      <w:lvlText w:val="–"/>
      <w:lvlJc w:val="left"/>
      <w:pPr>
        <w:tabs>
          <w:tab w:val="num" w:pos="1080"/>
        </w:tabs>
        <w:ind w:left="1080" w:hanging="360"/>
      </w:pPr>
      <w:rPr>
        <w:rFonts w:ascii="Arial" w:hAnsi="Arial" w:hint="default"/>
      </w:rPr>
    </w:lvl>
    <w:lvl w:ilvl="2" w:tplc="241225FE" w:tentative="1">
      <w:start w:val="1"/>
      <w:numFmt w:val="bullet"/>
      <w:lvlText w:val="–"/>
      <w:lvlJc w:val="left"/>
      <w:pPr>
        <w:tabs>
          <w:tab w:val="num" w:pos="1800"/>
        </w:tabs>
        <w:ind w:left="1800" w:hanging="360"/>
      </w:pPr>
      <w:rPr>
        <w:rFonts w:ascii="Arial" w:hAnsi="Arial" w:hint="default"/>
      </w:rPr>
    </w:lvl>
    <w:lvl w:ilvl="3" w:tplc="015216E6" w:tentative="1">
      <w:start w:val="1"/>
      <w:numFmt w:val="bullet"/>
      <w:lvlText w:val="–"/>
      <w:lvlJc w:val="left"/>
      <w:pPr>
        <w:tabs>
          <w:tab w:val="num" w:pos="2520"/>
        </w:tabs>
        <w:ind w:left="2520" w:hanging="360"/>
      </w:pPr>
      <w:rPr>
        <w:rFonts w:ascii="Arial" w:hAnsi="Arial" w:hint="default"/>
      </w:rPr>
    </w:lvl>
    <w:lvl w:ilvl="4" w:tplc="EFB6DA94" w:tentative="1">
      <w:start w:val="1"/>
      <w:numFmt w:val="bullet"/>
      <w:lvlText w:val="–"/>
      <w:lvlJc w:val="left"/>
      <w:pPr>
        <w:tabs>
          <w:tab w:val="num" w:pos="3240"/>
        </w:tabs>
        <w:ind w:left="3240" w:hanging="360"/>
      </w:pPr>
      <w:rPr>
        <w:rFonts w:ascii="Arial" w:hAnsi="Arial" w:hint="default"/>
      </w:rPr>
    </w:lvl>
    <w:lvl w:ilvl="5" w:tplc="F5F437BA" w:tentative="1">
      <w:start w:val="1"/>
      <w:numFmt w:val="bullet"/>
      <w:lvlText w:val="–"/>
      <w:lvlJc w:val="left"/>
      <w:pPr>
        <w:tabs>
          <w:tab w:val="num" w:pos="3960"/>
        </w:tabs>
        <w:ind w:left="3960" w:hanging="360"/>
      </w:pPr>
      <w:rPr>
        <w:rFonts w:ascii="Arial" w:hAnsi="Arial" w:hint="default"/>
      </w:rPr>
    </w:lvl>
    <w:lvl w:ilvl="6" w:tplc="63565088" w:tentative="1">
      <w:start w:val="1"/>
      <w:numFmt w:val="bullet"/>
      <w:lvlText w:val="–"/>
      <w:lvlJc w:val="left"/>
      <w:pPr>
        <w:tabs>
          <w:tab w:val="num" w:pos="4680"/>
        </w:tabs>
        <w:ind w:left="4680" w:hanging="360"/>
      </w:pPr>
      <w:rPr>
        <w:rFonts w:ascii="Arial" w:hAnsi="Arial" w:hint="default"/>
      </w:rPr>
    </w:lvl>
    <w:lvl w:ilvl="7" w:tplc="C7246C54" w:tentative="1">
      <w:start w:val="1"/>
      <w:numFmt w:val="bullet"/>
      <w:lvlText w:val="–"/>
      <w:lvlJc w:val="left"/>
      <w:pPr>
        <w:tabs>
          <w:tab w:val="num" w:pos="5400"/>
        </w:tabs>
        <w:ind w:left="5400" w:hanging="360"/>
      </w:pPr>
      <w:rPr>
        <w:rFonts w:ascii="Arial" w:hAnsi="Arial" w:hint="default"/>
      </w:rPr>
    </w:lvl>
    <w:lvl w:ilvl="8" w:tplc="453A230A" w:tentative="1">
      <w:start w:val="1"/>
      <w:numFmt w:val="bullet"/>
      <w:lvlText w:val="–"/>
      <w:lvlJc w:val="left"/>
      <w:pPr>
        <w:tabs>
          <w:tab w:val="num" w:pos="6120"/>
        </w:tabs>
        <w:ind w:left="6120" w:hanging="360"/>
      </w:pPr>
      <w:rPr>
        <w:rFonts w:ascii="Arial" w:hAnsi="Arial" w:hint="default"/>
      </w:rPr>
    </w:lvl>
  </w:abstractNum>
  <w:abstractNum w:abstractNumId="8">
    <w:nsid w:val="2E077D45"/>
    <w:multiLevelType w:val="hybridMultilevel"/>
    <w:tmpl w:val="A664DF5A"/>
    <w:lvl w:ilvl="0" w:tplc="93B4E8E0">
      <w:start w:val="1"/>
      <w:numFmt w:val="bullet"/>
      <w:lvlText w:val="•"/>
      <w:lvlJc w:val="left"/>
      <w:pPr>
        <w:tabs>
          <w:tab w:val="num" w:pos="720"/>
        </w:tabs>
        <w:ind w:left="720" w:hanging="360"/>
      </w:pPr>
      <w:rPr>
        <w:rFonts w:ascii="Arial" w:hAnsi="Arial" w:hint="default"/>
      </w:rPr>
    </w:lvl>
    <w:lvl w:ilvl="1" w:tplc="569E3F90" w:tentative="1">
      <w:start w:val="1"/>
      <w:numFmt w:val="bullet"/>
      <w:lvlText w:val="•"/>
      <w:lvlJc w:val="left"/>
      <w:pPr>
        <w:tabs>
          <w:tab w:val="num" w:pos="1440"/>
        </w:tabs>
        <w:ind w:left="1440" w:hanging="360"/>
      </w:pPr>
      <w:rPr>
        <w:rFonts w:ascii="Arial" w:hAnsi="Arial" w:hint="default"/>
      </w:rPr>
    </w:lvl>
    <w:lvl w:ilvl="2" w:tplc="DF2E8666" w:tentative="1">
      <w:start w:val="1"/>
      <w:numFmt w:val="bullet"/>
      <w:lvlText w:val="•"/>
      <w:lvlJc w:val="left"/>
      <w:pPr>
        <w:tabs>
          <w:tab w:val="num" w:pos="2160"/>
        </w:tabs>
        <w:ind w:left="2160" w:hanging="360"/>
      </w:pPr>
      <w:rPr>
        <w:rFonts w:ascii="Arial" w:hAnsi="Arial" w:hint="default"/>
      </w:rPr>
    </w:lvl>
    <w:lvl w:ilvl="3" w:tplc="6A244A96" w:tentative="1">
      <w:start w:val="1"/>
      <w:numFmt w:val="bullet"/>
      <w:lvlText w:val="•"/>
      <w:lvlJc w:val="left"/>
      <w:pPr>
        <w:tabs>
          <w:tab w:val="num" w:pos="2880"/>
        </w:tabs>
        <w:ind w:left="2880" w:hanging="360"/>
      </w:pPr>
      <w:rPr>
        <w:rFonts w:ascii="Arial" w:hAnsi="Arial" w:hint="default"/>
      </w:rPr>
    </w:lvl>
    <w:lvl w:ilvl="4" w:tplc="F0546796" w:tentative="1">
      <w:start w:val="1"/>
      <w:numFmt w:val="bullet"/>
      <w:lvlText w:val="•"/>
      <w:lvlJc w:val="left"/>
      <w:pPr>
        <w:tabs>
          <w:tab w:val="num" w:pos="3600"/>
        </w:tabs>
        <w:ind w:left="3600" w:hanging="360"/>
      </w:pPr>
      <w:rPr>
        <w:rFonts w:ascii="Arial" w:hAnsi="Arial" w:hint="default"/>
      </w:rPr>
    </w:lvl>
    <w:lvl w:ilvl="5" w:tplc="78C6DEDC" w:tentative="1">
      <w:start w:val="1"/>
      <w:numFmt w:val="bullet"/>
      <w:lvlText w:val="•"/>
      <w:lvlJc w:val="left"/>
      <w:pPr>
        <w:tabs>
          <w:tab w:val="num" w:pos="4320"/>
        </w:tabs>
        <w:ind w:left="4320" w:hanging="360"/>
      </w:pPr>
      <w:rPr>
        <w:rFonts w:ascii="Arial" w:hAnsi="Arial" w:hint="default"/>
      </w:rPr>
    </w:lvl>
    <w:lvl w:ilvl="6" w:tplc="3F4E200A" w:tentative="1">
      <w:start w:val="1"/>
      <w:numFmt w:val="bullet"/>
      <w:lvlText w:val="•"/>
      <w:lvlJc w:val="left"/>
      <w:pPr>
        <w:tabs>
          <w:tab w:val="num" w:pos="5040"/>
        </w:tabs>
        <w:ind w:left="5040" w:hanging="360"/>
      </w:pPr>
      <w:rPr>
        <w:rFonts w:ascii="Arial" w:hAnsi="Arial" w:hint="default"/>
      </w:rPr>
    </w:lvl>
    <w:lvl w:ilvl="7" w:tplc="A612A1DA" w:tentative="1">
      <w:start w:val="1"/>
      <w:numFmt w:val="bullet"/>
      <w:lvlText w:val="•"/>
      <w:lvlJc w:val="left"/>
      <w:pPr>
        <w:tabs>
          <w:tab w:val="num" w:pos="5760"/>
        </w:tabs>
        <w:ind w:left="5760" w:hanging="360"/>
      </w:pPr>
      <w:rPr>
        <w:rFonts w:ascii="Arial" w:hAnsi="Arial" w:hint="default"/>
      </w:rPr>
    </w:lvl>
    <w:lvl w:ilvl="8" w:tplc="9168A92A" w:tentative="1">
      <w:start w:val="1"/>
      <w:numFmt w:val="bullet"/>
      <w:lvlText w:val="•"/>
      <w:lvlJc w:val="left"/>
      <w:pPr>
        <w:tabs>
          <w:tab w:val="num" w:pos="6480"/>
        </w:tabs>
        <w:ind w:left="6480" w:hanging="360"/>
      </w:pPr>
      <w:rPr>
        <w:rFonts w:ascii="Arial" w:hAnsi="Arial" w:hint="default"/>
      </w:rPr>
    </w:lvl>
  </w:abstractNum>
  <w:abstractNum w:abstractNumId="9">
    <w:nsid w:val="48650A11"/>
    <w:multiLevelType w:val="hybridMultilevel"/>
    <w:tmpl w:val="0A42C0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A66D4F"/>
    <w:multiLevelType w:val="hybridMultilevel"/>
    <w:tmpl w:val="8CE25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811655"/>
    <w:multiLevelType w:val="hybridMultilevel"/>
    <w:tmpl w:val="BFD60E16"/>
    <w:lvl w:ilvl="0" w:tplc="E5988886">
      <w:start w:val="1"/>
      <w:numFmt w:val="bullet"/>
      <w:lvlText w:val="•"/>
      <w:lvlJc w:val="left"/>
      <w:pPr>
        <w:tabs>
          <w:tab w:val="num" w:pos="720"/>
        </w:tabs>
        <w:ind w:left="720" w:hanging="360"/>
      </w:pPr>
      <w:rPr>
        <w:rFonts w:ascii="Arial" w:hAnsi="Arial" w:hint="default"/>
      </w:rPr>
    </w:lvl>
    <w:lvl w:ilvl="1" w:tplc="22CA2BE2" w:tentative="1">
      <w:start w:val="1"/>
      <w:numFmt w:val="bullet"/>
      <w:lvlText w:val="•"/>
      <w:lvlJc w:val="left"/>
      <w:pPr>
        <w:tabs>
          <w:tab w:val="num" w:pos="1440"/>
        </w:tabs>
        <w:ind w:left="1440" w:hanging="360"/>
      </w:pPr>
      <w:rPr>
        <w:rFonts w:ascii="Arial" w:hAnsi="Arial" w:hint="default"/>
      </w:rPr>
    </w:lvl>
    <w:lvl w:ilvl="2" w:tplc="DF44B3C8" w:tentative="1">
      <w:start w:val="1"/>
      <w:numFmt w:val="bullet"/>
      <w:lvlText w:val="•"/>
      <w:lvlJc w:val="left"/>
      <w:pPr>
        <w:tabs>
          <w:tab w:val="num" w:pos="2160"/>
        </w:tabs>
        <w:ind w:left="2160" w:hanging="360"/>
      </w:pPr>
      <w:rPr>
        <w:rFonts w:ascii="Arial" w:hAnsi="Arial" w:hint="default"/>
      </w:rPr>
    </w:lvl>
    <w:lvl w:ilvl="3" w:tplc="AF5AA9BE" w:tentative="1">
      <w:start w:val="1"/>
      <w:numFmt w:val="bullet"/>
      <w:lvlText w:val="•"/>
      <w:lvlJc w:val="left"/>
      <w:pPr>
        <w:tabs>
          <w:tab w:val="num" w:pos="2880"/>
        </w:tabs>
        <w:ind w:left="2880" w:hanging="360"/>
      </w:pPr>
      <w:rPr>
        <w:rFonts w:ascii="Arial" w:hAnsi="Arial" w:hint="default"/>
      </w:rPr>
    </w:lvl>
    <w:lvl w:ilvl="4" w:tplc="5ECC3340" w:tentative="1">
      <w:start w:val="1"/>
      <w:numFmt w:val="bullet"/>
      <w:lvlText w:val="•"/>
      <w:lvlJc w:val="left"/>
      <w:pPr>
        <w:tabs>
          <w:tab w:val="num" w:pos="3600"/>
        </w:tabs>
        <w:ind w:left="3600" w:hanging="360"/>
      </w:pPr>
      <w:rPr>
        <w:rFonts w:ascii="Arial" w:hAnsi="Arial" w:hint="default"/>
      </w:rPr>
    </w:lvl>
    <w:lvl w:ilvl="5" w:tplc="8D9E6F46" w:tentative="1">
      <w:start w:val="1"/>
      <w:numFmt w:val="bullet"/>
      <w:lvlText w:val="•"/>
      <w:lvlJc w:val="left"/>
      <w:pPr>
        <w:tabs>
          <w:tab w:val="num" w:pos="4320"/>
        </w:tabs>
        <w:ind w:left="4320" w:hanging="360"/>
      </w:pPr>
      <w:rPr>
        <w:rFonts w:ascii="Arial" w:hAnsi="Arial" w:hint="default"/>
      </w:rPr>
    </w:lvl>
    <w:lvl w:ilvl="6" w:tplc="3CA02A4C" w:tentative="1">
      <w:start w:val="1"/>
      <w:numFmt w:val="bullet"/>
      <w:lvlText w:val="•"/>
      <w:lvlJc w:val="left"/>
      <w:pPr>
        <w:tabs>
          <w:tab w:val="num" w:pos="5040"/>
        </w:tabs>
        <w:ind w:left="5040" w:hanging="360"/>
      </w:pPr>
      <w:rPr>
        <w:rFonts w:ascii="Arial" w:hAnsi="Arial" w:hint="default"/>
      </w:rPr>
    </w:lvl>
    <w:lvl w:ilvl="7" w:tplc="2B1AE17A" w:tentative="1">
      <w:start w:val="1"/>
      <w:numFmt w:val="bullet"/>
      <w:lvlText w:val="•"/>
      <w:lvlJc w:val="left"/>
      <w:pPr>
        <w:tabs>
          <w:tab w:val="num" w:pos="5760"/>
        </w:tabs>
        <w:ind w:left="5760" w:hanging="360"/>
      </w:pPr>
      <w:rPr>
        <w:rFonts w:ascii="Arial" w:hAnsi="Arial" w:hint="default"/>
      </w:rPr>
    </w:lvl>
    <w:lvl w:ilvl="8" w:tplc="95603328" w:tentative="1">
      <w:start w:val="1"/>
      <w:numFmt w:val="bullet"/>
      <w:lvlText w:val="•"/>
      <w:lvlJc w:val="left"/>
      <w:pPr>
        <w:tabs>
          <w:tab w:val="num" w:pos="6480"/>
        </w:tabs>
        <w:ind w:left="6480" w:hanging="360"/>
      </w:pPr>
      <w:rPr>
        <w:rFonts w:ascii="Arial" w:hAnsi="Arial" w:hint="default"/>
      </w:rPr>
    </w:lvl>
  </w:abstractNum>
  <w:abstractNum w:abstractNumId="12">
    <w:nsid w:val="5FB56765"/>
    <w:multiLevelType w:val="hybridMultilevel"/>
    <w:tmpl w:val="D92E33F2"/>
    <w:lvl w:ilvl="0" w:tplc="457CFC30">
      <w:start w:val="1"/>
      <w:numFmt w:val="bullet"/>
      <w:lvlText w:val="•"/>
      <w:lvlJc w:val="left"/>
      <w:pPr>
        <w:tabs>
          <w:tab w:val="num" w:pos="720"/>
        </w:tabs>
        <w:ind w:left="720" w:hanging="360"/>
      </w:pPr>
      <w:rPr>
        <w:rFonts w:ascii="Arial" w:hAnsi="Arial" w:hint="default"/>
      </w:rPr>
    </w:lvl>
    <w:lvl w:ilvl="1" w:tplc="68142848" w:tentative="1">
      <w:start w:val="1"/>
      <w:numFmt w:val="bullet"/>
      <w:lvlText w:val="•"/>
      <w:lvlJc w:val="left"/>
      <w:pPr>
        <w:tabs>
          <w:tab w:val="num" w:pos="1440"/>
        </w:tabs>
        <w:ind w:left="1440" w:hanging="360"/>
      </w:pPr>
      <w:rPr>
        <w:rFonts w:ascii="Arial" w:hAnsi="Arial" w:hint="default"/>
      </w:rPr>
    </w:lvl>
    <w:lvl w:ilvl="2" w:tplc="D318EBBA" w:tentative="1">
      <w:start w:val="1"/>
      <w:numFmt w:val="bullet"/>
      <w:lvlText w:val="•"/>
      <w:lvlJc w:val="left"/>
      <w:pPr>
        <w:tabs>
          <w:tab w:val="num" w:pos="2160"/>
        </w:tabs>
        <w:ind w:left="2160" w:hanging="360"/>
      </w:pPr>
      <w:rPr>
        <w:rFonts w:ascii="Arial" w:hAnsi="Arial" w:hint="default"/>
      </w:rPr>
    </w:lvl>
    <w:lvl w:ilvl="3" w:tplc="FCF00BD8" w:tentative="1">
      <w:start w:val="1"/>
      <w:numFmt w:val="bullet"/>
      <w:lvlText w:val="•"/>
      <w:lvlJc w:val="left"/>
      <w:pPr>
        <w:tabs>
          <w:tab w:val="num" w:pos="2880"/>
        </w:tabs>
        <w:ind w:left="2880" w:hanging="360"/>
      </w:pPr>
      <w:rPr>
        <w:rFonts w:ascii="Arial" w:hAnsi="Arial" w:hint="default"/>
      </w:rPr>
    </w:lvl>
    <w:lvl w:ilvl="4" w:tplc="D28029BA" w:tentative="1">
      <w:start w:val="1"/>
      <w:numFmt w:val="bullet"/>
      <w:lvlText w:val="•"/>
      <w:lvlJc w:val="left"/>
      <w:pPr>
        <w:tabs>
          <w:tab w:val="num" w:pos="3600"/>
        </w:tabs>
        <w:ind w:left="3600" w:hanging="360"/>
      </w:pPr>
      <w:rPr>
        <w:rFonts w:ascii="Arial" w:hAnsi="Arial" w:hint="default"/>
      </w:rPr>
    </w:lvl>
    <w:lvl w:ilvl="5" w:tplc="1D42B810" w:tentative="1">
      <w:start w:val="1"/>
      <w:numFmt w:val="bullet"/>
      <w:lvlText w:val="•"/>
      <w:lvlJc w:val="left"/>
      <w:pPr>
        <w:tabs>
          <w:tab w:val="num" w:pos="4320"/>
        </w:tabs>
        <w:ind w:left="4320" w:hanging="360"/>
      </w:pPr>
      <w:rPr>
        <w:rFonts w:ascii="Arial" w:hAnsi="Arial" w:hint="default"/>
      </w:rPr>
    </w:lvl>
    <w:lvl w:ilvl="6" w:tplc="E00A64E8" w:tentative="1">
      <w:start w:val="1"/>
      <w:numFmt w:val="bullet"/>
      <w:lvlText w:val="•"/>
      <w:lvlJc w:val="left"/>
      <w:pPr>
        <w:tabs>
          <w:tab w:val="num" w:pos="5040"/>
        </w:tabs>
        <w:ind w:left="5040" w:hanging="360"/>
      </w:pPr>
      <w:rPr>
        <w:rFonts w:ascii="Arial" w:hAnsi="Arial" w:hint="default"/>
      </w:rPr>
    </w:lvl>
    <w:lvl w:ilvl="7" w:tplc="9F701C32" w:tentative="1">
      <w:start w:val="1"/>
      <w:numFmt w:val="bullet"/>
      <w:lvlText w:val="•"/>
      <w:lvlJc w:val="left"/>
      <w:pPr>
        <w:tabs>
          <w:tab w:val="num" w:pos="5760"/>
        </w:tabs>
        <w:ind w:left="5760" w:hanging="360"/>
      </w:pPr>
      <w:rPr>
        <w:rFonts w:ascii="Arial" w:hAnsi="Arial" w:hint="default"/>
      </w:rPr>
    </w:lvl>
    <w:lvl w:ilvl="8" w:tplc="23980174" w:tentative="1">
      <w:start w:val="1"/>
      <w:numFmt w:val="bullet"/>
      <w:lvlText w:val="•"/>
      <w:lvlJc w:val="left"/>
      <w:pPr>
        <w:tabs>
          <w:tab w:val="num" w:pos="6480"/>
        </w:tabs>
        <w:ind w:left="6480" w:hanging="360"/>
      </w:pPr>
      <w:rPr>
        <w:rFonts w:ascii="Arial" w:hAnsi="Arial" w:hint="default"/>
      </w:rPr>
    </w:lvl>
  </w:abstractNum>
  <w:abstractNum w:abstractNumId="13">
    <w:nsid w:val="6FB96B0C"/>
    <w:multiLevelType w:val="hybridMultilevel"/>
    <w:tmpl w:val="EFBCC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136713"/>
    <w:multiLevelType w:val="hybridMultilevel"/>
    <w:tmpl w:val="B606AB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14"/>
  </w:num>
  <w:num w:numId="5">
    <w:abstractNumId w:val="9"/>
  </w:num>
  <w:num w:numId="6">
    <w:abstractNumId w:val="6"/>
  </w:num>
  <w:num w:numId="7">
    <w:abstractNumId w:val="13"/>
  </w:num>
  <w:num w:numId="8">
    <w:abstractNumId w:val="10"/>
  </w:num>
  <w:num w:numId="9">
    <w:abstractNumId w:val="7"/>
  </w:num>
  <w:num w:numId="10">
    <w:abstractNumId w:val="2"/>
  </w:num>
  <w:num w:numId="11">
    <w:abstractNumId w:val="11"/>
  </w:num>
  <w:num w:numId="12">
    <w:abstractNumId w:val="8"/>
  </w:num>
  <w:num w:numId="13">
    <w:abstractNumId w:val="5"/>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oNotTrackMoves/>
  <w:defaultTabStop w:val="720"/>
  <w:characterSpacingControl w:val="doNotCompress"/>
  <w:savePreviewPicture/>
  <w:footnotePr>
    <w:footnote w:id="-1"/>
    <w:footnote w:id="0"/>
  </w:footnotePr>
  <w:endnotePr>
    <w:endnote w:id="-1"/>
    <w:endnote w:id="0"/>
  </w:endnotePr>
  <w:compat>
    <w:useFELayout/>
  </w:compat>
  <w:rsids>
    <w:rsidRoot w:val="00FC0B58"/>
    <w:rsid w:val="0000071B"/>
    <w:rsid w:val="000162D8"/>
    <w:rsid w:val="00026A6B"/>
    <w:rsid w:val="00031DA3"/>
    <w:rsid w:val="00033351"/>
    <w:rsid w:val="00040319"/>
    <w:rsid w:val="00041C18"/>
    <w:rsid w:val="00060210"/>
    <w:rsid w:val="00062947"/>
    <w:rsid w:val="000736FA"/>
    <w:rsid w:val="00084EEB"/>
    <w:rsid w:val="0009091B"/>
    <w:rsid w:val="000912BB"/>
    <w:rsid w:val="000966F7"/>
    <w:rsid w:val="000A123C"/>
    <w:rsid w:val="000A13BE"/>
    <w:rsid w:val="000A5740"/>
    <w:rsid w:val="000A6403"/>
    <w:rsid w:val="000A7EFE"/>
    <w:rsid w:val="000B30E8"/>
    <w:rsid w:val="000B7084"/>
    <w:rsid w:val="000C1C36"/>
    <w:rsid w:val="000C46DA"/>
    <w:rsid w:val="000C54EB"/>
    <w:rsid w:val="000E188F"/>
    <w:rsid w:val="000E2EB6"/>
    <w:rsid w:val="000E3812"/>
    <w:rsid w:val="000F3388"/>
    <w:rsid w:val="001004AD"/>
    <w:rsid w:val="001114B6"/>
    <w:rsid w:val="00111894"/>
    <w:rsid w:val="00111AEC"/>
    <w:rsid w:val="00112DDD"/>
    <w:rsid w:val="00113201"/>
    <w:rsid w:val="001218CD"/>
    <w:rsid w:val="0012453F"/>
    <w:rsid w:val="0012526C"/>
    <w:rsid w:val="00125A24"/>
    <w:rsid w:val="001275A4"/>
    <w:rsid w:val="00131B46"/>
    <w:rsid w:val="00141FBA"/>
    <w:rsid w:val="00142397"/>
    <w:rsid w:val="00143065"/>
    <w:rsid w:val="0014764F"/>
    <w:rsid w:val="0015074F"/>
    <w:rsid w:val="00155373"/>
    <w:rsid w:val="00170B58"/>
    <w:rsid w:val="00176CFD"/>
    <w:rsid w:val="00191401"/>
    <w:rsid w:val="001B3318"/>
    <w:rsid w:val="001B4142"/>
    <w:rsid w:val="001D08F4"/>
    <w:rsid w:val="001D0F9A"/>
    <w:rsid w:val="001D24B0"/>
    <w:rsid w:val="001D6720"/>
    <w:rsid w:val="001D6D96"/>
    <w:rsid w:val="001D7112"/>
    <w:rsid w:val="001E00EF"/>
    <w:rsid w:val="001E4355"/>
    <w:rsid w:val="001E51CA"/>
    <w:rsid w:val="001E71E1"/>
    <w:rsid w:val="001F49A5"/>
    <w:rsid w:val="00202247"/>
    <w:rsid w:val="00204F86"/>
    <w:rsid w:val="00207029"/>
    <w:rsid w:val="00210C62"/>
    <w:rsid w:val="0021177E"/>
    <w:rsid w:val="00216066"/>
    <w:rsid w:val="00217679"/>
    <w:rsid w:val="002217C0"/>
    <w:rsid w:val="00227F17"/>
    <w:rsid w:val="00230B7D"/>
    <w:rsid w:val="002312A8"/>
    <w:rsid w:val="00233FEE"/>
    <w:rsid w:val="00240668"/>
    <w:rsid w:val="00254CBB"/>
    <w:rsid w:val="0025664F"/>
    <w:rsid w:val="00260745"/>
    <w:rsid w:val="00260DD1"/>
    <w:rsid w:val="00262AEE"/>
    <w:rsid w:val="00270A3E"/>
    <w:rsid w:val="0027616B"/>
    <w:rsid w:val="00281C25"/>
    <w:rsid w:val="00286B46"/>
    <w:rsid w:val="00286F45"/>
    <w:rsid w:val="002A2682"/>
    <w:rsid w:val="002A2B28"/>
    <w:rsid w:val="002A501C"/>
    <w:rsid w:val="002A55C9"/>
    <w:rsid w:val="002A5ABD"/>
    <w:rsid w:val="002A7465"/>
    <w:rsid w:val="002A7590"/>
    <w:rsid w:val="002B334D"/>
    <w:rsid w:val="002B4EF5"/>
    <w:rsid w:val="002C277B"/>
    <w:rsid w:val="002C2E23"/>
    <w:rsid w:val="002C44C4"/>
    <w:rsid w:val="002C52B1"/>
    <w:rsid w:val="002E458D"/>
    <w:rsid w:val="002E5BCF"/>
    <w:rsid w:val="00304A2C"/>
    <w:rsid w:val="003311A3"/>
    <w:rsid w:val="0033323B"/>
    <w:rsid w:val="00337555"/>
    <w:rsid w:val="00346957"/>
    <w:rsid w:val="0035193D"/>
    <w:rsid w:val="0035201A"/>
    <w:rsid w:val="00352766"/>
    <w:rsid w:val="0036251C"/>
    <w:rsid w:val="0036654A"/>
    <w:rsid w:val="00373DF0"/>
    <w:rsid w:val="00374D8A"/>
    <w:rsid w:val="0038335F"/>
    <w:rsid w:val="00394A32"/>
    <w:rsid w:val="003A32C3"/>
    <w:rsid w:val="003A358B"/>
    <w:rsid w:val="003A509F"/>
    <w:rsid w:val="003A76A0"/>
    <w:rsid w:val="003B10D6"/>
    <w:rsid w:val="003D098E"/>
    <w:rsid w:val="003D2236"/>
    <w:rsid w:val="003D5E53"/>
    <w:rsid w:val="003D6450"/>
    <w:rsid w:val="003F191A"/>
    <w:rsid w:val="003F7435"/>
    <w:rsid w:val="004041E5"/>
    <w:rsid w:val="0040586F"/>
    <w:rsid w:val="004114BD"/>
    <w:rsid w:val="004167DE"/>
    <w:rsid w:val="004172E7"/>
    <w:rsid w:val="00420EAE"/>
    <w:rsid w:val="00425105"/>
    <w:rsid w:val="0042685D"/>
    <w:rsid w:val="00430F4F"/>
    <w:rsid w:val="00442A63"/>
    <w:rsid w:val="0045118D"/>
    <w:rsid w:val="00452595"/>
    <w:rsid w:val="00474D7E"/>
    <w:rsid w:val="00482C63"/>
    <w:rsid w:val="00486309"/>
    <w:rsid w:val="00486A42"/>
    <w:rsid w:val="004A180B"/>
    <w:rsid w:val="004A197B"/>
    <w:rsid w:val="004A53A6"/>
    <w:rsid w:val="004B417A"/>
    <w:rsid w:val="004C0CAF"/>
    <w:rsid w:val="004C3BA2"/>
    <w:rsid w:val="004C5272"/>
    <w:rsid w:val="004C65C1"/>
    <w:rsid w:val="004C7B23"/>
    <w:rsid w:val="004D64D2"/>
    <w:rsid w:val="004E3247"/>
    <w:rsid w:val="004F72C6"/>
    <w:rsid w:val="00500F7F"/>
    <w:rsid w:val="00512670"/>
    <w:rsid w:val="00516694"/>
    <w:rsid w:val="00521C9D"/>
    <w:rsid w:val="0053442A"/>
    <w:rsid w:val="00534492"/>
    <w:rsid w:val="0054240B"/>
    <w:rsid w:val="005427C9"/>
    <w:rsid w:val="00550CBB"/>
    <w:rsid w:val="00550DDB"/>
    <w:rsid w:val="0056490D"/>
    <w:rsid w:val="005678D7"/>
    <w:rsid w:val="005822CF"/>
    <w:rsid w:val="00590F7A"/>
    <w:rsid w:val="00596583"/>
    <w:rsid w:val="00596DF8"/>
    <w:rsid w:val="005A3C44"/>
    <w:rsid w:val="005B3448"/>
    <w:rsid w:val="005B4E0C"/>
    <w:rsid w:val="005C51FA"/>
    <w:rsid w:val="005D5A15"/>
    <w:rsid w:val="005E0473"/>
    <w:rsid w:val="005E3712"/>
    <w:rsid w:val="00602FE2"/>
    <w:rsid w:val="006062D1"/>
    <w:rsid w:val="006134DC"/>
    <w:rsid w:val="00624E7E"/>
    <w:rsid w:val="00625A69"/>
    <w:rsid w:val="00627020"/>
    <w:rsid w:val="006376BC"/>
    <w:rsid w:val="00637723"/>
    <w:rsid w:val="00637E66"/>
    <w:rsid w:val="00646306"/>
    <w:rsid w:val="00656C17"/>
    <w:rsid w:val="00670045"/>
    <w:rsid w:val="00672EFB"/>
    <w:rsid w:val="00675377"/>
    <w:rsid w:val="00676462"/>
    <w:rsid w:val="0068644A"/>
    <w:rsid w:val="006B1BFF"/>
    <w:rsid w:val="006B3C93"/>
    <w:rsid w:val="006B5E00"/>
    <w:rsid w:val="006D5ABB"/>
    <w:rsid w:val="006D743B"/>
    <w:rsid w:val="006F2A8F"/>
    <w:rsid w:val="007147D6"/>
    <w:rsid w:val="007163DF"/>
    <w:rsid w:val="00724AF0"/>
    <w:rsid w:val="00726E53"/>
    <w:rsid w:val="0073539A"/>
    <w:rsid w:val="007377DB"/>
    <w:rsid w:val="00741ACE"/>
    <w:rsid w:val="00741CF8"/>
    <w:rsid w:val="00743CCE"/>
    <w:rsid w:val="00764F2B"/>
    <w:rsid w:val="007739A5"/>
    <w:rsid w:val="007770E1"/>
    <w:rsid w:val="00780FC9"/>
    <w:rsid w:val="00790A04"/>
    <w:rsid w:val="007951A9"/>
    <w:rsid w:val="007A4A7A"/>
    <w:rsid w:val="007A638B"/>
    <w:rsid w:val="007B07C8"/>
    <w:rsid w:val="007C14F5"/>
    <w:rsid w:val="007D47F2"/>
    <w:rsid w:val="007D7563"/>
    <w:rsid w:val="007D7723"/>
    <w:rsid w:val="007E3D70"/>
    <w:rsid w:val="007F0811"/>
    <w:rsid w:val="007F09E3"/>
    <w:rsid w:val="007F30E4"/>
    <w:rsid w:val="007F5357"/>
    <w:rsid w:val="00800D36"/>
    <w:rsid w:val="008037D0"/>
    <w:rsid w:val="00803F90"/>
    <w:rsid w:val="00805F8F"/>
    <w:rsid w:val="00806B0A"/>
    <w:rsid w:val="00810A36"/>
    <w:rsid w:val="00816A62"/>
    <w:rsid w:val="00821D79"/>
    <w:rsid w:val="0082664F"/>
    <w:rsid w:val="00827FB7"/>
    <w:rsid w:val="008304B3"/>
    <w:rsid w:val="008327B5"/>
    <w:rsid w:val="00836382"/>
    <w:rsid w:val="00840D98"/>
    <w:rsid w:val="008410EE"/>
    <w:rsid w:val="008434B6"/>
    <w:rsid w:val="0086025A"/>
    <w:rsid w:val="00861C50"/>
    <w:rsid w:val="00865537"/>
    <w:rsid w:val="00866A29"/>
    <w:rsid w:val="00882E6C"/>
    <w:rsid w:val="00890A05"/>
    <w:rsid w:val="008916D0"/>
    <w:rsid w:val="008967B6"/>
    <w:rsid w:val="008A2A37"/>
    <w:rsid w:val="008A7B26"/>
    <w:rsid w:val="008C5EF8"/>
    <w:rsid w:val="008D4381"/>
    <w:rsid w:val="008D4843"/>
    <w:rsid w:val="008D48C5"/>
    <w:rsid w:val="008E516B"/>
    <w:rsid w:val="009053C5"/>
    <w:rsid w:val="009078A5"/>
    <w:rsid w:val="009342BF"/>
    <w:rsid w:val="0094238D"/>
    <w:rsid w:val="00944C54"/>
    <w:rsid w:val="00953BAB"/>
    <w:rsid w:val="00961DDB"/>
    <w:rsid w:val="00966852"/>
    <w:rsid w:val="00967C28"/>
    <w:rsid w:val="00970140"/>
    <w:rsid w:val="00970E42"/>
    <w:rsid w:val="00986106"/>
    <w:rsid w:val="0099684B"/>
    <w:rsid w:val="009A25E0"/>
    <w:rsid w:val="009A3B2D"/>
    <w:rsid w:val="009C65EB"/>
    <w:rsid w:val="009D1505"/>
    <w:rsid w:val="009D4AFC"/>
    <w:rsid w:val="009E1815"/>
    <w:rsid w:val="009F28A7"/>
    <w:rsid w:val="009F4FF0"/>
    <w:rsid w:val="00A11011"/>
    <w:rsid w:val="00A22C69"/>
    <w:rsid w:val="00A254F1"/>
    <w:rsid w:val="00A310FB"/>
    <w:rsid w:val="00A41267"/>
    <w:rsid w:val="00A42929"/>
    <w:rsid w:val="00A4404B"/>
    <w:rsid w:val="00A44EC8"/>
    <w:rsid w:val="00A46720"/>
    <w:rsid w:val="00A67EDD"/>
    <w:rsid w:val="00A74849"/>
    <w:rsid w:val="00A832AF"/>
    <w:rsid w:val="00A90AE8"/>
    <w:rsid w:val="00A91FF5"/>
    <w:rsid w:val="00A92706"/>
    <w:rsid w:val="00A9306C"/>
    <w:rsid w:val="00A94405"/>
    <w:rsid w:val="00A950EF"/>
    <w:rsid w:val="00A9585A"/>
    <w:rsid w:val="00A97E3E"/>
    <w:rsid w:val="00AA036E"/>
    <w:rsid w:val="00AA5F2E"/>
    <w:rsid w:val="00AB5601"/>
    <w:rsid w:val="00AC6E4E"/>
    <w:rsid w:val="00AD0D4D"/>
    <w:rsid w:val="00AE59E8"/>
    <w:rsid w:val="00AE7C80"/>
    <w:rsid w:val="00B02ABA"/>
    <w:rsid w:val="00B03C7E"/>
    <w:rsid w:val="00B11AD9"/>
    <w:rsid w:val="00B3264F"/>
    <w:rsid w:val="00B34B52"/>
    <w:rsid w:val="00B476C3"/>
    <w:rsid w:val="00B513BA"/>
    <w:rsid w:val="00B61904"/>
    <w:rsid w:val="00B62A00"/>
    <w:rsid w:val="00B65482"/>
    <w:rsid w:val="00B70223"/>
    <w:rsid w:val="00B71F31"/>
    <w:rsid w:val="00B82EF6"/>
    <w:rsid w:val="00B8486F"/>
    <w:rsid w:val="00B86C53"/>
    <w:rsid w:val="00B938E6"/>
    <w:rsid w:val="00B9756F"/>
    <w:rsid w:val="00BA385B"/>
    <w:rsid w:val="00BB3FAD"/>
    <w:rsid w:val="00BC1E7D"/>
    <w:rsid w:val="00BC6857"/>
    <w:rsid w:val="00BC79B3"/>
    <w:rsid w:val="00BD0DD3"/>
    <w:rsid w:val="00BE61DA"/>
    <w:rsid w:val="00C2170F"/>
    <w:rsid w:val="00C312E3"/>
    <w:rsid w:val="00C33807"/>
    <w:rsid w:val="00C47B1C"/>
    <w:rsid w:val="00C5203E"/>
    <w:rsid w:val="00C6209A"/>
    <w:rsid w:val="00C7158E"/>
    <w:rsid w:val="00C71C5A"/>
    <w:rsid w:val="00C74FEF"/>
    <w:rsid w:val="00C75A0D"/>
    <w:rsid w:val="00C87C9F"/>
    <w:rsid w:val="00C975C3"/>
    <w:rsid w:val="00CA7C36"/>
    <w:rsid w:val="00CB25C5"/>
    <w:rsid w:val="00CB75A7"/>
    <w:rsid w:val="00CE1AB2"/>
    <w:rsid w:val="00CE5F12"/>
    <w:rsid w:val="00CE77D6"/>
    <w:rsid w:val="00CF1952"/>
    <w:rsid w:val="00D0153D"/>
    <w:rsid w:val="00D01619"/>
    <w:rsid w:val="00D120A7"/>
    <w:rsid w:val="00D15CF6"/>
    <w:rsid w:val="00D17053"/>
    <w:rsid w:val="00D21284"/>
    <w:rsid w:val="00D215C5"/>
    <w:rsid w:val="00D221E0"/>
    <w:rsid w:val="00D324DB"/>
    <w:rsid w:val="00D36660"/>
    <w:rsid w:val="00D369B1"/>
    <w:rsid w:val="00D505FF"/>
    <w:rsid w:val="00D558F2"/>
    <w:rsid w:val="00D57BD2"/>
    <w:rsid w:val="00D63BD5"/>
    <w:rsid w:val="00D66D57"/>
    <w:rsid w:val="00D70B54"/>
    <w:rsid w:val="00D72AB5"/>
    <w:rsid w:val="00D76FF9"/>
    <w:rsid w:val="00D80E00"/>
    <w:rsid w:val="00D83278"/>
    <w:rsid w:val="00D86AB5"/>
    <w:rsid w:val="00D87277"/>
    <w:rsid w:val="00D9313F"/>
    <w:rsid w:val="00DA4C10"/>
    <w:rsid w:val="00DA54C8"/>
    <w:rsid w:val="00DB0CF3"/>
    <w:rsid w:val="00DB6438"/>
    <w:rsid w:val="00DC11E2"/>
    <w:rsid w:val="00DC1D5A"/>
    <w:rsid w:val="00DC60B5"/>
    <w:rsid w:val="00DE3D34"/>
    <w:rsid w:val="00DE4A2B"/>
    <w:rsid w:val="00DF41FA"/>
    <w:rsid w:val="00DF506F"/>
    <w:rsid w:val="00DF58EE"/>
    <w:rsid w:val="00DF7E68"/>
    <w:rsid w:val="00E05974"/>
    <w:rsid w:val="00E22DF4"/>
    <w:rsid w:val="00E2462C"/>
    <w:rsid w:val="00E25FFD"/>
    <w:rsid w:val="00E2618F"/>
    <w:rsid w:val="00E30192"/>
    <w:rsid w:val="00E322F1"/>
    <w:rsid w:val="00E419C1"/>
    <w:rsid w:val="00E50A9E"/>
    <w:rsid w:val="00E52D2C"/>
    <w:rsid w:val="00E72B39"/>
    <w:rsid w:val="00E7773E"/>
    <w:rsid w:val="00E86421"/>
    <w:rsid w:val="00E95EF3"/>
    <w:rsid w:val="00EA765C"/>
    <w:rsid w:val="00EB04C1"/>
    <w:rsid w:val="00EB230D"/>
    <w:rsid w:val="00EB4F41"/>
    <w:rsid w:val="00EB60A2"/>
    <w:rsid w:val="00EB7BF9"/>
    <w:rsid w:val="00EC03CC"/>
    <w:rsid w:val="00EC2B00"/>
    <w:rsid w:val="00EC347C"/>
    <w:rsid w:val="00ED1A72"/>
    <w:rsid w:val="00ED1BB5"/>
    <w:rsid w:val="00ED31A2"/>
    <w:rsid w:val="00EE35F7"/>
    <w:rsid w:val="00EF45B2"/>
    <w:rsid w:val="00F001BB"/>
    <w:rsid w:val="00F0267F"/>
    <w:rsid w:val="00F02BE1"/>
    <w:rsid w:val="00F0696F"/>
    <w:rsid w:val="00F12E4C"/>
    <w:rsid w:val="00F16F12"/>
    <w:rsid w:val="00F1706A"/>
    <w:rsid w:val="00F302ED"/>
    <w:rsid w:val="00F33F84"/>
    <w:rsid w:val="00F5239E"/>
    <w:rsid w:val="00F571C7"/>
    <w:rsid w:val="00F6368A"/>
    <w:rsid w:val="00F7270E"/>
    <w:rsid w:val="00F7419A"/>
    <w:rsid w:val="00F745D6"/>
    <w:rsid w:val="00F812A7"/>
    <w:rsid w:val="00F82856"/>
    <w:rsid w:val="00FB0CF7"/>
    <w:rsid w:val="00FB46F4"/>
    <w:rsid w:val="00FB7FEE"/>
    <w:rsid w:val="00FC0B58"/>
    <w:rsid w:val="00FC1235"/>
    <w:rsid w:val="00FC27FE"/>
    <w:rsid w:val="00FC39A0"/>
    <w:rsid w:val="00FC5E06"/>
    <w:rsid w:val="00FD1C73"/>
    <w:rsid w:val="00FD5736"/>
    <w:rsid w:val="00FE148C"/>
    <w:rsid w:val="00FE48AC"/>
    <w:rsid w:val="00FF4B30"/>
    <w:rsid w:val="00FF5CDE"/>
  </w:rsids>
  <m:mathPr>
    <m:mathFont m:val="Helvetica Neue"/>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C36"/>
  </w:style>
  <w:style w:type="paragraph" w:styleId="Heading1">
    <w:name w:val="heading 1"/>
    <w:basedOn w:val="Normal"/>
    <w:next w:val="Normal"/>
    <w:link w:val="Heading1Char"/>
    <w:uiPriority w:val="9"/>
    <w:qFormat/>
    <w:rsid w:val="00861C5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6368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C52B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0E0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80E0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80E00"/>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Footer">
    <w:name w:val="footer"/>
    <w:basedOn w:val="Normal"/>
    <w:link w:val="FooterChar"/>
    <w:uiPriority w:val="99"/>
    <w:unhideWhenUsed/>
    <w:rsid w:val="0027616B"/>
    <w:pPr>
      <w:tabs>
        <w:tab w:val="center" w:pos="4320"/>
        <w:tab w:val="right" w:pos="8640"/>
      </w:tabs>
    </w:pPr>
  </w:style>
  <w:style w:type="character" w:customStyle="1" w:styleId="FooterChar">
    <w:name w:val="Footer Char"/>
    <w:basedOn w:val="DefaultParagraphFont"/>
    <w:link w:val="Footer"/>
    <w:uiPriority w:val="99"/>
    <w:rsid w:val="0027616B"/>
  </w:style>
  <w:style w:type="character" w:styleId="PageNumber">
    <w:name w:val="page number"/>
    <w:basedOn w:val="DefaultParagraphFont"/>
    <w:uiPriority w:val="99"/>
    <w:semiHidden/>
    <w:unhideWhenUsed/>
    <w:rsid w:val="0027616B"/>
  </w:style>
  <w:style w:type="paragraph" w:styleId="Header">
    <w:name w:val="header"/>
    <w:basedOn w:val="Normal"/>
    <w:link w:val="HeaderChar"/>
    <w:uiPriority w:val="99"/>
    <w:unhideWhenUsed/>
    <w:rsid w:val="0027616B"/>
    <w:pPr>
      <w:tabs>
        <w:tab w:val="center" w:pos="4320"/>
        <w:tab w:val="right" w:pos="8640"/>
      </w:tabs>
    </w:pPr>
  </w:style>
  <w:style w:type="character" w:customStyle="1" w:styleId="HeaderChar">
    <w:name w:val="Header Char"/>
    <w:basedOn w:val="DefaultParagraphFont"/>
    <w:link w:val="Header"/>
    <w:uiPriority w:val="99"/>
    <w:rsid w:val="0027616B"/>
  </w:style>
  <w:style w:type="paragraph" w:styleId="Title">
    <w:name w:val="Title"/>
    <w:basedOn w:val="Normal"/>
    <w:next w:val="Normal"/>
    <w:link w:val="TitleChar"/>
    <w:uiPriority w:val="10"/>
    <w:qFormat/>
    <w:rsid w:val="00E95EF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95EF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61C5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61C50"/>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861C5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61C50"/>
    <w:rPr>
      <w:rFonts w:ascii="Lucida Grande" w:hAnsi="Lucida Grande" w:cs="Lucida Grande"/>
      <w:sz w:val="18"/>
      <w:szCs w:val="18"/>
    </w:rPr>
  </w:style>
  <w:style w:type="paragraph" w:styleId="TOC1">
    <w:name w:val="toc 1"/>
    <w:basedOn w:val="Normal"/>
    <w:next w:val="Normal"/>
    <w:autoRedefine/>
    <w:uiPriority w:val="39"/>
    <w:unhideWhenUsed/>
    <w:rsid w:val="005678D7"/>
    <w:pPr>
      <w:tabs>
        <w:tab w:val="right" w:leader="dot" w:pos="8630"/>
      </w:tabs>
      <w:spacing w:before="120"/>
    </w:pPr>
    <w:rPr>
      <w:b/>
      <w:caps/>
      <w:noProof/>
      <w:sz w:val="22"/>
      <w:szCs w:val="22"/>
    </w:rPr>
  </w:style>
  <w:style w:type="paragraph" w:styleId="TOC2">
    <w:name w:val="toc 2"/>
    <w:basedOn w:val="Normal"/>
    <w:next w:val="Normal"/>
    <w:autoRedefine/>
    <w:uiPriority w:val="39"/>
    <w:unhideWhenUsed/>
    <w:rsid w:val="00E30192"/>
    <w:pPr>
      <w:tabs>
        <w:tab w:val="right" w:leader="dot" w:pos="8640"/>
      </w:tabs>
      <w:ind w:left="240"/>
    </w:pPr>
    <w:rPr>
      <w:smallCaps/>
      <w:sz w:val="22"/>
      <w:szCs w:val="22"/>
    </w:rPr>
  </w:style>
  <w:style w:type="paragraph" w:styleId="TOC3">
    <w:name w:val="toc 3"/>
    <w:basedOn w:val="Normal"/>
    <w:next w:val="Normal"/>
    <w:autoRedefine/>
    <w:uiPriority w:val="39"/>
    <w:unhideWhenUsed/>
    <w:rsid w:val="00805F8F"/>
    <w:pPr>
      <w:tabs>
        <w:tab w:val="right" w:leader="dot" w:pos="8010"/>
      </w:tabs>
      <w:ind w:left="480"/>
    </w:pPr>
    <w:rPr>
      <w:i/>
      <w:sz w:val="22"/>
      <w:szCs w:val="22"/>
    </w:rPr>
  </w:style>
  <w:style w:type="paragraph" w:styleId="TOC4">
    <w:name w:val="toc 4"/>
    <w:basedOn w:val="Normal"/>
    <w:next w:val="Normal"/>
    <w:autoRedefine/>
    <w:uiPriority w:val="39"/>
    <w:semiHidden/>
    <w:unhideWhenUsed/>
    <w:rsid w:val="00861C50"/>
    <w:pPr>
      <w:ind w:left="720"/>
    </w:pPr>
    <w:rPr>
      <w:sz w:val="18"/>
      <w:szCs w:val="18"/>
    </w:rPr>
  </w:style>
  <w:style w:type="paragraph" w:styleId="TOC5">
    <w:name w:val="toc 5"/>
    <w:basedOn w:val="Normal"/>
    <w:next w:val="Normal"/>
    <w:autoRedefine/>
    <w:uiPriority w:val="39"/>
    <w:semiHidden/>
    <w:unhideWhenUsed/>
    <w:rsid w:val="00861C50"/>
    <w:pPr>
      <w:ind w:left="960"/>
    </w:pPr>
    <w:rPr>
      <w:sz w:val="18"/>
      <w:szCs w:val="18"/>
    </w:rPr>
  </w:style>
  <w:style w:type="paragraph" w:styleId="TOC6">
    <w:name w:val="toc 6"/>
    <w:basedOn w:val="Normal"/>
    <w:next w:val="Normal"/>
    <w:autoRedefine/>
    <w:uiPriority w:val="39"/>
    <w:semiHidden/>
    <w:unhideWhenUsed/>
    <w:rsid w:val="00861C50"/>
    <w:pPr>
      <w:ind w:left="1200"/>
    </w:pPr>
    <w:rPr>
      <w:sz w:val="18"/>
      <w:szCs w:val="18"/>
    </w:rPr>
  </w:style>
  <w:style w:type="paragraph" w:styleId="TOC7">
    <w:name w:val="toc 7"/>
    <w:basedOn w:val="Normal"/>
    <w:next w:val="Normal"/>
    <w:autoRedefine/>
    <w:uiPriority w:val="39"/>
    <w:semiHidden/>
    <w:unhideWhenUsed/>
    <w:rsid w:val="00861C50"/>
    <w:pPr>
      <w:ind w:left="1440"/>
    </w:pPr>
    <w:rPr>
      <w:sz w:val="18"/>
      <w:szCs w:val="18"/>
    </w:rPr>
  </w:style>
  <w:style w:type="paragraph" w:styleId="TOC8">
    <w:name w:val="toc 8"/>
    <w:basedOn w:val="Normal"/>
    <w:next w:val="Normal"/>
    <w:autoRedefine/>
    <w:uiPriority w:val="39"/>
    <w:semiHidden/>
    <w:unhideWhenUsed/>
    <w:rsid w:val="00861C50"/>
    <w:pPr>
      <w:ind w:left="1680"/>
    </w:pPr>
    <w:rPr>
      <w:sz w:val="18"/>
      <w:szCs w:val="18"/>
    </w:rPr>
  </w:style>
  <w:style w:type="paragraph" w:styleId="TOC9">
    <w:name w:val="toc 9"/>
    <w:basedOn w:val="Normal"/>
    <w:next w:val="Normal"/>
    <w:autoRedefine/>
    <w:uiPriority w:val="39"/>
    <w:semiHidden/>
    <w:unhideWhenUsed/>
    <w:rsid w:val="00861C50"/>
    <w:pPr>
      <w:ind w:left="1920"/>
    </w:pPr>
    <w:rPr>
      <w:sz w:val="18"/>
      <w:szCs w:val="18"/>
    </w:rPr>
  </w:style>
  <w:style w:type="character" w:customStyle="1" w:styleId="Heading2Char">
    <w:name w:val="Heading 2 Char"/>
    <w:basedOn w:val="DefaultParagraphFont"/>
    <w:link w:val="Heading2"/>
    <w:uiPriority w:val="9"/>
    <w:rsid w:val="00F636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C52B1"/>
    <w:rPr>
      <w:rFonts w:asciiTheme="majorHAnsi" w:eastAsiaTheme="majorEastAsia" w:hAnsiTheme="majorHAnsi" w:cstheme="majorBidi"/>
      <w:b/>
      <w:bCs/>
      <w:color w:val="4F81BD" w:themeColor="accent1"/>
    </w:rPr>
  </w:style>
  <w:style w:type="character" w:styleId="BookTitle">
    <w:name w:val="Book Title"/>
    <w:basedOn w:val="DefaultParagraphFont"/>
    <w:uiPriority w:val="33"/>
    <w:qFormat/>
    <w:rsid w:val="000966F7"/>
    <w:rPr>
      <w:b/>
      <w:bCs/>
      <w:smallCaps/>
      <w:spacing w:val="5"/>
    </w:rPr>
  </w:style>
  <w:style w:type="paragraph" w:styleId="ListParagraph">
    <w:name w:val="List Paragraph"/>
    <w:basedOn w:val="Normal"/>
    <w:uiPriority w:val="34"/>
    <w:qFormat/>
    <w:rsid w:val="000B30E8"/>
    <w:pPr>
      <w:ind w:left="720"/>
      <w:contextualSpacing/>
    </w:pPr>
  </w:style>
  <w:style w:type="character" w:styleId="Hyperlink">
    <w:name w:val="Hyperlink"/>
    <w:basedOn w:val="DefaultParagraphFont"/>
    <w:uiPriority w:val="99"/>
    <w:unhideWhenUsed/>
    <w:rsid w:val="000E2EB6"/>
    <w:rPr>
      <w:color w:val="0000FF" w:themeColor="hyperlink"/>
      <w:u w:val="single"/>
    </w:rPr>
  </w:style>
  <w:style w:type="character" w:customStyle="1" w:styleId="Heading4Char">
    <w:name w:val="Heading 4 Char"/>
    <w:basedOn w:val="DefaultParagraphFont"/>
    <w:link w:val="Heading4"/>
    <w:uiPriority w:val="9"/>
    <w:rsid w:val="00D80E0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80E0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80E00"/>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A41267"/>
    <w:pPr>
      <w:spacing w:before="100" w:beforeAutospacing="1" w:after="100" w:afterAutospacing="1"/>
    </w:pPr>
    <w:rPr>
      <w:rFonts w:ascii="Times" w:hAnsi="Times" w:cs="Times New Roman"/>
      <w:sz w:val="20"/>
      <w:szCs w:val="20"/>
    </w:rPr>
  </w:style>
  <w:style w:type="character" w:styleId="PlaceholderText">
    <w:name w:val="Placeholder Text"/>
    <w:basedOn w:val="DefaultParagraphFont"/>
    <w:uiPriority w:val="99"/>
    <w:semiHidden/>
    <w:rsid w:val="00F571C7"/>
    <w:rPr>
      <w:color w:val="808080"/>
    </w:rPr>
  </w:style>
  <w:style w:type="character" w:styleId="FollowedHyperlink">
    <w:name w:val="FollowedHyperlink"/>
    <w:basedOn w:val="DefaultParagraphFont"/>
    <w:uiPriority w:val="99"/>
    <w:semiHidden/>
    <w:unhideWhenUsed/>
    <w:rsid w:val="001B331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1C5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6368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C52B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0E0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80E0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80E00"/>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7616B"/>
    <w:pPr>
      <w:tabs>
        <w:tab w:val="center" w:pos="4320"/>
        <w:tab w:val="right" w:pos="8640"/>
      </w:tabs>
    </w:pPr>
  </w:style>
  <w:style w:type="character" w:customStyle="1" w:styleId="FooterChar">
    <w:name w:val="Footer Char"/>
    <w:basedOn w:val="DefaultParagraphFont"/>
    <w:link w:val="Footer"/>
    <w:uiPriority w:val="99"/>
    <w:rsid w:val="0027616B"/>
  </w:style>
  <w:style w:type="character" w:styleId="PageNumber">
    <w:name w:val="page number"/>
    <w:basedOn w:val="DefaultParagraphFont"/>
    <w:uiPriority w:val="99"/>
    <w:semiHidden/>
    <w:unhideWhenUsed/>
    <w:rsid w:val="0027616B"/>
  </w:style>
  <w:style w:type="paragraph" w:styleId="Header">
    <w:name w:val="header"/>
    <w:basedOn w:val="Normal"/>
    <w:link w:val="HeaderChar"/>
    <w:uiPriority w:val="99"/>
    <w:unhideWhenUsed/>
    <w:rsid w:val="0027616B"/>
    <w:pPr>
      <w:tabs>
        <w:tab w:val="center" w:pos="4320"/>
        <w:tab w:val="right" w:pos="8640"/>
      </w:tabs>
    </w:pPr>
  </w:style>
  <w:style w:type="character" w:customStyle="1" w:styleId="HeaderChar">
    <w:name w:val="Header Char"/>
    <w:basedOn w:val="DefaultParagraphFont"/>
    <w:link w:val="Header"/>
    <w:uiPriority w:val="99"/>
    <w:rsid w:val="0027616B"/>
  </w:style>
  <w:style w:type="paragraph" w:styleId="Title">
    <w:name w:val="Title"/>
    <w:basedOn w:val="Normal"/>
    <w:next w:val="Normal"/>
    <w:link w:val="TitleChar"/>
    <w:uiPriority w:val="10"/>
    <w:qFormat/>
    <w:rsid w:val="00E95EF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95EF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61C5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61C50"/>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861C5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61C50"/>
    <w:rPr>
      <w:rFonts w:ascii="Lucida Grande" w:hAnsi="Lucida Grande" w:cs="Lucida Grande"/>
      <w:sz w:val="18"/>
      <w:szCs w:val="18"/>
    </w:rPr>
  </w:style>
  <w:style w:type="paragraph" w:styleId="TOC1">
    <w:name w:val="toc 1"/>
    <w:basedOn w:val="Normal"/>
    <w:next w:val="Normal"/>
    <w:autoRedefine/>
    <w:uiPriority w:val="39"/>
    <w:unhideWhenUsed/>
    <w:rsid w:val="005678D7"/>
    <w:pPr>
      <w:tabs>
        <w:tab w:val="right" w:leader="dot" w:pos="8630"/>
      </w:tabs>
      <w:spacing w:before="120"/>
    </w:pPr>
    <w:rPr>
      <w:b/>
      <w:caps/>
      <w:noProof/>
      <w:sz w:val="22"/>
      <w:szCs w:val="22"/>
    </w:rPr>
  </w:style>
  <w:style w:type="paragraph" w:styleId="TOC2">
    <w:name w:val="toc 2"/>
    <w:basedOn w:val="Normal"/>
    <w:next w:val="Normal"/>
    <w:autoRedefine/>
    <w:uiPriority w:val="39"/>
    <w:unhideWhenUsed/>
    <w:rsid w:val="00E30192"/>
    <w:pPr>
      <w:tabs>
        <w:tab w:val="right" w:leader="dot" w:pos="8640"/>
      </w:tabs>
      <w:ind w:left="240"/>
    </w:pPr>
    <w:rPr>
      <w:smallCaps/>
      <w:sz w:val="22"/>
      <w:szCs w:val="22"/>
    </w:rPr>
  </w:style>
  <w:style w:type="paragraph" w:styleId="TOC3">
    <w:name w:val="toc 3"/>
    <w:basedOn w:val="Normal"/>
    <w:next w:val="Normal"/>
    <w:autoRedefine/>
    <w:uiPriority w:val="39"/>
    <w:unhideWhenUsed/>
    <w:rsid w:val="00805F8F"/>
    <w:pPr>
      <w:tabs>
        <w:tab w:val="right" w:leader="dot" w:pos="8010"/>
      </w:tabs>
      <w:ind w:left="480"/>
    </w:pPr>
    <w:rPr>
      <w:i/>
      <w:sz w:val="22"/>
      <w:szCs w:val="22"/>
    </w:rPr>
  </w:style>
  <w:style w:type="paragraph" w:styleId="TOC4">
    <w:name w:val="toc 4"/>
    <w:basedOn w:val="Normal"/>
    <w:next w:val="Normal"/>
    <w:autoRedefine/>
    <w:uiPriority w:val="39"/>
    <w:semiHidden/>
    <w:unhideWhenUsed/>
    <w:rsid w:val="00861C50"/>
    <w:pPr>
      <w:ind w:left="720"/>
    </w:pPr>
    <w:rPr>
      <w:sz w:val="18"/>
      <w:szCs w:val="18"/>
    </w:rPr>
  </w:style>
  <w:style w:type="paragraph" w:styleId="TOC5">
    <w:name w:val="toc 5"/>
    <w:basedOn w:val="Normal"/>
    <w:next w:val="Normal"/>
    <w:autoRedefine/>
    <w:uiPriority w:val="39"/>
    <w:semiHidden/>
    <w:unhideWhenUsed/>
    <w:rsid w:val="00861C50"/>
    <w:pPr>
      <w:ind w:left="960"/>
    </w:pPr>
    <w:rPr>
      <w:sz w:val="18"/>
      <w:szCs w:val="18"/>
    </w:rPr>
  </w:style>
  <w:style w:type="paragraph" w:styleId="TOC6">
    <w:name w:val="toc 6"/>
    <w:basedOn w:val="Normal"/>
    <w:next w:val="Normal"/>
    <w:autoRedefine/>
    <w:uiPriority w:val="39"/>
    <w:semiHidden/>
    <w:unhideWhenUsed/>
    <w:rsid w:val="00861C50"/>
    <w:pPr>
      <w:ind w:left="1200"/>
    </w:pPr>
    <w:rPr>
      <w:sz w:val="18"/>
      <w:szCs w:val="18"/>
    </w:rPr>
  </w:style>
  <w:style w:type="paragraph" w:styleId="TOC7">
    <w:name w:val="toc 7"/>
    <w:basedOn w:val="Normal"/>
    <w:next w:val="Normal"/>
    <w:autoRedefine/>
    <w:uiPriority w:val="39"/>
    <w:semiHidden/>
    <w:unhideWhenUsed/>
    <w:rsid w:val="00861C50"/>
    <w:pPr>
      <w:ind w:left="1440"/>
    </w:pPr>
    <w:rPr>
      <w:sz w:val="18"/>
      <w:szCs w:val="18"/>
    </w:rPr>
  </w:style>
  <w:style w:type="paragraph" w:styleId="TOC8">
    <w:name w:val="toc 8"/>
    <w:basedOn w:val="Normal"/>
    <w:next w:val="Normal"/>
    <w:autoRedefine/>
    <w:uiPriority w:val="39"/>
    <w:semiHidden/>
    <w:unhideWhenUsed/>
    <w:rsid w:val="00861C50"/>
    <w:pPr>
      <w:ind w:left="1680"/>
    </w:pPr>
    <w:rPr>
      <w:sz w:val="18"/>
      <w:szCs w:val="18"/>
    </w:rPr>
  </w:style>
  <w:style w:type="paragraph" w:styleId="TOC9">
    <w:name w:val="toc 9"/>
    <w:basedOn w:val="Normal"/>
    <w:next w:val="Normal"/>
    <w:autoRedefine/>
    <w:uiPriority w:val="39"/>
    <w:semiHidden/>
    <w:unhideWhenUsed/>
    <w:rsid w:val="00861C50"/>
    <w:pPr>
      <w:ind w:left="1920"/>
    </w:pPr>
    <w:rPr>
      <w:sz w:val="18"/>
      <w:szCs w:val="18"/>
    </w:rPr>
  </w:style>
  <w:style w:type="character" w:customStyle="1" w:styleId="Heading2Char">
    <w:name w:val="Heading 2 Char"/>
    <w:basedOn w:val="DefaultParagraphFont"/>
    <w:link w:val="Heading2"/>
    <w:uiPriority w:val="9"/>
    <w:rsid w:val="00F636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C52B1"/>
    <w:rPr>
      <w:rFonts w:asciiTheme="majorHAnsi" w:eastAsiaTheme="majorEastAsia" w:hAnsiTheme="majorHAnsi" w:cstheme="majorBidi"/>
      <w:b/>
      <w:bCs/>
      <w:color w:val="4F81BD" w:themeColor="accent1"/>
    </w:rPr>
  </w:style>
  <w:style w:type="character" w:styleId="BookTitle">
    <w:name w:val="Book Title"/>
    <w:basedOn w:val="DefaultParagraphFont"/>
    <w:uiPriority w:val="33"/>
    <w:qFormat/>
    <w:rsid w:val="000966F7"/>
    <w:rPr>
      <w:b/>
      <w:bCs/>
      <w:smallCaps/>
      <w:spacing w:val="5"/>
    </w:rPr>
  </w:style>
  <w:style w:type="paragraph" w:styleId="ListParagraph">
    <w:name w:val="List Paragraph"/>
    <w:basedOn w:val="Normal"/>
    <w:uiPriority w:val="34"/>
    <w:qFormat/>
    <w:rsid w:val="000B30E8"/>
    <w:pPr>
      <w:ind w:left="720"/>
      <w:contextualSpacing/>
    </w:pPr>
  </w:style>
  <w:style w:type="character" w:styleId="Hyperlink">
    <w:name w:val="Hyperlink"/>
    <w:basedOn w:val="DefaultParagraphFont"/>
    <w:uiPriority w:val="99"/>
    <w:unhideWhenUsed/>
    <w:rsid w:val="000E2EB6"/>
    <w:rPr>
      <w:color w:val="0000FF" w:themeColor="hyperlink"/>
      <w:u w:val="single"/>
    </w:rPr>
  </w:style>
  <w:style w:type="character" w:customStyle="1" w:styleId="Heading4Char">
    <w:name w:val="Heading 4 Char"/>
    <w:basedOn w:val="DefaultParagraphFont"/>
    <w:link w:val="Heading4"/>
    <w:uiPriority w:val="9"/>
    <w:rsid w:val="00D80E0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80E0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80E00"/>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A41267"/>
    <w:pPr>
      <w:spacing w:before="100" w:beforeAutospacing="1" w:after="100" w:afterAutospacing="1"/>
    </w:pPr>
    <w:rPr>
      <w:rFonts w:ascii="Times" w:hAnsi="Times" w:cs="Times New Roman"/>
      <w:sz w:val="20"/>
      <w:szCs w:val="20"/>
    </w:rPr>
  </w:style>
  <w:style w:type="character" w:styleId="PlaceholderText">
    <w:name w:val="Placeholder Text"/>
    <w:basedOn w:val="DefaultParagraphFont"/>
    <w:uiPriority w:val="99"/>
    <w:semiHidden/>
    <w:rsid w:val="00F571C7"/>
    <w:rPr>
      <w:color w:val="808080"/>
    </w:rPr>
  </w:style>
  <w:style w:type="character" w:styleId="FollowedHyperlink">
    <w:name w:val="FollowedHyperlink"/>
    <w:basedOn w:val="DefaultParagraphFont"/>
    <w:uiPriority w:val="99"/>
    <w:semiHidden/>
    <w:unhideWhenUsed/>
    <w:rsid w:val="001B331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93664987">
      <w:bodyDiv w:val="1"/>
      <w:marLeft w:val="0"/>
      <w:marRight w:val="0"/>
      <w:marTop w:val="0"/>
      <w:marBottom w:val="0"/>
      <w:divBdr>
        <w:top w:val="none" w:sz="0" w:space="0" w:color="auto"/>
        <w:left w:val="none" w:sz="0" w:space="0" w:color="auto"/>
        <w:bottom w:val="none" w:sz="0" w:space="0" w:color="auto"/>
        <w:right w:val="none" w:sz="0" w:space="0" w:color="auto"/>
      </w:divBdr>
      <w:divsChild>
        <w:div w:id="272977453">
          <w:marLeft w:val="547"/>
          <w:marRight w:val="0"/>
          <w:marTop w:val="130"/>
          <w:marBottom w:val="0"/>
          <w:divBdr>
            <w:top w:val="none" w:sz="0" w:space="0" w:color="auto"/>
            <w:left w:val="none" w:sz="0" w:space="0" w:color="auto"/>
            <w:bottom w:val="none" w:sz="0" w:space="0" w:color="auto"/>
            <w:right w:val="none" w:sz="0" w:space="0" w:color="auto"/>
          </w:divBdr>
        </w:div>
        <w:div w:id="1604651416">
          <w:marLeft w:val="1166"/>
          <w:marRight w:val="0"/>
          <w:marTop w:val="115"/>
          <w:marBottom w:val="0"/>
          <w:divBdr>
            <w:top w:val="none" w:sz="0" w:space="0" w:color="auto"/>
            <w:left w:val="none" w:sz="0" w:space="0" w:color="auto"/>
            <w:bottom w:val="none" w:sz="0" w:space="0" w:color="auto"/>
            <w:right w:val="none" w:sz="0" w:space="0" w:color="auto"/>
          </w:divBdr>
        </w:div>
        <w:div w:id="1634407752">
          <w:marLeft w:val="1166"/>
          <w:marRight w:val="0"/>
          <w:marTop w:val="115"/>
          <w:marBottom w:val="0"/>
          <w:divBdr>
            <w:top w:val="none" w:sz="0" w:space="0" w:color="auto"/>
            <w:left w:val="none" w:sz="0" w:space="0" w:color="auto"/>
            <w:bottom w:val="none" w:sz="0" w:space="0" w:color="auto"/>
            <w:right w:val="none" w:sz="0" w:space="0" w:color="auto"/>
          </w:divBdr>
        </w:div>
        <w:div w:id="1523588735">
          <w:marLeft w:val="1166"/>
          <w:marRight w:val="0"/>
          <w:marTop w:val="115"/>
          <w:marBottom w:val="0"/>
          <w:divBdr>
            <w:top w:val="none" w:sz="0" w:space="0" w:color="auto"/>
            <w:left w:val="none" w:sz="0" w:space="0" w:color="auto"/>
            <w:bottom w:val="none" w:sz="0" w:space="0" w:color="auto"/>
            <w:right w:val="none" w:sz="0" w:space="0" w:color="auto"/>
          </w:divBdr>
        </w:div>
        <w:div w:id="1972638541">
          <w:marLeft w:val="1166"/>
          <w:marRight w:val="0"/>
          <w:marTop w:val="115"/>
          <w:marBottom w:val="0"/>
          <w:divBdr>
            <w:top w:val="none" w:sz="0" w:space="0" w:color="auto"/>
            <w:left w:val="none" w:sz="0" w:space="0" w:color="auto"/>
            <w:bottom w:val="none" w:sz="0" w:space="0" w:color="auto"/>
            <w:right w:val="none" w:sz="0" w:space="0" w:color="auto"/>
          </w:divBdr>
        </w:div>
        <w:div w:id="198666288">
          <w:marLeft w:val="547"/>
          <w:marRight w:val="0"/>
          <w:marTop w:val="130"/>
          <w:marBottom w:val="0"/>
          <w:divBdr>
            <w:top w:val="none" w:sz="0" w:space="0" w:color="auto"/>
            <w:left w:val="none" w:sz="0" w:space="0" w:color="auto"/>
            <w:bottom w:val="none" w:sz="0" w:space="0" w:color="auto"/>
            <w:right w:val="none" w:sz="0" w:space="0" w:color="auto"/>
          </w:divBdr>
        </w:div>
        <w:div w:id="1239898520">
          <w:marLeft w:val="1166"/>
          <w:marRight w:val="0"/>
          <w:marTop w:val="115"/>
          <w:marBottom w:val="0"/>
          <w:divBdr>
            <w:top w:val="none" w:sz="0" w:space="0" w:color="auto"/>
            <w:left w:val="none" w:sz="0" w:space="0" w:color="auto"/>
            <w:bottom w:val="none" w:sz="0" w:space="0" w:color="auto"/>
            <w:right w:val="none" w:sz="0" w:space="0" w:color="auto"/>
          </w:divBdr>
        </w:div>
        <w:div w:id="1737587200">
          <w:marLeft w:val="1166"/>
          <w:marRight w:val="0"/>
          <w:marTop w:val="115"/>
          <w:marBottom w:val="0"/>
          <w:divBdr>
            <w:top w:val="none" w:sz="0" w:space="0" w:color="auto"/>
            <w:left w:val="none" w:sz="0" w:space="0" w:color="auto"/>
            <w:bottom w:val="none" w:sz="0" w:space="0" w:color="auto"/>
            <w:right w:val="none" w:sz="0" w:space="0" w:color="auto"/>
          </w:divBdr>
        </w:div>
        <w:div w:id="2046632429">
          <w:marLeft w:val="1166"/>
          <w:marRight w:val="0"/>
          <w:marTop w:val="115"/>
          <w:marBottom w:val="0"/>
          <w:divBdr>
            <w:top w:val="none" w:sz="0" w:space="0" w:color="auto"/>
            <w:left w:val="none" w:sz="0" w:space="0" w:color="auto"/>
            <w:bottom w:val="none" w:sz="0" w:space="0" w:color="auto"/>
            <w:right w:val="none" w:sz="0" w:space="0" w:color="auto"/>
          </w:divBdr>
        </w:div>
      </w:divsChild>
    </w:div>
    <w:div w:id="242883443">
      <w:bodyDiv w:val="1"/>
      <w:marLeft w:val="0"/>
      <w:marRight w:val="0"/>
      <w:marTop w:val="0"/>
      <w:marBottom w:val="0"/>
      <w:divBdr>
        <w:top w:val="none" w:sz="0" w:space="0" w:color="auto"/>
        <w:left w:val="none" w:sz="0" w:space="0" w:color="auto"/>
        <w:bottom w:val="none" w:sz="0" w:space="0" w:color="auto"/>
        <w:right w:val="none" w:sz="0" w:space="0" w:color="auto"/>
      </w:divBdr>
    </w:div>
    <w:div w:id="312832030">
      <w:bodyDiv w:val="1"/>
      <w:marLeft w:val="0"/>
      <w:marRight w:val="0"/>
      <w:marTop w:val="0"/>
      <w:marBottom w:val="0"/>
      <w:divBdr>
        <w:top w:val="none" w:sz="0" w:space="0" w:color="auto"/>
        <w:left w:val="none" w:sz="0" w:space="0" w:color="auto"/>
        <w:bottom w:val="none" w:sz="0" w:space="0" w:color="auto"/>
        <w:right w:val="none" w:sz="0" w:space="0" w:color="auto"/>
      </w:divBdr>
      <w:divsChild>
        <w:div w:id="2070299434">
          <w:marLeft w:val="547"/>
          <w:marRight w:val="0"/>
          <w:marTop w:val="134"/>
          <w:marBottom w:val="0"/>
          <w:divBdr>
            <w:top w:val="none" w:sz="0" w:space="0" w:color="auto"/>
            <w:left w:val="none" w:sz="0" w:space="0" w:color="auto"/>
            <w:bottom w:val="none" w:sz="0" w:space="0" w:color="auto"/>
            <w:right w:val="none" w:sz="0" w:space="0" w:color="auto"/>
          </w:divBdr>
        </w:div>
        <w:div w:id="1374234141">
          <w:marLeft w:val="547"/>
          <w:marRight w:val="0"/>
          <w:marTop w:val="134"/>
          <w:marBottom w:val="0"/>
          <w:divBdr>
            <w:top w:val="none" w:sz="0" w:space="0" w:color="auto"/>
            <w:left w:val="none" w:sz="0" w:space="0" w:color="auto"/>
            <w:bottom w:val="none" w:sz="0" w:space="0" w:color="auto"/>
            <w:right w:val="none" w:sz="0" w:space="0" w:color="auto"/>
          </w:divBdr>
        </w:div>
        <w:div w:id="1690720578">
          <w:marLeft w:val="547"/>
          <w:marRight w:val="0"/>
          <w:marTop w:val="134"/>
          <w:marBottom w:val="0"/>
          <w:divBdr>
            <w:top w:val="none" w:sz="0" w:space="0" w:color="auto"/>
            <w:left w:val="none" w:sz="0" w:space="0" w:color="auto"/>
            <w:bottom w:val="none" w:sz="0" w:space="0" w:color="auto"/>
            <w:right w:val="none" w:sz="0" w:space="0" w:color="auto"/>
          </w:divBdr>
        </w:div>
        <w:div w:id="229973098">
          <w:marLeft w:val="547"/>
          <w:marRight w:val="0"/>
          <w:marTop w:val="134"/>
          <w:marBottom w:val="0"/>
          <w:divBdr>
            <w:top w:val="none" w:sz="0" w:space="0" w:color="auto"/>
            <w:left w:val="none" w:sz="0" w:space="0" w:color="auto"/>
            <w:bottom w:val="none" w:sz="0" w:space="0" w:color="auto"/>
            <w:right w:val="none" w:sz="0" w:space="0" w:color="auto"/>
          </w:divBdr>
        </w:div>
      </w:divsChild>
    </w:div>
    <w:div w:id="460805707">
      <w:bodyDiv w:val="1"/>
      <w:marLeft w:val="0"/>
      <w:marRight w:val="0"/>
      <w:marTop w:val="0"/>
      <w:marBottom w:val="0"/>
      <w:divBdr>
        <w:top w:val="none" w:sz="0" w:space="0" w:color="auto"/>
        <w:left w:val="none" w:sz="0" w:space="0" w:color="auto"/>
        <w:bottom w:val="none" w:sz="0" w:space="0" w:color="auto"/>
        <w:right w:val="none" w:sz="0" w:space="0" w:color="auto"/>
      </w:divBdr>
      <w:divsChild>
        <w:div w:id="1596401137">
          <w:marLeft w:val="547"/>
          <w:marRight w:val="0"/>
          <w:marTop w:val="154"/>
          <w:marBottom w:val="0"/>
          <w:divBdr>
            <w:top w:val="none" w:sz="0" w:space="0" w:color="auto"/>
            <w:left w:val="none" w:sz="0" w:space="0" w:color="auto"/>
            <w:bottom w:val="none" w:sz="0" w:space="0" w:color="auto"/>
            <w:right w:val="none" w:sz="0" w:space="0" w:color="auto"/>
          </w:divBdr>
        </w:div>
        <w:div w:id="265961619">
          <w:marLeft w:val="547"/>
          <w:marRight w:val="0"/>
          <w:marTop w:val="154"/>
          <w:marBottom w:val="0"/>
          <w:divBdr>
            <w:top w:val="none" w:sz="0" w:space="0" w:color="auto"/>
            <w:left w:val="none" w:sz="0" w:space="0" w:color="auto"/>
            <w:bottom w:val="none" w:sz="0" w:space="0" w:color="auto"/>
            <w:right w:val="none" w:sz="0" w:space="0" w:color="auto"/>
          </w:divBdr>
        </w:div>
        <w:div w:id="1118990745">
          <w:marLeft w:val="547"/>
          <w:marRight w:val="0"/>
          <w:marTop w:val="154"/>
          <w:marBottom w:val="0"/>
          <w:divBdr>
            <w:top w:val="none" w:sz="0" w:space="0" w:color="auto"/>
            <w:left w:val="none" w:sz="0" w:space="0" w:color="auto"/>
            <w:bottom w:val="none" w:sz="0" w:space="0" w:color="auto"/>
            <w:right w:val="none" w:sz="0" w:space="0" w:color="auto"/>
          </w:divBdr>
        </w:div>
      </w:divsChild>
    </w:div>
    <w:div w:id="847063336">
      <w:bodyDiv w:val="1"/>
      <w:marLeft w:val="0"/>
      <w:marRight w:val="0"/>
      <w:marTop w:val="0"/>
      <w:marBottom w:val="0"/>
      <w:divBdr>
        <w:top w:val="none" w:sz="0" w:space="0" w:color="auto"/>
        <w:left w:val="none" w:sz="0" w:space="0" w:color="auto"/>
        <w:bottom w:val="none" w:sz="0" w:space="0" w:color="auto"/>
        <w:right w:val="none" w:sz="0" w:space="0" w:color="auto"/>
      </w:divBdr>
    </w:div>
    <w:div w:id="902830940">
      <w:bodyDiv w:val="1"/>
      <w:marLeft w:val="0"/>
      <w:marRight w:val="0"/>
      <w:marTop w:val="0"/>
      <w:marBottom w:val="0"/>
      <w:divBdr>
        <w:top w:val="none" w:sz="0" w:space="0" w:color="auto"/>
        <w:left w:val="none" w:sz="0" w:space="0" w:color="auto"/>
        <w:bottom w:val="none" w:sz="0" w:space="0" w:color="auto"/>
        <w:right w:val="none" w:sz="0" w:space="0" w:color="auto"/>
      </w:divBdr>
      <w:divsChild>
        <w:div w:id="1398671388">
          <w:marLeft w:val="547"/>
          <w:marRight w:val="0"/>
          <w:marTop w:val="144"/>
          <w:marBottom w:val="0"/>
          <w:divBdr>
            <w:top w:val="none" w:sz="0" w:space="0" w:color="auto"/>
            <w:left w:val="none" w:sz="0" w:space="0" w:color="auto"/>
            <w:bottom w:val="none" w:sz="0" w:space="0" w:color="auto"/>
            <w:right w:val="none" w:sz="0" w:space="0" w:color="auto"/>
          </w:divBdr>
        </w:div>
        <w:div w:id="727923060">
          <w:marLeft w:val="1166"/>
          <w:marRight w:val="0"/>
          <w:marTop w:val="125"/>
          <w:marBottom w:val="0"/>
          <w:divBdr>
            <w:top w:val="none" w:sz="0" w:space="0" w:color="auto"/>
            <w:left w:val="none" w:sz="0" w:space="0" w:color="auto"/>
            <w:bottom w:val="none" w:sz="0" w:space="0" w:color="auto"/>
            <w:right w:val="none" w:sz="0" w:space="0" w:color="auto"/>
          </w:divBdr>
        </w:div>
        <w:div w:id="627859663">
          <w:marLeft w:val="1166"/>
          <w:marRight w:val="0"/>
          <w:marTop w:val="125"/>
          <w:marBottom w:val="0"/>
          <w:divBdr>
            <w:top w:val="none" w:sz="0" w:space="0" w:color="auto"/>
            <w:left w:val="none" w:sz="0" w:space="0" w:color="auto"/>
            <w:bottom w:val="none" w:sz="0" w:space="0" w:color="auto"/>
            <w:right w:val="none" w:sz="0" w:space="0" w:color="auto"/>
          </w:divBdr>
        </w:div>
        <w:div w:id="1096902452">
          <w:marLeft w:val="547"/>
          <w:marRight w:val="0"/>
          <w:marTop w:val="144"/>
          <w:marBottom w:val="0"/>
          <w:divBdr>
            <w:top w:val="none" w:sz="0" w:space="0" w:color="auto"/>
            <w:left w:val="none" w:sz="0" w:space="0" w:color="auto"/>
            <w:bottom w:val="none" w:sz="0" w:space="0" w:color="auto"/>
            <w:right w:val="none" w:sz="0" w:space="0" w:color="auto"/>
          </w:divBdr>
        </w:div>
        <w:div w:id="1415861838">
          <w:marLeft w:val="1166"/>
          <w:marRight w:val="0"/>
          <w:marTop w:val="125"/>
          <w:marBottom w:val="0"/>
          <w:divBdr>
            <w:top w:val="none" w:sz="0" w:space="0" w:color="auto"/>
            <w:left w:val="none" w:sz="0" w:space="0" w:color="auto"/>
            <w:bottom w:val="none" w:sz="0" w:space="0" w:color="auto"/>
            <w:right w:val="none" w:sz="0" w:space="0" w:color="auto"/>
          </w:divBdr>
        </w:div>
        <w:div w:id="1734086573">
          <w:marLeft w:val="1166"/>
          <w:marRight w:val="0"/>
          <w:marTop w:val="125"/>
          <w:marBottom w:val="0"/>
          <w:divBdr>
            <w:top w:val="none" w:sz="0" w:space="0" w:color="auto"/>
            <w:left w:val="none" w:sz="0" w:space="0" w:color="auto"/>
            <w:bottom w:val="none" w:sz="0" w:space="0" w:color="auto"/>
            <w:right w:val="none" w:sz="0" w:space="0" w:color="auto"/>
          </w:divBdr>
        </w:div>
        <w:div w:id="468674432">
          <w:marLeft w:val="1166"/>
          <w:marRight w:val="0"/>
          <w:marTop w:val="125"/>
          <w:marBottom w:val="0"/>
          <w:divBdr>
            <w:top w:val="none" w:sz="0" w:space="0" w:color="auto"/>
            <w:left w:val="none" w:sz="0" w:space="0" w:color="auto"/>
            <w:bottom w:val="none" w:sz="0" w:space="0" w:color="auto"/>
            <w:right w:val="none" w:sz="0" w:space="0" w:color="auto"/>
          </w:divBdr>
        </w:div>
        <w:div w:id="821963854">
          <w:marLeft w:val="1166"/>
          <w:marRight w:val="0"/>
          <w:marTop w:val="125"/>
          <w:marBottom w:val="0"/>
          <w:divBdr>
            <w:top w:val="none" w:sz="0" w:space="0" w:color="auto"/>
            <w:left w:val="none" w:sz="0" w:space="0" w:color="auto"/>
            <w:bottom w:val="none" w:sz="0" w:space="0" w:color="auto"/>
            <w:right w:val="none" w:sz="0" w:space="0" w:color="auto"/>
          </w:divBdr>
        </w:div>
        <w:div w:id="1530871425">
          <w:marLeft w:val="1166"/>
          <w:marRight w:val="0"/>
          <w:marTop w:val="125"/>
          <w:marBottom w:val="0"/>
          <w:divBdr>
            <w:top w:val="none" w:sz="0" w:space="0" w:color="auto"/>
            <w:left w:val="none" w:sz="0" w:space="0" w:color="auto"/>
            <w:bottom w:val="none" w:sz="0" w:space="0" w:color="auto"/>
            <w:right w:val="none" w:sz="0" w:space="0" w:color="auto"/>
          </w:divBdr>
        </w:div>
        <w:div w:id="710306510">
          <w:marLeft w:val="1166"/>
          <w:marRight w:val="0"/>
          <w:marTop w:val="125"/>
          <w:marBottom w:val="0"/>
          <w:divBdr>
            <w:top w:val="none" w:sz="0" w:space="0" w:color="auto"/>
            <w:left w:val="none" w:sz="0" w:space="0" w:color="auto"/>
            <w:bottom w:val="none" w:sz="0" w:space="0" w:color="auto"/>
            <w:right w:val="none" w:sz="0" w:space="0" w:color="auto"/>
          </w:divBdr>
        </w:div>
        <w:div w:id="506746507">
          <w:marLeft w:val="1166"/>
          <w:marRight w:val="0"/>
          <w:marTop w:val="125"/>
          <w:marBottom w:val="0"/>
          <w:divBdr>
            <w:top w:val="none" w:sz="0" w:space="0" w:color="auto"/>
            <w:left w:val="none" w:sz="0" w:space="0" w:color="auto"/>
            <w:bottom w:val="none" w:sz="0" w:space="0" w:color="auto"/>
            <w:right w:val="none" w:sz="0" w:space="0" w:color="auto"/>
          </w:divBdr>
        </w:div>
      </w:divsChild>
    </w:div>
    <w:div w:id="905804866">
      <w:bodyDiv w:val="1"/>
      <w:marLeft w:val="0"/>
      <w:marRight w:val="0"/>
      <w:marTop w:val="0"/>
      <w:marBottom w:val="0"/>
      <w:divBdr>
        <w:top w:val="none" w:sz="0" w:space="0" w:color="auto"/>
        <w:left w:val="none" w:sz="0" w:space="0" w:color="auto"/>
        <w:bottom w:val="none" w:sz="0" w:space="0" w:color="auto"/>
        <w:right w:val="none" w:sz="0" w:space="0" w:color="auto"/>
      </w:divBdr>
    </w:div>
    <w:div w:id="998382454">
      <w:bodyDiv w:val="1"/>
      <w:marLeft w:val="0"/>
      <w:marRight w:val="0"/>
      <w:marTop w:val="0"/>
      <w:marBottom w:val="0"/>
      <w:divBdr>
        <w:top w:val="none" w:sz="0" w:space="0" w:color="auto"/>
        <w:left w:val="none" w:sz="0" w:space="0" w:color="auto"/>
        <w:bottom w:val="none" w:sz="0" w:space="0" w:color="auto"/>
        <w:right w:val="none" w:sz="0" w:space="0" w:color="auto"/>
      </w:divBdr>
      <w:divsChild>
        <w:div w:id="1449736729">
          <w:marLeft w:val="1166"/>
          <w:marRight w:val="0"/>
          <w:marTop w:val="134"/>
          <w:marBottom w:val="0"/>
          <w:divBdr>
            <w:top w:val="none" w:sz="0" w:space="0" w:color="auto"/>
            <w:left w:val="none" w:sz="0" w:space="0" w:color="auto"/>
            <w:bottom w:val="none" w:sz="0" w:space="0" w:color="auto"/>
            <w:right w:val="none" w:sz="0" w:space="0" w:color="auto"/>
          </w:divBdr>
        </w:div>
        <w:div w:id="679966894">
          <w:marLeft w:val="1166"/>
          <w:marRight w:val="0"/>
          <w:marTop w:val="134"/>
          <w:marBottom w:val="0"/>
          <w:divBdr>
            <w:top w:val="none" w:sz="0" w:space="0" w:color="auto"/>
            <w:left w:val="none" w:sz="0" w:space="0" w:color="auto"/>
            <w:bottom w:val="none" w:sz="0" w:space="0" w:color="auto"/>
            <w:right w:val="none" w:sz="0" w:space="0" w:color="auto"/>
          </w:divBdr>
        </w:div>
        <w:div w:id="1718813721">
          <w:marLeft w:val="1166"/>
          <w:marRight w:val="0"/>
          <w:marTop w:val="134"/>
          <w:marBottom w:val="0"/>
          <w:divBdr>
            <w:top w:val="none" w:sz="0" w:space="0" w:color="auto"/>
            <w:left w:val="none" w:sz="0" w:space="0" w:color="auto"/>
            <w:bottom w:val="none" w:sz="0" w:space="0" w:color="auto"/>
            <w:right w:val="none" w:sz="0" w:space="0" w:color="auto"/>
          </w:divBdr>
        </w:div>
        <w:div w:id="1175532139">
          <w:marLeft w:val="1166"/>
          <w:marRight w:val="0"/>
          <w:marTop w:val="134"/>
          <w:marBottom w:val="0"/>
          <w:divBdr>
            <w:top w:val="none" w:sz="0" w:space="0" w:color="auto"/>
            <w:left w:val="none" w:sz="0" w:space="0" w:color="auto"/>
            <w:bottom w:val="none" w:sz="0" w:space="0" w:color="auto"/>
            <w:right w:val="none" w:sz="0" w:space="0" w:color="auto"/>
          </w:divBdr>
        </w:div>
      </w:divsChild>
    </w:div>
    <w:div w:id="1749577871">
      <w:bodyDiv w:val="1"/>
      <w:marLeft w:val="0"/>
      <w:marRight w:val="0"/>
      <w:marTop w:val="0"/>
      <w:marBottom w:val="0"/>
      <w:divBdr>
        <w:top w:val="none" w:sz="0" w:space="0" w:color="auto"/>
        <w:left w:val="none" w:sz="0" w:space="0" w:color="auto"/>
        <w:bottom w:val="none" w:sz="0" w:space="0" w:color="auto"/>
        <w:right w:val="none" w:sz="0" w:space="0" w:color="auto"/>
      </w:divBdr>
      <w:divsChild>
        <w:div w:id="428814408">
          <w:marLeft w:val="1166"/>
          <w:marRight w:val="0"/>
          <w:marTop w:val="134"/>
          <w:marBottom w:val="0"/>
          <w:divBdr>
            <w:top w:val="none" w:sz="0" w:space="0" w:color="auto"/>
            <w:left w:val="none" w:sz="0" w:space="0" w:color="auto"/>
            <w:bottom w:val="none" w:sz="0" w:space="0" w:color="auto"/>
            <w:right w:val="none" w:sz="0" w:space="0" w:color="auto"/>
          </w:divBdr>
        </w:div>
        <w:div w:id="1010176633">
          <w:marLeft w:val="1166"/>
          <w:marRight w:val="0"/>
          <w:marTop w:val="134"/>
          <w:marBottom w:val="0"/>
          <w:divBdr>
            <w:top w:val="none" w:sz="0" w:space="0" w:color="auto"/>
            <w:left w:val="none" w:sz="0" w:space="0" w:color="auto"/>
            <w:bottom w:val="none" w:sz="0" w:space="0" w:color="auto"/>
            <w:right w:val="none" w:sz="0" w:space="0" w:color="auto"/>
          </w:divBdr>
        </w:div>
        <w:div w:id="1796413402">
          <w:marLeft w:val="1166"/>
          <w:marRight w:val="0"/>
          <w:marTop w:val="134"/>
          <w:marBottom w:val="0"/>
          <w:divBdr>
            <w:top w:val="none" w:sz="0" w:space="0" w:color="auto"/>
            <w:left w:val="none" w:sz="0" w:space="0" w:color="auto"/>
            <w:bottom w:val="none" w:sz="0" w:space="0" w:color="auto"/>
            <w:right w:val="none" w:sz="0" w:space="0" w:color="auto"/>
          </w:divBdr>
        </w:div>
        <w:div w:id="1348752676">
          <w:marLeft w:val="1166"/>
          <w:marRight w:val="0"/>
          <w:marTop w:val="134"/>
          <w:marBottom w:val="0"/>
          <w:divBdr>
            <w:top w:val="none" w:sz="0" w:space="0" w:color="auto"/>
            <w:left w:val="none" w:sz="0" w:space="0" w:color="auto"/>
            <w:bottom w:val="none" w:sz="0" w:space="0" w:color="auto"/>
            <w:right w:val="none" w:sz="0" w:space="0" w:color="auto"/>
          </w:divBdr>
        </w:div>
      </w:divsChild>
    </w:div>
    <w:div w:id="1959095420">
      <w:bodyDiv w:val="1"/>
      <w:marLeft w:val="0"/>
      <w:marRight w:val="0"/>
      <w:marTop w:val="0"/>
      <w:marBottom w:val="0"/>
      <w:divBdr>
        <w:top w:val="none" w:sz="0" w:space="0" w:color="auto"/>
        <w:left w:val="none" w:sz="0" w:space="0" w:color="auto"/>
        <w:bottom w:val="none" w:sz="0" w:space="0" w:color="auto"/>
        <w:right w:val="none" w:sz="0" w:space="0" w:color="auto"/>
      </w:divBdr>
      <w:divsChild>
        <w:div w:id="1822697816">
          <w:marLeft w:val="547"/>
          <w:marRight w:val="0"/>
          <w:marTop w:val="154"/>
          <w:marBottom w:val="0"/>
          <w:divBdr>
            <w:top w:val="none" w:sz="0" w:space="0" w:color="auto"/>
            <w:left w:val="none" w:sz="0" w:space="0" w:color="auto"/>
            <w:bottom w:val="none" w:sz="0" w:space="0" w:color="auto"/>
            <w:right w:val="none" w:sz="0" w:space="0" w:color="auto"/>
          </w:divBdr>
        </w:div>
        <w:div w:id="1279605729">
          <w:marLeft w:val="547"/>
          <w:marRight w:val="0"/>
          <w:marTop w:val="154"/>
          <w:marBottom w:val="0"/>
          <w:divBdr>
            <w:top w:val="none" w:sz="0" w:space="0" w:color="auto"/>
            <w:left w:val="none" w:sz="0" w:space="0" w:color="auto"/>
            <w:bottom w:val="none" w:sz="0" w:space="0" w:color="auto"/>
            <w:right w:val="none" w:sz="0" w:space="0" w:color="auto"/>
          </w:divBdr>
        </w:div>
        <w:div w:id="964236299">
          <w:marLeft w:val="547"/>
          <w:marRight w:val="0"/>
          <w:marTop w:val="154"/>
          <w:marBottom w:val="0"/>
          <w:divBdr>
            <w:top w:val="none" w:sz="0" w:space="0" w:color="auto"/>
            <w:left w:val="none" w:sz="0" w:space="0" w:color="auto"/>
            <w:bottom w:val="none" w:sz="0" w:space="0" w:color="auto"/>
            <w:right w:val="none" w:sz="0" w:space="0" w:color="auto"/>
          </w:divBdr>
        </w:div>
        <w:div w:id="1143891227">
          <w:marLeft w:val="547"/>
          <w:marRight w:val="0"/>
          <w:marTop w:val="154"/>
          <w:marBottom w:val="0"/>
          <w:divBdr>
            <w:top w:val="none" w:sz="0" w:space="0" w:color="auto"/>
            <w:left w:val="none" w:sz="0" w:space="0" w:color="auto"/>
            <w:bottom w:val="none" w:sz="0" w:space="0" w:color="auto"/>
            <w:right w:val="none" w:sz="0" w:space="0" w:color="auto"/>
          </w:divBdr>
        </w:div>
      </w:divsChild>
    </w:div>
    <w:div w:id="2067147337">
      <w:bodyDiv w:val="1"/>
      <w:marLeft w:val="0"/>
      <w:marRight w:val="0"/>
      <w:marTop w:val="0"/>
      <w:marBottom w:val="0"/>
      <w:divBdr>
        <w:top w:val="none" w:sz="0" w:space="0" w:color="auto"/>
        <w:left w:val="none" w:sz="0" w:space="0" w:color="auto"/>
        <w:bottom w:val="none" w:sz="0" w:space="0" w:color="auto"/>
        <w:right w:val="none" w:sz="0" w:space="0" w:color="auto"/>
      </w:divBdr>
      <w:divsChild>
        <w:div w:id="656155286">
          <w:marLeft w:val="547"/>
          <w:marRight w:val="0"/>
          <w:marTop w:val="154"/>
          <w:marBottom w:val="0"/>
          <w:divBdr>
            <w:top w:val="none" w:sz="0" w:space="0" w:color="auto"/>
            <w:left w:val="none" w:sz="0" w:space="0" w:color="auto"/>
            <w:bottom w:val="none" w:sz="0" w:space="0" w:color="auto"/>
            <w:right w:val="none" w:sz="0" w:space="0" w:color="auto"/>
          </w:divBdr>
        </w:div>
        <w:div w:id="1012875018">
          <w:marLeft w:val="547"/>
          <w:marRight w:val="0"/>
          <w:marTop w:val="154"/>
          <w:marBottom w:val="0"/>
          <w:divBdr>
            <w:top w:val="none" w:sz="0" w:space="0" w:color="auto"/>
            <w:left w:val="none" w:sz="0" w:space="0" w:color="auto"/>
            <w:bottom w:val="none" w:sz="0" w:space="0" w:color="auto"/>
            <w:right w:val="none" w:sz="0" w:space="0" w:color="auto"/>
          </w:divBdr>
        </w:div>
        <w:div w:id="348799988">
          <w:marLeft w:val="547"/>
          <w:marRight w:val="0"/>
          <w:marTop w:val="154"/>
          <w:marBottom w:val="0"/>
          <w:divBdr>
            <w:top w:val="none" w:sz="0" w:space="0" w:color="auto"/>
            <w:left w:val="none" w:sz="0" w:space="0" w:color="auto"/>
            <w:bottom w:val="none" w:sz="0" w:space="0" w:color="auto"/>
            <w:right w:val="none" w:sz="0" w:space="0" w:color="auto"/>
          </w:divBdr>
        </w:div>
      </w:divsChild>
    </w:div>
    <w:div w:id="2146845375">
      <w:bodyDiv w:val="1"/>
      <w:marLeft w:val="0"/>
      <w:marRight w:val="0"/>
      <w:marTop w:val="0"/>
      <w:marBottom w:val="0"/>
      <w:divBdr>
        <w:top w:val="none" w:sz="0" w:space="0" w:color="auto"/>
        <w:left w:val="none" w:sz="0" w:space="0" w:color="auto"/>
        <w:bottom w:val="none" w:sz="0" w:space="0" w:color="auto"/>
        <w:right w:val="none" w:sz="0" w:space="0" w:color="auto"/>
      </w:divBdr>
      <w:divsChild>
        <w:div w:id="632291828">
          <w:marLeft w:val="547"/>
          <w:marRight w:val="0"/>
          <w:marTop w:val="130"/>
          <w:marBottom w:val="0"/>
          <w:divBdr>
            <w:top w:val="none" w:sz="0" w:space="0" w:color="auto"/>
            <w:left w:val="none" w:sz="0" w:space="0" w:color="auto"/>
            <w:bottom w:val="none" w:sz="0" w:space="0" w:color="auto"/>
            <w:right w:val="none" w:sz="0" w:space="0" w:color="auto"/>
          </w:divBdr>
        </w:div>
        <w:div w:id="1030571292">
          <w:marLeft w:val="1166"/>
          <w:marRight w:val="0"/>
          <w:marTop w:val="115"/>
          <w:marBottom w:val="0"/>
          <w:divBdr>
            <w:top w:val="none" w:sz="0" w:space="0" w:color="auto"/>
            <w:left w:val="none" w:sz="0" w:space="0" w:color="auto"/>
            <w:bottom w:val="none" w:sz="0" w:space="0" w:color="auto"/>
            <w:right w:val="none" w:sz="0" w:space="0" w:color="auto"/>
          </w:divBdr>
        </w:div>
        <w:div w:id="2094620918">
          <w:marLeft w:val="1166"/>
          <w:marRight w:val="0"/>
          <w:marTop w:val="115"/>
          <w:marBottom w:val="0"/>
          <w:divBdr>
            <w:top w:val="none" w:sz="0" w:space="0" w:color="auto"/>
            <w:left w:val="none" w:sz="0" w:space="0" w:color="auto"/>
            <w:bottom w:val="none" w:sz="0" w:space="0" w:color="auto"/>
            <w:right w:val="none" w:sz="0" w:space="0" w:color="auto"/>
          </w:divBdr>
        </w:div>
        <w:div w:id="77332860">
          <w:marLeft w:val="1166"/>
          <w:marRight w:val="0"/>
          <w:marTop w:val="115"/>
          <w:marBottom w:val="0"/>
          <w:divBdr>
            <w:top w:val="none" w:sz="0" w:space="0" w:color="auto"/>
            <w:left w:val="none" w:sz="0" w:space="0" w:color="auto"/>
            <w:bottom w:val="none" w:sz="0" w:space="0" w:color="auto"/>
            <w:right w:val="none" w:sz="0" w:space="0" w:color="auto"/>
          </w:divBdr>
        </w:div>
        <w:div w:id="1042249592">
          <w:marLeft w:val="1166"/>
          <w:marRight w:val="0"/>
          <w:marTop w:val="115"/>
          <w:marBottom w:val="0"/>
          <w:divBdr>
            <w:top w:val="none" w:sz="0" w:space="0" w:color="auto"/>
            <w:left w:val="none" w:sz="0" w:space="0" w:color="auto"/>
            <w:bottom w:val="none" w:sz="0" w:space="0" w:color="auto"/>
            <w:right w:val="none" w:sz="0" w:space="0" w:color="auto"/>
          </w:divBdr>
        </w:div>
        <w:div w:id="632638614">
          <w:marLeft w:val="547"/>
          <w:marRight w:val="0"/>
          <w:marTop w:val="130"/>
          <w:marBottom w:val="0"/>
          <w:divBdr>
            <w:top w:val="none" w:sz="0" w:space="0" w:color="auto"/>
            <w:left w:val="none" w:sz="0" w:space="0" w:color="auto"/>
            <w:bottom w:val="none" w:sz="0" w:space="0" w:color="auto"/>
            <w:right w:val="none" w:sz="0" w:space="0" w:color="auto"/>
          </w:divBdr>
        </w:div>
        <w:div w:id="57092905">
          <w:marLeft w:val="1166"/>
          <w:marRight w:val="0"/>
          <w:marTop w:val="115"/>
          <w:marBottom w:val="0"/>
          <w:divBdr>
            <w:top w:val="none" w:sz="0" w:space="0" w:color="auto"/>
            <w:left w:val="none" w:sz="0" w:space="0" w:color="auto"/>
            <w:bottom w:val="none" w:sz="0" w:space="0" w:color="auto"/>
            <w:right w:val="none" w:sz="0" w:space="0" w:color="auto"/>
          </w:divBdr>
        </w:div>
        <w:div w:id="69813131">
          <w:marLeft w:val="1166"/>
          <w:marRight w:val="0"/>
          <w:marTop w:val="115"/>
          <w:marBottom w:val="0"/>
          <w:divBdr>
            <w:top w:val="none" w:sz="0" w:space="0" w:color="auto"/>
            <w:left w:val="none" w:sz="0" w:space="0" w:color="auto"/>
            <w:bottom w:val="none" w:sz="0" w:space="0" w:color="auto"/>
            <w:right w:val="none" w:sz="0" w:space="0" w:color="auto"/>
          </w:divBdr>
        </w:div>
        <w:div w:id="90667513">
          <w:marLeft w:val="1166"/>
          <w:marRight w:val="0"/>
          <w:marTop w:val="115"/>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yperlink" Target="https://www.quandl.com/data/ZEEH"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www.kaggle.com/wiki/WinningModelDocumentationTemplate" TargetMode="External"/><Relationship Id="rId34" Type="http://schemas.openxmlformats.org/officeDocument/2006/relationships/hyperlink" Target="http://finance.yahoo.com" TargetMode="External"/><Relationship Id="rId35" Type="http://schemas.openxmlformats.org/officeDocument/2006/relationships/hyperlink" Target="https://www.quandl.com/data/ZEEH" TargetMode="External"/><Relationship Id="rId36" Type="http://schemas.openxmlformats.org/officeDocument/2006/relationships/hyperlink" Target="https://www.estimize.co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finviz.com"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www.scielo.org.za/img/revistas/wsa/v35n5/a20fig03.gif" TargetMode="External"/><Relationship Id="rId38" Type="http://schemas.openxmlformats.org/officeDocument/2006/relationships/hyperlink" Target="http://finviz.com" TargetMode="Externa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9E6ADE-7B19-6449-9F62-AF0F6F43F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29</Pages>
  <Words>2187</Words>
  <Characters>12471</Characters>
  <Application>Microsoft Macintosh Word</Application>
  <DocSecurity>0</DocSecurity>
  <Lines>103</Lines>
  <Paragraphs>24</Paragraphs>
  <ScaleCrop>false</ScaleCrop>
  <Company/>
  <LinksUpToDate>false</LinksUpToDate>
  <CharactersWithSpaces>15315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Kedar</dc:creator>
  <cp:keywords/>
  <dc:description/>
  <cp:lastModifiedBy>Roberto Martin</cp:lastModifiedBy>
  <cp:revision>6</cp:revision>
  <dcterms:created xsi:type="dcterms:W3CDTF">2015-12-22T03:28:00Z</dcterms:created>
  <dcterms:modified xsi:type="dcterms:W3CDTF">2015-12-22T03:36:00Z</dcterms:modified>
</cp:coreProperties>
</file>