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1CED944A" w:rsidR="00CE23AA" w:rsidRDefault="00E3051B" w:rsidP="0036239E">
      <w:pPr>
        <w:pStyle w:val="DocumentTitle"/>
        <w:ind w:firstLine="0"/>
      </w:pPr>
      <w:r>
        <w:t>Kafka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02BCD821" w14:textId="6815A876" w:rsidR="00EC57A3" w:rsidRDefault="00EE13DF" w:rsidP="00015CDA">
      <w:pPr>
        <w:pStyle w:val="Heading2"/>
      </w:pPr>
      <w:r>
        <w:t>One Page</w:t>
      </w:r>
    </w:p>
    <w:p w14:paraId="21EC9B7F" w14:textId="14022210" w:rsidR="00EE13DF" w:rsidRDefault="00643474" w:rsidP="00EE13DF">
      <w:pPr>
        <w:pStyle w:val="Question"/>
      </w:pPr>
      <w:r>
        <w:t>What is Kafka?</w:t>
      </w:r>
    </w:p>
    <w:p w14:paraId="30E17144" w14:textId="55FD1CAC" w:rsidR="00643474" w:rsidRDefault="00643474" w:rsidP="00643474">
      <w:pPr>
        <w:pStyle w:val="Answer"/>
      </w:pPr>
      <w:r>
        <w:t>A high throughput distributed messaging system.</w:t>
      </w:r>
    </w:p>
    <w:p w14:paraId="6A41C700" w14:textId="1B5C2D9E" w:rsidR="00643474" w:rsidRDefault="00E40756" w:rsidP="00643474">
      <w:pPr>
        <w:pStyle w:val="Question"/>
      </w:pPr>
      <w:r>
        <w:t>What are its key selling points?</w:t>
      </w:r>
    </w:p>
    <w:p w14:paraId="3A4EB66E" w14:textId="2925C369" w:rsidR="00E40756" w:rsidRDefault="00E40756" w:rsidP="00E40756">
      <w:pPr>
        <w:pStyle w:val="Answer"/>
      </w:pPr>
      <w:r>
        <w:t xml:space="preserve">Distributed, resilient, fault tolerant architecture. </w:t>
      </w:r>
    </w:p>
    <w:p w14:paraId="28C663B2" w14:textId="0CD698E6" w:rsidR="00E40756" w:rsidRDefault="00134715" w:rsidP="00E40756">
      <w:pPr>
        <w:pStyle w:val="Answer"/>
      </w:pPr>
      <w:r>
        <w:t>Horizontally scalable to 100s of brokers and millions of messages per second</w:t>
      </w:r>
    </w:p>
    <w:p w14:paraId="1FB461FC" w14:textId="0A4863EB" w:rsidR="00134715" w:rsidRDefault="00134715" w:rsidP="00E40756">
      <w:pPr>
        <w:pStyle w:val="Answer"/>
      </w:pPr>
      <w:r>
        <w:t xml:space="preserve">Latency of less </w:t>
      </w:r>
      <w:proofErr w:type="spellStart"/>
      <w:r>
        <w:t>that</w:t>
      </w:r>
      <w:proofErr w:type="spellEnd"/>
      <w:r>
        <w:t xml:space="preserve"> 10ms</w:t>
      </w:r>
    </w:p>
    <w:p w14:paraId="3B9DD39F" w14:textId="61454DDA" w:rsidR="00564A2B" w:rsidRDefault="00564A2B" w:rsidP="00564A2B">
      <w:pPr>
        <w:pStyle w:val="Question"/>
      </w:pPr>
      <w:r>
        <w:t>What can Kafka be used for?</w:t>
      </w:r>
    </w:p>
    <w:p w14:paraId="3AC88AFF" w14:textId="617A4523" w:rsidR="00564A2B" w:rsidRDefault="00564A2B" w:rsidP="00564A2B">
      <w:pPr>
        <w:pStyle w:val="Answer"/>
      </w:pPr>
      <w:r>
        <w:t>Messaging</w:t>
      </w:r>
    </w:p>
    <w:p w14:paraId="2ABB414F" w14:textId="3ACD61A6" w:rsidR="00564A2B" w:rsidRDefault="00564A2B" w:rsidP="00564A2B">
      <w:pPr>
        <w:pStyle w:val="Answer"/>
      </w:pPr>
      <w:r>
        <w:t>Activity Tracking</w:t>
      </w:r>
    </w:p>
    <w:p w14:paraId="7427F20C" w14:textId="48F1EAF8" w:rsidR="00564A2B" w:rsidRDefault="00564A2B" w:rsidP="00564A2B">
      <w:pPr>
        <w:pStyle w:val="Answer"/>
      </w:pPr>
      <w:r>
        <w:t>Stream Processing</w:t>
      </w:r>
    </w:p>
    <w:p w14:paraId="03D01440" w14:textId="752B4377" w:rsidR="00564A2B" w:rsidRPr="00564A2B" w:rsidRDefault="00564A2B" w:rsidP="00564A2B">
      <w:pPr>
        <w:pStyle w:val="Answer"/>
      </w:pPr>
      <w:r>
        <w:t>Decoupling systems</w:t>
      </w:r>
    </w:p>
    <w:p w14:paraId="49CF2798" w14:textId="77777777" w:rsidR="00FB17FA" w:rsidRDefault="00FB17FA">
      <w:pP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0B503A2E" w14:textId="2B2EC17F" w:rsidR="00FB17FA" w:rsidRDefault="00FB17FA" w:rsidP="00FB17FA">
      <w:pPr>
        <w:pStyle w:val="Heading2"/>
      </w:pPr>
      <w:r>
        <w:lastRenderedPageBreak/>
        <w:t>Overview</w:t>
      </w:r>
    </w:p>
    <w:p w14:paraId="3BC1EAD2" w14:textId="3153FE6E" w:rsidR="00FB17FA" w:rsidRDefault="00AB7C08" w:rsidP="00AB7C08">
      <w:pPr>
        <w:pStyle w:val="Heading3"/>
      </w:pPr>
      <w:r>
        <w:t>Topic</w:t>
      </w:r>
    </w:p>
    <w:p w14:paraId="7E5495BA" w14:textId="11D2BC70" w:rsidR="00AB7C08" w:rsidRDefault="008F1AC1" w:rsidP="00AB7C08">
      <w:r>
        <w:t>A topic is a stream of data that is analogous to a table in a relational database.</w:t>
      </w:r>
      <w:r w:rsidR="00CA52E3">
        <w:t xml:space="preserve"> Topics are split into partitions</w:t>
      </w:r>
    </w:p>
    <w:p w14:paraId="5C93BD39" w14:textId="6CB454A0" w:rsidR="00CA52E3" w:rsidRDefault="005243A8" w:rsidP="00AB7C08">
      <w:r w:rsidRPr="005243A8">
        <w:rPr>
          <w:noProof/>
        </w:rPr>
        <w:drawing>
          <wp:inline distT="0" distB="0" distL="0" distR="0" wp14:anchorId="5D1F6BBE" wp14:editId="5F043AA2">
            <wp:extent cx="3609975" cy="19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715" cy="20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7506" w14:textId="41D01418" w:rsidR="00514547" w:rsidRDefault="00514547" w:rsidP="00AB7C08">
      <w:r>
        <w:t xml:space="preserve">Within each partition messages are allocated unique incremental </w:t>
      </w:r>
      <w:r w:rsidR="00E50301">
        <w:t xml:space="preserve">integer identifiers known as </w:t>
      </w:r>
      <w:r w:rsidR="00701D72" w:rsidRPr="00616C9E">
        <w:rPr>
          <w:rStyle w:val="KeywordChar"/>
        </w:rPr>
        <w:t>offsets</w:t>
      </w:r>
      <w:r w:rsidR="00701D72">
        <w:t xml:space="preserve">. </w:t>
      </w:r>
      <w:r w:rsidR="001668CE">
        <w:t xml:space="preserve">The message at offset 1 of partition 0 will be different from the messages at offset 1 of partition 1 and </w:t>
      </w:r>
      <w:r w:rsidR="00E43C94">
        <w:t xml:space="preserve">the message at partition </w:t>
      </w:r>
      <w:r w:rsidR="001668CE">
        <w:t>2.</w:t>
      </w:r>
      <w:r w:rsidR="00E43C94">
        <w:t xml:space="preserve"> </w:t>
      </w:r>
      <w:r w:rsidR="00D71C53">
        <w:t xml:space="preserve">Ordering is only guaranteed within partitions and not across partitions. </w:t>
      </w:r>
    </w:p>
    <w:p w14:paraId="669FBBA7" w14:textId="603EF7FF" w:rsidR="002B71EC" w:rsidRDefault="002B71EC" w:rsidP="00713A14">
      <w:pPr>
        <w:pStyle w:val="ListBullet"/>
      </w:pPr>
      <w:r>
        <w:t>Topics are identified by topic name</w:t>
      </w:r>
    </w:p>
    <w:p w14:paraId="6ABCCB53" w14:textId="281A2FA3" w:rsidR="002B71EC" w:rsidRDefault="00854D11" w:rsidP="00713A14">
      <w:pPr>
        <w:pStyle w:val="ListBullet"/>
      </w:pPr>
      <w:r>
        <w:t xml:space="preserve">Each topic is split into one or more partitions. </w:t>
      </w:r>
    </w:p>
    <w:p w14:paraId="0FA248AC" w14:textId="2276C6BF" w:rsidR="00D127F9" w:rsidRDefault="00D127F9" w:rsidP="00713A14">
      <w:pPr>
        <w:pStyle w:val="ListBullet"/>
      </w:pPr>
      <w:r>
        <w:t xml:space="preserve">The order is only guaranteed within each partition and not across the </w:t>
      </w:r>
      <w:proofErr w:type="gramStart"/>
      <w:r>
        <w:t>topic as a whole</w:t>
      </w:r>
      <w:proofErr w:type="gramEnd"/>
      <w:r>
        <w:t xml:space="preserve">. </w:t>
      </w:r>
    </w:p>
    <w:p w14:paraId="41B345E2" w14:textId="78AE7962" w:rsidR="00E552BF" w:rsidRDefault="00E552BF" w:rsidP="00713A14">
      <w:pPr>
        <w:pStyle w:val="ListBullet"/>
      </w:pPr>
      <w:r>
        <w:t xml:space="preserve">Data written to a partition is immutable. It can never be changed. </w:t>
      </w:r>
    </w:p>
    <w:p w14:paraId="626FAE26" w14:textId="77777777" w:rsidR="00F61143" w:rsidRPr="00AB7C08" w:rsidRDefault="00F61143" w:rsidP="00D127F9">
      <w:pPr>
        <w:pStyle w:val="ListParagraph"/>
      </w:pPr>
    </w:p>
    <w:p w14:paraId="7869B027" w14:textId="77777777" w:rsidR="00CE198A" w:rsidRDefault="00CE198A">
      <w:pPr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920C7B6" w14:textId="68DCC475" w:rsidR="00E3521E" w:rsidRDefault="00E3521E" w:rsidP="00E3521E">
      <w:pPr>
        <w:pStyle w:val="Heading3"/>
      </w:pPr>
      <w:r>
        <w:lastRenderedPageBreak/>
        <w:t>Broker</w:t>
      </w:r>
      <w:r w:rsidR="00A934A5">
        <w:t>s and Clusters</w:t>
      </w:r>
    </w:p>
    <w:p w14:paraId="750B8AC2" w14:textId="28CDF90E" w:rsidR="00E3521E" w:rsidRDefault="00E3521E" w:rsidP="00E3521E">
      <w:r>
        <w:t xml:space="preserve">A </w:t>
      </w:r>
      <w:r w:rsidRPr="00CE198A">
        <w:rPr>
          <w:rStyle w:val="KeywordChar"/>
        </w:rPr>
        <w:t>broker</w:t>
      </w:r>
      <w:r>
        <w:t xml:space="preserve"> is a physical </w:t>
      </w:r>
      <w:r w:rsidR="0083595B">
        <w:t xml:space="preserve">server </w:t>
      </w:r>
      <w:r>
        <w:t>process</w:t>
      </w:r>
      <w:r w:rsidR="0083595B">
        <w:t xml:space="preserve">. Brokers are grouped together into a </w:t>
      </w:r>
      <w:r w:rsidR="0083595B" w:rsidRPr="00CE198A">
        <w:rPr>
          <w:rStyle w:val="KeywordChar"/>
        </w:rPr>
        <w:t>cluster</w:t>
      </w:r>
      <w:r w:rsidR="001B6A83">
        <w:t xml:space="preserve"> </w:t>
      </w:r>
      <w:r w:rsidR="00434308">
        <w:t>to</w:t>
      </w:r>
      <w:r w:rsidR="001B6A83">
        <w:t xml:space="preserve"> provide scalability and reliability. </w:t>
      </w:r>
      <w:r w:rsidR="000802A8">
        <w:t>Each broker has unique integer identifier</w:t>
      </w:r>
    </w:p>
    <w:p w14:paraId="25DBAE7D" w14:textId="50097B98" w:rsidR="000802A8" w:rsidRDefault="0054539E" w:rsidP="00E3521E">
      <w:r w:rsidRPr="0054539E">
        <w:rPr>
          <w:noProof/>
        </w:rPr>
        <w:drawing>
          <wp:inline distT="0" distB="0" distL="0" distR="0" wp14:anchorId="16D7621E" wp14:editId="161D73E0">
            <wp:extent cx="5731510" cy="1824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4168" w14:textId="69AC9522" w:rsidR="00241D09" w:rsidRDefault="00241D09" w:rsidP="00241D09">
      <w:pPr>
        <w:pStyle w:val="ListParagraph"/>
        <w:numPr>
          <w:ilvl w:val="0"/>
          <w:numId w:val="17"/>
        </w:numPr>
      </w:pPr>
      <w:r>
        <w:t>A broker is identified by a unique integer ID.</w:t>
      </w:r>
    </w:p>
    <w:p w14:paraId="1CE21ECF" w14:textId="1E65067A" w:rsidR="00241D09" w:rsidRDefault="00FF7801" w:rsidP="00241D09">
      <w:pPr>
        <w:pStyle w:val="ListParagraph"/>
        <w:numPr>
          <w:ilvl w:val="0"/>
          <w:numId w:val="17"/>
        </w:numPr>
      </w:pPr>
      <w:r>
        <w:t xml:space="preserve">Each broker will contain a subset of the cluster’s partitions. </w:t>
      </w:r>
    </w:p>
    <w:p w14:paraId="7974C439" w14:textId="7190B020" w:rsidR="00FF7801" w:rsidRDefault="00FF7801" w:rsidP="00241D09">
      <w:pPr>
        <w:pStyle w:val="ListParagraph"/>
        <w:numPr>
          <w:ilvl w:val="0"/>
          <w:numId w:val="17"/>
        </w:numPr>
      </w:pPr>
      <w:r>
        <w:t>Connecting to any broker gives access to whole cluster</w:t>
      </w:r>
    </w:p>
    <w:p w14:paraId="56C1AE90" w14:textId="001012E4" w:rsidR="00781A0F" w:rsidRDefault="00781A0F" w:rsidP="00241D09">
      <w:pPr>
        <w:pStyle w:val="ListParagraph"/>
        <w:numPr>
          <w:ilvl w:val="0"/>
          <w:numId w:val="17"/>
        </w:numPr>
      </w:pPr>
      <w:r>
        <w:t xml:space="preserve">The broker we connect to is called the </w:t>
      </w:r>
      <w:r w:rsidRPr="00781A0F">
        <w:rPr>
          <w:rStyle w:val="KeywordChar"/>
        </w:rPr>
        <w:t>bootstrap broker</w:t>
      </w:r>
    </w:p>
    <w:p w14:paraId="7974079F" w14:textId="2C9E83F2" w:rsidR="00520D23" w:rsidRPr="00E3521E" w:rsidRDefault="00B14A1A" w:rsidP="00E3521E">
      <w:r>
        <w:t xml:space="preserve">Imagine we have two topics: A and B, each with two partitions. </w:t>
      </w:r>
      <w:r w:rsidR="00E40B31">
        <w:t>The partitions are mapped onto the brokers within the cluster</w:t>
      </w:r>
    </w:p>
    <w:p w14:paraId="162DDABB" w14:textId="77777777" w:rsidR="00564A2B" w:rsidRPr="00E40756" w:rsidRDefault="00564A2B" w:rsidP="00E40756">
      <w:pPr>
        <w:pStyle w:val="Answer"/>
      </w:pPr>
    </w:p>
    <w:p w14:paraId="6CE5A315" w14:textId="707F0EBA" w:rsidR="00E40756" w:rsidRDefault="00E40B31" w:rsidP="00E40756">
      <w:pPr>
        <w:pStyle w:val="Answer"/>
      </w:pPr>
      <w:r w:rsidRPr="00E40B31">
        <w:rPr>
          <w:noProof/>
        </w:rPr>
        <w:drawing>
          <wp:inline distT="0" distB="0" distL="0" distR="0" wp14:anchorId="1B719E47" wp14:editId="388283F1">
            <wp:extent cx="4542916" cy="397668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8125" cy="398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73FE" w14:textId="77777777" w:rsidR="00ED1A1B" w:rsidRDefault="00ED1A1B">
      <w:pPr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1A895D75" w14:textId="0E7722C9" w:rsidR="00ED1A1B" w:rsidRDefault="00ED1A1B" w:rsidP="00ED1A1B">
      <w:pPr>
        <w:pStyle w:val="Heading3"/>
      </w:pPr>
      <w:r>
        <w:lastRenderedPageBreak/>
        <w:t>Replication</w:t>
      </w:r>
    </w:p>
    <w:p w14:paraId="0B7E266E" w14:textId="4E206ED5" w:rsidR="000C4D16" w:rsidRDefault="000C4D16" w:rsidP="000C4D16">
      <w:r>
        <w:t xml:space="preserve">When we create a </w:t>
      </w:r>
      <w:r w:rsidR="00AB15F7">
        <w:t>topic,</w:t>
      </w:r>
      <w:r>
        <w:t xml:space="preserve"> we specify a replications factor between 2 and 3. 3 is considered the </w:t>
      </w:r>
      <w:r w:rsidR="00AB15F7">
        <w:t xml:space="preserve">safest replication factor. </w:t>
      </w:r>
      <w:r w:rsidR="00BE39BB">
        <w:t>Imagine we have a replication factor of 2.</w:t>
      </w:r>
    </w:p>
    <w:p w14:paraId="4D48D07F" w14:textId="77777777" w:rsidR="00BE39BB" w:rsidRPr="000C4D16" w:rsidRDefault="00BE39BB" w:rsidP="000C4D16"/>
    <w:p w14:paraId="5564E3F0" w14:textId="0F9725BC" w:rsidR="00ED1A1B" w:rsidRDefault="001E3CAE" w:rsidP="00E40756">
      <w:pPr>
        <w:pStyle w:val="Answer"/>
      </w:pPr>
      <w:r w:rsidRPr="001E3CAE">
        <w:rPr>
          <w:noProof/>
        </w:rPr>
        <w:drawing>
          <wp:inline distT="0" distB="0" distL="0" distR="0" wp14:anchorId="71B2DC12" wp14:editId="0E8B4FD0">
            <wp:extent cx="5731510" cy="4728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872B" w14:textId="77777777" w:rsidR="00355C64" w:rsidRDefault="00355C64">
      <w:pPr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98D9F6E" w14:textId="13D924DA" w:rsidR="00DD0787" w:rsidRDefault="00DD0787" w:rsidP="00DD0787">
      <w:pPr>
        <w:pStyle w:val="Heading3"/>
      </w:pPr>
      <w:r>
        <w:lastRenderedPageBreak/>
        <w:t>Replication</w:t>
      </w:r>
    </w:p>
    <w:p w14:paraId="348F53C6" w14:textId="2985A868" w:rsidR="00DD0787" w:rsidRDefault="00DD0787" w:rsidP="00DD0787">
      <w:pPr>
        <w:pStyle w:val="Heading4"/>
      </w:pPr>
      <w:r>
        <w:t>Leader</w:t>
      </w:r>
      <w:r w:rsidR="00355C64">
        <w:t xml:space="preserve"> and ISR</w:t>
      </w:r>
    </w:p>
    <w:p w14:paraId="0C3144F0" w14:textId="30E79AF9" w:rsidR="00DD0787" w:rsidRDefault="005F2AB1" w:rsidP="00DD0787">
      <w:r>
        <w:t xml:space="preserve">If we have a replication factor greater than </w:t>
      </w:r>
      <w:r w:rsidR="00F02C29">
        <w:t>one,</w:t>
      </w:r>
      <w:r>
        <w:t xml:space="preserve"> then one broker is considered as the </w:t>
      </w:r>
      <w:r w:rsidRPr="003C54DE">
        <w:rPr>
          <w:rStyle w:val="KeywordChar"/>
        </w:rPr>
        <w:t>leader</w:t>
      </w:r>
      <w:r>
        <w:t xml:space="preserve"> for the partition</w:t>
      </w:r>
      <w:r w:rsidR="003C54DE">
        <w:t xml:space="preserve">. A partition can have only one leader at any time. </w:t>
      </w:r>
      <w:r w:rsidR="006A0314">
        <w:t xml:space="preserve">Only the leader provides and receives data for the partition with the other brokers </w:t>
      </w:r>
      <w:r w:rsidR="00057964">
        <w:t xml:space="preserve">carrying out synchronization. Any brokers other than the leader for a given partition are that partitions </w:t>
      </w:r>
      <w:r w:rsidR="00F02C29" w:rsidRPr="00F02C29">
        <w:rPr>
          <w:rStyle w:val="KeywordChar"/>
        </w:rPr>
        <w:t>ISR</w:t>
      </w:r>
      <w:r w:rsidR="00F02C29">
        <w:t xml:space="preserve"> (in-sync replica)</w:t>
      </w:r>
    </w:p>
    <w:p w14:paraId="40311195" w14:textId="0BF7FEF0" w:rsidR="00355C64" w:rsidRDefault="00355C64" w:rsidP="00DD0787">
      <w:r w:rsidRPr="00355C64">
        <w:rPr>
          <w:noProof/>
        </w:rPr>
        <w:drawing>
          <wp:inline distT="0" distB="0" distL="0" distR="0" wp14:anchorId="334BE188" wp14:editId="1530FFFC">
            <wp:extent cx="5731510" cy="4728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F289" w14:textId="2192F25A" w:rsidR="006B5A1B" w:rsidRDefault="006B5A1B" w:rsidP="00DD0787">
      <w:pPr>
        <w:rPr>
          <w:rStyle w:val="KeywordChar"/>
        </w:rPr>
      </w:pPr>
      <w:r>
        <w:t xml:space="preserve">The leaders and ISR are determined by </w:t>
      </w:r>
      <w:proofErr w:type="spellStart"/>
      <w:r w:rsidRPr="006B5A1B">
        <w:rPr>
          <w:rStyle w:val="KeywordChar"/>
        </w:rPr>
        <w:t>ZooKeeper</w:t>
      </w:r>
      <w:proofErr w:type="spellEnd"/>
    </w:p>
    <w:p w14:paraId="3E193D19" w14:textId="77777777" w:rsidR="008B6FAC" w:rsidRDefault="008B6FAC">
      <w:pPr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4F9855C6" w14:textId="461B739F" w:rsidR="008B6FAC" w:rsidRDefault="008B6FAC" w:rsidP="00AD4921">
      <w:pPr>
        <w:pStyle w:val="Heading3"/>
      </w:pPr>
      <w:r>
        <w:lastRenderedPageBreak/>
        <w:t>Producing</w:t>
      </w:r>
    </w:p>
    <w:p w14:paraId="262F73EE" w14:textId="7634F08D" w:rsidR="00AD4921" w:rsidRDefault="00AD4921" w:rsidP="00AD4921">
      <w:r>
        <w:t xml:space="preserve">A producer writes to a topic. </w:t>
      </w:r>
      <w:r w:rsidR="000F12A0">
        <w:t xml:space="preserve">The client knows which partition to write to an automatically handles failover so that the application does not need to deal with it. </w:t>
      </w:r>
      <w:r w:rsidR="008C12F7">
        <w:t xml:space="preserve">There are different strategies to handle the acknowledgement of successful writes. </w:t>
      </w:r>
    </w:p>
    <w:p w14:paraId="67FD5146" w14:textId="3DCDF7DF" w:rsidR="008C12F7" w:rsidRDefault="004E4D0D" w:rsidP="004E4D0D">
      <w:pPr>
        <w:pStyle w:val="ListParagraph"/>
        <w:numPr>
          <w:ilvl w:val="0"/>
          <w:numId w:val="18"/>
        </w:numPr>
      </w:pPr>
      <w:r>
        <w:t>Acks0:</w:t>
      </w:r>
      <w:r>
        <w:tab/>
        <w:t>Producer does to care about ack and can have possible data loss</w:t>
      </w:r>
    </w:p>
    <w:p w14:paraId="21AAFD3B" w14:textId="5AA1F333" w:rsidR="004E4D0D" w:rsidRDefault="002B04B5" w:rsidP="004E4D0D">
      <w:pPr>
        <w:pStyle w:val="ListParagraph"/>
        <w:numPr>
          <w:ilvl w:val="0"/>
          <w:numId w:val="18"/>
        </w:numPr>
      </w:pPr>
      <w:r>
        <w:t>Acks1: Wait for leader to acknowledge</w:t>
      </w:r>
      <w:r w:rsidR="00D05C78">
        <w:t xml:space="preserve"> – data </w:t>
      </w:r>
      <w:proofErr w:type="spellStart"/>
      <w:r w:rsidR="00D05C78">
        <w:t>losss</w:t>
      </w:r>
      <w:proofErr w:type="spellEnd"/>
      <w:r w:rsidR="00D05C78">
        <w:t xml:space="preserve"> is limited. </w:t>
      </w:r>
    </w:p>
    <w:p w14:paraId="0754C575" w14:textId="2E31A5D8" w:rsidR="002B04B5" w:rsidRDefault="002B04B5" w:rsidP="004E4D0D">
      <w:pPr>
        <w:pStyle w:val="ListParagraph"/>
        <w:numPr>
          <w:ilvl w:val="0"/>
          <w:numId w:val="18"/>
        </w:numPr>
      </w:pPr>
      <w:r>
        <w:t xml:space="preserve">Acks2: wait for leader and all </w:t>
      </w:r>
      <w:proofErr w:type="spellStart"/>
      <w:r>
        <w:t>replicats</w:t>
      </w:r>
      <w:proofErr w:type="spellEnd"/>
      <w:r>
        <w:t xml:space="preserve"> to ack</w:t>
      </w:r>
      <w:r w:rsidR="00D05C78">
        <w:t>nowledge – no data loss</w:t>
      </w:r>
    </w:p>
    <w:p w14:paraId="41B40AAA" w14:textId="31E49DCD" w:rsidR="001A010E" w:rsidRDefault="001A010E" w:rsidP="001A010E">
      <w:pPr>
        <w:pStyle w:val="Heading4"/>
      </w:pPr>
      <w:r>
        <w:t>Keys</w:t>
      </w:r>
    </w:p>
    <w:p w14:paraId="2A868B5B" w14:textId="561EEE03" w:rsidR="001A010E" w:rsidRDefault="001F2B49" w:rsidP="001A010E">
      <w:r>
        <w:t xml:space="preserve">If a producer provides a key all messages with the same key go to the same partition. Otherwise messages are sent round-robin to the </w:t>
      </w:r>
      <w:proofErr w:type="spellStart"/>
      <w:r>
        <w:t>paritiions</w:t>
      </w:r>
      <w:proofErr w:type="spellEnd"/>
      <w:r>
        <w:t xml:space="preserve">. </w:t>
      </w:r>
      <w:r w:rsidR="00E10EA8">
        <w:t xml:space="preserve">Keys facilitate ordering for a specific piece of information. </w:t>
      </w:r>
    </w:p>
    <w:p w14:paraId="7B9DC58C" w14:textId="4C2C2E47" w:rsidR="003B6124" w:rsidRDefault="003B6124" w:rsidP="003B6124">
      <w:pPr>
        <w:pStyle w:val="Heading3"/>
      </w:pPr>
      <w:r>
        <w:t>Consuming</w:t>
      </w:r>
    </w:p>
    <w:p w14:paraId="55F82D1D" w14:textId="7984CE55" w:rsidR="003B6124" w:rsidRDefault="0069521F" w:rsidP="001A010E">
      <w:r>
        <w:t>A consumer reads form a topic. The consumer client knows which broker to read from and ha</w:t>
      </w:r>
      <w:r w:rsidR="000C22AC">
        <w:t xml:space="preserve">ndles failover. </w:t>
      </w:r>
      <w:r w:rsidR="0031347F">
        <w:t xml:space="preserve">Within a </w:t>
      </w:r>
      <w:proofErr w:type="spellStart"/>
      <w:r w:rsidR="0031347F">
        <w:t>paritition</w:t>
      </w:r>
      <w:proofErr w:type="spellEnd"/>
      <w:r w:rsidR="0031347F">
        <w:t xml:space="preserve"> data is read in order. </w:t>
      </w:r>
    </w:p>
    <w:p w14:paraId="76EC98D9" w14:textId="4EFD68D2" w:rsidR="00DB13F6" w:rsidRPr="001A010E" w:rsidRDefault="00DB13F6" w:rsidP="001A010E">
      <w:r>
        <w:t xml:space="preserve">A consumer group </w:t>
      </w:r>
      <w:r w:rsidR="00BD3236">
        <w:t>enables horizontal scaling of reading. Eac</w:t>
      </w:r>
      <w:r w:rsidR="00D418C3">
        <w:t xml:space="preserve">h partition is read by only one </w:t>
      </w:r>
      <w:proofErr w:type="spellStart"/>
      <w:r w:rsidR="00D418C3">
        <w:t>cosumer</w:t>
      </w:r>
      <w:proofErr w:type="spellEnd"/>
      <w:r w:rsidR="00D418C3">
        <w:t xml:space="preserve"> from a consumer group. </w:t>
      </w:r>
      <w:r w:rsidR="00FE080B">
        <w:t xml:space="preserve">Some consumers may be inactive where we have more </w:t>
      </w:r>
      <w:proofErr w:type="spellStart"/>
      <w:r w:rsidR="00FE080B">
        <w:t>cosumers</w:t>
      </w:r>
      <w:proofErr w:type="spellEnd"/>
      <w:r w:rsidR="00FE080B">
        <w:t xml:space="preserve"> than </w:t>
      </w:r>
      <w:proofErr w:type="spellStart"/>
      <w:r w:rsidR="00FE080B">
        <w:t>paritions</w:t>
      </w:r>
      <w:proofErr w:type="spellEnd"/>
      <w:r w:rsidR="00FE080B">
        <w:t xml:space="preserve">. </w:t>
      </w:r>
    </w:p>
    <w:sectPr w:rsidR="00DB13F6" w:rsidRPr="001A01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660B3" w14:textId="77777777" w:rsidR="005512CF" w:rsidRDefault="005512CF" w:rsidP="00DC0620">
      <w:r>
        <w:separator/>
      </w:r>
    </w:p>
  </w:endnote>
  <w:endnote w:type="continuationSeparator" w:id="0">
    <w:p w14:paraId="7C03F178" w14:textId="77777777" w:rsidR="005512CF" w:rsidRDefault="005512CF" w:rsidP="00DC0620">
      <w:r>
        <w:continuationSeparator/>
      </w:r>
    </w:p>
  </w:endnote>
  <w:endnote w:type="continuationNotice" w:id="1">
    <w:p w14:paraId="271B1B9E" w14:textId="77777777" w:rsidR="005512CF" w:rsidRDefault="005512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713FA" w14:textId="77777777" w:rsidR="005512CF" w:rsidRDefault="005512CF" w:rsidP="00DC0620">
      <w:r>
        <w:separator/>
      </w:r>
    </w:p>
  </w:footnote>
  <w:footnote w:type="continuationSeparator" w:id="0">
    <w:p w14:paraId="5B036571" w14:textId="77777777" w:rsidR="005512CF" w:rsidRDefault="005512CF" w:rsidP="00DC0620">
      <w:r>
        <w:continuationSeparator/>
      </w:r>
    </w:p>
  </w:footnote>
  <w:footnote w:type="continuationNotice" w:id="1">
    <w:p w14:paraId="331FAF2C" w14:textId="77777777" w:rsidR="005512CF" w:rsidRDefault="005512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BEEE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E3DE51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BFE2D6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790899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FA5C3E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6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7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8EE1D67"/>
    <w:multiLevelType w:val="hybridMultilevel"/>
    <w:tmpl w:val="541AD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73284"/>
    <w:multiLevelType w:val="hybridMultilevel"/>
    <w:tmpl w:val="471EC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9738B"/>
    <w:multiLevelType w:val="hybridMultilevel"/>
    <w:tmpl w:val="BBD21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6"/>
  </w:num>
  <w:num w:numId="5">
    <w:abstractNumId w:val="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3"/>
  </w:num>
  <w:num w:numId="9">
    <w:abstractNumId w:val="17"/>
  </w:num>
  <w:num w:numId="10">
    <w:abstractNumId w:val="12"/>
  </w:num>
  <w:num w:numId="11">
    <w:abstractNumId w:val="10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57964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2A8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8C0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2AC"/>
    <w:rsid w:val="000C2763"/>
    <w:rsid w:val="000C2C60"/>
    <w:rsid w:val="000C3AD4"/>
    <w:rsid w:val="000C3CD0"/>
    <w:rsid w:val="000C4D16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C74BB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381"/>
    <w:rsid w:val="000E2624"/>
    <w:rsid w:val="000E2686"/>
    <w:rsid w:val="000E31A7"/>
    <w:rsid w:val="000E52C7"/>
    <w:rsid w:val="000F004D"/>
    <w:rsid w:val="000F0825"/>
    <w:rsid w:val="000F12A0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715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68CE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10E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6A83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3CAE"/>
    <w:rsid w:val="001E4D80"/>
    <w:rsid w:val="001E4FCA"/>
    <w:rsid w:val="001E5B4F"/>
    <w:rsid w:val="001E749B"/>
    <w:rsid w:val="001E7D37"/>
    <w:rsid w:val="001F034B"/>
    <w:rsid w:val="001F109D"/>
    <w:rsid w:val="001F18B9"/>
    <w:rsid w:val="001F2B4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09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4B5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B71EC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47F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5C64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8F3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124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54DE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4308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4D0D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547"/>
    <w:rsid w:val="00514D5A"/>
    <w:rsid w:val="00515A71"/>
    <w:rsid w:val="00515B71"/>
    <w:rsid w:val="00516F01"/>
    <w:rsid w:val="00517527"/>
    <w:rsid w:val="00520D23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43A8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539E"/>
    <w:rsid w:val="00546126"/>
    <w:rsid w:val="00550110"/>
    <w:rsid w:val="00550420"/>
    <w:rsid w:val="00551159"/>
    <w:rsid w:val="005512CF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4A2B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2AB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6C9E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474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521F"/>
    <w:rsid w:val="00696293"/>
    <w:rsid w:val="006967F9"/>
    <w:rsid w:val="00696A91"/>
    <w:rsid w:val="00697694"/>
    <w:rsid w:val="00697DD5"/>
    <w:rsid w:val="006A0263"/>
    <w:rsid w:val="006A0314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5A1B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1D72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3A14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0F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595B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4D11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6FAC"/>
    <w:rsid w:val="008B774E"/>
    <w:rsid w:val="008C12F7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1AC1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1117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297D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17B5"/>
    <w:rsid w:val="00A933FD"/>
    <w:rsid w:val="00A934A5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5F7"/>
    <w:rsid w:val="00AB162F"/>
    <w:rsid w:val="00AB1C19"/>
    <w:rsid w:val="00AB3918"/>
    <w:rsid w:val="00AB559C"/>
    <w:rsid w:val="00AB6D09"/>
    <w:rsid w:val="00AB6EC5"/>
    <w:rsid w:val="00AB7C08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1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A1A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236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39BB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52E3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8A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5C78"/>
    <w:rsid w:val="00D07268"/>
    <w:rsid w:val="00D07BC2"/>
    <w:rsid w:val="00D125F0"/>
    <w:rsid w:val="00D127F9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18C3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1C53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3F6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787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2762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0EA8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51B"/>
    <w:rsid w:val="00E309CB"/>
    <w:rsid w:val="00E33724"/>
    <w:rsid w:val="00E34A87"/>
    <w:rsid w:val="00E3521E"/>
    <w:rsid w:val="00E35364"/>
    <w:rsid w:val="00E40756"/>
    <w:rsid w:val="00E40B31"/>
    <w:rsid w:val="00E415C7"/>
    <w:rsid w:val="00E418E2"/>
    <w:rsid w:val="00E436B5"/>
    <w:rsid w:val="00E43C94"/>
    <w:rsid w:val="00E43D2D"/>
    <w:rsid w:val="00E45D46"/>
    <w:rsid w:val="00E46961"/>
    <w:rsid w:val="00E46B3A"/>
    <w:rsid w:val="00E47533"/>
    <w:rsid w:val="00E47AE2"/>
    <w:rsid w:val="00E50301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52BF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1A1B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3DF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2C29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1143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711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17FA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0B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8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4BB"/>
  </w:style>
  <w:style w:type="paragraph" w:styleId="Heading1">
    <w:name w:val="heading 1"/>
    <w:basedOn w:val="Normal"/>
    <w:next w:val="Normal"/>
    <w:link w:val="Heading1Char"/>
    <w:uiPriority w:val="9"/>
    <w:qFormat/>
    <w:rsid w:val="00CA52E3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2E3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A52E3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A52E3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A52E3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52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2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2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2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0C74B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C74BB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52E3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A52E3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A52E3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A52E3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CA52E3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CA52E3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2E3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2E3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2E3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CA52E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A52E3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CA52E3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A52E3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CA52E3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CA52E3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CA52E3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CA52E3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CA52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2E3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CA52E3"/>
    <w:rPr>
      <w:b/>
    </w:rPr>
  </w:style>
  <w:style w:type="numbering" w:customStyle="1" w:styleId="KennysListStyles">
    <w:name w:val="KennysListStyles"/>
    <w:uiPriority w:val="99"/>
    <w:rsid w:val="00CA52E3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CA52E3"/>
    <w:rPr>
      <w:b/>
    </w:rPr>
  </w:style>
  <w:style w:type="paragraph" w:customStyle="1" w:styleId="Answer">
    <w:name w:val="Answer"/>
    <w:basedOn w:val="Normal"/>
    <w:qFormat/>
    <w:rsid w:val="00CA52E3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CA52E3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CA52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CA52E3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CA52E3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CA52E3"/>
    <w:rPr>
      <w:smallCaps/>
    </w:rPr>
  </w:style>
  <w:style w:type="paragraph" w:customStyle="1" w:styleId="SourceCodeCaption">
    <w:name w:val="Source Code Caption"/>
    <w:basedOn w:val="Normal"/>
    <w:rsid w:val="00CA52E3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CA52E3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A52E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52E3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CA52E3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CA52E3"/>
    <w:rPr>
      <w:b/>
      <w:smallCaps/>
    </w:rPr>
  </w:style>
  <w:style w:type="paragraph" w:customStyle="1" w:styleId="NumberedList">
    <w:name w:val="Numbered List"/>
    <w:basedOn w:val="Normal"/>
    <w:qFormat/>
    <w:rsid w:val="00CA52E3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CA52E3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CA52E3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CA52E3"/>
  </w:style>
  <w:style w:type="paragraph" w:styleId="ListNumber">
    <w:name w:val="List Number"/>
    <w:basedOn w:val="Normal"/>
    <w:uiPriority w:val="99"/>
    <w:unhideWhenUsed/>
    <w:rsid w:val="00CA52E3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CA52E3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CA52E3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CA52E3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CA52E3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CA52E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A52E3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CA52E3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CA52E3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CA52E3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CA52E3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A5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2E3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CA52E3"/>
    <w:rPr>
      <w:smallCaps/>
    </w:rPr>
  </w:style>
  <w:style w:type="paragraph" w:customStyle="1" w:styleId="TableCellNormal">
    <w:name w:val="Table Cell Normal"/>
    <w:basedOn w:val="Normal"/>
    <w:qFormat/>
    <w:rsid w:val="00CA52E3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CA52E3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CA52E3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CA52E3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CA52E3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CA52E3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CA52E3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CA52E3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CA52E3"/>
    <w:rPr>
      <w:i/>
      <w:iCs/>
    </w:rPr>
  </w:style>
  <w:style w:type="character" w:customStyle="1" w:styleId="CommandChar">
    <w:name w:val="Command Char"/>
    <w:basedOn w:val="DefaultParagraphFont"/>
    <w:link w:val="Command"/>
    <w:rsid w:val="00CA52E3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CA52E3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CA52E3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CA52E3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CA52E3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CA52E3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CA52E3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CA52E3"/>
    <w:pPr>
      <w:spacing w:after="0"/>
      <w:ind w:left="924" w:hanging="357"/>
    </w:pPr>
  </w:style>
  <w:style w:type="paragraph" w:customStyle="1" w:styleId="a">
    <w:name w:val="`"/>
    <w:basedOn w:val="Normal"/>
    <w:qFormat/>
    <w:rsid w:val="00CA52E3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CA52E3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CA52E3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CA52E3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CA52E3"/>
    <w:rPr>
      <w:b/>
      <w:smallCaps/>
    </w:rPr>
  </w:style>
  <w:style w:type="table" w:customStyle="1" w:styleId="SimpleDefinition">
    <w:name w:val="SimpleDefinition"/>
    <w:basedOn w:val="TableNormal"/>
    <w:uiPriority w:val="99"/>
    <w:rsid w:val="00CA52E3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CA52E3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CA52E3"/>
    <w:rPr>
      <w:i w:val="0"/>
    </w:rPr>
  </w:style>
  <w:style w:type="paragraph" w:customStyle="1" w:styleId="TableHeader">
    <w:name w:val="Table Header"/>
    <w:basedOn w:val="ListBulletHeader"/>
    <w:qFormat/>
    <w:rsid w:val="00CA52E3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CA52E3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CA52E3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CA52E3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CA52E3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CA52E3"/>
    <w:rPr>
      <w:color w:val="4BACC6" w:themeColor="accent5"/>
    </w:rPr>
  </w:style>
  <w:style w:type="paragraph" w:customStyle="1" w:styleId="ToDoSection">
    <w:name w:val="ToDo Section"/>
    <w:basedOn w:val="Heading1"/>
    <w:qFormat/>
    <w:rsid w:val="00CA52E3"/>
  </w:style>
  <w:style w:type="paragraph" w:customStyle="1" w:styleId="ToDoQuestionHeader">
    <w:name w:val="ToDo Question Header"/>
    <w:basedOn w:val="Question"/>
    <w:qFormat/>
    <w:rsid w:val="00CA52E3"/>
  </w:style>
  <w:style w:type="paragraph" w:customStyle="1" w:styleId="ToDoDetails">
    <w:name w:val="ToDoDetails"/>
    <w:basedOn w:val="Normal"/>
    <w:qFormat/>
    <w:rsid w:val="00CA52E3"/>
  </w:style>
  <w:style w:type="paragraph" w:customStyle="1" w:styleId="CodeExampleCode">
    <w:name w:val="Code Example Code"/>
    <w:basedOn w:val="Normal"/>
    <w:rsid w:val="00CA52E3"/>
    <w:rPr>
      <w:rFonts w:ascii="Times New Roman" w:eastAsia="Times New Roman" w:hAnsi="Times New Roman" w:cs="Times New Roman"/>
      <w:b/>
      <w:spacing w:val="6"/>
      <w:szCs w:val="20"/>
    </w:rPr>
  </w:style>
  <w:style w:type="paragraph" w:customStyle="1" w:styleId="CodeExampleDiagram">
    <w:name w:val="Code Example Diagram"/>
    <w:basedOn w:val="Normal"/>
    <w:qFormat/>
    <w:rsid w:val="00CA52E3"/>
    <w:pPr>
      <w:spacing w:line="240" w:lineRule="auto"/>
    </w:pPr>
    <w:rPr>
      <w:b/>
      <w:lang w:eastAsia="fi-FI"/>
    </w:rPr>
  </w:style>
  <w:style w:type="paragraph" w:customStyle="1" w:styleId="CodeExampleRuntime">
    <w:name w:val="Code Example Runtime"/>
    <w:basedOn w:val="Normal"/>
    <w:qFormat/>
    <w:rsid w:val="00CA52E3"/>
    <w:pPr>
      <w:spacing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CA52E3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CA52E3"/>
  </w:style>
  <w:style w:type="paragraph" w:customStyle="1" w:styleId="questionsubsection2">
    <w:name w:val="question sub section 2"/>
    <w:basedOn w:val="Heading4"/>
    <w:qFormat/>
    <w:rsid w:val="00CA52E3"/>
  </w:style>
  <w:style w:type="paragraph" w:customStyle="1" w:styleId="ListBulletHeader2">
    <w:name w:val="List Bullet Header 2"/>
    <w:basedOn w:val="Normal"/>
    <w:next w:val="ListBullet"/>
    <w:qFormat/>
    <w:rsid w:val="00CA52E3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CA52E3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CA52E3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CA52E3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CA52E3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CA52E3"/>
    <w:pPr>
      <w:ind w:left="480"/>
    </w:pPr>
  </w:style>
  <w:style w:type="paragraph" w:customStyle="1" w:styleId="Keyword">
    <w:name w:val="Keyword"/>
    <w:basedOn w:val="Strong1"/>
    <w:link w:val="KeywordChar"/>
    <w:qFormat/>
    <w:rsid w:val="00CA52E3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CA52E3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C1277D"/>
    <w:rsid w:val="00EF3434"/>
    <w:rsid w:val="00FE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13461</TotalTime>
  <Pages>6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403</cp:revision>
  <cp:lastPrinted>2020-11-06T20:53:00Z</cp:lastPrinted>
  <dcterms:created xsi:type="dcterms:W3CDTF">2019-05-30T19:33:00Z</dcterms:created>
  <dcterms:modified xsi:type="dcterms:W3CDTF">2020-11-06T20:53:00Z</dcterms:modified>
</cp:coreProperties>
</file>