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1E3A8A"/>
          <w:sz w:val="44"/>
        </w:rPr>
        <w:t>BUKU PANDUAN PENGGUNAAN SISTEM TARTUN V2</w:t>
      </w:r>
    </w:p>
    <w:p>
      <w:pPr>
        <w:spacing w:before="0" w:after="240"/>
      </w:pPr>
      <w:r>
        <w:rPr>
          <w:rFonts w:ascii="Calibri" w:hAnsi="Calibri"/>
          <w:color w:val="64748B"/>
          <w:sz w:val="26"/>
        </w:rPr>
        <w:t>Petunjuk Teknis Lengkap &amp; Langkah Demi Langkah Penggunaan Fitur Aplikasi</w:t>
      </w:r>
    </w:p>
    <w:p>
      <w:pPr>
        <w:spacing w:after="280"/>
      </w:pPr>
      <w:r>
        <w:rPr>
          <w:rFonts w:ascii="Calibri" w:hAnsi="Calibri"/>
          <w:i/>
          <w:color w:val="64748B"/>
          <w:sz w:val="19"/>
        </w:rPr>
        <w:t>Tartun V2 Operations Manual | Edisi Revisi Terbaru | Untuk Operator, Auditor, dan Administrator</w:t>
      </w:r>
    </w:p>
    <w:p>
      <w:pPr>
        <w:spacing w:after="240"/>
        <w:pBdr>
          <w:bottom w:val="single" w:sz="12" w:space="1" w:color="CBD5E1"/>
        </w:pBdr>
      </w:pPr>
    </w:p>
    <w:p>
      <w:pPr>
        <w:pStyle w:val="Heading1"/>
        <w:spacing w:before="320" w:after="120"/>
      </w:pPr>
      <w:r>
        <w:rPr>
          <w:rFonts w:ascii="Calibri" w:hAnsi="Calibri"/>
          <w:b/>
          <w:color w:val="1E3A8A"/>
          <w:sz w:val="30"/>
        </w:rPr>
        <w:t>Daftar Modul Panduan</w:t>
      </w:r>
    </w:p>
    <w:p>
      <w:r>
        <w:t>Panduan ini dibagi ke dalam 7 modul operasional utama:</w:t>
      </w:r>
    </w:p>
    <w:p>
      <w:pPr>
        <w:pStyle w:val="ListBullet"/>
      </w:pPr>
      <w:r>
        <w:rPr>
          <w:color w:val="334155"/>
        </w:rPr>
        <w:t>Modul 1: Akses Sistem, Login, dan Navigasi Antarmuka</w:t>
      </w:r>
    </w:p>
    <w:p>
      <w:pPr>
        <w:pStyle w:val="ListBullet"/>
      </w:pPr>
      <w:r>
        <w:rPr>
          <w:color w:val="334155"/>
        </w:rPr>
        <w:t>Modul 2: Panduan Memasukkan Data Transaksi (Menu Input)</w:t>
      </w:r>
    </w:p>
    <w:p>
      <w:pPr>
        <w:pStyle w:val="ListBullet"/>
      </w:pPr>
      <w:r>
        <w:rPr>
          <w:color w:val="334155"/>
        </w:rPr>
        <w:t>Modul 3: Panduan Analisis Data &amp; Penggunaan Batch Filter RRN</w:t>
      </w:r>
    </w:p>
    <w:p>
      <w:pPr>
        <w:pStyle w:val="ListBullet"/>
      </w:pPr>
      <w:r>
        <w:rPr>
          <w:color w:val="334155"/>
        </w:rPr>
        <w:t>Modul 4: Panduan Mode Audit Reversal (Deteksi Transaksi Batal)</w:t>
      </w:r>
    </w:p>
    <w:p>
      <w:pPr>
        <w:pStyle w:val="ListBullet"/>
      </w:pPr>
      <w:r>
        <w:rPr>
          <w:color w:val="334155"/>
        </w:rPr>
        <w:t>Modul 5: Panduan Cepat Alat Cek Admin QRIS (Tanpa Login)</w:t>
      </w:r>
    </w:p>
    <w:p>
      <w:pPr>
        <w:pStyle w:val="ListBullet"/>
      </w:pPr>
      <w:r>
        <w:rPr>
          <w:color w:val="334155"/>
        </w:rPr>
        <w:t>Modul 6: Panduan Melihat Ringkasan &amp; Ekspor Laporan (Menu Summary &amp; Dashboard)</w:t>
      </w:r>
    </w:p>
    <w:p>
      <w:pPr>
        <w:pStyle w:val="ListBullet"/>
      </w:pPr>
      <w:r>
        <w:rPr>
          <w:color w:val="334155"/>
        </w:rPr>
        <w:t>Modul 7: Panduan Pengaturan Sistem &amp; Manajemen Pengguna (Khusus Master/Admin)</w:t>
      </w:r>
    </w:p>
    <w:p>
      <w:pPr>
        <w:pStyle w:val="Heading1"/>
        <w:spacing w:before="320" w:after="120"/>
      </w:pPr>
      <w:r>
        <w:rPr>
          <w:rFonts w:ascii="Calibri" w:hAnsi="Calibri"/>
          <w:b/>
          <w:color w:val="1E3A8A"/>
          <w:sz w:val="30"/>
        </w:rPr>
        <w:t>Modul 1: Akses Sistem, Login, dan Navigasi Antarmuka</w:t>
      </w:r>
    </w:p>
    <w:p>
      <w:pPr>
        <w:pStyle w:val="Heading2"/>
        <w:spacing w:before="240" w:after="80"/>
      </w:pPr>
      <w:r>
        <w:rPr>
          <w:rFonts w:ascii="Calibri" w:hAnsi="Calibri"/>
          <w:b/>
          <w:color w:val="2563EB"/>
          <w:sz w:val="25"/>
        </w:rPr>
        <w:t>1.1. Masuk ke Akun (Login)</w:t>
      </w:r>
    </w:p>
    <w:p>
      <w:pPr>
        <w:spacing w:before="80" w:after="40"/>
      </w:pPr>
      <w:r>
        <w:rPr>
          <w:b/>
          <w:color w:val="1E3A8A"/>
        </w:rPr>
        <w:t>Langkah 1: Buka Alamat Aplikasi</w:t>
        <w:br/>
      </w:r>
      <w:r>
        <w:rPr>
          <w:color w:val="334155"/>
        </w:rPr>
        <w:t>Jalankan browser (disarankan Google Chrome, Microsoft Edge, atau Mozilla Firefox) dan buka tautan aplikasi (contoh: http://ip-server:3000).</w:t>
      </w:r>
    </w:p>
    <w:p>
      <w:pPr>
        <w:spacing w:before="80" w:after="40"/>
      </w:pPr>
      <w:r>
        <w:rPr>
          <w:b/>
          <w:color w:val="1E3A8A"/>
        </w:rPr>
        <w:t>Langkah 2: Masukkan Kredensial</w:t>
        <w:br/>
      </w:r>
      <w:r>
        <w:rPr>
          <w:color w:val="334155"/>
        </w:rPr>
        <w:t>Isi kolom Email dan Kata Sandi resmi yang telah diberikan oleh Administrator/Master.</w:t>
      </w:r>
    </w:p>
    <w:p>
      <w:pPr>
        <w:spacing w:before="80" w:after="40"/>
      </w:pPr>
      <w:r>
        <w:rPr>
          <w:b/>
          <w:color w:val="1E3A8A"/>
        </w:rPr>
        <w:t>Langkah 3: Klik Tombol Masuk</w:t>
        <w:br/>
      </w:r>
      <w:r>
        <w:rPr>
          <w:color w:val="334155"/>
        </w:rPr>
        <w:t>Sistem akan memvalidasi sesi Anda. Jika berhasil, Anda akan langsung diarahkan ke Dashboard Utama.</w:t>
      </w:r>
    </w:p>
    <w:tbl>
      <w:tblPr>
        <w:tblW w:type="auto" w:w="0"/>
        <w:jc w:val="center"/>
        <w:tblLook w:firstColumn="1" w:firstRow="1" w:lastColumn="0" w:lastRow="0" w:noHBand="0" w:noVBand="1" w:val="04A0"/>
      </w:tblPr>
      <w:tblGrid>
        <w:gridCol w:w="9360"/>
      </w:tblGrid>
      <w:tr>
        <w:tc>
          <w:tcPr>
            <w:tcW w:type="dxa" w:w="9360"/>
            <w:shd w:fill="FEF3C7"/>
            <w:tcMar>
              <w:top w:w="140" w:type="dxa"/>
              <w:bottom w:w="140" w:type="dxa"/>
              <w:left w:w="180" w:type="dxa"/>
              <w:right w:w="180" w:type="dxa"/>
            </w:tcMar>
            <w:tcBorders>
              <w:left w:val="single" w:sz="24" w:space="0" w:color="D97706"/>
              <w:top w:val="none"/>
              <w:right w:val="none"/>
              <w:bottom w:val="none"/>
            </w:tcBorders>
          </w:tcPr>
          <w:p>
            <w:pPr>
              <w:spacing w:before="0" w:after="80"/>
            </w:pPr>
            <w:r>
              <w:rPr>
                <w:rFonts w:ascii="Calibri" w:hAnsi="Calibri"/>
                <w:b/>
                <w:color w:val="B45309"/>
                <w:sz w:val="20"/>
              </w:rPr>
              <w:t>💡 PERHATIAN SINGLE SESSION LOCK</w:t>
              <w:br/>
            </w:r>
            <w:r>
              <w:rPr>
                <w:rFonts w:ascii="Calibri" w:hAnsi="Calibri"/>
                <w:color w:val="334155"/>
                <w:sz w:val="20"/>
              </w:rPr>
              <w:t>Tartun V2 dilengkapi proteksi Single Session Lock. Jika akun Anda digunakan login di komputer atau browser lain, maka sesi di komputer Anda akan otomatis keluar. Jangan membagikan akun Anda kepada rekan kerja.</w:t>
            </w:r>
          </w:p>
        </w:tc>
      </w:tr>
    </w:tbl>
    <w:p>
      <w:pPr>
        <w:spacing w:before="0" w:after="120"/>
      </w:pPr>
    </w:p>
    <w:p>
      <w:pPr>
        <w:pStyle w:val="Heading2"/>
        <w:spacing w:before="240" w:after="80"/>
      </w:pPr>
      <w:r>
        <w:rPr>
          <w:rFonts w:ascii="Calibri" w:hAnsi="Calibri"/>
          <w:b/>
          <w:color w:val="2563EB"/>
          <w:sz w:val="25"/>
        </w:rPr>
        <w:t>1.2. Memahami Menu Navigasi</w:t>
      </w:r>
    </w:p>
    <w:p>
      <w:r>
        <w:t>Pada bilah navigasi atas (navbar), Anda akan menemukan menu-menu berikut sesuai hak akses akun Anda:</w:t>
      </w:r>
    </w:p>
    <w:p>
      <w:pPr>
        <w:pStyle w:val="ListBullet"/>
      </w:pPr>
      <w:r>
        <w:rPr>
          <w:b/>
          <w:color w:val="1E3A8A"/>
        </w:rPr>
        <w:t xml:space="preserve">Dashboard: </w:t>
      </w:r>
      <w:r>
        <w:rPr>
          <w:color w:val="334155"/>
        </w:rPr>
        <w:t>Melihat statistik KPI utama harian, omset total, biaya admin, grafik tren, dan pengumuman.</w:t>
      </w:r>
    </w:p>
    <w:p>
      <w:pPr>
        <w:pStyle w:val="ListBullet"/>
      </w:pPr>
      <w:r>
        <w:rPr>
          <w:b/>
          <w:color w:val="1E3A8A"/>
        </w:rPr>
        <w:t xml:space="preserve">Summary: </w:t>
      </w:r>
      <w:r>
        <w:rPr>
          <w:color w:val="334155"/>
        </w:rPr>
        <w:t>Melihat tabel rekapitulasi data per outlet/merchant, total omset, potongan admin, dan estimasi komisi.</w:t>
      </w:r>
    </w:p>
    <w:p>
      <w:pPr>
        <w:pStyle w:val="ListBullet"/>
      </w:pPr>
      <w:r>
        <w:rPr>
          <w:b/>
          <w:color w:val="1E3A8A"/>
        </w:rPr>
        <w:t xml:space="preserve">Charts: </w:t>
      </w:r>
      <w:r>
        <w:rPr>
          <w:color w:val="334155"/>
        </w:rPr>
        <w:t>Visualisasi grafis mendalam pergerakan transaksi harian dan performa cabang.</w:t>
      </w:r>
    </w:p>
    <w:p>
      <w:pPr>
        <w:pStyle w:val="ListBullet"/>
      </w:pPr>
      <w:r>
        <w:rPr>
          <w:b/>
          <w:color w:val="1E3A8A"/>
        </w:rPr>
        <w:t xml:space="preserve">Analisis Data: </w:t>
      </w:r>
      <w:r>
        <w:rPr>
          <w:color w:val="334155"/>
        </w:rPr>
        <w:t>Tabel rincian seluruh baris transaksi lengkap dengan fitur pencarian pintar, mode audit reversal, dan batch filter RRN.</w:t>
      </w:r>
    </w:p>
    <w:p>
      <w:pPr>
        <w:pStyle w:val="ListBullet"/>
      </w:pPr>
      <w:r>
        <w:rPr>
          <w:b/>
          <w:color w:val="1E3A8A"/>
        </w:rPr>
        <w:t xml:space="preserve">Input Data: </w:t>
      </w:r>
      <w:r>
        <w:rPr>
          <w:color w:val="334155"/>
        </w:rPr>
        <w:t>Halaman utama operator untuk mengimpor transaksi baru dari spreadsheet atau file CSV/Excel.</w:t>
      </w:r>
    </w:p>
    <w:p>
      <w:pPr>
        <w:pStyle w:val="ListBullet"/>
      </w:pPr>
      <w:r>
        <w:rPr>
          <w:b/>
          <w:color w:val="1E3A8A"/>
        </w:rPr>
        <w:t xml:space="preserve">Cek Admin QRIS: </w:t>
      </w:r>
      <w:r>
        <w:rPr>
          <w:color w:val="334155"/>
        </w:rPr>
        <w:t>Alat bantu hitung biaya admin cepat dari teks pesan WhatsApp/SMS tanpa perlu disimpan ke database.</w:t>
      </w:r>
    </w:p>
    <w:p>
      <w:pPr>
        <w:pStyle w:val="ListBullet"/>
      </w:pPr>
      <w:r>
        <w:rPr>
          <w:b/>
          <w:color w:val="1E3A8A"/>
        </w:rPr>
        <w:t xml:space="preserve">Pengaturan (Settings): </w:t>
      </w:r>
      <w:r>
        <w:rPr>
          <w:color w:val="334155"/>
        </w:rPr>
        <w:t>Khusus Master untuk mengatur rumus tarif admin, konsolidasi nama, dan API key.</w:t>
      </w:r>
    </w:p>
    <w:p>
      <w:pPr>
        <w:pStyle w:val="Heading1"/>
        <w:spacing w:before="320" w:after="120"/>
      </w:pPr>
      <w:r>
        <w:rPr>
          <w:rFonts w:ascii="Calibri" w:hAnsi="Calibri"/>
          <w:b/>
          <w:color w:val="1E3A8A"/>
          <w:sz w:val="30"/>
        </w:rPr>
        <w:t>Modul 2: Panduan Memasukkan Data Transaksi (Menu Input)</w:t>
      </w:r>
    </w:p>
    <w:p>
      <w:r>
        <w:t>Menu Input Data adalah ruang kerja utama operator. Sistem menyediakan beberapa pilihan metode input yang sangat praktis.</w:t>
      </w:r>
    </w:p>
    <w:p>
      <w:pPr>
        <w:pStyle w:val="Heading2"/>
        <w:spacing w:before="240" w:after="80"/>
      </w:pPr>
      <w:r>
        <w:rPr>
          <w:rFonts w:ascii="Calibri" w:hAnsi="Calibri"/>
          <w:b/>
          <w:color w:val="2563EB"/>
          <w:sz w:val="25"/>
        </w:rPr>
        <w:t>2.1. Cara Impor Opsi 1: Copy-Paste dari Spreadsheet (Paling Populer)</w:t>
      </w:r>
    </w:p>
    <w:p>
      <w:r>
        <w:t>Gunakan cara ini jika Anda sudah memiliki file Excel atau Google Sheets yang terbuka:</w:t>
      </w:r>
    </w:p>
    <w:p>
      <w:pPr>
        <w:spacing w:before="80" w:after="40"/>
      </w:pPr>
      <w:r>
        <w:rPr>
          <w:b/>
          <w:color w:val="1E3A8A"/>
        </w:rPr>
        <w:t>Langkah 1: Buka Menu Input Data</w:t>
        <w:br/>
      </w:r>
      <w:r>
        <w:rPr>
          <w:color w:val="334155"/>
        </w:rPr>
        <w:t>Klik menu 'Input Data' di navbar, pastikan tab 'Opsi 1: Tempel / Paste' aktif.</w:t>
      </w:r>
    </w:p>
    <w:p>
      <w:pPr>
        <w:spacing w:before="80" w:after="40"/>
      </w:pPr>
      <w:r>
        <w:rPr>
          <w:b/>
          <w:color w:val="1E3A8A"/>
        </w:rPr>
        <w:t>Langkah 2: Salin Baris dari Excel</w:t>
        <w:br/>
      </w:r>
      <w:r>
        <w:rPr>
          <w:color w:val="334155"/>
        </w:rPr>
        <w:t>Buka file Excel Anda. Blok kolom mutasi transaksi (minimal kolom Tanggal, Nama Outlet/Keterangan, dan Nominal). Tekan Ctrl+C (Copy).</w:t>
      </w:r>
    </w:p>
    <w:p>
      <w:pPr>
        <w:spacing w:before="80" w:after="40"/>
      </w:pPr>
      <w:r>
        <w:rPr>
          <w:b/>
          <w:color w:val="1E3A8A"/>
        </w:rPr>
        <w:t>Langkah 3: Tempel ke Sistem</w:t>
        <w:br/>
      </w:r>
      <w:r>
        <w:rPr>
          <w:color w:val="334155"/>
        </w:rPr>
        <w:t>Klik pada kotak teks input besar di aplikasi Tartun V2, lalu tekan Ctrl+V (Paste).</w:t>
      </w:r>
    </w:p>
    <w:p>
      <w:pPr>
        <w:spacing w:before="80" w:after="40"/>
      </w:pPr>
      <w:r>
        <w:rPr>
          <w:b/>
          <w:color w:val="1E3A8A"/>
        </w:rPr>
        <w:t>Langkah 4: Pilih Tipe Sheet &amp; Tanggal Default</w:t>
        <w:br/>
      </w:r>
      <w:r>
        <w:rPr>
          <w:color w:val="334155"/>
        </w:rPr>
        <w:t>Pilih tipe transaksi: 'MANUAL' (untuk transaksi kas/EDC/QR reguler) atau 'TIKET' (untuk deposit saldo tiket unik). Pastikan tanggal default sudah sesuai.</w:t>
      </w:r>
    </w:p>
    <w:p>
      <w:pPr>
        <w:spacing w:before="80" w:after="40"/>
      </w:pPr>
      <w:r>
        <w:rPr>
          <w:b/>
          <w:color w:val="1E3A8A"/>
        </w:rPr>
        <w:t>Langkah 5: Klik 'Proses Data'</w:t>
        <w:br/>
      </w:r>
      <w:r>
        <w:rPr>
          <w:color w:val="334155"/>
        </w:rPr>
        <w:t>Sistem akan membaca teks dan menyusunnya ke Meja Pratinjau (Staging Table).</w:t>
      </w:r>
    </w:p>
    <w:p>
      <w:pPr>
        <w:pStyle w:val="Heading2"/>
        <w:spacing w:before="240" w:after="80"/>
      </w:pPr>
      <w:r>
        <w:rPr>
          <w:rFonts w:ascii="Calibri" w:hAnsi="Calibri"/>
          <w:b/>
          <w:color w:val="2563EB"/>
          <w:sz w:val="25"/>
        </w:rPr>
        <w:t>2.2. Cara Impor Opsi 2: Unggah File Langsung (CSV &amp; Excel BCA)</w:t>
      </w:r>
    </w:p>
    <w:p>
      <w:r>
        <w:t>Gunakan cara ini jika Anda langsung mengunduh mutasi resmi dari internet banking:</w:t>
      </w:r>
    </w:p>
    <w:p>
      <w:pPr>
        <w:spacing w:before="80" w:after="40"/>
      </w:pPr>
      <w:r>
        <w:rPr>
          <w:b/>
          <w:color w:val="1E3A8A"/>
        </w:rPr>
        <w:t>Langkah 1: Pilih Tab 'Opsi 2: Unggah File'</w:t>
        <w:br/>
      </w:r>
      <w:r>
        <w:rPr>
          <w:color w:val="334155"/>
        </w:rPr>
        <w:t>Klik tab kedua di halaman Input Data.</w:t>
      </w:r>
    </w:p>
    <w:p>
      <w:pPr>
        <w:spacing w:before="80" w:after="40"/>
      </w:pPr>
      <w:r>
        <w:rPr>
          <w:b/>
          <w:color w:val="1E3A8A"/>
        </w:rPr>
        <w:t>Langkah 2: Unggah File</w:t>
        <w:br/>
      </w:r>
      <w:r>
        <w:rPr>
          <w:color w:val="334155"/>
        </w:rPr>
        <w:t>Seret (*drag and drop*) file CSV atau Excel Anda ke kotak unggah, atau klik untuk memilih file dari komputer Anda.</w:t>
      </w:r>
    </w:p>
    <w:p>
      <w:pPr>
        <w:spacing w:before="80" w:after="40"/>
      </w:pPr>
      <w:r>
        <w:rPr>
          <w:b/>
          <w:color w:val="1E3A8A"/>
        </w:rPr>
        <w:t>Langkah 3: Deteksi Profil Otomatis</w:t>
        <w:br/>
      </w:r>
      <w:r>
        <w:rPr>
          <w:color w:val="334155"/>
        </w:rPr>
        <w:t>Sistem secara pintar akan mengenali format file Anda (misal: Excel Mutasi BCA Multi-Sheet, Settlement QRIS, atau CSV Template). Anda juga dapat memilih profil secara manual bila diperlukan.</w:t>
      </w:r>
    </w:p>
    <w:p>
      <w:pPr>
        <w:spacing w:before="80" w:after="40"/>
      </w:pPr>
      <w:r>
        <w:rPr>
          <w:b/>
          <w:color w:val="1E3A8A"/>
        </w:rPr>
        <w:t>Langkah 4: Klik 'Proses File'</w:t>
        <w:br/>
      </w:r>
      <w:r>
        <w:rPr>
          <w:color w:val="334155"/>
        </w:rPr>
        <w:t>Sistem mengekstrak seluruh baris transaksi dan melakukan filter pembersihan kata secara otomatis.</w:t>
      </w:r>
    </w:p>
    <w:p>
      <w:pPr>
        <w:pStyle w:val="Heading2"/>
        <w:spacing w:before="240" w:after="80"/>
      </w:pPr>
      <w:r>
        <w:rPr>
          <w:rFonts w:ascii="Calibri" w:hAnsi="Calibri"/>
          <w:b/>
          <w:color w:val="2563EB"/>
          <w:sz w:val="25"/>
        </w:rPr>
        <w:t>2.3. Memeriksa Meja Pratinjau (Staging Table) Sebelum Disimpan</w:t>
      </w:r>
    </w:p>
    <w:p>
      <w:r>
        <w:t>Setelah data diproses, tabel pratinjau akan muncul di bagian bawah. Perhatikan indikator warna setiap baris:</w:t>
      </w:r>
    </w:p>
    <w:p>
      <w:pPr>
        <w:pStyle w:val="ListBullet"/>
      </w:pPr>
      <w:r>
        <w:rPr>
          <w:b/>
          <w:color w:val="166534"/>
        </w:rPr>
        <w:t xml:space="preserve">Baris Hijau (Valid): </w:t>
      </w:r>
      <w:r>
        <w:t>Data berformat benar, kode referensi unik, dan belum pernah ada di database. Siap disimpan.</w:t>
      </w:r>
    </w:p>
    <w:p>
      <w:pPr>
        <w:pStyle w:val="ListBullet"/>
      </w:pPr>
      <w:r>
        <w:rPr>
          <w:b/>
          <w:color w:val="B91C1C"/>
        </w:rPr>
        <w:t xml:space="preserve">Baris Merah (Duplikat Database): </w:t>
      </w:r>
      <w:r>
        <w:t>Nomor referensi (RRN) atau kombinasi data ini SUDAH ADA di database sebelumnya. Sistem secara aman akan melewatinya agar saldo tidak dobel.</w:t>
      </w:r>
    </w:p>
    <w:p>
      <w:pPr>
        <w:pStyle w:val="ListBullet"/>
      </w:pPr>
      <w:r>
        <w:rPr>
          <w:b/>
          <w:color w:val="B45309"/>
        </w:rPr>
        <w:t xml:space="preserve">Baris Kuning/Oranye (Duplikat Input): </w:t>
      </w:r>
      <w:r>
        <w:t>Terdapat dua baris dengan RRN/nominal yang sama di dalam file yang sedang Anda unggah.</w:t>
      </w:r>
    </w:p>
    <w:p>
      <w:pPr>
        <w:spacing w:before="80" w:after="40"/>
      </w:pPr>
      <w:r>
        <w:rPr>
          <w:b/>
          <w:color w:val="1E3A8A"/>
        </w:rPr>
        <w:t>Langkah 5: Simpan Transaksi (Submit)</w:t>
        <w:br/>
      </w:r>
      <w:r>
        <w:rPr>
          <w:color w:val="334155"/>
        </w:rPr>
        <w:t>Jika data sudah sesuai, klik tombol 'Simpan Transaksi' (Submit). Server akan menyimpan baris yang valid dan menghitung Biaya Admin secara otomatis.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left w:val="single" w:sz="24" w:space="0" w:color="2563EB"/>
              <w:top w:val="none"/>
              <w:right w:val="none"/>
              <w:bottom w:val="none"/>
            </w:tcBorders>
          </w:tcPr>
          <w:p>
            <w:pPr>
              <w:spacing w:before="0" w:after="80"/>
            </w:pPr>
            <w:r>
              <w:rPr>
                <w:rFonts w:ascii="Calibri" w:hAnsi="Calibri"/>
                <w:b/>
                <w:color w:val="2563EB"/>
                <w:sz w:val="20"/>
              </w:rPr>
              <w:t>💡 CARA MEMBATALKAN KESALAHAN INPUT (UNDO BATCH)</w:t>
              <w:br/>
            </w:r>
            <w:r>
              <w:rPr>
                <w:rFonts w:ascii="Calibri" w:hAnsi="Calibri"/>
                <w:color w:val="334155"/>
                <w:sz w:val="20"/>
              </w:rPr>
              <w:t>Jika setelah klik Simpan Anda menyadari salah memilih file atau salah menetapkan tanggal, jangan panik! Langsung klik tombol merah 'Batalkan Import Terakhir (Undo)' di bagian atas menu Input. Seluruh transaksi dari batch tersebut akan dihapus secara bersih tanpa mengganggu transaksi lainnya.</w:t>
            </w:r>
          </w:p>
        </w:tc>
      </w:tr>
    </w:tbl>
    <w:p>
      <w:pPr>
        <w:spacing w:before="0" w:after="120"/>
      </w:pPr>
    </w:p>
    <w:p>
      <w:pPr>
        <w:pStyle w:val="Heading1"/>
        <w:spacing w:before="320" w:after="120"/>
      </w:pPr>
      <w:r>
        <w:rPr>
          <w:rFonts w:ascii="Calibri" w:hAnsi="Calibri"/>
          <w:b/>
          <w:color w:val="1E3A8A"/>
          <w:sz w:val="30"/>
        </w:rPr>
        <w:t>Modul 3: Panduan Analisis Data &amp; Penggunaan Batch Filter RRN</w:t>
      </w:r>
    </w:p>
    <w:p>
      <w:r>
        <w:t>Menu Analisis Data digunakan untuk melacak riwayat transaksi, melakukan rekonsiliasi harian, dan mencari transaksi nasabah yang berkendala.</w:t>
      </w:r>
    </w:p>
    <w:p>
      <w:pPr>
        <w:pStyle w:val="Heading2"/>
        <w:spacing w:before="240" w:after="80"/>
      </w:pPr>
      <w:r>
        <w:rPr>
          <w:rFonts w:ascii="Calibri" w:hAnsi="Calibri"/>
          <w:b/>
          <w:color w:val="2563EB"/>
          <w:sz w:val="25"/>
        </w:rPr>
        <w:t>3.1. Fitur Batch Filter RRN (Paling Penting untuk Penanganan Komplain)</w:t>
      </w:r>
    </w:p>
    <w:p>
      <w:r>
        <w:t>Jika kasir atau admin outlet mengirimkan daftar 10 hingga 100 nomor referensi (RRN) mutasi untuk dicek:</w:t>
      </w:r>
    </w:p>
    <w:p>
      <w:pPr>
        <w:spacing w:before="80" w:after="40"/>
      </w:pPr>
      <w:r>
        <w:rPr>
          <w:b/>
          <w:color w:val="1E3A8A"/>
        </w:rPr>
        <w:t>Langkah 1: Buka Menu Analisis Data</w:t>
        <w:br/>
      </w:r>
      <w:r>
        <w:rPr>
          <w:color w:val="334155"/>
        </w:rPr>
        <w:t>Klik menu 'Analisis Data' pada navbar.</w:t>
      </w:r>
    </w:p>
    <w:p>
      <w:pPr>
        <w:spacing w:before="80" w:after="40"/>
      </w:pPr>
      <w:r>
        <w:rPr>
          <w:b/>
          <w:color w:val="1E3A8A"/>
        </w:rPr>
        <w:t>Langkah 2: Klik Tombol 'Batch Filter'</w:t>
        <w:br/>
      </w:r>
      <w:r>
        <w:rPr>
          <w:color w:val="334155"/>
        </w:rPr>
        <w:t>Tombol ini berada di atas tabel transaksi (ikon filter bertingkat).</w:t>
      </w:r>
    </w:p>
    <w:p>
      <w:pPr>
        <w:spacing w:before="80" w:after="40"/>
      </w:pPr>
      <w:r>
        <w:rPr>
          <w:b/>
          <w:color w:val="1E3A8A"/>
        </w:rPr>
        <w:t>Langkah 3: Tempel Daftar RRN</w:t>
        <w:br/>
      </w:r>
      <w:r>
        <w:rPr>
          <w:color w:val="334155"/>
        </w:rPr>
        <w:t>Tempel teks mentah berisi daftar RRN yang Anda dapatkan (bisa dari pesan WhatsApp atau chat internal). Sistem memakai regex cerdas yang otomatis mengambil nomor RRN di antara teks lain.</w:t>
      </w:r>
    </w:p>
    <w:p>
      <w:pPr>
        <w:spacing w:before="80" w:after="40"/>
      </w:pPr>
      <w:r>
        <w:rPr>
          <w:b/>
          <w:color w:val="1E3A8A"/>
        </w:rPr>
        <w:t>Langkah 4: Klik 'Terapkan Filter'</w:t>
        <w:br/>
      </w:r>
      <w:r>
        <w:rPr>
          <w:color w:val="334155"/>
        </w:rPr>
        <w:t>Tabel transaksi akan langsung menyaring dan hanya menampilkan baris transaksi yang nomor referensinya cocok dengan daftar tersebut.</w:t>
      </w:r>
    </w:p>
    <w:p>
      <w:pPr>
        <w:spacing w:before="80" w:after="40"/>
      </w:pPr>
      <w:r>
        <w:rPr>
          <w:b/>
          <w:color w:val="1E3A8A"/>
        </w:rPr>
        <w:t>Langkah 5: Reset Filter</w:t>
        <w:br/>
      </w:r>
      <w:r>
        <w:rPr>
          <w:color w:val="334155"/>
        </w:rPr>
        <w:t>Setelah selesai pengecekan, klik tombol 'Reset Filter' untuk kembali menampilkan seluruh data transaksi.</w:t>
      </w:r>
    </w:p>
    <w:p>
      <w:pPr>
        <w:pStyle w:val="Heading2"/>
        <w:spacing w:before="240" w:after="80"/>
      </w:pPr>
      <w:r>
        <w:rPr>
          <w:rFonts w:ascii="Calibri" w:hAnsi="Calibri"/>
          <w:b/>
          <w:color w:val="2563EB"/>
          <w:sz w:val="25"/>
        </w:rPr>
        <w:t>3.2. Pencarian Cerdas &amp; Filter Periode</w:t>
      </w:r>
    </w:p>
    <w:p>
      <w:pPr>
        <w:pStyle w:val="ListBullet"/>
      </w:pPr>
      <w:r>
        <w:rPr>
          <w:b/>
        </w:rPr>
        <w:t xml:space="preserve">Pencarian Frasa Lengkap: </w:t>
      </w:r>
      <w:r>
        <w:t>Gunakan tanda kutip ganda jika mencari nama spesifik, misalnya: "Outlet Sumber Rejeki".</w:t>
      </w:r>
    </w:p>
    <w:p>
      <w:pPr>
        <w:pStyle w:val="ListBullet"/>
      </w:pPr>
      <w:r>
        <w:rPr>
          <w:b/>
        </w:rPr>
        <w:t xml:space="preserve">Filter Rentang Tanggal: </w:t>
      </w:r>
      <w:r>
        <w:t>Pilih tanggal awal dan akhir untuk membatasi data transaksi sesuai periode yang ingin diperiksa.</w:t>
      </w:r>
    </w:p>
    <w:p>
      <w:pPr>
        <w:pStyle w:val="ListBullet"/>
      </w:pPr>
      <w:r>
        <w:rPr>
          <w:b/>
        </w:rPr>
        <w:t xml:space="preserve">Filter Tipe Sheet: </w:t>
      </w:r>
      <w:r>
        <w:t>Saring hanya transaksi MANUAL atau hanya TIKET.</w:t>
      </w:r>
    </w:p>
    <w:p>
      <w:pPr>
        <w:pStyle w:val="Heading2"/>
        <w:spacing w:before="240" w:after="80"/>
      </w:pPr>
      <w:r>
        <w:rPr>
          <w:rFonts w:ascii="Calibri" w:hAnsi="Calibri"/>
          <w:b/>
          <w:color w:val="2563EB"/>
          <w:sz w:val="25"/>
        </w:rPr>
        <w:t>3.3. Mengedit &amp; Menghapus Transaksi (Single &amp; Bulk)</w:t>
      </w:r>
    </w:p>
    <w:p>
      <w:pPr>
        <w:spacing w:before="80" w:after="40"/>
      </w:pPr>
      <w:r>
        <w:rPr>
          <w:b/>
          <w:color w:val="1E3A8A"/>
        </w:rPr>
        <w:t>Langkah 1: Koreksi Baris Tunggal</w:t>
        <w:br/>
      </w:r>
      <w:r>
        <w:rPr>
          <w:color w:val="334155"/>
        </w:rPr>
        <w:t>Klik tombol Edit (ikon pensil) pada baris yang ingin diperbaiki. Anda dapat mengubah tanggal, nama outlet, nominal, atau keterangan. Biaya admin akan dihitung ulang otomatis bila nominal/keterangan berubah.</w:t>
      </w:r>
    </w:p>
    <w:p>
      <w:pPr>
        <w:spacing w:before="80" w:after="40"/>
      </w:pPr>
      <w:r>
        <w:rPr>
          <w:b/>
          <w:color w:val="1E3A8A"/>
        </w:rPr>
        <w:t>Langkah 2: Aksi Massal (Bulk Action)</w:t>
        <w:br/>
      </w:r>
      <w:r>
        <w:rPr>
          <w:color w:val="334155"/>
        </w:rPr>
        <w:t>Centang kotak di sisi kiri beberapa baris transaksi. Pilih opsi 'Ubah Nama Massal' untuk memindahkan banyak transaksi ke outlet yang benar, atau klik 'Hapus Terpilih' untuk menghapus data sampah.</w:t>
      </w:r>
    </w:p>
    <w:p>
      <w:pPr>
        <w:pStyle w:val="Heading1"/>
        <w:spacing w:before="320" w:after="120"/>
      </w:pPr>
      <w:r>
        <w:rPr>
          <w:rFonts w:ascii="Calibri" w:hAnsi="Calibri"/>
          <w:b/>
          <w:color w:val="1E3A8A"/>
          <w:sz w:val="30"/>
        </w:rPr>
        <w:t>Modul 4: Panduan Mode Audit Reversal (Deteksi Transaksi Batal)</w:t>
      </w:r>
    </w:p>
    <w:p>
      <w:r>
        <w:t>Transaksi reversal (pembatalan debit-kredit bank) sering membuat rekonsiliasi selisih jika tidak dieliminasi.</w:t>
      </w:r>
    </w:p>
    <w:p>
      <w:pPr>
        <w:spacing w:before="80" w:after="40"/>
      </w:pPr>
      <w:r>
        <w:rPr>
          <w:b/>
          <w:color w:val="1E3A8A"/>
        </w:rPr>
        <w:t>Langkah 1: Buka Menu Analisis Data</w:t>
        <w:br/>
      </w:r>
      <w:r>
        <w:rPr>
          <w:color w:val="334155"/>
        </w:rPr>
        <w:t>Masuk ke halaman Analisis Data.</w:t>
      </w:r>
    </w:p>
    <w:p>
      <w:pPr>
        <w:spacing w:before="80" w:after="40"/>
      </w:pPr>
      <w:r>
        <w:rPr>
          <w:b/>
          <w:color w:val="1E3A8A"/>
        </w:rPr>
        <w:t>Langkah 2: Aktifkan 'Mode Audit'</w:t>
        <w:br/>
      </w:r>
      <w:r>
        <w:rPr>
          <w:color w:val="334155"/>
        </w:rPr>
        <w:t>Klik tombol sakelar (toggle) 'Mode Audit' di bagian kontrol atas.</w:t>
      </w:r>
    </w:p>
    <w:p>
      <w:pPr>
        <w:spacing w:before="80" w:after="40"/>
      </w:pPr>
      <w:r>
        <w:rPr>
          <w:b/>
          <w:color w:val="1E3A8A"/>
        </w:rPr>
        <w:t>Langkah 3: Melihat Pasangan Transaksi</w:t>
        <w:br/>
      </w:r>
      <w:r>
        <w:rPr>
          <w:color w:val="334155"/>
        </w:rPr>
        <w:t>Sistem akan memindai database dan hanya menampilkan transaksi-transaksi yang memiliki pasangan mutasi berlawanan (misal: penarikan Rp 500.000 dan pengembalian Rp 500.000 dengan selisih waktu berdekatan).</w:t>
      </w:r>
    </w:p>
    <w:p>
      <w:pPr>
        <w:spacing w:before="80" w:after="40"/>
      </w:pPr>
      <w:r>
        <w:rPr>
          <w:b/>
          <w:color w:val="1E3A8A"/>
        </w:rPr>
        <w:t>Langkah 4: Verifikasi &amp; Tindak Lanjut</w:t>
        <w:br/>
      </w:r>
      <w:r>
        <w:rPr>
          <w:color w:val="334155"/>
        </w:rPr>
        <w:t>Auditor/Operator dapat menandai atau menghapus pasangan transaksi reversal ini agar omset riil outlet tidak tergelembungkan.</w:t>
      </w:r>
    </w:p>
    <w:p>
      <w:pPr>
        <w:pStyle w:val="Heading1"/>
        <w:spacing w:before="320" w:after="120"/>
      </w:pPr>
      <w:r>
        <w:rPr>
          <w:rFonts w:ascii="Calibri" w:hAnsi="Calibri"/>
          <w:b/>
          <w:color w:val="1E3A8A"/>
          <w:sz w:val="30"/>
        </w:rPr>
        <w:t>Modul 5: Panduan Cepat Alat Cek Admin QRIS (Tanpa Login)</w:t>
      </w:r>
    </w:p>
    <w:p>
      <w:r>
        <w:t>Fitur Cek Admin QRIS adalah modul cepat yang dapat diakses publik/kasir tanpa perlu login ke sistem database.</w:t>
      </w:r>
    </w:p>
    <w:p>
      <w:pPr>
        <w:spacing w:before="80" w:after="40"/>
      </w:pPr>
      <w:r>
        <w:rPr>
          <w:b/>
          <w:color w:val="1E3A8A"/>
        </w:rPr>
        <w:t>Langkah 1: Buka Menu 'Cek Admin QRIS'</w:t>
        <w:br/>
      </w:r>
      <w:r>
        <w:rPr>
          <w:color w:val="334155"/>
        </w:rPr>
        <w:t>Pilih menu 'Cek Admin QRIS' pada menu atas.</w:t>
      </w:r>
    </w:p>
    <w:p>
      <w:pPr>
        <w:spacing w:before="80" w:after="40"/>
      </w:pPr>
      <w:r>
        <w:rPr>
          <w:b/>
          <w:color w:val="1E3A8A"/>
        </w:rPr>
        <w:t>Langkah 2: Tempel Teks Notifikasi</w:t>
        <w:br/>
      </w:r>
      <w:r>
        <w:rPr>
          <w:color w:val="334155"/>
        </w:rPr>
        <w:t>Salin teks notifikasi WhatsApp transaksi QRIS (misal laporan notifikasi KlikBCA / SMS banking) dan tempel ke kolom yang tersedia.</w:t>
      </w:r>
    </w:p>
    <w:p>
      <w:pPr>
        <w:spacing w:before="80" w:after="40"/>
      </w:pPr>
      <w:r>
        <w:rPr>
          <w:b/>
          <w:color w:val="1E3A8A"/>
        </w:rPr>
        <w:t>Langkah 3: Klik 'Hitung Admin'</w:t>
        <w:br/>
      </w:r>
      <w:r>
        <w:rPr>
          <w:color w:val="334155"/>
        </w:rPr>
        <w:t>Sistem langsung memecah pesan ke kartu-kartu transaksi, memisahkan nominal transaksi asli, memotong biaya admin QRIS, dan menghitung nominal bersih.</w:t>
      </w:r>
    </w:p>
    <w:p>
      <w:pPr>
        <w:spacing w:before="80" w:after="40"/>
      </w:pPr>
      <w:r>
        <w:rPr>
          <w:b/>
          <w:color w:val="1E3A8A"/>
        </w:rPr>
        <w:t>Langkah 4: Salin untuk Batch Filter</w:t>
        <w:br/>
      </w:r>
      <w:r>
        <w:rPr>
          <w:color w:val="334155"/>
        </w:rPr>
        <w:t>Tersedia tombol 'Salin Data Siap-Tempel'. Klik tombol tersebut untuk menyalin daftar nomor referensi yang langsung bisa Anda tempelkan ke fitur 'Batch Filter' di Menu Analisis.</w:t>
      </w:r>
    </w:p>
    <w:p>
      <w:pPr>
        <w:pStyle w:val="Heading1"/>
        <w:spacing w:before="320" w:after="120"/>
      </w:pPr>
      <w:r>
        <w:rPr>
          <w:rFonts w:ascii="Calibri" w:hAnsi="Calibri"/>
          <w:b/>
          <w:color w:val="1E3A8A"/>
          <w:sz w:val="30"/>
        </w:rPr>
        <w:t>Modul 6: Panduan Melihat Ringkasan &amp; Ekspor Laporan (Menu Summary)</w:t>
      </w:r>
    </w:p>
    <w:p>
      <w:r>
        <w:t>Menu Summary adalah tempat mencetak dan mengunduh laporan rekapitulasi untuk para pemilik outlet.</w:t>
      </w:r>
    </w:p>
    <w:p>
      <w:pPr>
        <w:spacing w:before="80" w:after="40"/>
      </w:pPr>
      <w:r>
        <w:rPr>
          <w:b/>
          <w:color w:val="1E3A8A"/>
        </w:rPr>
        <w:t>Langkah 1: Buka Menu Summary</w:t>
        <w:br/>
      </w:r>
      <w:r>
        <w:rPr>
          <w:color w:val="334155"/>
        </w:rPr>
        <w:t>Klik menu 'Summary' di navbar.</w:t>
      </w:r>
    </w:p>
    <w:p>
      <w:pPr>
        <w:spacing w:before="80" w:after="40"/>
      </w:pPr>
      <w:r>
        <w:rPr>
          <w:b/>
          <w:color w:val="1E3A8A"/>
        </w:rPr>
        <w:t>Langkah 2: Tentukan Periode Buku</w:t>
        <w:br/>
      </w:r>
      <w:r>
        <w:rPr>
          <w:color w:val="334155"/>
        </w:rPr>
        <w:t>Pilih rentang tanggal (secara default mengikuti siklus bisnis outlet, misalnya tanggal 29 bulan lalu hingga 28 bulan berjalan).</w:t>
      </w:r>
    </w:p>
    <w:p>
      <w:pPr>
        <w:spacing w:before="80" w:after="40"/>
      </w:pPr>
      <w:r>
        <w:rPr>
          <w:b/>
          <w:color w:val="1E3A8A"/>
        </w:rPr>
        <w:t>Langkah 3: Lihat Rincian Per Outlet</w:t>
        <w:br/>
      </w:r>
      <w:r>
        <w:rPr>
          <w:color w:val="334155"/>
        </w:rPr>
        <w:t>Tabel akan mengelompokkan transaksi per nama induk outlet, menampilkan kolom: Total Transaksi, Omset Kotor, Total Biaya Admin, dan Estimasi Komisi Bersih.</w:t>
      </w:r>
    </w:p>
    <w:p>
      <w:pPr>
        <w:spacing w:before="80" w:after="40"/>
      </w:pPr>
      <w:r>
        <w:rPr>
          <w:b/>
          <w:color w:val="1E3A8A"/>
        </w:rPr>
        <w:t>Langkah 4: Ekspor Laporan</w:t>
        <w:br/>
      </w:r>
      <w:r>
        <w:rPr>
          <w:color w:val="334155"/>
        </w:rPr>
        <w:t>Klik tombol 'Ekspor ke Excel' atau 'Ekspor ke CSV' untuk mengunduh rekapitulasi pembukuan dan membagikannya ke pemilik outlet.</w:t>
      </w:r>
    </w:p>
    <w:p>
      <w:pPr>
        <w:pStyle w:val="Heading1"/>
        <w:spacing w:before="320" w:after="120"/>
      </w:pPr>
      <w:r>
        <w:rPr>
          <w:rFonts w:ascii="Calibri" w:hAnsi="Calibri"/>
          <w:b/>
          <w:color w:val="1E3A8A"/>
          <w:sz w:val="30"/>
        </w:rPr>
        <w:t>Modul 7: Panduan Pengaturan Sistem &amp; Manajemen Pengguna (Khusus Master/Admin)</w:t>
      </w:r>
    </w:p>
    <w:p>
      <w:r>
        <w:t>Fitur di modul ini hanya dapat diakses oleh akun berwewenang (Master dan Administrator).</w:t>
      </w:r>
    </w:p>
    <w:p>
      <w:pPr>
        <w:pStyle w:val="Heading2"/>
        <w:spacing w:before="240" w:after="80"/>
      </w:pPr>
      <w:r>
        <w:rPr>
          <w:rFonts w:ascii="Calibri" w:hAnsi="Calibri"/>
          <w:b/>
          <w:color w:val="2563EB"/>
          <w:sz w:val="25"/>
        </w:rPr>
        <w:t>7.1. Mengatur Tarif Biaya Admin (Tab Bisnis)</w:t>
      </w:r>
    </w:p>
    <w:p>
      <w:r>
        <w:t>Master dapat menambah atau mengubah rentang bracket biaya admin di menu Pengaturan &gt; Tab Bisnis. Aturan dapat dibedakan berdasarkan jenis transaksi: QRIS, Transfer/EDC, atau TIKET.</w:t>
      </w:r>
    </w:p>
    <w:p>
      <w:pPr>
        <w:pStyle w:val="Heading2"/>
        <w:spacing w:before="240" w:after="80"/>
      </w:pPr>
      <w:r>
        <w:rPr>
          <w:rFonts w:ascii="Calibri" w:hAnsi="Calibri"/>
          <w:b/>
          <w:color w:val="2563EB"/>
          <w:sz w:val="25"/>
        </w:rPr>
        <w:t>7.2. Konsolidasi Nama Merchant (Tab Data)</w:t>
      </w:r>
    </w:p>
    <w:p>
      <w:r>
        <w:t>Jika ada outlet yang memiliki banyak cabang atau variasi penulisan nama di mutasi, daftarkan di tab Konsolidasi Nama. Contoh: Nama Cabang: 'Berkah Cel 1', 'Berkah Cel 2' dipetakan ke Nama Induk: 'Berkah Cell'. Setiap kali data diimpor, sistem otomatis mengganti namanya ke nama induk.</w:t>
      </w:r>
    </w:p>
    <w:p>
      <w:pPr>
        <w:pStyle w:val="Heading2"/>
        <w:spacing w:before="240" w:after="80"/>
      </w:pPr>
      <w:r>
        <w:rPr>
          <w:rFonts w:ascii="Calibri" w:hAnsi="Calibri"/>
          <w:b/>
          <w:color w:val="2563EB"/>
          <w:sz w:val="25"/>
        </w:rPr>
        <w:t>7.3. Manajemen Akun Pengguna (Menu User Management)</w:t>
      </w:r>
    </w:p>
    <w:p>
      <w:pPr>
        <w:spacing w:before="80" w:after="40"/>
      </w:pPr>
      <w:r>
        <w:rPr>
          <w:b/>
          <w:color w:val="1E3A8A"/>
        </w:rPr>
        <w:t>Langkah 1: Tambah Pengguna Baru</w:t>
        <w:br/>
      </w:r>
      <w:r>
        <w:rPr>
          <w:color w:val="334155"/>
        </w:rPr>
        <w:t>Isi Nama, Email, Password, dan tetapkan Peran (Master, Admin, OED/Operator, Auditor).</w:t>
      </w:r>
    </w:p>
    <w:p>
      <w:pPr>
        <w:spacing w:before="80" w:after="40"/>
      </w:pPr>
      <w:r>
        <w:rPr>
          <w:b/>
          <w:color w:val="1E3A8A"/>
        </w:rPr>
        <w:t>Langkah 2: Reset Sesi Pengguna</w:t>
        <w:br/>
      </w:r>
      <w:r>
        <w:rPr>
          <w:color w:val="334155"/>
        </w:rPr>
        <w:t>Jika seorang operator mengalami masalah login karena sesi lama tertinggal di perangkat lain, Admin/Master dapat mengklik tombol 'Reset Sesi' untuk mengizinkan login kembali.</w:t>
      </w:r>
    </w:p>
    <w:p>
      <w:pPr>
        <w:pStyle w:val="Heading1"/>
        <w:spacing w:before="320" w:after="120"/>
      </w:pPr>
      <w:r>
        <w:rPr>
          <w:rFonts w:ascii="Calibri" w:hAnsi="Calibri"/>
          <w:b/>
          <w:color w:val="1E3A8A"/>
          <w:sz w:val="30"/>
        </w:rPr>
        <w:t>Checklist Praktik Terbaik Operasional Harian</w:t>
      </w:r>
    </w:p>
    <w:p>
      <w:r>
        <w:t>Untuk memastikan pembukuan selalu rapi dan nol selisih, ikuti checklist berikut setiap hari:</w:t>
      </w:r>
    </w:p>
    <w:p>
      <w:pPr>
        <w:pStyle w:val="ListBullet"/>
      </w:pPr>
      <w:r>
        <w:rPr>
          <w:color w:val="334155"/>
        </w:rPr>
        <w:t>☑  Selalu gunakan Opsi 1 (Paste) atau Opsi 2 (Upload) daripada mengetik manual untuk meminimalisir salah ketik nominal.</w:t>
      </w:r>
    </w:p>
    <w:p>
      <w:pPr>
        <w:pStyle w:val="ListBullet"/>
      </w:pPr>
      <w:r>
        <w:rPr>
          <w:color w:val="334155"/>
        </w:rPr>
        <w:t>☑  Periksa apakah ada baris kuning (Duplikat Input) sebelum menekan Submit.</w:t>
      </w:r>
    </w:p>
    <w:p>
      <w:pPr>
        <w:pStyle w:val="ListBullet"/>
      </w:pPr>
      <w:r>
        <w:rPr>
          <w:color w:val="334155"/>
        </w:rPr>
        <w:t>☑  Segera gunakan tombol 'Undo' jika menyadari terjadi kesalahan unggah.</w:t>
      </w:r>
    </w:p>
    <w:p>
      <w:pPr>
        <w:pStyle w:val="ListBullet"/>
      </w:pPr>
      <w:r>
        <w:rPr>
          <w:color w:val="334155"/>
        </w:rPr>
        <w:t>☑  Gunakan fitur Batch Filter untuk merekonsiliasi daftar tiket dari operator lapangan.</w:t>
      </w:r>
    </w:p>
    <w:p>
      <w:pPr>
        <w:pStyle w:val="ListBullet"/>
      </w:pPr>
      <w:r>
        <w:rPr>
          <w:color w:val="334155"/>
        </w:rPr>
        <w:t>☑  Lakukan ekspor laporan Summary secara berkala di akhir siklus buku (tanggal 28/29).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