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F66" w:rsidRPr="003145D0" w:rsidRDefault="00065F66" w:rsidP="00065F66">
      <w:pPr>
        <w:spacing w:before="37"/>
        <w:ind w:right="2385"/>
        <w:rPr>
          <w:b/>
          <w:sz w:val="44"/>
        </w:rPr>
      </w:pPr>
      <w:r w:rsidRPr="003145D0">
        <w:rPr>
          <w:b/>
          <w:w w:val="95"/>
          <w:sz w:val="44"/>
        </w:rPr>
        <w:t>Tata Kelola Perusahaan</w:t>
      </w:r>
    </w:p>
    <w:p w:rsidR="00065F66" w:rsidRPr="003145D0" w:rsidRDefault="00065F66" w:rsidP="00065F66">
      <w:pPr>
        <w:pStyle w:val="BodyText"/>
        <w:rPr>
          <w:b/>
          <w:sz w:val="20"/>
        </w:rPr>
      </w:pPr>
    </w:p>
    <w:p w:rsidR="00065F66" w:rsidRPr="003145D0" w:rsidRDefault="00065F66" w:rsidP="00065F66">
      <w:pPr>
        <w:pStyle w:val="BodyText"/>
        <w:rPr>
          <w:b/>
          <w:sz w:val="20"/>
        </w:rPr>
      </w:pPr>
    </w:p>
    <w:p w:rsidR="00065F66" w:rsidRPr="003145D0" w:rsidRDefault="00065F66" w:rsidP="00065F66">
      <w:pPr>
        <w:pStyle w:val="BodyText"/>
        <w:rPr>
          <w:b/>
          <w:sz w:val="20"/>
        </w:rPr>
      </w:pPr>
    </w:p>
    <w:p w:rsidR="00065F66" w:rsidRPr="003145D0" w:rsidRDefault="00065F66" w:rsidP="00065F66">
      <w:pPr>
        <w:pStyle w:val="BodyText"/>
        <w:rPr>
          <w:b/>
          <w:sz w:val="20"/>
        </w:rPr>
      </w:pPr>
    </w:p>
    <w:p w:rsidR="00065F66" w:rsidRDefault="00065F66" w:rsidP="00065F66">
      <w:pPr>
        <w:spacing w:line="249" w:lineRule="auto"/>
        <w:ind w:left="818" w:right="2385"/>
        <w:rPr>
          <w:lang w:val="id-ID"/>
        </w:rPr>
      </w:pPr>
      <w:proofErr w:type="gramStart"/>
      <w:r w:rsidRPr="003145D0">
        <w:t xml:space="preserve">Penerapan tata kelola perusahaan yang baik secara konsisten dan berkesinambungan dalam rangka memelihara kepercayaan para pemegang saham dan para pemangku kepentingan </w:t>
      </w:r>
      <w:r w:rsidRPr="003266E1">
        <w:rPr>
          <w:highlight w:val="yellow"/>
        </w:rPr>
        <w:t xml:space="preserve">PT Bank </w:t>
      </w:r>
      <w:r w:rsidRPr="003266E1">
        <w:rPr>
          <w:highlight w:val="yellow"/>
          <w:lang w:val="id-ID"/>
        </w:rPr>
        <w:t>Perkreditan Rakyat Metro Asia Mandiri</w:t>
      </w:r>
      <w:r w:rsidRPr="003145D0">
        <w:t>, dirasakan semakin penting dengan meningkatnya risiko bisnis dan tantangan yang dihadapi industri perbankan di era Masyarakat Ekonomi ASEAN.</w:t>
      </w:r>
      <w:proofErr w:type="gramEnd"/>
    </w:p>
    <w:p w:rsidR="00065F66" w:rsidRPr="00065F66" w:rsidRDefault="00065F66" w:rsidP="00065F66">
      <w:pPr>
        <w:spacing w:line="249" w:lineRule="auto"/>
        <w:ind w:left="818" w:right="2385"/>
        <w:rPr>
          <w:lang w:val="id-ID"/>
        </w:rPr>
      </w:pPr>
    </w:p>
    <w:p w:rsidR="00065F66" w:rsidRDefault="00065F66" w:rsidP="00065F66">
      <w:pPr>
        <w:pStyle w:val="Heading2"/>
        <w:spacing w:before="69"/>
        <w:ind w:left="110" w:right="2385"/>
      </w:pPr>
      <w:r>
        <w:rPr>
          <w:color w:val="A2559D"/>
          <w:w w:val="105"/>
        </w:rPr>
        <w:t>PENDAHULUAN</w:t>
      </w:r>
    </w:p>
    <w:p w:rsidR="00065F66" w:rsidRDefault="00065F66" w:rsidP="00065F66">
      <w:pPr>
        <w:pStyle w:val="BodyText"/>
        <w:spacing w:before="4"/>
        <w:rPr>
          <w:rFonts w:ascii="Trebuchet MS"/>
          <w:b/>
          <w:sz w:val="22"/>
        </w:rPr>
      </w:pPr>
    </w:p>
    <w:p w:rsidR="00065F66" w:rsidRDefault="00065F66" w:rsidP="00065F66">
      <w:pPr>
        <w:pStyle w:val="Heading4"/>
        <w:numPr>
          <w:ilvl w:val="0"/>
          <w:numId w:val="1"/>
        </w:numPr>
        <w:tabs>
          <w:tab w:val="left" w:pos="507"/>
          <w:tab w:val="left" w:pos="508"/>
        </w:tabs>
        <w:spacing w:before="73"/>
        <w:ind w:hanging="394"/>
      </w:pPr>
      <w:r>
        <w:rPr>
          <w:color w:val="00ACE9"/>
          <w:w w:val="95"/>
        </w:rPr>
        <w:t xml:space="preserve">Tujuan Penerapan </w:t>
      </w:r>
      <w:r>
        <w:rPr>
          <w:color w:val="00ACE9"/>
          <w:spacing w:val="-3"/>
          <w:w w:val="95"/>
        </w:rPr>
        <w:t xml:space="preserve">Tata </w:t>
      </w:r>
      <w:r>
        <w:rPr>
          <w:color w:val="00ACE9"/>
          <w:w w:val="95"/>
        </w:rPr>
        <w:t>Kelola</w:t>
      </w:r>
      <w:r>
        <w:rPr>
          <w:color w:val="00ACE9"/>
          <w:spacing w:val="7"/>
          <w:w w:val="95"/>
        </w:rPr>
        <w:t xml:space="preserve"> </w:t>
      </w:r>
      <w:r>
        <w:rPr>
          <w:color w:val="00ACE9"/>
          <w:w w:val="95"/>
        </w:rPr>
        <w:t>Perusahaan</w:t>
      </w:r>
    </w:p>
    <w:p w:rsidR="00065F66" w:rsidRDefault="00065F66" w:rsidP="00065F66">
      <w:pPr>
        <w:pStyle w:val="BodyText"/>
        <w:spacing w:before="59" w:line="307" w:lineRule="auto"/>
        <w:ind w:left="507"/>
        <w:jc w:val="both"/>
        <w:rPr>
          <w:sz w:val="18"/>
        </w:rPr>
      </w:pPr>
      <w:r w:rsidRPr="003266E1">
        <w:rPr>
          <w:highlight w:val="yellow"/>
          <w:lang w:val="id-ID"/>
        </w:rPr>
        <w:t>PT. BPR Metro Asia Mandiri</w:t>
      </w:r>
      <w:r>
        <w:t xml:space="preserve"> menyadari bahwa penerapan tata kelola </w:t>
      </w:r>
      <w:r>
        <w:rPr>
          <w:w w:val="95"/>
        </w:rPr>
        <w:t>perusahaan yang baik (</w:t>
      </w:r>
      <w:r>
        <w:rPr>
          <w:i/>
          <w:w w:val="95"/>
        </w:rPr>
        <w:t>Good Corporate Governance</w:t>
      </w:r>
      <w:r>
        <w:rPr>
          <w:w w:val="95"/>
        </w:rPr>
        <w:t xml:space="preserve">) </w:t>
      </w:r>
      <w:r>
        <w:t>merupakan suatu keharusan demi menjaga kelangsungan usaha perusahaan dalam jangka panjang dan memaksimalkan nilai perusahaan. Penerapan</w:t>
      </w:r>
      <w:r>
        <w:rPr>
          <w:spacing w:val="-13"/>
        </w:rPr>
        <w:t xml:space="preserve"> </w:t>
      </w:r>
      <w:r>
        <w:t>tata</w:t>
      </w:r>
      <w:r>
        <w:rPr>
          <w:spacing w:val="-13"/>
        </w:rPr>
        <w:t xml:space="preserve"> </w:t>
      </w:r>
      <w:r>
        <w:t>kelola</w:t>
      </w:r>
      <w:r>
        <w:rPr>
          <w:spacing w:val="-13"/>
        </w:rPr>
        <w:t xml:space="preserve"> </w:t>
      </w:r>
      <w:r>
        <w:t>perusahaan</w:t>
      </w:r>
      <w:r>
        <w:rPr>
          <w:spacing w:val="-14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baik</w:t>
      </w:r>
      <w:r>
        <w:rPr>
          <w:spacing w:val="-14"/>
        </w:rPr>
        <w:t xml:space="preserve"> </w:t>
      </w:r>
      <w:r>
        <w:t>di</w:t>
      </w:r>
      <w:r>
        <w:rPr>
          <w:spacing w:val="-13"/>
        </w:rPr>
        <w:t xml:space="preserve"> </w:t>
      </w:r>
      <w:r w:rsidRPr="003266E1">
        <w:rPr>
          <w:highlight w:val="yellow"/>
          <w:lang w:val="id-ID"/>
        </w:rPr>
        <w:t>PT. BPR Metro Asia Mandiri</w:t>
      </w:r>
      <w:r>
        <w:rPr>
          <w:lang w:val="id-ID"/>
        </w:rPr>
        <w:t xml:space="preserve"> </w:t>
      </w:r>
      <w:r>
        <w:t xml:space="preserve">ditujukan antara </w:t>
      </w:r>
      <w:proofErr w:type="gramStart"/>
      <w:r>
        <w:t>lain</w:t>
      </w:r>
      <w:proofErr w:type="gramEnd"/>
      <w:r>
        <w:rPr>
          <w:spacing w:val="-18"/>
        </w:rPr>
        <w:t xml:space="preserve"> </w:t>
      </w:r>
      <w:r>
        <w:t>untuk:</w:t>
      </w:r>
    </w:p>
    <w:p w:rsidR="00065F66" w:rsidRDefault="00065F66" w:rsidP="00065F66">
      <w:pPr>
        <w:pStyle w:val="ListParagraph"/>
        <w:numPr>
          <w:ilvl w:val="1"/>
          <w:numId w:val="1"/>
        </w:numPr>
        <w:tabs>
          <w:tab w:val="left" w:pos="508"/>
        </w:tabs>
        <w:spacing w:before="147" w:line="307" w:lineRule="auto"/>
        <w:ind w:right="1244"/>
        <w:jc w:val="both"/>
        <w:rPr>
          <w:sz w:val="19"/>
        </w:rPr>
      </w:pPr>
      <w:r>
        <w:rPr>
          <w:sz w:val="19"/>
        </w:rPr>
        <w:t xml:space="preserve">Mendukung visi </w:t>
      </w:r>
      <w:r w:rsidRPr="003266E1">
        <w:rPr>
          <w:highlight w:val="yellow"/>
          <w:lang w:val="id-ID"/>
        </w:rPr>
        <w:t>PT. BPR Metro Asia Mandiri</w:t>
      </w:r>
      <w:r>
        <w:rPr>
          <w:sz w:val="19"/>
        </w:rPr>
        <w:t xml:space="preserve">, untuk menjadi “Bank </w:t>
      </w:r>
      <w:r w:rsidR="00062DC3">
        <w:rPr>
          <w:sz w:val="19"/>
          <w:lang w:val="id-ID"/>
        </w:rPr>
        <w:t xml:space="preserve">Perkreditan Rakyat </w:t>
      </w:r>
      <w:r>
        <w:rPr>
          <w:sz w:val="19"/>
        </w:rPr>
        <w:t>pilihan utama andalan masyarakat, yang berperan sebagai pilar penting perekonomian Indonesia.”</w:t>
      </w:r>
    </w:p>
    <w:p w:rsidR="00065F66" w:rsidRDefault="00065F66" w:rsidP="00065F66">
      <w:pPr>
        <w:pStyle w:val="ListParagraph"/>
        <w:numPr>
          <w:ilvl w:val="1"/>
          <w:numId w:val="1"/>
        </w:numPr>
        <w:tabs>
          <w:tab w:val="left" w:pos="507"/>
          <w:tab w:val="left" w:pos="508"/>
        </w:tabs>
        <w:jc w:val="both"/>
        <w:rPr>
          <w:sz w:val="19"/>
        </w:rPr>
      </w:pPr>
      <w:r>
        <w:rPr>
          <w:sz w:val="19"/>
        </w:rPr>
        <w:t>Mendukung</w:t>
      </w:r>
      <w:r>
        <w:rPr>
          <w:spacing w:val="-24"/>
          <w:sz w:val="19"/>
        </w:rPr>
        <w:t xml:space="preserve"> </w:t>
      </w:r>
      <w:r>
        <w:rPr>
          <w:sz w:val="19"/>
        </w:rPr>
        <w:t>misi</w:t>
      </w:r>
      <w:r>
        <w:rPr>
          <w:spacing w:val="-24"/>
          <w:sz w:val="19"/>
        </w:rPr>
        <w:t xml:space="preserve"> </w:t>
      </w:r>
      <w:r w:rsidRPr="003266E1">
        <w:rPr>
          <w:highlight w:val="yellow"/>
          <w:lang w:val="id-ID"/>
        </w:rPr>
        <w:t>PT. BPR Metro Asia Mandiri</w:t>
      </w:r>
      <w:r>
        <w:rPr>
          <w:sz w:val="19"/>
        </w:rPr>
        <w:t>,</w:t>
      </w:r>
      <w:r>
        <w:rPr>
          <w:spacing w:val="-24"/>
          <w:sz w:val="19"/>
        </w:rPr>
        <w:t xml:space="preserve"> </w:t>
      </w:r>
      <w:r>
        <w:rPr>
          <w:sz w:val="19"/>
        </w:rPr>
        <w:t>yaitu:</w:t>
      </w:r>
    </w:p>
    <w:p w:rsidR="00065F66" w:rsidRDefault="00065F66" w:rsidP="00065F66">
      <w:pPr>
        <w:pStyle w:val="ListParagraph"/>
        <w:numPr>
          <w:ilvl w:val="2"/>
          <w:numId w:val="1"/>
        </w:numPr>
        <w:tabs>
          <w:tab w:val="left" w:pos="905"/>
        </w:tabs>
        <w:spacing w:before="0" w:line="280" w:lineRule="atLeast"/>
        <w:ind w:right="1244"/>
        <w:rPr>
          <w:sz w:val="19"/>
        </w:rPr>
      </w:pPr>
      <w:r>
        <w:rPr>
          <w:sz w:val="19"/>
        </w:rPr>
        <w:t>Membangun institusi yang unggul di bidang penyelesaian pembayaran dan solusi keuangan bagi nasabah bisnis dan perseorangan.</w:t>
      </w:r>
    </w:p>
    <w:p w:rsidR="00065F66" w:rsidRDefault="00065F66" w:rsidP="00065F66">
      <w:pPr>
        <w:pStyle w:val="ListParagraph"/>
        <w:numPr>
          <w:ilvl w:val="3"/>
          <w:numId w:val="1"/>
        </w:numPr>
        <w:tabs>
          <w:tab w:val="left" w:pos="1298"/>
        </w:tabs>
        <w:spacing w:before="73" w:line="307" w:lineRule="auto"/>
        <w:rPr>
          <w:sz w:val="19"/>
        </w:rPr>
      </w:pPr>
      <w:r>
        <w:rPr>
          <w:sz w:val="19"/>
        </w:rPr>
        <w:t>Memahami beragam kebutuhan nasabah dan memberikan layanan finansial yang tepat demi tercapainya kepuasan optimal bagi</w:t>
      </w:r>
      <w:r>
        <w:rPr>
          <w:spacing w:val="-26"/>
          <w:sz w:val="19"/>
        </w:rPr>
        <w:t xml:space="preserve"> </w:t>
      </w:r>
      <w:r>
        <w:rPr>
          <w:sz w:val="19"/>
        </w:rPr>
        <w:t>nasabah.</w:t>
      </w:r>
    </w:p>
    <w:p w:rsidR="00065F66" w:rsidRPr="00986911" w:rsidRDefault="00065F66" w:rsidP="00065F66">
      <w:pPr>
        <w:pStyle w:val="ListParagraph"/>
        <w:numPr>
          <w:ilvl w:val="1"/>
          <w:numId w:val="1"/>
        </w:numPr>
        <w:tabs>
          <w:tab w:val="left" w:pos="902"/>
        </w:tabs>
        <w:spacing w:before="61" w:line="307" w:lineRule="auto"/>
        <w:ind w:left="901"/>
        <w:jc w:val="both"/>
        <w:rPr>
          <w:sz w:val="19"/>
        </w:rPr>
      </w:pPr>
      <w:r>
        <w:rPr>
          <w:sz w:val="19"/>
        </w:rPr>
        <w:t xml:space="preserve">Memberikan manfaat dan nilai tambah </w:t>
      </w:r>
    </w:p>
    <w:p w:rsidR="00065F66" w:rsidRDefault="00065F66" w:rsidP="00065F66">
      <w:pPr>
        <w:pStyle w:val="ListParagraph"/>
        <w:numPr>
          <w:ilvl w:val="1"/>
          <w:numId w:val="1"/>
        </w:numPr>
        <w:tabs>
          <w:tab w:val="left" w:pos="902"/>
        </w:tabs>
        <w:spacing w:line="307" w:lineRule="auto"/>
        <w:ind w:left="901" w:right="1"/>
        <w:jc w:val="both"/>
        <w:rPr>
          <w:sz w:val="19"/>
        </w:rPr>
      </w:pPr>
      <w:r>
        <w:rPr>
          <w:sz w:val="19"/>
        </w:rPr>
        <w:t>Mempertahankan dan meningkatkan kelangsungan</w:t>
      </w:r>
      <w:r>
        <w:rPr>
          <w:spacing w:val="-11"/>
          <w:sz w:val="19"/>
        </w:rPr>
        <w:t xml:space="preserve"> </w:t>
      </w:r>
      <w:r>
        <w:rPr>
          <w:sz w:val="19"/>
        </w:rPr>
        <w:t>usaha</w:t>
      </w:r>
      <w:r>
        <w:rPr>
          <w:spacing w:val="-12"/>
          <w:sz w:val="19"/>
        </w:rPr>
        <w:t xml:space="preserve"> </w:t>
      </w:r>
      <w:r>
        <w:rPr>
          <w:sz w:val="19"/>
        </w:rPr>
        <w:t>yang</w:t>
      </w:r>
      <w:r>
        <w:rPr>
          <w:spacing w:val="-12"/>
          <w:sz w:val="19"/>
        </w:rPr>
        <w:t xml:space="preserve"> </w:t>
      </w:r>
      <w:r>
        <w:rPr>
          <w:sz w:val="19"/>
        </w:rPr>
        <w:t>sehat</w:t>
      </w:r>
      <w:r>
        <w:rPr>
          <w:spacing w:val="-11"/>
          <w:sz w:val="19"/>
        </w:rPr>
        <w:t xml:space="preserve"> </w:t>
      </w:r>
      <w:r>
        <w:rPr>
          <w:sz w:val="19"/>
        </w:rPr>
        <w:t>dan</w:t>
      </w:r>
      <w:r>
        <w:rPr>
          <w:spacing w:val="-12"/>
          <w:sz w:val="19"/>
        </w:rPr>
        <w:t xml:space="preserve"> </w:t>
      </w:r>
      <w:r>
        <w:rPr>
          <w:sz w:val="19"/>
        </w:rPr>
        <w:t xml:space="preserve">kompetitif </w:t>
      </w:r>
      <w:r>
        <w:rPr>
          <w:w w:val="95"/>
          <w:sz w:val="19"/>
        </w:rPr>
        <w:t>dalam jangka panjang</w:t>
      </w:r>
      <w:r>
        <w:rPr>
          <w:spacing w:val="39"/>
          <w:w w:val="95"/>
          <w:sz w:val="19"/>
        </w:rPr>
        <w:t xml:space="preserve"> </w:t>
      </w:r>
      <w:r>
        <w:rPr>
          <w:w w:val="95"/>
          <w:sz w:val="19"/>
        </w:rPr>
        <w:t>(</w:t>
      </w:r>
      <w:r>
        <w:rPr>
          <w:i/>
          <w:w w:val="95"/>
          <w:sz w:val="19"/>
        </w:rPr>
        <w:t>sustainable</w:t>
      </w:r>
      <w:r>
        <w:rPr>
          <w:w w:val="95"/>
          <w:sz w:val="19"/>
        </w:rPr>
        <w:t>).</w:t>
      </w:r>
    </w:p>
    <w:p w:rsidR="00065F66" w:rsidRDefault="00065F66" w:rsidP="00065F66">
      <w:pPr>
        <w:pStyle w:val="Heading4"/>
        <w:numPr>
          <w:ilvl w:val="0"/>
          <w:numId w:val="1"/>
        </w:numPr>
        <w:tabs>
          <w:tab w:val="left" w:pos="504"/>
          <w:tab w:val="left" w:pos="505"/>
        </w:tabs>
      </w:pPr>
      <w:r>
        <w:rPr>
          <w:color w:val="00ACE9"/>
        </w:rPr>
        <w:t>Referensi</w:t>
      </w:r>
    </w:p>
    <w:p w:rsidR="00065F66" w:rsidRDefault="00065F66" w:rsidP="00065F66">
      <w:pPr>
        <w:pStyle w:val="BodyText"/>
        <w:spacing w:before="59" w:line="307" w:lineRule="auto"/>
        <w:ind w:left="504" w:right="-12"/>
        <w:rPr>
          <w:lang w:val="id-ID"/>
        </w:rPr>
      </w:pPr>
      <w:r>
        <w:t xml:space="preserve">Penyusunan kebijakan tata kelola perusahaan </w:t>
      </w:r>
      <w:r w:rsidRPr="003266E1">
        <w:rPr>
          <w:highlight w:val="yellow"/>
          <w:lang w:val="id-ID"/>
        </w:rPr>
        <w:t>PT. BPR Metro Asia Mandiri</w:t>
      </w:r>
      <w:r>
        <w:t xml:space="preserve"> dilakukan dengan mengacu kepada:</w:t>
      </w:r>
    </w:p>
    <w:p w:rsidR="0038668D" w:rsidRPr="0038668D" w:rsidRDefault="0038668D" w:rsidP="0038668D">
      <w:pPr>
        <w:pStyle w:val="ListParagraph"/>
        <w:widowControl/>
        <w:numPr>
          <w:ilvl w:val="0"/>
          <w:numId w:val="16"/>
        </w:numPr>
        <w:shd w:val="clear" w:color="auto" w:fill="FFFFFF"/>
        <w:spacing w:after="60"/>
        <w:rPr>
          <w:rFonts w:eastAsia="Times New Roman"/>
          <w:color w:val="111111"/>
          <w:sz w:val="19"/>
          <w:szCs w:val="19"/>
          <w:lang w:val="id-ID" w:eastAsia="id-ID"/>
        </w:rPr>
      </w:pPr>
      <w:r w:rsidRPr="0038668D">
        <w:rPr>
          <w:rFonts w:eastAsia="Times New Roman"/>
          <w:color w:val="111111"/>
          <w:sz w:val="19"/>
          <w:szCs w:val="19"/>
          <w:lang w:val="id-ID" w:eastAsia="id-ID"/>
        </w:rPr>
        <w:t>Peraturan Otoritas Jasa Keuangan nomor </w:t>
      </w:r>
      <w:r w:rsidRPr="0038668D">
        <w:rPr>
          <w:rFonts w:eastAsia="Times New Roman"/>
          <w:i/>
          <w:iCs/>
          <w:color w:val="111111"/>
          <w:sz w:val="19"/>
          <w:szCs w:val="19"/>
          <w:lang w:val="id-ID" w:eastAsia="id-ID"/>
        </w:rPr>
        <w:t>4/POJK.03/2014</w:t>
      </w:r>
      <w:r w:rsidRPr="0038668D">
        <w:rPr>
          <w:rFonts w:eastAsia="Times New Roman"/>
          <w:color w:val="111111"/>
          <w:sz w:val="19"/>
          <w:szCs w:val="19"/>
          <w:lang w:val="id-ID" w:eastAsia="id-ID"/>
        </w:rPr>
        <w:t> tentang Penerapan Tata Kelola Bagi Bank Perkreditan Rakyat.</w:t>
      </w:r>
    </w:p>
    <w:p w:rsidR="0038668D" w:rsidRPr="0038668D" w:rsidRDefault="0038668D" w:rsidP="00065F66">
      <w:pPr>
        <w:pStyle w:val="BodyText"/>
        <w:spacing w:before="59" w:line="307" w:lineRule="auto"/>
        <w:ind w:left="504" w:right="-12"/>
        <w:rPr>
          <w:lang w:val="id-ID"/>
        </w:rPr>
      </w:pPr>
    </w:p>
    <w:p w:rsidR="009E754C" w:rsidRPr="00B46506" w:rsidRDefault="00065F66" w:rsidP="009E754C">
      <w:pPr>
        <w:pStyle w:val="ListParagraph"/>
        <w:numPr>
          <w:ilvl w:val="1"/>
          <w:numId w:val="1"/>
        </w:numPr>
        <w:tabs>
          <w:tab w:val="left" w:pos="902"/>
        </w:tabs>
        <w:spacing w:line="307" w:lineRule="auto"/>
        <w:ind w:left="901"/>
        <w:jc w:val="both"/>
        <w:rPr>
          <w:sz w:val="19"/>
        </w:rPr>
      </w:pPr>
      <w:r>
        <w:rPr>
          <w:sz w:val="19"/>
        </w:rPr>
        <w:t>Peraturan Bank lndonesia (PBI) No.8/4/ PB1/2006 tanggal 30 Januari 2006 tentang</w:t>
      </w:r>
      <w:r w:rsidR="009E754C">
        <w:rPr>
          <w:sz w:val="19"/>
          <w:lang w:val="id-ID"/>
        </w:rPr>
        <w:t xml:space="preserve"> </w:t>
      </w:r>
      <w:r w:rsidR="009E754C">
        <w:rPr>
          <w:w w:val="95"/>
          <w:sz w:val="19"/>
        </w:rPr>
        <w:t xml:space="preserve">Pelaksanaan </w:t>
      </w:r>
      <w:r w:rsidR="009E754C">
        <w:rPr>
          <w:i/>
          <w:w w:val="95"/>
          <w:sz w:val="19"/>
        </w:rPr>
        <w:t xml:space="preserve">Good Corporate Governance </w:t>
      </w:r>
      <w:r w:rsidR="009E754C">
        <w:rPr>
          <w:w w:val="95"/>
          <w:sz w:val="19"/>
        </w:rPr>
        <w:t xml:space="preserve">Bagi </w:t>
      </w:r>
      <w:r w:rsidR="009E754C">
        <w:rPr>
          <w:sz w:val="19"/>
        </w:rPr>
        <w:t>Bank</w:t>
      </w:r>
      <w:r w:rsidR="009E754C">
        <w:rPr>
          <w:spacing w:val="-18"/>
          <w:sz w:val="19"/>
        </w:rPr>
        <w:t xml:space="preserve"> </w:t>
      </w:r>
      <w:r w:rsidR="009E754C">
        <w:rPr>
          <w:sz w:val="19"/>
        </w:rPr>
        <w:t>Umum</w:t>
      </w:r>
      <w:r w:rsidR="009E754C">
        <w:rPr>
          <w:spacing w:val="-18"/>
          <w:sz w:val="19"/>
        </w:rPr>
        <w:t xml:space="preserve"> </w:t>
      </w:r>
      <w:r w:rsidR="009E754C">
        <w:rPr>
          <w:sz w:val="19"/>
        </w:rPr>
        <w:t>sebagaimana</w:t>
      </w:r>
      <w:r w:rsidR="009E754C">
        <w:rPr>
          <w:spacing w:val="-18"/>
          <w:sz w:val="19"/>
        </w:rPr>
        <w:t xml:space="preserve"> </w:t>
      </w:r>
      <w:r w:rsidR="009E754C">
        <w:rPr>
          <w:sz w:val="19"/>
        </w:rPr>
        <w:t>telah</w:t>
      </w:r>
      <w:r w:rsidR="009E754C">
        <w:rPr>
          <w:spacing w:val="-18"/>
          <w:sz w:val="19"/>
        </w:rPr>
        <w:t xml:space="preserve"> </w:t>
      </w:r>
      <w:r w:rsidR="009E754C">
        <w:rPr>
          <w:sz w:val="19"/>
        </w:rPr>
        <w:t>diubah</w:t>
      </w:r>
      <w:r w:rsidR="009E754C">
        <w:rPr>
          <w:spacing w:val="-18"/>
          <w:sz w:val="19"/>
        </w:rPr>
        <w:t xml:space="preserve"> </w:t>
      </w:r>
      <w:r w:rsidR="009E754C">
        <w:rPr>
          <w:sz w:val="19"/>
        </w:rPr>
        <w:t>dengan Peraturan Bank lndonesia (PBI) No.8/14/ PB1/2006 tanggal 5 Oktober</w:t>
      </w:r>
      <w:r w:rsidR="009E754C">
        <w:rPr>
          <w:spacing w:val="-31"/>
          <w:sz w:val="19"/>
        </w:rPr>
        <w:t xml:space="preserve"> </w:t>
      </w:r>
      <w:r w:rsidR="009E754C">
        <w:rPr>
          <w:sz w:val="19"/>
        </w:rPr>
        <w:t>2006.</w:t>
      </w:r>
    </w:p>
    <w:p w:rsidR="009E754C" w:rsidRDefault="009E754C" w:rsidP="009E754C">
      <w:pPr>
        <w:pStyle w:val="ListParagraph"/>
        <w:numPr>
          <w:ilvl w:val="1"/>
          <w:numId w:val="1"/>
        </w:numPr>
        <w:tabs>
          <w:tab w:val="left" w:pos="902"/>
        </w:tabs>
        <w:spacing w:before="61" w:line="307" w:lineRule="auto"/>
        <w:ind w:left="901"/>
        <w:jc w:val="both"/>
        <w:rPr>
          <w:sz w:val="19"/>
        </w:rPr>
      </w:pPr>
      <w:r>
        <w:rPr>
          <w:sz w:val="19"/>
        </w:rPr>
        <w:t xml:space="preserve">Pedoman </w:t>
      </w:r>
      <w:r>
        <w:rPr>
          <w:spacing w:val="-5"/>
          <w:sz w:val="19"/>
        </w:rPr>
        <w:t xml:space="preserve">Tata </w:t>
      </w:r>
      <w:r>
        <w:rPr>
          <w:sz w:val="19"/>
        </w:rPr>
        <w:t>Kelola Perusahaan Indonesia yang dikeluarkan oleh Otoritas Jasa Keuangan.</w:t>
      </w:r>
    </w:p>
    <w:p w:rsidR="009E754C" w:rsidRDefault="009E754C" w:rsidP="009E754C">
      <w:pPr>
        <w:pStyle w:val="ListParagraph"/>
        <w:numPr>
          <w:ilvl w:val="1"/>
          <w:numId w:val="1"/>
        </w:numPr>
        <w:tabs>
          <w:tab w:val="left" w:pos="902"/>
        </w:tabs>
        <w:spacing w:line="307" w:lineRule="auto"/>
        <w:ind w:left="901" w:right="107"/>
        <w:jc w:val="both"/>
        <w:rPr>
          <w:sz w:val="19"/>
        </w:rPr>
      </w:pPr>
      <w:r>
        <w:rPr>
          <w:sz w:val="19"/>
        </w:rPr>
        <w:t xml:space="preserve">Peraturan Otoritas Jasa Keuangan No.6/ POJK.03/2015 tanggal 31 Maret </w:t>
      </w:r>
      <w:r>
        <w:rPr>
          <w:spacing w:val="-5"/>
          <w:sz w:val="19"/>
        </w:rPr>
        <w:t xml:space="preserve">2015 </w:t>
      </w:r>
      <w:r>
        <w:rPr>
          <w:sz w:val="19"/>
        </w:rPr>
        <w:t>tentang Transparansi</w:t>
      </w:r>
      <w:r>
        <w:rPr>
          <w:spacing w:val="-24"/>
          <w:sz w:val="19"/>
        </w:rPr>
        <w:t xml:space="preserve"> </w:t>
      </w:r>
      <w:r>
        <w:rPr>
          <w:sz w:val="19"/>
        </w:rPr>
        <w:t>dan</w:t>
      </w:r>
      <w:r>
        <w:rPr>
          <w:spacing w:val="-24"/>
          <w:sz w:val="19"/>
        </w:rPr>
        <w:t xml:space="preserve"> </w:t>
      </w:r>
      <w:r>
        <w:rPr>
          <w:sz w:val="19"/>
        </w:rPr>
        <w:t>Publikasi</w:t>
      </w:r>
      <w:r>
        <w:rPr>
          <w:spacing w:val="-24"/>
          <w:sz w:val="19"/>
        </w:rPr>
        <w:t xml:space="preserve"> </w:t>
      </w:r>
      <w:r>
        <w:rPr>
          <w:sz w:val="19"/>
        </w:rPr>
        <w:t>Laporan</w:t>
      </w:r>
      <w:r>
        <w:rPr>
          <w:spacing w:val="-24"/>
          <w:sz w:val="19"/>
        </w:rPr>
        <w:t xml:space="preserve"> </w:t>
      </w:r>
      <w:r>
        <w:rPr>
          <w:sz w:val="19"/>
        </w:rPr>
        <w:t>Bank.</w:t>
      </w:r>
    </w:p>
    <w:p w:rsidR="009E754C" w:rsidRDefault="009E754C" w:rsidP="009E754C">
      <w:pPr>
        <w:pStyle w:val="ListParagraph"/>
        <w:numPr>
          <w:ilvl w:val="1"/>
          <w:numId w:val="1"/>
        </w:numPr>
        <w:tabs>
          <w:tab w:val="left" w:pos="902"/>
        </w:tabs>
        <w:spacing w:line="307" w:lineRule="auto"/>
        <w:ind w:left="901" w:right="107"/>
        <w:jc w:val="both"/>
        <w:rPr>
          <w:sz w:val="19"/>
        </w:rPr>
      </w:pPr>
      <w:r>
        <w:rPr>
          <w:sz w:val="19"/>
        </w:rPr>
        <w:t xml:space="preserve">Surat Edaran Otoritas Jasa Keuangan </w:t>
      </w:r>
      <w:r>
        <w:rPr>
          <w:spacing w:val="-8"/>
          <w:sz w:val="19"/>
        </w:rPr>
        <w:t xml:space="preserve">No.11/ </w:t>
      </w:r>
      <w:r>
        <w:rPr>
          <w:sz w:val="19"/>
        </w:rPr>
        <w:t xml:space="preserve">SEOJK.03/2015 tanggal </w:t>
      </w:r>
      <w:r>
        <w:rPr>
          <w:spacing w:val="-6"/>
          <w:sz w:val="19"/>
        </w:rPr>
        <w:t xml:space="preserve">17 </w:t>
      </w:r>
      <w:r>
        <w:rPr>
          <w:sz w:val="19"/>
        </w:rPr>
        <w:t xml:space="preserve">April </w:t>
      </w:r>
      <w:r>
        <w:rPr>
          <w:spacing w:val="-5"/>
          <w:sz w:val="19"/>
        </w:rPr>
        <w:t xml:space="preserve">2015 </w:t>
      </w:r>
      <w:r>
        <w:rPr>
          <w:sz w:val="19"/>
        </w:rPr>
        <w:t>tentang Transparansi</w:t>
      </w:r>
      <w:r>
        <w:rPr>
          <w:spacing w:val="-24"/>
          <w:sz w:val="19"/>
        </w:rPr>
        <w:t xml:space="preserve"> </w:t>
      </w:r>
      <w:r>
        <w:rPr>
          <w:sz w:val="19"/>
        </w:rPr>
        <w:t>dan</w:t>
      </w:r>
      <w:r>
        <w:rPr>
          <w:spacing w:val="-24"/>
          <w:sz w:val="19"/>
        </w:rPr>
        <w:t xml:space="preserve"> </w:t>
      </w:r>
      <w:r>
        <w:rPr>
          <w:sz w:val="19"/>
        </w:rPr>
        <w:t>Publikasi</w:t>
      </w:r>
      <w:r>
        <w:rPr>
          <w:spacing w:val="-24"/>
          <w:sz w:val="19"/>
        </w:rPr>
        <w:t xml:space="preserve"> </w:t>
      </w:r>
      <w:r>
        <w:rPr>
          <w:sz w:val="19"/>
        </w:rPr>
        <w:t>Laporan</w:t>
      </w:r>
      <w:r>
        <w:rPr>
          <w:spacing w:val="-24"/>
          <w:sz w:val="19"/>
        </w:rPr>
        <w:t xml:space="preserve"> </w:t>
      </w:r>
      <w:r>
        <w:rPr>
          <w:sz w:val="19"/>
        </w:rPr>
        <w:t>Bank.</w:t>
      </w:r>
    </w:p>
    <w:p w:rsidR="00641B08" w:rsidRDefault="00641B08" w:rsidP="00641B08">
      <w:pPr>
        <w:pStyle w:val="Heading4"/>
        <w:numPr>
          <w:ilvl w:val="0"/>
          <w:numId w:val="1"/>
        </w:numPr>
        <w:tabs>
          <w:tab w:val="left" w:pos="504"/>
          <w:tab w:val="left" w:pos="505"/>
        </w:tabs>
        <w:spacing w:line="304" w:lineRule="auto"/>
        <w:ind w:right="108"/>
      </w:pPr>
      <w:r>
        <w:rPr>
          <w:color w:val="00ACE9"/>
        </w:rPr>
        <w:t xml:space="preserve">Pernyataan Komitmen Penerapan </w:t>
      </w:r>
      <w:r>
        <w:rPr>
          <w:color w:val="00ACE9"/>
          <w:spacing w:val="-3"/>
        </w:rPr>
        <w:t xml:space="preserve">Tata </w:t>
      </w:r>
      <w:r>
        <w:rPr>
          <w:color w:val="00ACE9"/>
        </w:rPr>
        <w:t>Kelola Perusahaan</w:t>
      </w:r>
    </w:p>
    <w:p w:rsidR="00386B95" w:rsidRDefault="00641B08" w:rsidP="00A67B13">
      <w:pPr>
        <w:pStyle w:val="BodyText"/>
        <w:spacing w:line="307" w:lineRule="auto"/>
        <w:ind w:left="504" w:right="107"/>
        <w:jc w:val="both"/>
        <w:rPr>
          <w:lang w:val="id-ID"/>
        </w:rPr>
      </w:pPr>
      <w:proofErr w:type="gramStart"/>
      <w:r>
        <w:t xml:space="preserve">Penerapan tata kelola perusahaan adalah faktor penting dalam memelihara kepercayaan para pemegang saham terhadap </w:t>
      </w:r>
      <w:r w:rsidRPr="003266E1">
        <w:rPr>
          <w:highlight w:val="yellow"/>
          <w:lang w:val="id-ID"/>
        </w:rPr>
        <w:t>PT. BPR Metro Asia Mandiri</w:t>
      </w:r>
      <w:r>
        <w:t>.</w:t>
      </w:r>
      <w:proofErr w:type="gramEnd"/>
      <w:r>
        <w:t xml:space="preserve"> </w:t>
      </w:r>
      <w:proofErr w:type="gramStart"/>
      <w:r>
        <w:t xml:space="preserve">Hal ini dirasakan semakin penting seiring </w:t>
      </w:r>
      <w:r>
        <w:lastRenderedPageBreak/>
        <w:t>dengan meningkatnya risiko bisnis dan tantangan yang dihadapi oleh industri perbankan.</w:t>
      </w:r>
      <w:proofErr w:type="gramEnd"/>
      <w:r>
        <w:t xml:space="preserve"> </w:t>
      </w:r>
      <w:proofErr w:type="gramStart"/>
      <w:r>
        <w:t xml:space="preserve">Melalui penerapan pinsip-prinsip tata kelola </w:t>
      </w:r>
      <w:r>
        <w:rPr>
          <w:w w:val="95"/>
        </w:rPr>
        <w:t>perusahaan yang baik (</w:t>
      </w:r>
      <w:r>
        <w:rPr>
          <w:i/>
          <w:w w:val="95"/>
        </w:rPr>
        <w:t>Good Corporate Governance</w:t>
      </w:r>
      <w:r>
        <w:rPr>
          <w:w w:val="95"/>
        </w:rPr>
        <w:t xml:space="preserve">) </w:t>
      </w:r>
      <w:r>
        <w:t xml:space="preserve">diharapkan </w:t>
      </w:r>
      <w:r w:rsidRPr="003266E1">
        <w:rPr>
          <w:highlight w:val="yellow"/>
          <w:lang w:val="id-ID"/>
        </w:rPr>
        <w:t>PT. BPR Metro Asia Mandiri</w:t>
      </w:r>
      <w:r>
        <w:t xml:space="preserve"> dapat mempertahankan kelangsungan</w:t>
      </w:r>
      <w:r>
        <w:rPr>
          <w:spacing w:val="-14"/>
        </w:rPr>
        <w:t xml:space="preserve"> </w:t>
      </w:r>
      <w:r>
        <w:t>usahanya</w:t>
      </w:r>
      <w:r>
        <w:rPr>
          <w:spacing w:val="-14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sehat</w:t>
      </w:r>
      <w:r>
        <w:rPr>
          <w:spacing w:val="-14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kompetitif.</w:t>
      </w:r>
      <w:proofErr w:type="gramEnd"/>
      <w:r w:rsidR="00DF11A6">
        <w:rPr>
          <w:lang w:val="id-ID"/>
        </w:rPr>
        <w:t xml:space="preserve"> </w:t>
      </w:r>
    </w:p>
    <w:p w:rsidR="00A67B13" w:rsidRDefault="00DF11A6" w:rsidP="00A67B13">
      <w:pPr>
        <w:pStyle w:val="BodyText"/>
        <w:spacing w:line="307" w:lineRule="auto"/>
        <w:ind w:left="504" w:right="107"/>
        <w:jc w:val="both"/>
        <w:rPr>
          <w:lang w:val="id-ID"/>
        </w:rPr>
      </w:pPr>
      <w:r>
        <w:t xml:space="preserve">Dengan berlandaskan pada pandangan tersebut di atas, </w:t>
      </w:r>
      <w:r w:rsidRPr="003266E1">
        <w:rPr>
          <w:highlight w:val="yellow"/>
          <w:lang w:val="id-ID"/>
        </w:rPr>
        <w:t>PT. BPR Metro Asia Mandiri</w:t>
      </w:r>
      <w:r>
        <w:t xml:space="preserve"> berkomitmen untuk terus meningkatkan implementasi prinsip-prinsip tata </w:t>
      </w:r>
      <w:proofErr w:type="gramStart"/>
      <w:r>
        <w:t>kelola  perusahaan</w:t>
      </w:r>
      <w:proofErr w:type="gramEnd"/>
      <w:r>
        <w:t xml:space="preserve"> yang baik sesuai dengan ketentuan peraturan perundang-undangan yang berlaku dan perkembangan</w:t>
      </w:r>
      <w:r>
        <w:rPr>
          <w:spacing w:val="-20"/>
        </w:rPr>
        <w:t xml:space="preserve"> </w:t>
      </w:r>
      <w:r>
        <w:t>praktik</w:t>
      </w:r>
      <w:r>
        <w:rPr>
          <w:spacing w:val="-20"/>
        </w:rPr>
        <w:t xml:space="preserve"> </w:t>
      </w:r>
      <w:r>
        <w:t>terbaik</w:t>
      </w:r>
      <w:r>
        <w:rPr>
          <w:spacing w:val="-20"/>
        </w:rPr>
        <w:t xml:space="preserve"> </w:t>
      </w:r>
      <w:r>
        <w:t>(</w:t>
      </w:r>
      <w:r>
        <w:rPr>
          <w:i/>
        </w:rPr>
        <w:t>best</w:t>
      </w:r>
      <w:r>
        <w:rPr>
          <w:i/>
          <w:spacing w:val="-21"/>
        </w:rPr>
        <w:t xml:space="preserve"> </w:t>
      </w:r>
      <w:r>
        <w:rPr>
          <w:i/>
        </w:rPr>
        <w:t>practices</w:t>
      </w:r>
      <w:r>
        <w:t>)</w:t>
      </w:r>
      <w:r>
        <w:rPr>
          <w:spacing w:val="-20"/>
        </w:rPr>
        <w:t xml:space="preserve"> </w:t>
      </w:r>
      <w:r>
        <w:t>dalam tata kelola perusahaan</w:t>
      </w:r>
      <w:r w:rsidR="00A67B13">
        <w:rPr>
          <w:lang w:val="id-ID"/>
        </w:rPr>
        <w:t>.</w:t>
      </w:r>
    </w:p>
    <w:p w:rsidR="00A67B13" w:rsidRDefault="00A67B13" w:rsidP="00A67B13">
      <w:pPr>
        <w:pStyle w:val="BodyText"/>
        <w:spacing w:line="307" w:lineRule="auto"/>
        <w:ind w:left="504" w:right="107"/>
        <w:jc w:val="both"/>
        <w:rPr>
          <w:lang w:val="id-ID"/>
        </w:rPr>
      </w:pPr>
    </w:p>
    <w:p w:rsidR="00386B95" w:rsidRDefault="00386B95" w:rsidP="00386B95">
      <w:pPr>
        <w:pStyle w:val="Heading4"/>
        <w:numPr>
          <w:ilvl w:val="0"/>
          <w:numId w:val="1"/>
        </w:numPr>
        <w:tabs>
          <w:tab w:val="left" w:pos="507"/>
          <w:tab w:val="left" w:pos="508"/>
        </w:tabs>
        <w:spacing w:before="73"/>
        <w:ind w:left="507"/>
      </w:pPr>
      <w:r>
        <w:rPr>
          <w:color w:val="00ACE9"/>
          <w:w w:val="95"/>
        </w:rPr>
        <w:t xml:space="preserve">Struktur </w:t>
      </w:r>
      <w:r>
        <w:rPr>
          <w:color w:val="00ACE9"/>
          <w:spacing w:val="-3"/>
          <w:w w:val="95"/>
        </w:rPr>
        <w:t>Tata</w:t>
      </w:r>
      <w:r>
        <w:rPr>
          <w:color w:val="00ACE9"/>
          <w:spacing w:val="-9"/>
          <w:w w:val="95"/>
        </w:rPr>
        <w:t xml:space="preserve"> </w:t>
      </w:r>
      <w:r>
        <w:rPr>
          <w:color w:val="00ACE9"/>
          <w:w w:val="95"/>
        </w:rPr>
        <w:t>Kelola</w:t>
      </w:r>
    </w:p>
    <w:p w:rsidR="00386B95" w:rsidRPr="00386B95" w:rsidRDefault="00386B95" w:rsidP="001C5D37">
      <w:pPr>
        <w:pStyle w:val="BodyText"/>
        <w:spacing w:before="59" w:line="307" w:lineRule="auto"/>
        <w:ind w:left="507"/>
        <w:rPr>
          <w:lang w:val="id-ID"/>
        </w:rPr>
      </w:pPr>
      <w:proofErr w:type="gramStart"/>
      <w:r>
        <w:t xml:space="preserve">Pembagian tugas dan tanggung jawab yang jelas antar organ/unit kerja di </w:t>
      </w:r>
      <w:r w:rsidRPr="003266E1">
        <w:rPr>
          <w:highlight w:val="yellow"/>
          <w:lang w:val="id-ID"/>
        </w:rPr>
        <w:t>PT. BPR Metro Asia Mandiri</w:t>
      </w:r>
      <w:r>
        <w:t xml:space="preserve"> telah mencerminkan adanya sistem pengendalian internal yang baik.</w:t>
      </w:r>
      <w:proofErr w:type="gramEnd"/>
    </w:p>
    <w:p w:rsidR="00D36062" w:rsidRDefault="00386B95" w:rsidP="00D36062">
      <w:pPr>
        <w:pStyle w:val="BodyText"/>
        <w:spacing w:before="73"/>
        <w:ind w:left="507" w:right="-16"/>
      </w:pPr>
      <w:r>
        <w:t>St</w:t>
      </w:r>
      <w:r>
        <w:rPr>
          <w:lang w:val="id-ID"/>
        </w:rPr>
        <w:t>r</w:t>
      </w:r>
      <w:r w:rsidR="00D36062">
        <w:t xml:space="preserve">uktur tata kelola perusahaan </w:t>
      </w:r>
      <w:r w:rsidR="00D36062" w:rsidRPr="003266E1">
        <w:rPr>
          <w:highlight w:val="yellow"/>
          <w:lang w:val="id-ID"/>
        </w:rPr>
        <w:t>PT. BPR Metro Asia Mandiri</w:t>
      </w:r>
      <w:r w:rsidR="00D36062">
        <w:t xml:space="preserve"> terdiri dari:</w:t>
      </w:r>
    </w:p>
    <w:p w:rsidR="00D36062" w:rsidRDefault="00D36062" w:rsidP="00D36062">
      <w:pPr>
        <w:pStyle w:val="ListParagraph"/>
        <w:numPr>
          <w:ilvl w:val="0"/>
          <w:numId w:val="2"/>
        </w:numPr>
        <w:tabs>
          <w:tab w:val="left" w:pos="904"/>
          <w:tab w:val="left" w:pos="905"/>
        </w:tabs>
        <w:spacing w:before="61"/>
        <w:rPr>
          <w:sz w:val="19"/>
        </w:rPr>
      </w:pPr>
      <w:r>
        <w:rPr>
          <w:sz w:val="19"/>
        </w:rPr>
        <w:t>Rapat</w:t>
      </w:r>
      <w:r>
        <w:rPr>
          <w:spacing w:val="-33"/>
          <w:sz w:val="19"/>
        </w:rPr>
        <w:t xml:space="preserve"> </w:t>
      </w:r>
      <w:r>
        <w:rPr>
          <w:sz w:val="19"/>
        </w:rPr>
        <w:t>Umum</w:t>
      </w:r>
      <w:r>
        <w:rPr>
          <w:spacing w:val="-33"/>
          <w:sz w:val="19"/>
        </w:rPr>
        <w:t xml:space="preserve"> </w:t>
      </w:r>
      <w:r>
        <w:rPr>
          <w:sz w:val="19"/>
        </w:rPr>
        <w:t>Pemegang</w:t>
      </w:r>
      <w:r>
        <w:rPr>
          <w:spacing w:val="-33"/>
          <w:sz w:val="19"/>
        </w:rPr>
        <w:t xml:space="preserve"> </w:t>
      </w:r>
      <w:r>
        <w:rPr>
          <w:sz w:val="19"/>
        </w:rPr>
        <w:t>Saham</w:t>
      </w:r>
      <w:r>
        <w:rPr>
          <w:spacing w:val="-33"/>
          <w:sz w:val="19"/>
        </w:rPr>
        <w:t xml:space="preserve"> </w:t>
      </w:r>
      <w:r>
        <w:rPr>
          <w:sz w:val="19"/>
        </w:rPr>
        <w:t>(RUPS);</w:t>
      </w:r>
    </w:p>
    <w:p w:rsidR="00D36062" w:rsidRDefault="00D36062" w:rsidP="00D36062">
      <w:pPr>
        <w:pStyle w:val="ListParagraph"/>
        <w:numPr>
          <w:ilvl w:val="0"/>
          <w:numId w:val="2"/>
        </w:numPr>
        <w:tabs>
          <w:tab w:val="left" w:pos="904"/>
          <w:tab w:val="left" w:pos="905"/>
        </w:tabs>
        <w:spacing w:before="61"/>
        <w:rPr>
          <w:sz w:val="19"/>
        </w:rPr>
      </w:pPr>
      <w:r>
        <w:rPr>
          <w:sz w:val="19"/>
        </w:rPr>
        <w:t>Dewan</w:t>
      </w:r>
      <w:r>
        <w:rPr>
          <w:spacing w:val="-36"/>
          <w:sz w:val="19"/>
        </w:rPr>
        <w:t xml:space="preserve"> </w:t>
      </w:r>
      <w:r>
        <w:rPr>
          <w:sz w:val="19"/>
        </w:rPr>
        <w:t>Komisaris;</w:t>
      </w:r>
    </w:p>
    <w:p w:rsidR="00D36062" w:rsidRDefault="00D36062" w:rsidP="00D36062">
      <w:pPr>
        <w:pStyle w:val="ListParagraph"/>
        <w:numPr>
          <w:ilvl w:val="0"/>
          <w:numId w:val="2"/>
        </w:numPr>
        <w:tabs>
          <w:tab w:val="left" w:pos="904"/>
          <w:tab w:val="left" w:pos="905"/>
        </w:tabs>
        <w:spacing w:before="61"/>
        <w:rPr>
          <w:sz w:val="19"/>
        </w:rPr>
      </w:pPr>
      <w:r>
        <w:rPr>
          <w:sz w:val="19"/>
        </w:rPr>
        <w:t>Direksi;</w:t>
      </w:r>
    </w:p>
    <w:p w:rsidR="00D36062" w:rsidRPr="0045593D" w:rsidRDefault="00D36062" w:rsidP="00D36062">
      <w:pPr>
        <w:pStyle w:val="ListParagraph"/>
        <w:numPr>
          <w:ilvl w:val="0"/>
          <w:numId w:val="2"/>
        </w:numPr>
        <w:tabs>
          <w:tab w:val="left" w:pos="905"/>
        </w:tabs>
        <w:spacing w:line="307" w:lineRule="auto"/>
        <w:rPr>
          <w:sz w:val="18"/>
        </w:rPr>
      </w:pPr>
      <w:r w:rsidRPr="0045593D">
        <w:rPr>
          <w:sz w:val="19"/>
        </w:rPr>
        <w:t>Komite-Komite Eksekutif Direksi,Komit</w:t>
      </w:r>
      <w:r w:rsidRPr="0045593D">
        <w:rPr>
          <w:spacing w:val="-27"/>
          <w:sz w:val="19"/>
        </w:rPr>
        <w:t xml:space="preserve">e </w:t>
      </w:r>
      <w:r w:rsidR="008E5E3C">
        <w:rPr>
          <w:spacing w:val="-27"/>
          <w:sz w:val="19"/>
          <w:lang w:val="id-ID"/>
        </w:rPr>
        <w:t xml:space="preserve"> </w:t>
      </w:r>
      <w:r>
        <w:rPr>
          <w:sz w:val="19"/>
        </w:rPr>
        <w:t>Manajemen Risiko, Komite</w:t>
      </w:r>
      <w:r>
        <w:rPr>
          <w:sz w:val="19"/>
          <w:lang w:val="id-ID"/>
        </w:rPr>
        <w:t xml:space="preserve"> </w:t>
      </w:r>
      <w:r w:rsidRPr="0045593D">
        <w:rPr>
          <w:sz w:val="19"/>
        </w:rPr>
        <w:t>Kredit</w:t>
      </w:r>
    </w:p>
    <w:p w:rsidR="00D36062" w:rsidRDefault="00D36062" w:rsidP="00D36062">
      <w:pPr>
        <w:pStyle w:val="ListParagraph"/>
        <w:numPr>
          <w:ilvl w:val="0"/>
          <w:numId w:val="2"/>
        </w:numPr>
        <w:tabs>
          <w:tab w:val="left" w:pos="905"/>
        </w:tabs>
        <w:spacing w:before="61" w:line="307" w:lineRule="auto"/>
        <w:ind w:right="105"/>
        <w:rPr>
          <w:sz w:val="19"/>
        </w:rPr>
      </w:pPr>
      <w:r>
        <w:rPr>
          <w:sz w:val="19"/>
        </w:rPr>
        <w:t>Unit-unit ker</w:t>
      </w:r>
      <w:r w:rsidR="008E5E3C">
        <w:rPr>
          <w:sz w:val="19"/>
        </w:rPr>
        <w:t>ja Manajemen Risiko</w:t>
      </w:r>
      <w:r w:rsidR="008E5E3C">
        <w:rPr>
          <w:sz w:val="19"/>
          <w:lang w:val="id-ID"/>
        </w:rPr>
        <w:t xml:space="preserve"> dan </w:t>
      </w:r>
      <w:r w:rsidR="008E5E3C">
        <w:rPr>
          <w:sz w:val="19"/>
        </w:rPr>
        <w:t>Kepatuhan</w:t>
      </w:r>
      <w:r>
        <w:rPr>
          <w:sz w:val="19"/>
        </w:rPr>
        <w:t>, Audit I</w:t>
      </w:r>
      <w:r w:rsidR="009408EA">
        <w:rPr>
          <w:sz w:val="19"/>
        </w:rPr>
        <w:t>nterna</w:t>
      </w:r>
      <w:r w:rsidR="009408EA">
        <w:rPr>
          <w:sz w:val="19"/>
          <w:lang w:val="id-ID"/>
        </w:rPr>
        <w:t xml:space="preserve">l </w:t>
      </w:r>
      <w:r>
        <w:rPr>
          <w:sz w:val="19"/>
        </w:rPr>
        <w:t>dan Pengendalian Intern.</w:t>
      </w:r>
    </w:p>
    <w:p w:rsidR="00D36062" w:rsidRDefault="00D36062" w:rsidP="00D36062">
      <w:pPr>
        <w:pStyle w:val="BodyText"/>
        <w:spacing w:before="6"/>
        <w:rPr>
          <w:sz w:val="24"/>
        </w:rPr>
      </w:pPr>
    </w:p>
    <w:p w:rsidR="00D36062" w:rsidRDefault="00D36062" w:rsidP="00D36062">
      <w:pPr>
        <w:pStyle w:val="BodyText"/>
        <w:spacing w:line="307" w:lineRule="auto"/>
        <w:ind w:left="507" w:right="104"/>
        <w:jc w:val="both"/>
        <w:rPr>
          <w:lang w:val="id-ID"/>
        </w:rPr>
      </w:pPr>
      <w:proofErr w:type="gramStart"/>
      <w:r>
        <w:t>Struktur tata kelola perusahaan tersebut di atas telah menjalankan tugas dan tanggung jawab sesuai</w:t>
      </w:r>
      <w:r>
        <w:rPr>
          <w:spacing w:val="-9"/>
        </w:rPr>
        <w:t xml:space="preserve"> </w:t>
      </w:r>
      <w:r>
        <w:t>dengan</w:t>
      </w:r>
      <w:r>
        <w:rPr>
          <w:spacing w:val="-11"/>
        </w:rPr>
        <w:t xml:space="preserve"> </w:t>
      </w:r>
      <w:r>
        <w:t>lingkup</w:t>
      </w:r>
      <w:r>
        <w:rPr>
          <w:spacing w:val="-10"/>
        </w:rPr>
        <w:t xml:space="preserve"> </w:t>
      </w:r>
      <w:r>
        <w:t>tugas,</w:t>
      </w:r>
      <w:r>
        <w:rPr>
          <w:spacing w:val="-10"/>
        </w:rPr>
        <w:t xml:space="preserve"> </w:t>
      </w:r>
      <w:r>
        <w:t>tanggung</w:t>
      </w:r>
      <w:r>
        <w:rPr>
          <w:spacing w:val="-10"/>
        </w:rPr>
        <w:t xml:space="preserve"> </w:t>
      </w:r>
      <w:r>
        <w:t>jawab,</w:t>
      </w:r>
      <w:r>
        <w:rPr>
          <w:spacing w:val="-9"/>
        </w:rPr>
        <w:t xml:space="preserve"> </w:t>
      </w:r>
      <w:r>
        <w:t>serta fungsinya masing-masing sesuai dengan ketentuan yang</w:t>
      </w:r>
      <w:r>
        <w:rPr>
          <w:spacing w:val="-33"/>
        </w:rPr>
        <w:t xml:space="preserve"> </w:t>
      </w:r>
      <w:r>
        <w:t>berlaku.</w:t>
      </w:r>
      <w:proofErr w:type="gramEnd"/>
    </w:p>
    <w:p w:rsidR="00F623AE" w:rsidRDefault="00F623AE" w:rsidP="00F623AE">
      <w:pPr>
        <w:pStyle w:val="ListParagraph"/>
        <w:numPr>
          <w:ilvl w:val="0"/>
          <w:numId w:val="5"/>
        </w:numPr>
        <w:tabs>
          <w:tab w:val="left" w:pos="504"/>
          <w:tab w:val="left" w:pos="505"/>
        </w:tabs>
        <w:spacing w:before="75"/>
        <w:rPr>
          <w:b/>
          <w:i/>
          <w:sz w:val="19"/>
        </w:rPr>
      </w:pPr>
      <w:r>
        <w:rPr>
          <w:rFonts w:ascii="Trebuchet MS"/>
          <w:b/>
          <w:color w:val="00ACE9"/>
          <w:w w:val="95"/>
          <w:sz w:val="19"/>
        </w:rPr>
        <w:t>Hasil GCG</w:t>
      </w:r>
      <w:r>
        <w:rPr>
          <w:rFonts w:ascii="Trebuchet MS"/>
          <w:b/>
          <w:color w:val="00ACE9"/>
          <w:spacing w:val="17"/>
          <w:w w:val="95"/>
          <w:sz w:val="19"/>
        </w:rPr>
        <w:t xml:space="preserve"> </w:t>
      </w:r>
      <w:r>
        <w:rPr>
          <w:b/>
          <w:i/>
          <w:color w:val="00ACE9"/>
          <w:w w:val="95"/>
          <w:sz w:val="19"/>
        </w:rPr>
        <w:t>Assessment</w:t>
      </w:r>
    </w:p>
    <w:p w:rsidR="00F623AE" w:rsidRDefault="00F623AE" w:rsidP="00F623AE">
      <w:pPr>
        <w:pStyle w:val="ListParagraph"/>
        <w:numPr>
          <w:ilvl w:val="1"/>
          <w:numId w:val="5"/>
        </w:numPr>
        <w:tabs>
          <w:tab w:val="left" w:pos="505"/>
        </w:tabs>
        <w:spacing w:before="59" w:line="304" w:lineRule="auto"/>
        <w:rPr>
          <w:rFonts w:ascii="Trebuchet MS"/>
          <w:b/>
          <w:sz w:val="19"/>
        </w:rPr>
      </w:pPr>
      <w:r>
        <w:rPr>
          <w:rFonts w:ascii="Trebuchet MS"/>
          <w:b/>
          <w:sz w:val="19"/>
        </w:rPr>
        <w:t>Penilaian</w:t>
      </w:r>
      <w:r>
        <w:rPr>
          <w:rFonts w:ascii="Trebuchet MS"/>
          <w:b/>
          <w:spacing w:val="-13"/>
          <w:sz w:val="19"/>
        </w:rPr>
        <w:t xml:space="preserve"> </w:t>
      </w:r>
      <w:r>
        <w:rPr>
          <w:rFonts w:ascii="Trebuchet MS"/>
          <w:b/>
          <w:sz w:val="19"/>
        </w:rPr>
        <w:t>Sendiri</w:t>
      </w:r>
      <w:r>
        <w:rPr>
          <w:rFonts w:ascii="Trebuchet MS"/>
          <w:b/>
          <w:spacing w:val="-13"/>
          <w:sz w:val="19"/>
        </w:rPr>
        <w:t xml:space="preserve"> </w:t>
      </w:r>
      <w:r>
        <w:rPr>
          <w:rFonts w:ascii="Trebuchet MS"/>
          <w:b/>
          <w:sz w:val="19"/>
        </w:rPr>
        <w:t>(</w:t>
      </w:r>
      <w:r>
        <w:rPr>
          <w:b/>
          <w:i/>
          <w:sz w:val="19"/>
        </w:rPr>
        <w:t>Self</w:t>
      </w:r>
      <w:r>
        <w:rPr>
          <w:b/>
          <w:i/>
          <w:spacing w:val="-9"/>
          <w:sz w:val="19"/>
        </w:rPr>
        <w:t xml:space="preserve"> </w:t>
      </w:r>
      <w:r>
        <w:rPr>
          <w:b/>
          <w:i/>
          <w:sz w:val="19"/>
        </w:rPr>
        <w:t>Assessment</w:t>
      </w:r>
      <w:r>
        <w:rPr>
          <w:rFonts w:ascii="Trebuchet MS"/>
          <w:b/>
          <w:sz w:val="19"/>
        </w:rPr>
        <w:t>)</w:t>
      </w:r>
      <w:r>
        <w:rPr>
          <w:rFonts w:ascii="Trebuchet MS"/>
          <w:b/>
          <w:spacing w:val="-13"/>
          <w:sz w:val="19"/>
        </w:rPr>
        <w:t xml:space="preserve"> </w:t>
      </w:r>
      <w:r>
        <w:rPr>
          <w:rFonts w:ascii="Trebuchet MS"/>
          <w:b/>
          <w:sz w:val="19"/>
        </w:rPr>
        <w:t>Pelaksanaan GCG</w:t>
      </w:r>
    </w:p>
    <w:p w:rsidR="00F623AE" w:rsidRDefault="00F623AE" w:rsidP="00F623AE">
      <w:pPr>
        <w:spacing w:line="307" w:lineRule="auto"/>
        <w:ind w:left="504"/>
        <w:jc w:val="both"/>
        <w:rPr>
          <w:sz w:val="19"/>
        </w:rPr>
      </w:pPr>
      <w:r>
        <w:rPr>
          <w:sz w:val="19"/>
        </w:rPr>
        <w:t>Pada tahun 201</w:t>
      </w:r>
      <w:r w:rsidR="00545C88">
        <w:rPr>
          <w:sz w:val="19"/>
        </w:rPr>
        <w:t>7</w:t>
      </w:r>
      <w:r>
        <w:rPr>
          <w:sz w:val="19"/>
        </w:rPr>
        <w:t xml:space="preserve">, </w:t>
      </w:r>
      <w:r w:rsidRPr="003266E1">
        <w:rPr>
          <w:highlight w:val="yellow"/>
          <w:lang w:val="id-ID"/>
        </w:rPr>
        <w:t>PT. BPR Metro Asia Mandiri</w:t>
      </w:r>
      <w:r>
        <w:rPr>
          <w:sz w:val="19"/>
        </w:rPr>
        <w:t xml:space="preserve"> melakukan penilaian</w:t>
      </w:r>
      <w:r>
        <w:rPr>
          <w:spacing w:val="-22"/>
          <w:sz w:val="19"/>
        </w:rPr>
        <w:t xml:space="preserve"> </w:t>
      </w:r>
      <w:r>
        <w:rPr>
          <w:sz w:val="19"/>
        </w:rPr>
        <w:t>sendiri (</w:t>
      </w:r>
      <w:r>
        <w:rPr>
          <w:i/>
          <w:sz w:val="19"/>
        </w:rPr>
        <w:t>self assessment</w:t>
      </w:r>
      <w:r>
        <w:rPr>
          <w:sz w:val="19"/>
        </w:rPr>
        <w:t>) atas pelaksanaan tata kelola perusahaan (</w:t>
      </w:r>
      <w:r>
        <w:rPr>
          <w:i/>
          <w:sz w:val="19"/>
        </w:rPr>
        <w:t>Good Corporate Governance</w:t>
      </w:r>
      <w:r>
        <w:rPr>
          <w:sz w:val="19"/>
        </w:rPr>
        <w:t>) sesuai dengan</w:t>
      </w:r>
      <w:r>
        <w:rPr>
          <w:spacing w:val="-18"/>
          <w:sz w:val="19"/>
        </w:rPr>
        <w:t xml:space="preserve"> </w:t>
      </w:r>
      <w:r>
        <w:rPr>
          <w:sz w:val="19"/>
        </w:rPr>
        <w:t>Peraturan</w:t>
      </w:r>
      <w:r>
        <w:rPr>
          <w:spacing w:val="-17"/>
          <w:sz w:val="19"/>
        </w:rPr>
        <w:t xml:space="preserve"> </w:t>
      </w:r>
      <w:r>
        <w:rPr>
          <w:sz w:val="19"/>
        </w:rPr>
        <w:t>Bank</w:t>
      </w:r>
      <w:r>
        <w:rPr>
          <w:spacing w:val="-18"/>
          <w:sz w:val="19"/>
        </w:rPr>
        <w:t xml:space="preserve"> </w:t>
      </w:r>
      <w:r>
        <w:rPr>
          <w:sz w:val="19"/>
        </w:rPr>
        <w:t>Indonesia</w:t>
      </w:r>
      <w:r>
        <w:rPr>
          <w:spacing w:val="-17"/>
          <w:sz w:val="19"/>
        </w:rPr>
        <w:t xml:space="preserve"> </w:t>
      </w:r>
      <w:r>
        <w:rPr>
          <w:sz w:val="19"/>
        </w:rPr>
        <w:t>dan</w:t>
      </w:r>
      <w:r>
        <w:rPr>
          <w:spacing w:val="-17"/>
          <w:sz w:val="19"/>
        </w:rPr>
        <w:t xml:space="preserve"> </w:t>
      </w:r>
      <w:r>
        <w:rPr>
          <w:sz w:val="19"/>
        </w:rPr>
        <w:t>Surat</w:t>
      </w:r>
      <w:r>
        <w:rPr>
          <w:spacing w:val="-17"/>
          <w:sz w:val="19"/>
        </w:rPr>
        <w:t xml:space="preserve"> </w:t>
      </w:r>
      <w:r>
        <w:rPr>
          <w:sz w:val="19"/>
        </w:rPr>
        <w:t xml:space="preserve">Edaran Bank Indonesia mengenai Pelaksanaan </w:t>
      </w:r>
      <w:r>
        <w:rPr>
          <w:i/>
          <w:sz w:val="19"/>
        </w:rPr>
        <w:t xml:space="preserve">Good Corporate Governance </w:t>
      </w:r>
      <w:r>
        <w:rPr>
          <w:sz w:val="19"/>
        </w:rPr>
        <w:t xml:space="preserve">bagi Bank </w:t>
      </w:r>
      <w:r w:rsidR="001F55FE">
        <w:rPr>
          <w:sz w:val="19"/>
          <w:lang w:val="id-ID"/>
        </w:rPr>
        <w:t>Perkreditan Rakyat</w:t>
      </w:r>
      <w:r>
        <w:rPr>
          <w:sz w:val="19"/>
        </w:rPr>
        <w:t xml:space="preserve">. Penilaian </w:t>
      </w:r>
      <w:proofErr w:type="gramStart"/>
      <w:r>
        <w:rPr>
          <w:sz w:val="19"/>
        </w:rPr>
        <w:t>tersebut</w:t>
      </w:r>
      <w:r w:rsidR="001C5D37">
        <w:rPr>
          <w:sz w:val="19"/>
          <w:lang w:val="id-ID"/>
        </w:rPr>
        <w:t xml:space="preserve"> </w:t>
      </w:r>
      <w:r>
        <w:rPr>
          <w:spacing w:val="-26"/>
          <w:sz w:val="19"/>
        </w:rPr>
        <w:t xml:space="preserve"> </w:t>
      </w:r>
      <w:r>
        <w:rPr>
          <w:sz w:val="19"/>
        </w:rPr>
        <w:t>mencakup</w:t>
      </w:r>
      <w:proofErr w:type="gramEnd"/>
      <w:r>
        <w:rPr>
          <w:spacing w:val="-26"/>
          <w:sz w:val="19"/>
        </w:rPr>
        <w:t xml:space="preserve"> </w:t>
      </w:r>
      <w:r>
        <w:rPr>
          <w:sz w:val="19"/>
        </w:rPr>
        <w:t>3</w:t>
      </w:r>
      <w:r>
        <w:rPr>
          <w:spacing w:val="-26"/>
          <w:sz w:val="19"/>
        </w:rPr>
        <w:t xml:space="preserve"> </w:t>
      </w:r>
      <w:r>
        <w:rPr>
          <w:sz w:val="19"/>
        </w:rPr>
        <w:t>(tiga)</w:t>
      </w:r>
      <w:r>
        <w:rPr>
          <w:spacing w:val="-27"/>
          <w:sz w:val="19"/>
        </w:rPr>
        <w:t xml:space="preserve"> </w:t>
      </w:r>
      <w:r>
        <w:rPr>
          <w:sz w:val="19"/>
        </w:rPr>
        <w:t>aspek</w:t>
      </w:r>
      <w:r>
        <w:rPr>
          <w:spacing w:val="-28"/>
          <w:sz w:val="19"/>
        </w:rPr>
        <w:t xml:space="preserve"> </w:t>
      </w:r>
      <w:r>
        <w:rPr>
          <w:i/>
          <w:sz w:val="19"/>
        </w:rPr>
        <w:t>governance</w:t>
      </w:r>
      <w:r>
        <w:rPr>
          <w:sz w:val="19"/>
        </w:rPr>
        <w:t>,</w:t>
      </w:r>
      <w:r>
        <w:rPr>
          <w:spacing w:val="-26"/>
          <w:sz w:val="19"/>
        </w:rPr>
        <w:t xml:space="preserve"> </w:t>
      </w:r>
      <w:r>
        <w:rPr>
          <w:sz w:val="19"/>
        </w:rPr>
        <w:t>yaitu:</w:t>
      </w:r>
    </w:p>
    <w:p w:rsidR="00F623AE" w:rsidRDefault="00F623AE" w:rsidP="00F623AE">
      <w:pPr>
        <w:pStyle w:val="ListParagraph"/>
        <w:numPr>
          <w:ilvl w:val="0"/>
          <w:numId w:val="4"/>
        </w:numPr>
        <w:tabs>
          <w:tab w:val="left" w:pos="902"/>
        </w:tabs>
        <w:rPr>
          <w:i/>
          <w:sz w:val="19"/>
        </w:rPr>
      </w:pPr>
      <w:r>
        <w:rPr>
          <w:i/>
          <w:w w:val="90"/>
          <w:sz w:val="19"/>
        </w:rPr>
        <w:t>Governance</w:t>
      </w:r>
      <w:r>
        <w:rPr>
          <w:i/>
          <w:spacing w:val="22"/>
          <w:w w:val="90"/>
          <w:sz w:val="19"/>
        </w:rPr>
        <w:t xml:space="preserve"> </w:t>
      </w:r>
      <w:r>
        <w:rPr>
          <w:i/>
          <w:w w:val="90"/>
          <w:sz w:val="19"/>
        </w:rPr>
        <w:t>Structure;</w:t>
      </w:r>
    </w:p>
    <w:p w:rsidR="00F623AE" w:rsidRDefault="00F623AE" w:rsidP="00F623AE">
      <w:pPr>
        <w:pStyle w:val="ListParagraph"/>
        <w:numPr>
          <w:ilvl w:val="0"/>
          <w:numId w:val="4"/>
        </w:numPr>
        <w:tabs>
          <w:tab w:val="left" w:pos="902"/>
        </w:tabs>
        <w:spacing w:before="61"/>
        <w:rPr>
          <w:sz w:val="19"/>
        </w:rPr>
      </w:pPr>
      <w:r>
        <w:rPr>
          <w:i/>
          <w:w w:val="90"/>
          <w:sz w:val="19"/>
        </w:rPr>
        <w:t>Governance Process;</w:t>
      </w:r>
      <w:r>
        <w:rPr>
          <w:i/>
          <w:spacing w:val="30"/>
          <w:w w:val="90"/>
          <w:sz w:val="19"/>
        </w:rPr>
        <w:t xml:space="preserve"> </w:t>
      </w:r>
      <w:r>
        <w:rPr>
          <w:w w:val="90"/>
          <w:sz w:val="19"/>
        </w:rPr>
        <w:t>dan</w:t>
      </w:r>
    </w:p>
    <w:p w:rsidR="00F623AE" w:rsidRDefault="00F623AE" w:rsidP="00F623AE">
      <w:pPr>
        <w:pStyle w:val="ListParagraph"/>
        <w:numPr>
          <w:ilvl w:val="0"/>
          <w:numId w:val="4"/>
        </w:numPr>
        <w:tabs>
          <w:tab w:val="left" w:pos="902"/>
        </w:tabs>
        <w:spacing w:before="61"/>
        <w:rPr>
          <w:i/>
          <w:sz w:val="19"/>
        </w:rPr>
      </w:pPr>
      <w:r>
        <w:rPr>
          <w:i/>
          <w:w w:val="90"/>
          <w:sz w:val="19"/>
        </w:rPr>
        <w:t>Governance</w:t>
      </w:r>
      <w:r>
        <w:rPr>
          <w:i/>
          <w:spacing w:val="15"/>
          <w:w w:val="90"/>
          <w:sz w:val="19"/>
        </w:rPr>
        <w:t xml:space="preserve"> </w:t>
      </w:r>
      <w:r>
        <w:rPr>
          <w:i/>
          <w:w w:val="90"/>
          <w:sz w:val="19"/>
        </w:rPr>
        <w:t>Outcome.</w:t>
      </w:r>
    </w:p>
    <w:p w:rsidR="00F623AE" w:rsidRDefault="00F623AE" w:rsidP="00F623AE">
      <w:pPr>
        <w:pStyle w:val="BodyText"/>
        <w:rPr>
          <w:i/>
          <w:sz w:val="18"/>
        </w:rPr>
      </w:pPr>
    </w:p>
    <w:p w:rsidR="00F623AE" w:rsidRDefault="00F623AE" w:rsidP="00F623AE">
      <w:pPr>
        <w:pStyle w:val="BodyText"/>
        <w:spacing w:before="134" w:line="307" w:lineRule="auto"/>
        <w:ind w:left="504" w:right="-12"/>
      </w:pPr>
      <w:r>
        <w:t xml:space="preserve">Adapun 3 aspek </w:t>
      </w:r>
      <w:r>
        <w:rPr>
          <w:i/>
        </w:rPr>
        <w:t xml:space="preserve">Governance </w:t>
      </w:r>
      <w:r>
        <w:t>tersebut diterapkan pada 11 (sebelas) Faktor Penilaian, yaitu:</w:t>
      </w:r>
    </w:p>
    <w:p w:rsidR="00EC1FCF" w:rsidRDefault="00F623AE" w:rsidP="00EC1FCF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spacing w:line="307" w:lineRule="auto"/>
        <w:ind w:right="1"/>
        <w:rPr>
          <w:sz w:val="19"/>
        </w:rPr>
      </w:pPr>
      <w:r>
        <w:rPr>
          <w:sz w:val="19"/>
        </w:rPr>
        <w:t>Pelaksanaan</w:t>
      </w:r>
      <w:r>
        <w:rPr>
          <w:spacing w:val="-21"/>
          <w:sz w:val="19"/>
        </w:rPr>
        <w:t xml:space="preserve"> </w:t>
      </w:r>
      <w:r>
        <w:rPr>
          <w:sz w:val="19"/>
        </w:rPr>
        <w:t>tugas</w:t>
      </w:r>
      <w:r>
        <w:rPr>
          <w:spacing w:val="-21"/>
          <w:sz w:val="19"/>
        </w:rPr>
        <w:t xml:space="preserve"> </w:t>
      </w:r>
      <w:r>
        <w:rPr>
          <w:sz w:val="19"/>
        </w:rPr>
        <w:t>dan</w:t>
      </w:r>
      <w:r>
        <w:rPr>
          <w:spacing w:val="-21"/>
          <w:sz w:val="19"/>
        </w:rPr>
        <w:t xml:space="preserve"> </w:t>
      </w:r>
      <w:r>
        <w:rPr>
          <w:sz w:val="19"/>
        </w:rPr>
        <w:t>tanggung</w:t>
      </w:r>
      <w:r>
        <w:rPr>
          <w:spacing w:val="-21"/>
          <w:sz w:val="19"/>
        </w:rPr>
        <w:t xml:space="preserve"> </w:t>
      </w:r>
      <w:r>
        <w:rPr>
          <w:sz w:val="19"/>
        </w:rPr>
        <w:t>jawab</w:t>
      </w:r>
      <w:r>
        <w:rPr>
          <w:spacing w:val="-20"/>
          <w:sz w:val="19"/>
        </w:rPr>
        <w:t xml:space="preserve"> </w:t>
      </w:r>
      <w:r>
        <w:rPr>
          <w:sz w:val="19"/>
        </w:rPr>
        <w:t>Dewan Komisaris;</w:t>
      </w:r>
    </w:p>
    <w:p w:rsidR="00F010E1" w:rsidRDefault="00F623AE" w:rsidP="00F010E1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spacing w:line="307" w:lineRule="auto"/>
        <w:ind w:right="1"/>
        <w:rPr>
          <w:sz w:val="19"/>
        </w:rPr>
      </w:pPr>
      <w:r w:rsidRPr="00EC1FCF">
        <w:rPr>
          <w:sz w:val="19"/>
        </w:rPr>
        <w:t>Pelaksanaan</w:t>
      </w:r>
      <w:r w:rsidRPr="00EC1FCF">
        <w:rPr>
          <w:spacing w:val="-31"/>
          <w:sz w:val="19"/>
        </w:rPr>
        <w:t xml:space="preserve"> </w:t>
      </w:r>
      <w:r w:rsidRPr="00EC1FCF">
        <w:rPr>
          <w:sz w:val="19"/>
        </w:rPr>
        <w:t>tugas</w:t>
      </w:r>
      <w:r w:rsidRPr="00EC1FCF">
        <w:rPr>
          <w:spacing w:val="-31"/>
          <w:sz w:val="19"/>
        </w:rPr>
        <w:t xml:space="preserve"> </w:t>
      </w:r>
      <w:r w:rsidRPr="00EC1FCF">
        <w:rPr>
          <w:sz w:val="19"/>
        </w:rPr>
        <w:t>dan</w:t>
      </w:r>
      <w:r w:rsidRPr="00EC1FCF">
        <w:rPr>
          <w:spacing w:val="-31"/>
          <w:sz w:val="19"/>
        </w:rPr>
        <w:t xml:space="preserve"> </w:t>
      </w:r>
      <w:r w:rsidRPr="00EC1FCF">
        <w:rPr>
          <w:sz w:val="19"/>
        </w:rPr>
        <w:t>tanggung</w:t>
      </w:r>
      <w:r w:rsidRPr="00EC1FCF">
        <w:rPr>
          <w:spacing w:val="-31"/>
          <w:sz w:val="19"/>
        </w:rPr>
        <w:t xml:space="preserve"> </w:t>
      </w:r>
      <w:r w:rsidRPr="00EC1FCF">
        <w:rPr>
          <w:sz w:val="19"/>
        </w:rPr>
        <w:t>jawab</w:t>
      </w:r>
      <w:r w:rsidRPr="00EC1FCF">
        <w:rPr>
          <w:spacing w:val="-31"/>
          <w:sz w:val="19"/>
        </w:rPr>
        <w:t xml:space="preserve"> </w:t>
      </w:r>
      <w:r w:rsidRPr="00EC1FCF">
        <w:rPr>
          <w:sz w:val="19"/>
        </w:rPr>
        <w:t>Direksi;</w:t>
      </w:r>
    </w:p>
    <w:p w:rsidR="00F010E1" w:rsidRDefault="00F623AE" w:rsidP="00F010E1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spacing w:line="307" w:lineRule="auto"/>
        <w:ind w:right="1"/>
        <w:rPr>
          <w:sz w:val="19"/>
        </w:rPr>
      </w:pPr>
      <w:r w:rsidRPr="00F010E1">
        <w:rPr>
          <w:sz w:val="19"/>
        </w:rPr>
        <w:t>Kelengkapan</w:t>
      </w:r>
      <w:r w:rsidRPr="00F010E1">
        <w:rPr>
          <w:spacing w:val="-23"/>
          <w:sz w:val="19"/>
        </w:rPr>
        <w:t xml:space="preserve"> </w:t>
      </w:r>
      <w:r w:rsidRPr="00F010E1">
        <w:rPr>
          <w:sz w:val="19"/>
        </w:rPr>
        <w:t>dan</w:t>
      </w:r>
      <w:r w:rsidRPr="00F010E1">
        <w:rPr>
          <w:spacing w:val="-23"/>
          <w:sz w:val="19"/>
        </w:rPr>
        <w:t xml:space="preserve"> </w:t>
      </w:r>
      <w:r w:rsidRPr="00F010E1">
        <w:rPr>
          <w:sz w:val="19"/>
        </w:rPr>
        <w:t>pelaksanaan</w:t>
      </w:r>
      <w:r w:rsidRPr="00F010E1">
        <w:rPr>
          <w:spacing w:val="-23"/>
          <w:sz w:val="19"/>
        </w:rPr>
        <w:t xml:space="preserve"> </w:t>
      </w:r>
      <w:r w:rsidRPr="00F010E1">
        <w:rPr>
          <w:sz w:val="19"/>
        </w:rPr>
        <w:t>tugas</w:t>
      </w:r>
      <w:r w:rsidRPr="00F010E1">
        <w:rPr>
          <w:spacing w:val="-23"/>
          <w:sz w:val="19"/>
        </w:rPr>
        <w:t xml:space="preserve"> </w:t>
      </w:r>
      <w:r w:rsidRPr="00F010E1">
        <w:rPr>
          <w:sz w:val="19"/>
        </w:rPr>
        <w:t>Komite;</w:t>
      </w:r>
    </w:p>
    <w:p w:rsidR="00F010E1" w:rsidRPr="00F010E1" w:rsidRDefault="00F623AE" w:rsidP="00F010E1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spacing w:line="307" w:lineRule="auto"/>
        <w:ind w:right="1"/>
        <w:rPr>
          <w:sz w:val="19"/>
        </w:rPr>
      </w:pPr>
      <w:r w:rsidRPr="00F010E1">
        <w:rPr>
          <w:w w:val="95"/>
          <w:sz w:val="19"/>
        </w:rPr>
        <w:t>Penanganan  benturan</w:t>
      </w:r>
      <w:r w:rsidRPr="00F010E1">
        <w:rPr>
          <w:spacing w:val="15"/>
          <w:w w:val="95"/>
          <w:sz w:val="19"/>
        </w:rPr>
        <w:t xml:space="preserve"> </w:t>
      </w:r>
      <w:r w:rsidRPr="00F010E1">
        <w:rPr>
          <w:w w:val="95"/>
          <w:sz w:val="19"/>
        </w:rPr>
        <w:t>kepentingan;</w:t>
      </w:r>
    </w:p>
    <w:p w:rsidR="00F010E1" w:rsidRDefault="00F623AE" w:rsidP="00F010E1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spacing w:line="307" w:lineRule="auto"/>
        <w:ind w:right="1"/>
        <w:rPr>
          <w:sz w:val="19"/>
        </w:rPr>
      </w:pPr>
      <w:r w:rsidRPr="00F010E1">
        <w:rPr>
          <w:sz w:val="19"/>
        </w:rPr>
        <w:t>Penerapan</w:t>
      </w:r>
      <w:r w:rsidRPr="00F010E1">
        <w:rPr>
          <w:spacing w:val="-33"/>
          <w:sz w:val="19"/>
        </w:rPr>
        <w:t xml:space="preserve"> </w:t>
      </w:r>
      <w:r w:rsidRPr="00F010E1">
        <w:rPr>
          <w:sz w:val="19"/>
        </w:rPr>
        <w:t>fungsi</w:t>
      </w:r>
      <w:r w:rsidRPr="00F010E1">
        <w:rPr>
          <w:spacing w:val="-34"/>
          <w:sz w:val="19"/>
        </w:rPr>
        <w:t xml:space="preserve"> </w:t>
      </w:r>
      <w:r w:rsidRPr="00F010E1">
        <w:rPr>
          <w:sz w:val="19"/>
        </w:rPr>
        <w:t>kepatuhan;</w:t>
      </w:r>
    </w:p>
    <w:p w:rsidR="00F010E1" w:rsidRDefault="00F623AE" w:rsidP="00F010E1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spacing w:line="307" w:lineRule="auto"/>
        <w:ind w:right="1"/>
        <w:rPr>
          <w:sz w:val="19"/>
        </w:rPr>
      </w:pPr>
      <w:r w:rsidRPr="00F010E1">
        <w:rPr>
          <w:sz w:val="19"/>
        </w:rPr>
        <w:t>Penerapan</w:t>
      </w:r>
      <w:r w:rsidRPr="00F010E1">
        <w:rPr>
          <w:spacing w:val="-21"/>
          <w:sz w:val="19"/>
        </w:rPr>
        <w:t xml:space="preserve"> </w:t>
      </w:r>
      <w:r w:rsidRPr="00F010E1">
        <w:rPr>
          <w:sz w:val="19"/>
        </w:rPr>
        <w:t>fungsi</w:t>
      </w:r>
      <w:r w:rsidRPr="00F010E1">
        <w:rPr>
          <w:spacing w:val="-22"/>
          <w:sz w:val="19"/>
        </w:rPr>
        <w:t xml:space="preserve"> </w:t>
      </w:r>
      <w:r w:rsidRPr="00F010E1">
        <w:rPr>
          <w:sz w:val="19"/>
        </w:rPr>
        <w:t>audit</w:t>
      </w:r>
      <w:r w:rsidRPr="00F010E1">
        <w:rPr>
          <w:spacing w:val="-22"/>
          <w:sz w:val="19"/>
        </w:rPr>
        <w:t xml:space="preserve"> </w:t>
      </w:r>
      <w:r w:rsidRPr="00F010E1">
        <w:rPr>
          <w:sz w:val="19"/>
        </w:rPr>
        <w:t>interen;</w:t>
      </w:r>
    </w:p>
    <w:p w:rsidR="00F010E1" w:rsidRDefault="00F623AE" w:rsidP="00F010E1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spacing w:line="307" w:lineRule="auto"/>
        <w:ind w:right="1"/>
        <w:rPr>
          <w:sz w:val="19"/>
        </w:rPr>
      </w:pPr>
      <w:r w:rsidRPr="00F010E1">
        <w:rPr>
          <w:sz w:val="19"/>
        </w:rPr>
        <w:t>Penerapan</w:t>
      </w:r>
      <w:r w:rsidRPr="00F010E1">
        <w:rPr>
          <w:spacing w:val="-25"/>
          <w:sz w:val="19"/>
        </w:rPr>
        <w:t xml:space="preserve"> </w:t>
      </w:r>
      <w:r w:rsidRPr="00F010E1">
        <w:rPr>
          <w:sz w:val="19"/>
        </w:rPr>
        <w:t>fungsi</w:t>
      </w:r>
      <w:r w:rsidRPr="00F010E1">
        <w:rPr>
          <w:spacing w:val="-26"/>
          <w:sz w:val="19"/>
        </w:rPr>
        <w:t xml:space="preserve"> </w:t>
      </w:r>
      <w:r w:rsidRPr="00F010E1">
        <w:rPr>
          <w:sz w:val="19"/>
        </w:rPr>
        <w:t>audit</w:t>
      </w:r>
      <w:r w:rsidRPr="00F010E1">
        <w:rPr>
          <w:spacing w:val="-26"/>
          <w:sz w:val="19"/>
        </w:rPr>
        <w:t xml:space="preserve"> </w:t>
      </w:r>
      <w:r w:rsidRPr="00F010E1">
        <w:rPr>
          <w:sz w:val="19"/>
        </w:rPr>
        <w:t>eksteren;</w:t>
      </w:r>
    </w:p>
    <w:p w:rsidR="00F010E1" w:rsidRPr="00F010E1" w:rsidRDefault="00F623AE" w:rsidP="00F010E1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spacing w:line="307" w:lineRule="auto"/>
        <w:ind w:right="1"/>
        <w:rPr>
          <w:sz w:val="19"/>
        </w:rPr>
      </w:pPr>
      <w:r w:rsidRPr="00F010E1">
        <w:rPr>
          <w:sz w:val="19"/>
        </w:rPr>
        <w:t xml:space="preserve">Penerapan manajemen risiko termasuk sistem </w:t>
      </w:r>
      <w:r w:rsidRPr="00F010E1">
        <w:rPr>
          <w:w w:val="95"/>
          <w:sz w:val="19"/>
        </w:rPr>
        <w:t>pengendalian</w:t>
      </w:r>
      <w:r w:rsidRPr="00F010E1">
        <w:rPr>
          <w:spacing w:val="42"/>
          <w:w w:val="95"/>
          <w:sz w:val="19"/>
        </w:rPr>
        <w:t xml:space="preserve"> </w:t>
      </w:r>
      <w:r w:rsidRPr="00F010E1">
        <w:rPr>
          <w:w w:val="95"/>
          <w:sz w:val="19"/>
        </w:rPr>
        <w:t>interen;</w:t>
      </w:r>
    </w:p>
    <w:p w:rsidR="00F010E1" w:rsidRDefault="00F623AE" w:rsidP="00F010E1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spacing w:line="307" w:lineRule="auto"/>
        <w:ind w:right="1"/>
        <w:rPr>
          <w:sz w:val="19"/>
        </w:rPr>
      </w:pPr>
      <w:r w:rsidRPr="00F010E1">
        <w:rPr>
          <w:sz w:val="19"/>
        </w:rPr>
        <w:t>Penyediaan dana kepada pihak terkait (</w:t>
      </w:r>
      <w:r w:rsidRPr="00F010E1">
        <w:rPr>
          <w:i/>
          <w:sz w:val="19"/>
        </w:rPr>
        <w:t>related party</w:t>
      </w:r>
      <w:r w:rsidRPr="00F010E1">
        <w:rPr>
          <w:sz w:val="19"/>
        </w:rPr>
        <w:t>) dan penyediaan dana besar (</w:t>
      </w:r>
      <w:r w:rsidRPr="00F010E1">
        <w:rPr>
          <w:i/>
          <w:sz w:val="19"/>
        </w:rPr>
        <w:t>large exposures</w:t>
      </w:r>
      <w:r w:rsidRPr="00F010E1">
        <w:rPr>
          <w:sz w:val="19"/>
        </w:rPr>
        <w:t>);</w:t>
      </w:r>
    </w:p>
    <w:p w:rsidR="00F010E1" w:rsidRDefault="00F623AE" w:rsidP="00F010E1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spacing w:line="307" w:lineRule="auto"/>
        <w:ind w:right="1"/>
        <w:rPr>
          <w:sz w:val="19"/>
        </w:rPr>
      </w:pPr>
      <w:r w:rsidRPr="00F010E1">
        <w:rPr>
          <w:sz w:val="19"/>
        </w:rPr>
        <w:t>Transparansi</w:t>
      </w:r>
      <w:r w:rsidRPr="00F010E1">
        <w:rPr>
          <w:sz w:val="19"/>
        </w:rPr>
        <w:tab/>
        <w:t>kondisi</w:t>
      </w:r>
      <w:r w:rsidRPr="00F010E1">
        <w:rPr>
          <w:sz w:val="19"/>
        </w:rPr>
        <w:tab/>
        <w:t>keuangan</w:t>
      </w:r>
      <w:r w:rsidRPr="00F010E1">
        <w:rPr>
          <w:sz w:val="19"/>
        </w:rPr>
        <w:tab/>
        <w:t>dan</w:t>
      </w:r>
      <w:r w:rsidRPr="00F010E1">
        <w:rPr>
          <w:sz w:val="19"/>
        </w:rPr>
        <w:tab/>
        <w:t>non keuangan</w:t>
      </w:r>
      <w:r w:rsidRPr="00F010E1">
        <w:rPr>
          <w:spacing w:val="-37"/>
          <w:sz w:val="19"/>
        </w:rPr>
        <w:t xml:space="preserve"> </w:t>
      </w:r>
      <w:r w:rsidRPr="00F010E1">
        <w:rPr>
          <w:sz w:val="19"/>
        </w:rPr>
        <w:t>Bank,</w:t>
      </w:r>
      <w:r w:rsidRPr="00F010E1">
        <w:rPr>
          <w:spacing w:val="-38"/>
          <w:sz w:val="19"/>
        </w:rPr>
        <w:t xml:space="preserve"> </w:t>
      </w:r>
      <w:r w:rsidRPr="00F010E1">
        <w:rPr>
          <w:sz w:val="19"/>
        </w:rPr>
        <w:t>laporan</w:t>
      </w:r>
      <w:r w:rsidRPr="00F010E1">
        <w:rPr>
          <w:spacing w:val="-37"/>
          <w:sz w:val="19"/>
        </w:rPr>
        <w:t xml:space="preserve"> </w:t>
      </w:r>
      <w:r w:rsidRPr="00F010E1">
        <w:rPr>
          <w:sz w:val="19"/>
        </w:rPr>
        <w:t>pelaksanaan</w:t>
      </w:r>
      <w:r w:rsidRPr="00F010E1">
        <w:rPr>
          <w:spacing w:val="-38"/>
          <w:sz w:val="19"/>
        </w:rPr>
        <w:t xml:space="preserve"> </w:t>
      </w:r>
      <w:r w:rsidRPr="00F010E1">
        <w:rPr>
          <w:sz w:val="19"/>
        </w:rPr>
        <w:t>GCG;</w:t>
      </w:r>
      <w:r w:rsidRPr="00F010E1">
        <w:rPr>
          <w:spacing w:val="-37"/>
          <w:sz w:val="19"/>
        </w:rPr>
        <w:t xml:space="preserve"> </w:t>
      </w:r>
      <w:r w:rsidRPr="00F010E1">
        <w:rPr>
          <w:sz w:val="19"/>
        </w:rPr>
        <w:t>dan</w:t>
      </w:r>
    </w:p>
    <w:p w:rsidR="00F623AE" w:rsidRPr="00F010E1" w:rsidRDefault="00F623AE" w:rsidP="00F010E1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spacing w:line="307" w:lineRule="auto"/>
        <w:ind w:right="1"/>
        <w:rPr>
          <w:sz w:val="19"/>
        </w:rPr>
      </w:pPr>
      <w:r w:rsidRPr="00F010E1">
        <w:rPr>
          <w:sz w:val="19"/>
        </w:rPr>
        <w:t>Rencana</w:t>
      </w:r>
      <w:r w:rsidRPr="00F010E1">
        <w:rPr>
          <w:spacing w:val="-32"/>
          <w:sz w:val="19"/>
        </w:rPr>
        <w:t xml:space="preserve"> </w:t>
      </w:r>
      <w:r w:rsidRPr="00F010E1">
        <w:rPr>
          <w:sz w:val="19"/>
        </w:rPr>
        <w:t>Strategis</w:t>
      </w:r>
      <w:r w:rsidRPr="00F010E1">
        <w:rPr>
          <w:spacing w:val="-33"/>
          <w:sz w:val="19"/>
        </w:rPr>
        <w:t xml:space="preserve"> </w:t>
      </w:r>
      <w:r w:rsidRPr="00F010E1">
        <w:rPr>
          <w:sz w:val="19"/>
        </w:rPr>
        <w:t>Bank.</w:t>
      </w:r>
    </w:p>
    <w:p w:rsidR="00F623AE" w:rsidRDefault="00F623AE" w:rsidP="00F623AE">
      <w:pPr>
        <w:tabs>
          <w:tab w:val="left" w:pos="901"/>
        </w:tabs>
        <w:rPr>
          <w:sz w:val="19"/>
          <w:lang w:val="id-ID"/>
        </w:rPr>
      </w:pPr>
    </w:p>
    <w:p w:rsidR="00F623AE" w:rsidRPr="00F623AE" w:rsidRDefault="00F623AE" w:rsidP="00F623AE">
      <w:pPr>
        <w:tabs>
          <w:tab w:val="left" w:pos="901"/>
        </w:tabs>
        <w:rPr>
          <w:sz w:val="19"/>
          <w:lang w:val="id-ID"/>
        </w:rPr>
      </w:pPr>
    </w:p>
    <w:p w:rsidR="00F623AE" w:rsidRDefault="00F623AE" w:rsidP="00F623AE">
      <w:pPr>
        <w:pStyle w:val="BodyText"/>
        <w:rPr>
          <w:sz w:val="18"/>
        </w:rPr>
      </w:pPr>
    </w:p>
    <w:p w:rsidR="00F623AE" w:rsidRDefault="00F623AE" w:rsidP="00F623AE">
      <w:pPr>
        <w:spacing w:before="134" w:line="307" w:lineRule="auto"/>
        <w:ind w:left="107" w:right="106"/>
        <w:jc w:val="both"/>
        <w:rPr>
          <w:rFonts w:ascii="Trebuchet MS" w:hAnsi="Trebuchet MS"/>
          <w:b/>
          <w:w w:val="95"/>
          <w:sz w:val="19"/>
          <w:lang w:val="id-ID"/>
        </w:rPr>
      </w:pPr>
      <w:proofErr w:type="gramStart"/>
      <w:r>
        <w:rPr>
          <w:sz w:val="19"/>
        </w:rPr>
        <w:t>Hasil penilaian sendiri (</w:t>
      </w:r>
      <w:r>
        <w:rPr>
          <w:i/>
          <w:sz w:val="19"/>
        </w:rPr>
        <w:t>self assessment</w:t>
      </w:r>
      <w:r>
        <w:rPr>
          <w:sz w:val="19"/>
        </w:rPr>
        <w:t xml:space="preserve">) pelaksanaan </w:t>
      </w:r>
      <w:r>
        <w:rPr>
          <w:i/>
          <w:sz w:val="19"/>
        </w:rPr>
        <w:t xml:space="preserve">Good Corporate Governance </w:t>
      </w:r>
      <w:r>
        <w:rPr>
          <w:sz w:val="19"/>
        </w:rPr>
        <w:t>(GCG) pada Semester I dan Semester II tahun 201</w:t>
      </w:r>
      <w:r w:rsidR="00545C88">
        <w:rPr>
          <w:sz w:val="19"/>
        </w:rPr>
        <w:t>7</w:t>
      </w:r>
      <w:r>
        <w:rPr>
          <w:sz w:val="19"/>
        </w:rPr>
        <w:t xml:space="preserve"> dikategorikan ke dalam </w:t>
      </w:r>
      <w:r w:rsidRPr="00407DC8">
        <w:rPr>
          <w:rFonts w:ascii="Trebuchet MS" w:hAnsi="Trebuchet MS"/>
          <w:b/>
          <w:w w:val="95"/>
          <w:sz w:val="19"/>
          <w:highlight w:val="yellow"/>
        </w:rPr>
        <w:t xml:space="preserve">“Peringkat </w:t>
      </w:r>
      <w:r w:rsidRPr="00407DC8">
        <w:rPr>
          <w:rFonts w:ascii="Trebuchet MS" w:hAnsi="Trebuchet MS"/>
          <w:b/>
          <w:w w:val="95"/>
          <w:sz w:val="19"/>
          <w:highlight w:val="yellow"/>
          <w:lang w:val="id-ID"/>
        </w:rPr>
        <w:t>3</w:t>
      </w:r>
      <w:r w:rsidRPr="00407DC8">
        <w:rPr>
          <w:rFonts w:ascii="Trebuchet MS" w:hAnsi="Trebuchet MS"/>
          <w:b/>
          <w:w w:val="95"/>
          <w:sz w:val="19"/>
          <w:highlight w:val="yellow"/>
        </w:rPr>
        <w:t>” (“</w:t>
      </w:r>
      <w:r w:rsidRPr="00407DC8">
        <w:rPr>
          <w:rFonts w:ascii="Trebuchet MS" w:hAnsi="Trebuchet MS"/>
          <w:b/>
          <w:w w:val="95"/>
          <w:sz w:val="19"/>
          <w:highlight w:val="yellow"/>
          <w:lang w:val="id-ID"/>
        </w:rPr>
        <w:t>Cukup Baik</w:t>
      </w:r>
      <w:r w:rsidRPr="00407DC8">
        <w:rPr>
          <w:rFonts w:ascii="Trebuchet MS" w:hAnsi="Trebuchet MS"/>
          <w:b/>
          <w:w w:val="95"/>
          <w:sz w:val="19"/>
          <w:highlight w:val="yellow"/>
        </w:rPr>
        <w:t>”).</w:t>
      </w:r>
      <w:proofErr w:type="gramEnd"/>
    </w:p>
    <w:p w:rsidR="002845B7" w:rsidRDefault="002845B7" w:rsidP="002845B7">
      <w:pPr>
        <w:spacing w:before="77"/>
        <w:ind w:left="504"/>
        <w:rPr>
          <w:rFonts w:ascii="Trebuchet MS"/>
          <w:b/>
          <w:sz w:val="19"/>
        </w:rPr>
      </w:pPr>
      <w:r>
        <w:rPr>
          <w:rFonts w:ascii="Trebuchet MS"/>
          <w:b/>
          <w:color w:val="0056A4"/>
          <w:sz w:val="19"/>
        </w:rPr>
        <w:t>Hasil Penilaian Sendiri (</w:t>
      </w:r>
      <w:r>
        <w:rPr>
          <w:b/>
          <w:i/>
          <w:color w:val="0056A4"/>
          <w:sz w:val="19"/>
        </w:rPr>
        <w:t>Self Assessment</w:t>
      </w:r>
      <w:r>
        <w:rPr>
          <w:rFonts w:ascii="Trebuchet MS"/>
          <w:b/>
          <w:color w:val="0056A4"/>
          <w:sz w:val="19"/>
        </w:rPr>
        <w:t xml:space="preserve">) Pelaksanaan GCG di </w:t>
      </w:r>
      <w:r w:rsidRPr="003266E1">
        <w:rPr>
          <w:highlight w:val="yellow"/>
          <w:lang w:val="id-ID"/>
        </w:rPr>
        <w:t>PT. BPR Metro Asia Mandiri</w:t>
      </w:r>
    </w:p>
    <w:p w:rsidR="002845B7" w:rsidRDefault="0064398B" w:rsidP="002845B7">
      <w:pPr>
        <w:pStyle w:val="BodyText"/>
        <w:spacing w:before="1"/>
        <w:rPr>
          <w:rFonts w:ascii="Trebuchet MS"/>
          <w:b/>
          <w:sz w:val="21"/>
        </w:rPr>
      </w:pPr>
      <w:r w:rsidRPr="0064398B">
        <w:rPr>
          <w:noProof/>
          <w:lang w:val="id-ID" w:eastAsia="id-ID"/>
        </w:rPr>
        <w:pict>
          <v:group id="Group 3016" o:spid="_x0000_s1034" style="position:absolute;margin-left:81.7pt;margin-top:14.2pt;width:470.85pt;height:26.4pt;z-index:251660288;mso-wrap-distance-left:0;mso-wrap-distance-right:0;mso-position-horizontal-relative:page" coordorigin="1634,284" coordsize="9417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">
            <v:shape id="Freeform 3026" o:spid="_x0000_s1035" style="position:absolute;left:1644;top:290;width:1404;height:511;visibility:visible;mso-wrap-style:square;v-text-anchor:top" coordsize="1404,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" path="m1290,l113,,48,2,14,14,2,48,,113,,510r1403,l1403,113r-2,-65l1389,14,1355,2,1290,xe" fillcolor="#dbf0fd" stroked="f">
              <v:path arrowok="t" o:connecttype="custom" o:connectlocs="1290,290;113,290;48,292;14,304;2,338;0,403;0,800;1403,800;1403,403;1401,338;1389,304;1355,292;1290,290" o:connectangles="0,0,0,0,0,0,0,0,0,0,0,0,0"/>
            </v:shape>
            <v:shape id="Freeform 3025" o:spid="_x0000_s1036" style="position:absolute;left:4544;top:284;width:6497;height:528;visibility:visible;mso-wrap-style:square;v-text-anchor:top" coordsize="6497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" path="m6384,l113,,48,2,14,14,2,48,,114,,528r6497,l6497,114r-2,-66l6483,14,6449,2,6384,xe" fillcolor="#b8bbbc" stroked="f">
              <v:path arrowok="t" o:connecttype="custom" o:connectlocs="6384,284;113,284;48,286;14,298;2,332;0,398;0,812;6497,812;6497,398;6495,332;6483,298;6449,286;6384,284" o:connectangles="0,0,0,0,0,0,0,0,0,0,0,0,0"/>
            </v:shape>
            <v:shape id="Freeform 3024" o:spid="_x0000_s1037" style="position:absolute;left:3115;top:284;width:1361;height:511;visibility:visible;mso-wrap-style:square;v-text-anchor:top" coordsize="1361,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" path="m1248,l114,,48,2,14,14,2,48,,114,,510r1361,l1361,114r-2,-66l1347,14,1313,2,1248,xe" fillcolor="#0056a4" stroked="f">
              <v:path arrowok="t" o:connecttype="custom" o:connectlocs="1248,284;114,284;48,286;14,298;2,332;0,398;0,794;1361,794;1361,398;1359,332;1347,298;1313,286;1248,284" o:connectangles="0,0,0,0,0,0,0,0,0,0,0,0,0"/>
            </v:shape>
            <v:line id="Line 3023" o:spid="_x0000_s1038" style="position:absolute;visibility:visible" from="1644,794" to="3047,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" strokecolor="#0056a4" strokeweight="1pt"/>
            <v:line id="Line 3022" o:spid="_x0000_s1039" style="position:absolute;visibility:visible" from="3047,794" to="3115,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" strokecolor="#0056a4" strokeweight="1pt"/>
            <v:line id="Line 3021" o:spid="_x0000_s1040" style="position:absolute;visibility:visible" from="3115,794" to="4476,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" strokecolor="#0056a4" strokeweight="1pt"/>
            <v:line id="Line 3020" o:spid="_x0000_s1041" style="position:absolute;visibility:visible" from="4476,794" to="4544,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" strokecolor="#0056a4" strokeweight="1pt"/>
            <v:line id="Line 3019" o:spid="_x0000_s1042" style="position:absolute;visibility:visible" from="4544,794" to="11041,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" strokecolor="#0056a4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18" o:spid="_x0000_s1043" type="#_x0000_t202" style="position:absolute;left:3427;top:488;width:738;height:1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" filled="f" stroked="f">
              <v:textbox inset="0,0,0,0">
                <w:txbxContent>
                  <w:p w:rsidR="002845B7" w:rsidRDefault="002845B7" w:rsidP="002845B7">
                    <w:pPr>
                      <w:spacing w:line="170" w:lineRule="exact"/>
                      <w:ind w:right="-2"/>
                      <w:rPr>
                        <w:rFonts w:ascii="Trebuchet MS"/>
                        <w:b/>
                        <w:sz w:val="17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95"/>
                        <w:sz w:val="17"/>
                      </w:rPr>
                      <w:t>Peringkat</w:t>
                    </w:r>
                  </w:p>
                </w:txbxContent>
              </v:textbox>
            </v:shape>
            <v:shape id="Text Box 3017" o:spid="_x0000_s1044" type="#_x0000_t202" style="position:absolute;left:7113;top:488;width:1360;height:1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" filled="f" stroked="f">
              <v:textbox inset="0,0,0,0">
                <w:txbxContent>
                  <w:p w:rsidR="002845B7" w:rsidRDefault="002845B7" w:rsidP="002845B7">
                    <w:pPr>
                      <w:spacing w:line="170" w:lineRule="exact"/>
                      <w:ind w:right="-19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17"/>
                      </w:rPr>
                      <w:t>Definisi</w:t>
                    </w:r>
                    <w:r>
                      <w:rPr>
                        <w:b/>
                        <w:color w:val="FFFFFF"/>
                        <w:spacing w:val="-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17"/>
                      </w:rPr>
                      <w:t>Peringkat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845B7" w:rsidRDefault="002845B7" w:rsidP="002845B7">
      <w:pPr>
        <w:tabs>
          <w:tab w:val="left" w:pos="2606"/>
          <w:tab w:val="left" w:pos="3483"/>
        </w:tabs>
        <w:spacing w:before="52" w:after="29" w:line="249" w:lineRule="auto"/>
        <w:ind w:left="3483" w:right="201" w:hanging="2636"/>
        <w:jc w:val="both"/>
        <w:rPr>
          <w:sz w:val="17"/>
        </w:rPr>
      </w:pPr>
      <w:r>
        <w:rPr>
          <w:sz w:val="17"/>
        </w:rPr>
        <w:t>Individual</w:t>
      </w:r>
      <w:r>
        <w:rPr>
          <w:sz w:val="17"/>
        </w:rPr>
        <w:tab/>
      </w:r>
      <w:r>
        <w:rPr>
          <w:rFonts w:ascii="Trebuchet MS"/>
          <w:b/>
          <w:sz w:val="17"/>
        </w:rPr>
        <w:t>1</w:t>
      </w:r>
      <w:r>
        <w:rPr>
          <w:rFonts w:ascii="Trebuchet MS"/>
          <w:b/>
          <w:sz w:val="17"/>
        </w:rPr>
        <w:tab/>
      </w:r>
      <w:proofErr w:type="gramStart"/>
      <w:r>
        <w:rPr>
          <w:sz w:val="17"/>
        </w:rPr>
        <w:t xml:space="preserve">Manajemen  </w:t>
      </w:r>
      <w:r w:rsidRPr="003266E1">
        <w:rPr>
          <w:highlight w:val="yellow"/>
          <w:lang w:val="id-ID"/>
        </w:rPr>
        <w:t>PT</w:t>
      </w:r>
      <w:proofErr w:type="gramEnd"/>
      <w:r w:rsidRPr="003266E1">
        <w:rPr>
          <w:highlight w:val="yellow"/>
          <w:lang w:val="id-ID"/>
        </w:rPr>
        <w:t>. BPR Metro Asia Mandiri</w:t>
      </w:r>
      <w:r>
        <w:rPr>
          <w:sz w:val="17"/>
        </w:rPr>
        <w:t xml:space="preserve">  telah  melakukan  penerapan</w:t>
      </w:r>
      <w:r>
        <w:rPr>
          <w:spacing w:val="11"/>
          <w:sz w:val="17"/>
        </w:rPr>
        <w:t xml:space="preserve"> </w:t>
      </w:r>
      <w:r>
        <w:rPr>
          <w:i/>
          <w:sz w:val="17"/>
        </w:rPr>
        <w:t>Good Corporate Governance</w:t>
      </w:r>
      <w:r>
        <w:rPr>
          <w:i/>
          <w:spacing w:val="29"/>
          <w:sz w:val="17"/>
        </w:rPr>
        <w:t xml:space="preserve"> </w:t>
      </w:r>
      <w:r>
        <w:rPr>
          <w:sz w:val="17"/>
        </w:rPr>
        <w:t>yang</w:t>
      </w:r>
      <w:r>
        <w:rPr>
          <w:w w:val="98"/>
          <w:sz w:val="17"/>
        </w:rPr>
        <w:t xml:space="preserve"> </w:t>
      </w:r>
      <w:r>
        <w:rPr>
          <w:sz w:val="17"/>
        </w:rPr>
        <w:t xml:space="preserve">secara umum </w:t>
      </w:r>
      <w:r>
        <w:rPr>
          <w:rFonts w:ascii="Trebuchet MS"/>
          <w:b/>
          <w:sz w:val="17"/>
          <w:lang w:val="id-ID"/>
        </w:rPr>
        <w:t>cukup baik</w:t>
      </w:r>
      <w:r>
        <w:rPr>
          <w:sz w:val="17"/>
        </w:rPr>
        <w:t xml:space="preserve">. </w:t>
      </w:r>
      <w:proofErr w:type="gramStart"/>
      <w:r>
        <w:rPr>
          <w:sz w:val="17"/>
        </w:rPr>
        <w:t>Hal ini tercermin dari pemenuhan yang sangat memadai atas</w:t>
      </w:r>
      <w:r>
        <w:rPr>
          <w:spacing w:val="-8"/>
          <w:sz w:val="17"/>
        </w:rPr>
        <w:t xml:space="preserve"> </w:t>
      </w:r>
      <w:r>
        <w:rPr>
          <w:sz w:val="17"/>
        </w:rPr>
        <w:t>prinsip-prinsip</w:t>
      </w:r>
      <w:r>
        <w:rPr>
          <w:spacing w:val="-8"/>
          <w:sz w:val="17"/>
        </w:rPr>
        <w:t xml:space="preserve"> </w:t>
      </w:r>
      <w:r>
        <w:rPr>
          <w:i/>
          <w:sz w:val="17"/>
        </w:rPr>
        <w:t>Good</w:t>
      </w:r>
      <w:r>
        <w:rPr>
          <w:i/>
          <w:spacing w:val="-9"/>
          <w:sz w:val="17"/>
        </w:rPr>
        <w:t xml:space="preserve"> </w:t>
      </w:r>
      <w:r>
        <w:rPr>
          <w:i/>
          <w:sz w:val="17"/>
        </w:rPr>
        <w:t>Corporate</w:t>
      </w:r>
      <w:r>
        <w:rPr>
          <w:i/>
          <w:spacing w:val="-10"/>
          <w:sz w:val="17"/>
        </w:rPr>
        <w:t xml:space="preserve"> </w:t>
      </w:r>
      <w:r>
        <w:rPr>
          <w:i/>
          <w:sz w:val="17"/>
        </w:rPr>
        <w:t>Governance</w:t>
      </w:r>
      <w:r>
        <w:rPr>
          <w:sz w:val="17"/>
        </w:rPr>
        <w:t>.</w:t>
      </w:r>
      <w:proofErr w:type="gramEnd"/>
      <w:r>
        <w:rPr>
          <w:spacing w:val="-7"/>
          <w:sz w:val="17"/>
        </w:rPr>
        <w:t xml:space="preserve"> </w:t>
      </w:r>
      <w:proofErr w:type="gramStart"/>
      <w:r>
        <w:rPr>
          <w:sz w:val="17"/>
        </w:rPr>
        <w:t>Apabila</w:t>
      </w:r>
      <w:r>
        <w:rPr>
          <w:spacing w:val="-8"/>
          <w:sz w:val="17"/>
        </w:rPr>
        <w:t xml:space="preserve"> </w:t>
      </w:r>
      <w:r>
        <w:rPr>
          <w:sz w:val="17"/>
        </w:rPr>
        <w:t>terdapat</w:t>
      </w:r>
      <w:r>
        <w:rPr>
          <w:spacing w:val="-8"/>
          <w:sz w:val="17"/>
        </w:rPr>
        <w:t xml:space="preserve"> </w:t>
      </w:r>
      <w:r>
        <w:rPr>
          <w:sz w:val="17"/>
        </w:rPr>
        <w:t>kelemahan</w:t>
      </w:r>
      <w:r>
        <w:rPr>
          <w:spacing w:val="-7"/>
          <w:sz w:val="17"/>
        </w:rPr>
        <w:t xml:space="preserve"> </w:t>
      </w:r>
      <w:r>
        <w:rPr>
          <w:sz w:val="17"/>
        </w:rPr>
        <w:t xml:space="preserve">dalam penerapan prinsip </w:t>
      </w:r>
      <w:r>
        <w:rPr>
          <w:i/>
          <w:sz w:val="17"/>
        </w:rPr>
        <w:t>Good Corporate Governance</w:t>
      </w:r>
      <w:r>
        <w:rPr>
          <w:sz w:val="17"/>
        </w:rPr>
        <w:t>, maka secara umum kelemahan tersebut</w:t>
      </w:r>
      <w:r>
        <w:rPr>
          <w:spacing w:val="-13"/>
          <w:sz w:val="17"/>
        </w:rPr>
        <w:t xml:space="preserve"> </w:t>
      </w:r>
      <w:r>
        <w:rPr>
          <w:sz w:val="17"/>
        </w:rPr>
        <w:t>tidak</w:t>
      </w:r>
      <w:r>
        <w:rPr>
          <w:spacing w:val="-13"/>
          <w:sz w:val="17"/>
        </w:rPr>
        <w:t xml:space="preserve"> </w:t>
      </w:r>
      <w:r>
        <w:rPr>
          <w:sz w:val="17"/>
        </w:rPr>
        <w:t>signifikan</w:t>
      </w:r>
      <w:r>
        <w:rPr>
          <w:spacing w:val="-13"/>
          <w:sz w:val="17"/>
        </w:rPr>
        <w:t xml:space="preserve"> </w:t>
      </w:r>
      <w:r>
        <w:rPr>
          <w:sz w:val="17"/>
        </w:rPr>
        <w:t>dan</w:t>
      </w:r>
      <w:r>
        <w:rPr>
          <w:spacing w:val="-13"/>
          <w:sz w:val="17"/>
        </w:rPr>
        <w:t xml:space="preserve"> </w:t>
      </w:r>
      <w:r>
        <w:rPr>
          <w:sz w:val="17"/>
        </w:rPr>
        <w:t>dapat</w:t>
      </w:r>
      <w:r>
        <w:rPr>
          <w:spacing w:val="-13"/>
          <w:sz w:val="17"/>
        </w:rPr>
        <w:t xml:space="preserve"> </w:t>
      </w:r>
      <w:r>
        <w:rPr>
          <w:sz w:val="17"/>
        </w:rPr>
        <w:t>segera</w:t>
      </w:r>
      <w:r>
        <w:rPr>
          <w:spacing w:val="-12"/>
          <w:sz w:val="17"/>
        </w:rPr>
        <w:t xml:space="preserve"> </w:t>
      </w:r>
      <w:r>
        <w:rPr>
          <w:sz w:val="17"/>
        </w:rPr>
        <w:t>dilakukan</w:t>
      </w:r>
      <w:r>
        <w:rPr>
          <w:spacing w:val="-13"/>
          <w:sz w:val="17"/>
        </w:rPr>
        <w:t xml:space="preserve"> </w:t>
      </w:r>
      <w:r>
        <w:rPr>
          <w:sz w:val="17"/>
        </w:rPr>
        <w:t>perbaikan</w:t>
      </w:r>
      <w:r>
        <w:rPr>
          <w:spacing w:val="-13"/>
          <w:sz w:val="17"/>
        </w:rPr>
        <w:t xml:space="preserve"> </w:t>
      </w:r>
      <w:r>
        <w:rPr>
          <w:sz w:val="17"/>
        </w:rPr>
        <w:t>oleh</w:t>
      </w:r>
      <w:r>
        <w:rPr>
          <w:spacing w:val="-13"/>
          <w:sz w:val="17"/>
        </w:rPr>
        <w:t xml:space="preserve"> </w:t>
      </w:r>
      <w:r>
        <w:rPr>
          <w:sz w:val="17"/>
        </w:rPr>
        <w:t>manajemen</w:t>
      </w:r>
      <w:r>
        <w:rPr>
          <w:spacing w:val="-13"/>
          <w:sz w:val="17"/>
        </w:rPr>
        <w:t xml:space="preserve"> </w:t>
      </w:r>
      <w:r w:rsidRPr="003266E1">
        <w:rPr>
          <w:highlight w:val="yellow"/>
          <w:lang w:val="id-ID"/>
        </w:rPr>
        <w:t>PT. BPR Metro Asia Mandiri</w:t>
      </w:r>
      <w:r>
        <w:rPr>
          <w:sz w:val="17"/>
        </w:rPr>
        <w:t>.</w:t>
      </w:r>
      <w:proofErr w:type="gramEnd"/>
    </w:p>
    <w:p w:rsidR="002845B7" w:rsidRDefault="0064398B" w:rsidP="002845B7">
      <w:pPr>
        <w:pStyle w:val="BodyText"/>
        <w:ind w:left="494"/>
        <w:rPr>
          <w:sz w:val="20"/>
        </w:rPr>
      </w:pPr>
      <w:r w:rsidRPr="0064398B">
        <w:rPr>
          <w:noProof/>
          <w:sz w:val="20"/>
          <w:lang w:val="id-ID" w:eastAsia="id-ID"/>
        </w:rPr>
      </w:r>
      <w:r w:rsidRPr="0064398B">
        <w:rPr>
          <w:noProof/>
          <w:sz w:val="20"/>
          <w:lang w:val="id-ID" w:eastAsia="id-ID"/>
        </w:rPr>
        <w:pict>
          <v:group id="Group 3008" o:spid="_x0000_s1026" style="width:470.85pt;height:26.4pt;mso-position-horizontal-relative:char;mso-position-vertical-relative:line" coordsize="9417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">
            <v:shape id="Freeform 3015" o:spid="_x0000_s1027" style="position:absolute;left:10;width:9397;height:528;visibility:visible;mso-wrap-style:square;v-text-anchor:top" coordsize="9397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" path="m9283,l113,,48,2,14,14,2,48,,113,,528r9397,l9397,113r-2,-65l9383,14,9349,2,9283,xe" fillcolor="#b8bbbc" stroked="f">
              <v:path arrowok="t" o:connecttype="custom" o:connectlocs="9283,0;113,0;48,2;14,14;2,48;0,113;0,528;9397,528;9397,113;9395,48;9383,14;9349,2;9283,0" o:connectangles="0,0,0,0,0,0,0,0,0,0,0,0,0"/>
            </v:shape>
            <v:line id="Line 3014" o:spid="_x0000_s1028" style="position:absolute;visibility:visible" from="10,518" to="1413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" strokecolor="#0056a4" strokeweight="1pt"/>
            <v:line id="Line 3013" o:spid="_x0000_s1029" style="position:absolute;visibility:visible" from="1413,518" to="1481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" strokecolor="#0056a4" strokeweight="1pt"/>
            <v:line id="Line 3012" o:spid="_x0000_s1030" style="position:absolute;visibility:visible" from="1481,518" to="2842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" strokecolor="#0056a4" strokeweight="1pt"/>
            <v:line id="Line 3011" o:spid="_x0000_s1031" style="position:absolute;visibility:visible" from="2842,518" to="2910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" strokecolor="#0056a4" strokeweight="1pt"/>
            <v:line id="Line 3010" o:spid="_x0000_s1032" style="position:absolute;visibility:visible" from="2910,518" to="9407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" strokecolor="#0056a4" strokeweight="1pt"/>
            <v:shape id="Text Box 3009" o:spid="_x0000_s1033" type="#_x0000_t202" style="position:absolute;left:5854;top:216;width:608;height:1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" filled="f" stroked="f">
              <v:textbox inset="0,0,0,0">
                <w:txbxContent>
                  <w:p w:rsidR="002845B7" w:rsidRDefault="002845B7" w:rsidP="002845B7">
                    <w:pPr>
                      <w:spacing w:line="170" w:lineRule="exact"/>
                      <w:ind w:right="-9"/>
                      <w:rPr>
                        <w:rFonts w:ascii="Trebuchet MS"/>
                        <w:b/>
                        <w:sz w:val="17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17"/>
                      </w:rPr>
                      <w:t>Analisis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845B7" w:rsidRDefault="002845B7" w:rsidP="002845B7">
      <w:pPr>
        <w:spacing w:before="61"/>
        <w:ind w:left="584"/>
        <w:rPr>
          <w:sz w:val="17"/>
        </w:rPr>
      </w:pPr>
      <w:r>
        <w:rPr>
          <w:sz w:val="17"/>
        </w:rPr>
        <w:t>Berdasarkan analisis Penilaian Sendiri (</w:t>
      </w:r>
      <w:r>
        <w:rPr>
          <w:i/>
          <w:sz w:val="17"/>
        </w:rPr>
        <w:t>self assessment</w:t>
      </w:r>
      <w:r>
        <w:rPr>
          <w:sz w:val="17"/>
        </w:rPr>
        <w:t xml:space="preserve">) terhadap aspek </w:t>
      </w:r>
      <w:r>
        <w:rPr>
          <w:i/>
          <w:sz w:val="17"/>
        </w:rPr>
        <w:t>Governance Structure</w:t>
      </w:r>
      <w:r>
        <w:rPr>
          <w:sz w:val="17"/>
        </w:rPr>
        <w:t xml:space="preserve">, </w:t>
      </w:r>
      <w:r>
        <w:rPr>
          <w:i/>
          <w:sz w:val="17"/>
        </w:rPr>
        <w:t>Governance Process</w:t>
      </w:r>
      <w:r>
        <w:rPr>
          <w:sz w:val="17"/>
        </w:rPr>
        <w:t>, dan</w:t>
      </w:r>
    </w:p>
    <w:p w:rsidR="002845B7" w:rsidRDefault="002845B7" w:rsidP="002845B7">
      <w:pPr>
        <w:spacing w:before="8"/>
        <w:ind w:left="584"/>
        <w:rPr>
          <w:sz w:val="17"/>
        </w:rPr>
      </w:pPr>
      <w:r>
        <w:rPr>
          <w:i/>
          <w:sz w:val="17"/>
        </w:rPr>
        <w:t xml:space="preserve">Governance Outcome </w:t>
      </w:r>
      <w:r>
        <w:rPr>
          <w:sz w:val="17"/>
        </w:rPr>
        <w:t>pada masing-masing Faktor Penilaian Pelaksanaan GCG, dapat disimpulkan sebagai berikut:</w:t>
      </w:r>
    </w:p>
    <w:p w:rsidR="002845B7" w:rsidRDefault="002845B7" w:rsidP="002845B7">
      <w:pPr>
        <w:pStyle w:val="ListParagraph"/>
        <w:numPr>
          <w:ilvl w:val="0"/>
          <w:numId w:val="6"/>
        </w:numPr>
        <w:tabs>
          <w:tab w:val="left" w:pos="868"/>
        </w:tabs>
        <w:spacing w:before="8" w:line="249" w:lineRule="auto"/>
        <w:ind w:right="203" w:hanging="283"/>
        <w:rPr>
          <w:sz w:val="17"/>
        </w:rPr>
      </w:pPr>
      <w:r>
        <w:rPr>
          <w:sz w:val="17"/>
        </w:rPr>
        <w:t xml:space="preserve">Aspek </w:t>
      </w:r>
      <w:r>
        <w:rPr>
          <w:i/>
          <w:sz w:val="17"/>
        </w:rPr>
        <w:t xml:space="preserve">governance structure </w:t>
      </w:r>
      <w:r>
        <w:rPr>
          <w:sz w:val="17"/>
        </w:rPr>
        <w:t>tata kelola pada seluruh Faktor Penilaian Pelaksanaan GCG sudah lengkap dan sangat memadai.</w:t>
      </w:r>
    </w:p>
    <w:p w:rsidR="002845B7" w:rsidRDefault="002845B7" w:rsidP="002845B7">
      <w:pPr>
        <w:pStyle w:val="ListParagraph"/>
        <w:numPr>
          <w:ilvl w:val="0"/>
          <w:numId w:val="6"/>
        </w:numPr>
        <w:tabs>
          <w:tab w:val="left" w:pos="868"/>
        </w:tabs>
        <w:spacing w:before="1" w:line="249" w:lineRule="auto"/>
        <w:ind w:right="202" w:hanging="283"/>
        <w:rPr>
          <w:sz w:val="17"/>
        </w:rPr>
      </w:pPr>
      <w:r>
        <w:rPr>
          <w:sz w:val="17"/>
        </w:rPr>
        <w:t>Aspek</w:t>
      </w:r>
      <w:r>
        <w:rPr>
          <w:spacing w:val="-21"/>
          <w:sz w:val="17"/>
        </w:rPr>
        <w:t xml:space="preserve"> </w:t>
      </w:r>
      <w:r>
        <w:rPr>
          <w:i/>
          <w:sz w:val="17"/>
        </w:rPr>
        <w:t>governance</w:t>
      </w:r>
      <w:r>
        <w:rPr>
          <w:i/>
          <w:spacing w:val="-23"/>
          <w:sz w:val="17"/>
        </w:rPr>
        <w:t xml:space="preserve"> </w:t>
      </w:r>
      <w:r>
        <w:rPr>
          <w:i/>
          <w:sz w:val="17"/>
        </w:rPr>
        <w:t>process</w:t>
      </w:r>
      <w:r>
        <w:rPr>
          <w:i/>
          <w:spacing w:val="-22"/>
          <w:sz w:val="17"/>
        </w:rPr>
        <w:t xml:space="preserve"> </w:t>
      </w:r>
      <w:r>
        <w:rPr>
          <w:sz w:val="17"/>
        </w:rPr>
        <w:t>tata</w:t>
      </w:r>
      <w:r>
        <w:rPr>
          <w:spacing w:val="-21"/>
          <w:sz w:val="17"/>
        </w:rPr>
        <w:t xml:space="preserve"> </w:t>
      </w:r>
      <w:r>
        <w:rPr>
          <w:sz w:val="17"/>
        </w:rPr>
        <w:t>kelola</w:t>
      </w:r>
      <w:r>
        <w:rPr>
          <w:spacing w:val="-21"/>
          <w:sz w:val="17"/>
        </w:rPr>
        <w:t xml:space="preserve"> </w:t>
      </w:r>
      <w:r>
        <w:rPr>
          <w:sz w:val="17"/>
        </w:rPr>
        <w:t>pada</w:t>
      </w:r>
      <w:r>
        <w:rPr>
          <w:spacing w:val="-22"/>
          <w:sz w:val="17"/>
        </w:rPr>
        <w:t xml:space="preserve"> </w:t>
      </w:r>
      <w:r>
        <w:rPr>
          <w:sz w:val="17"/>
        </w:rPr>
        <w:t>sebagian</w:t>
      </w:r>
      <w:r>
        <w:rPr>
          <w:spacing w:val="-21"/>
          <w:sz w:val="17"/>
        </w:rPr>
        <w:t xml:space="preserve"> </w:t>
      </w:r>
      <w:r>
        <w:rPr>
          <w:sz w:val="17"/>
        </w:rPr>
        <w:t>besar</w:t>
      </w:r>
      <w:r>
        <w:rPr>
          <w:spacing w:val="-22"/>
          <w:sz w:val="17"/>
        </w:rPr>
        <w:t xml:space="preserve"> </w:t>
      </w:r>
      <w:r>
        <w:rPr>
          <w:sz w:val="17"/>
        </w:rPr>
        <w:t>Faktor</w:t>
      </w:r>
      <w:r>
        <w:rPr>
          <w:spacing w:val="-22"/>
          <w:sz w:val="17"/>
        </w:rPr>
        <w:t xml:space="preserve"> </w:t>
      </w:r>
      <w:r>
        <w:rPr>
          <w:sz w:val="17"/>
        </w:rPr>
        <w:t>Penilaian</w:t>
      </w:r>
      <w:r>
        <w:rPr>
          <w:spacing w:val="-21"/>
          <w:sz w:val="17"/>
        </w:rPr>
        <w:t xml:space="preserve"> </w:t>
      </w:r>
      <w:r>
        <w:rPr>
          <w:sz w:val="17"/>
        </w:rPr>
        <w:t>Pelaksanaan</w:t>
      </w:r>
      <w:r>
        <w:rPr>
          <w:spacing w:val="-21"/>
          <w:sz w:val="17"/>
        </w:rPr>
        <w:t xml:space="preserve"> </w:t>
      </w:r>
      <w:r>
        <w:rPr>
          <w:sz w:val="17"/>
        </w:rPr>
        <w:t>GCG</w:t>
      </w:r>
      <w:r>
        <w:rPr>
          <w:spacing w:val="-22"/>
          <w:sz w:val="17"/>
        </w:rPr>
        <w:t xml:space="preserve"> </w:t>
      </w:r>
      <w:r>
        <w:rPr>
          <w:sz w:val="17"/>
        </w:rPr>
        <w:t>sudah</w:t>
      </w:r>
      <w:r>
        <w:rPr>
          <w:spacing w:val="-21"/>
          <w:sz w:val="17"/>
        </w:rPr>
        <w:t xml:space="preserve"> </w:t>
      </w:r>
      <w:r>
        <w:rPr>
          <w:sz w:val="17"/>
        </w:rPr>
        <w:t>sangat</w:t>
      </w:r>
      <w:r>
        <w:rPr>
          <w:spacing w:val="-21"/>
          <w:sz w:val="17"/>
        </w:rPr>
        <w:t xml:space="preserve"> </w:t>
      </w:r>
      <w:r>
        <w:rPr>
          <w:sz w:val="17"/>
        </w:rPr>
        <w:t>efektif</w:t>
      </w:r>
      <w:r>
        <w:rPr>
          <w:spacing w:val="-21"/>
          <w:sz w:val="17"/>
        </w:rPr>
        <w:t xml:space="preserve"> </w:t>
      </w:r>
      <w:r>
        <w:rPr>
          <w:sz w:val="17"/>
        </w:rPr>
        <w:t>yang didukung</w:t>
      </w:r>
      <w:r>
        <w:rPr>
          <w:spacing w:val="-17"/>
          <w:sz w:val="17"/>
        </w:rPr>
        <w:t xml:space="preserve"> </w:t>
      </w:r>
      <w:r>
        <w:rPr>
          <w:sz w:val="17"/>
        </w:rPr>
        <w:t>oleh</w:t>
      </w:r>
      <w:r>
        <w:rPr>
          <w:spacing w:val="-17"/>
          <w:sz w:val="17"/>
        </w:rPr>
        <w:t xml:space="preserve"> </w:t>
      </w:r>
      <w:r>
        <w:rPr>
          <w:sz w:val="17"/>
        </w:rPr>
        <w:t>struktur</w:t>
      </w:r>
      <w:r>
        <w:rPr>
          <w:spacing w:val="-16"/>
          <w:sz w:val="17"/>
        </w:rPr>
        <w:t xml:space="preserve"> </w:t>
      </w:r>
      <w:r>
        <w:rPr>
          <w:sz w:val="17"/>
        </w:rPr>
        <w:t>dan</w:t>
      </w:r>
      <w:r>
        <w:rPr>
          <w:spacing w:val="-16"/>
          <w:sz w:val="17"/>
        </w:rPr>
        <w:t xml:space="preserve"> </w:t>
      </w:r>
      <w:r>
        <w:rPr>
          <w:sz w:val="17"/>
        </w:rPr>
        <w:t>infrastruktur</w:t>
      </w:r>
      <w:r>
        <w:rPr>
          <w:spacing w:val="-16"/>
          <w:sz w:val="17"/>
        </w:rPr>
        <w:t xml:space="preserve"> </w:t>
      </w:r>
      <w:r>
        <w:rPr>
          <w:sz w:val="17"/>
        </w:rPr>
        <w:t>(</w:t>
      </w:r>
      <w:r>
        <w:rPr>
          <w:i/>
          <w:sz w:val="17"/>
        </w:rPr>
        <w:t>governance</w:t>
      </w:r>
      <w:r>
        <w:rPr>
          <w:i/>
          <w:spacing w:val="-19"/>
          <w:sz w:val="17"/>
        </w:rPr>
        <w:t xml:space="preserve"> </w:t>
      </w:r>
      <w:r>
        <w:rPr>
          <w:i/>
          <w:sz w:val="17"/>
        </w:rPr>
        <w:t>structure</w:t>
      </w:r>
      <w:r>
        <w:rPr>
          <w:sz w:val="17"/>
        </w:rPr>
        <w:t>)</w:t>
      </w:r>
      <w:r>
        <w:rPr>
          <w:spacing w:val="-16"/>
          <w:sz w:val="17"/>
        </w:rPr>
        <w:t xml:space="preserve"> </w:t>
      </w:r>
      <w:r>
        <w:rPr>
          <w:sz w:val="17"/>
        </w:rPr>
        <w:t>yang</w:t>
      </w:r>
      <w:r>
        <w:rPr>
          <w:spacing w:val="-17"/>
          <w:sz w:val="17"/>
        </w:rPr>
        <w:t xml:space="preserve"> </w:t>
      </w:r>
      <w:r>
        <w:rPr>
          <w:sz w:val="17"/>
        </w:rPr>
        <w:t>sangat</w:t>
      </w:r>
      <w:r>
        <w:rPr>
          <w:spacing w:val="-16"/>
          <w:sz w:val="17"/>
        </w:rPr>
        <w:t xml:space="preserve"> </w:t>
      </w:r>
      <w:r>
        <w:rPr>
          <w:sz w:val="17"/>
        </w:rPr>
        <w:t>memadai.</w:t>
      </w:r>
    </w:p>
    <w:p w:rsidR="002845B7" w:rsidRPr="002845B7" w:rsidRDefault="002845B7" w:rsidP="002845B7">
      <w:pPr>
        <w:pStyle w:val="ListParagraph"/>
        <w:numPr>
          <w:ilvl w:val="0"/>
          <w:numId w:val="6"/>
        </w:numPr>
        <w:tabs>
          <w:tab w:val="left" w:pos="868"/>
        </w:tabs>
        <w:spacing w:before="1" w:line="249" w:lineRule="auto"/>
        <w:ind w:right="201"/>
        <w:rPr>
          <w:sz w:val="17"/>
        </w:rPr>
      </w:pPr>
      <w:r>
        <w:rPr>
          <w:sz w:val="17"/>
        </w:rPr>
        <w:t>Aspek</w:t>
      </w:r>
      <w:r>
        <w:rPr>
          <w:spacing w:val="-16"/>
          <w:sz w:val="17"/>
        </w:rPr>
        <w:t xml:space="preserve"> </w:t>
      </w:r>
      <w:r>
        <w:rPr>
          <w:i/>
          <w:sz w:val="17"/>
        </w:rPr>
        <w:t>governance</w:t>
      </w:r>
      <w:r>
        <w:rPr>
          <w:i/>
          <w:spacing w:val="-18"/>
          <w:sz w:val="17"/>
        </w:rPr>
        <w:t xml:space="preserve"> </w:t>
      </w:r>
      <w:r>
        <w:rPr>
          <w:i/>
          <w:sz w:val="17"/>
        </w:rPr>
        <w:t>outcome</w:t>
      </w:r>
      <w:r>
        <w:rPr>
          <w:i/>
          <w:spacing w:val="-16"/>
          <w:sz w:val="17"/>
        </w:rPr>
        <w:t xml:space="preserve"> </w:t>
      </w:r>
      <w:r>
        <w:rPr>
          <w:sz w:val="17"/>
        </w:rPr>
        <w:t>tata</w:t>
      </w:r>
      <w:r>
        <w:rPr>
          <w:spacing w:val="-16"/>
          <w:sz w:val="17"/>
        </w:rPr>
        <w:t xml:space="preserve"> </w:t>
      </w:r>
      <w:r>
        <w:rPr>
          <w:sz w:val="17"/>
        </w:rPr>
        <w:t>kelola</w:t>
      </w:r>
      <w:r>
        <w:rPr>
          <w:spacing w:val="-16"/>
          <w:sz w:val="17"/>
        </w:rPr>
        <w:t xml:space="preserve"> </w:t>
      </w:r>
      <w:r>
        <w:rPr>
          <w:sz w:val="17"/>
        </w:rPr>
        <w:t>pada</w:t>
      </w:r>
      <w:r>
        <w:rPr>
          <w:spacing w:val="-17"/>
          <w:sz w:val="17"/>
        </w:rPr>
        <w:t xml:space="preserve"> </w:t>
      </w:r>
      <w:r>
        <w:rPr>
          <w:sz w:val="17"/>
        </w:rPr>
        <w:t>sebagian</w:t>
      </w:r>
      <w:r>
        <w:rPr>
          <w:spacing w:val="-16"/>
          <w:sz w:val="17"/>
        </w:rPr>
        <w:t xml:space="preserve"> </w:t>
      </w:r>
      <w:r>
        <w:rPr>
          <w:sz w:val="17"/>
        </w:rPr>
        <w:t>besar</w:t>
      </w:r>
      <w:r>
        <w:rPr>
          <w:spacing w:val="-17"/>
          <w:sz w:val="17"/>
        </w:rPr>
        <w:t xml:space="preserve"> </w:t>
      </w:r>
      <w:r>
        <w:rPr>
          <w:sz w:val="17"/>
        </w:rPr>
        <w:t>Faktor</w:t>
      </w:r>
      <w:r>
        <w:rPr>
          <w:spacing w:val="-16"/>
          <w:sz w:val="17"/>
        </w:rPr>
        <w:t xml:space="preserve"> </w:t>
      </w:r>
      <w:r>
        <w:rPr>
          <w:sz w:val="17"/>
        </w:rPr>
        <w:t>Penilaian</w:t>
      </w:r>
      <w:r>
        <w:rPr>
          <w:spacing w:val="-16"/>
          <w:sz w:val="17"/>
        </w:rPr>
        <w:t xml:space="preserve"> </w:t>
      </w:r>
      <w:r>
        <w:rPr>
          <w:sz w:val="17"/>
        </w:rPr>
        <w:t>Pelaksanaan</w:t>
      </w:r>
      <w:r>
        <w:rPr>
          <w:spacing w:val="-16"/>
          <w:sz w:val="17"/>
        </w:rPr>
        <w:t xml:space="preserve"> </w:t>
      </w:r>
      <w:r>
        <w:rPr>
          <w:sz w:val="17"/>
        </w:rPr>
        <w:t>GCG</w:t>
      </w:r>
      <w:r>
        <w:rPr>
          <w:spacing w:val="-16"/>
          <w:sz w:val="17"/>
        </w:rPr>
        <w:t xml:space="preserve"> </w:t>
      </w:r>
      <w:r>
        <w:rPr>
          <w:sz w:val="17"/>
        </w:rPr>
        <w:t>telah</w:t>
      </w:r>
      <w:r>
        <w:rPr>
          <w:spacing w:val="-16"/>
          <w:sz w:val="17"/>
        </w:rPr>
        <w:t xml:space="preserve"> </w:t>
      </w:r>
      <w:r>
        <w:rPr>
          <w:sz w:val="17"/>
        </w:rPr>
        <w:t>sangat</w:t>
      </w:r>
      <w:r>
        <w:rPr>
          <w:spacing w:val="-16"/>
          <w:sz w:val="17"/>
        </w:rPr>
        <w:t xml:space="preserve"> </w:t>
      </w:r>
      <w:r>
        <w:rPr>
          <w:sz w:val="17"/>
        </w:rPr>
        <w:t xml:space="preserve">berkualitas yang dihasilkan dari aspek </w:t>
      </w:r>
      <w:r>
        <w:rPr>
          <w:i/>
          <w:sz w:val="17"/>
        </w:rPr>
        <w:t xml:space="preserve">governance process </w:t>
      </w:r>
      <w:r>
        <w:rPr>
          <w:sz w:val="17"/>
        </w:rPr>
        <w:t>yang sebagian besar sangat efektif dengan didukung oleh struktur dan infrastruktur</w:t>
      </w:r>
      <w:r>
        <w:rPr>
          <w:spacing w:val="-25"/>
          <w:sz w:val="17"/>
        </w:rPr>
        <w:t xml:space="preserve"> </w:t>
      </w:r>
      <w:r>
        <w:rPr>
          <w:sz w:val="17"/>
        </w:rPr>
        <w:t>(</w:t>
      </w:r>
      <w:r>
        <w:rPr>
          <w:i/>
          <w:sz w:val="17"/>
        </w:rPr>
        <w:t>governance</w:t>
      </w:r>
      <w:r>
        <w:rPr>
          <w:i/>
          <w:spacing w:val="-27"/>
          <w:sz w:val="17"/>
        </w:rPr>
        <w:t xml:space="preserve"> </w:t>
      </w:r>
      <w:r>
        <w:rPr>
          <w:i/>
          <w:sz w:val="17"/>
        </w:rPr>
        <w:t>structure</w:t>
      </w:r>
      <w:r>
        <w:rPr>
          <w:sz w:val="17"/>
        </w:rPr>
        <w:t>)</w:t>
      </w:r>
      <w:r>
        <w:rPr>
          <w:spacing w:val="-25"/>
          <w:sz w:val="17"/>
        </w:rPr>
        <w:t xml:space="preserve"> </w:t>
      </w:r>
      <w:r>
        <w:rPr>
          <w:sz w:val="17"/>
        </w:rPr>
        <w:t>yang</w:t>
      </w:r>
      <w:r>
        <w:rPr>
          <w:spacing w:val="-26"/>
          <w:sz w:val="17"/>
        </w:rPr>
        <w:t xml:space="preserve"> </w:t>
      </w:r>
      <w:r>
        <w:rPr>
          <w:sz w:val="17"/>
        </w:rPr>
        <w:t>sangat</w:t>
      </w:r>
      <w:r>
        <w:rPr>
          <w:spacing w:val="-25"/>
          <w:sz w:val="17"/>
        </w:rPr>
        <w:t xml:space="preserve"> </w:t>
      </w:r>
      <w:r>
        <w:rPr>
          <w:sz w:val="17"/>
        </w:rPr>
        <w:t>memadai.</w:t>
      </w:r>
    </w:p>
    <w:p w:rsidR="002845B7" w:rsidRPr="002845B7" w:rsidRDefault="002845B7" w:rsidP="002845B7">
      <w:pPr>
        <w:tabs>
          <w:tab w:val="left" w:pos="868"/>
        </w:tabs>
        <w:spacing w:before="1" w:line="249" w:lineRule="auto"/>
        <w:ind w:left="583" w:right="201"/>
        <w:rPr>
          <w:sz w:val="17"/>
          <w:lang w:val="id-ID"/>
        </w:rPr>
      </w:pPr>
    </w:p>
    <w:p w:rsidR="002845B7" w:rsidRPr="002845B7" w:rsidRDefault="002845B7" w:rsidP="00F623AE">
      <w:pPr>
        <w:spacing w:before="134" w:line="307" w:lineRule="auto"/>
        <w:ind w:left="107" w:right="106"/>
        <w:jc w:val="both"/>
        <w:rPr>
          <w:rFonts w:ascii="Trebuchet MS" w:hAnsi="Trebuchet MS"/>
          <w:b/>
          <w:sz w:val="19"/>
          <w:lang w:val="id-ID"/>
        </w:rPr>
      </w:pPr>
    </w:p>
    <w:p w:rsidR="002845B7" w:rsidRDefault="002845B7" w:rsidP="002845B7">
      <w:pPr>
        <w:pStyle w:val="Heading4"/>
        <w:numPr>
          <w:ilvl w:val="0"/>
          <w:numId w:val="5"/>
        </w:numPr>
        <w:tabs>
          <w:tab w:val="left" w:pos="507"/>
          <w:tab w:val="left" w:pos="508"/>
        </w:tabs>
        <w:spacing w:before="0"/>
        <w:ind w:left="507"/>
      </w:pPr>
      <w:r>
        <w:rPr>
          <w:color w:val="00ACE9"/>
        </w:rPr>
        <w:t>Laporan</w:t>
      </w:r>
      <w:r>
        <w:rPr>
          <w:color w:val="00ACE9"/>
          <w:spacing w:val="-26"/>
        </w:rPr>
        <w:t xml:space="preserve"> </w:t>
      </w:r>
      <w:r>
        <w:rPr>
          <w:color w:val="00ACE9"/>
        </w:rPr>
        <w:t>Pelaksanaan</w:t>
      </w:r>
      <w:r>
        <w:rPr>
          <w:color w:val="00ACE9"/>
          <w:spacing w:val="-26"/>
        </w:rPr>
        <w:t xml:space="preserve"> </w:t>
      </w:r>
      <w:r>
        <w:rPr>
          <w:color w:val="00ACE9"/>
        </w:rPr>
        <w:t>GCG</w:t>
      </w:r>
    </w:p>
    <w:p w:rsidR="002845B7" w:rsidRDefault="002845B7" w:rsidP="002845B7">
      <w:pPr>
        <w:pStyle w:val="BodyText"/>
        <w:spacing w:before="6"/>
        <w:rPr>
          <w:sz w:val="24"/>
        </w:rPr>
      </w:pPr>
    </w:p>
    <w:p w:rsidR="002845B7" w:rsidRDefault="002845B7" w:rsidP="002845B7">
      <w:pPr>
        <w:ind w:left="507"/>
        <w:jc w:val="both"/>
        <w:rPr>
          <w:i/>
          <w:sz w:val="19"/>
        </w:rPr>
      </w:pPr>
      <w:r>
        <w:rPr>
          <w:sz w:val="19"/>
        </w:rPr>
        <w:t xml:space="preserve">Laporan Pelaksanaan </w:t>
      </w:r>
      <w:r>
        <w:rPr>
          <w:i/>
          <w:sz w:val="19"/>
        </w:rPr>
        <w:t>Good Corporate</w:t>
      </w:r>
      <w:r>
        <w:rPr>
          <w:i/>
          <w:spacing w:val="-34"/>
          <w:sz w:val="19"/>
        </w:rPr>
        <w:t xml:space="preserve"> </w:t>
      </w:r>
      <w:r>
        <w:rPr>
          <w:i/>
          <w:sz w:val="19"/>
        </w:rPr>
        <w:t>Governance</w:t>
      </w:r>
    </w:p>
    <w:p w:rsidR="002845B7" w:rsidRDefault="002845B7" w:rsidP="002845B7">
      <w:pPr>
        <w:pStyle w:val="BodyText"/>
        <w:spacing w:before="61"/>
        <w:ind w:left="507"/>
        <w:jc w:val="both"/>
      </w:pPr>
      <w:r w:rsidRPr="003266E1">
        <w:rPr>
          <w:highlight w:val="yellow"/>
          <w:lang w:val="id-ID"/>
        </w:rPr>
        <w:t>PT. BPR Metro Asia Mandiri</w:t>
      </w:r>
      <w:r>
        <w:t xml:space="preserve"> sekurang-kurangnya terdiri dari: Transparansi Pelaksanaan </w:t>
      </w:r>
      <w:r>
        <w:rPr>
          <w:i/>
        </w:rPr>
        <w:t xml:space="preserve">Good Corporate </w:t>
      </w:r>
      <w:r>
        <w:rPr>
          <w:i/>
          <w:w w:val="95"/>
        </w:rPr>
        <w:t xml:space="preserve">Governance </w:t>
      </w:r>
      <w:r>
        <w:rPr>
          <w:w w:val="95"/>
        </w:rPr>
        <w:t xml:space="preserve">sebagaimana dimaksud pada angka </w:t>
      </w:r>
      <w:r>
        <w:t>IX Surat Edaran Bank Indonesia No.15/15/ DPNP</w:t>
      </w:r>
      <w:r>
        <w:rPr>
          <w:spacing w:val="-18"/>
        </w:rPr>
        <w:t xml:space="preserve"> </w:t>
      </w:r>
      <w:r>
        <w:t>tanggal</w:t>
      </w:r>
      <w:r>
        <w:rPr>
          <w:spacing w:val="-18"/>
        </w:rPr>
        <w:t xml:space="preserve"> </w:t>
      </w:r>
      <w:r>
        <w:t>29</w:t>
      </w:r>
      <w:r>
        <w:rPr>
          <w:spacing w:val="-18"/>
        </w:rPr>
        <w:t xml:space="preserve"> </w:t>
      </w:r>
      <w:r>
        <w:t>April</w:t>
      </w:r>
      <w:r>
        <w:rPr>
          <w:spacing w:val="-19"/>
        </w:rPr>
        <w:t xml:space="preserve"> </w:t>
      </w:r>
      <w:r>
        <w:t>2013;</w:t>
      </w:r>
      <w:r>
        <w:rPr>
          <w:spacing w:val="-18"/>
        </w:rPr>
        <w:t xml:space="preserve"> </w:t>
      </w:r>
      <w:r>
        <w:t>dan</w:t>
      </w:r>
    </w:p>
    <w:p w:rsidR="002845B7" w:rsidRDefault="002845B7" w:rsidP="002845B7">
      <w:pPr>
        <w:pStyle w:val="ListParagraph"/>
        <w:tabs>
          <w:tab w:val="left" w:pos="508"/>
        </w:tabs>
        <w:spacing w:line="307" w:lineRule="auto"/>
        <w:ind w:left="507" w:right="104" w:firstLine="0"/>
        <w:rPr>
          <w:sz w:val="19"/>
          <w:lang w:val="id-ID"/>
        </w:rPr>
      </w:pPr>
      <w:proofErr w:type="gramStart"/>
      <w:r>
        <w:rPr>
          <w:sz w:val="19"/>
        </w:rPr>
        <w:t>Laporan Penilaian Sendiri (</w:t>
      </w:r>
      <w:r>
        <w:rPr>
          <w:i/>
          <w:sz w:val="19"/>
        </w:rPr>
        <w:t>Self Assessment</w:t>
      </w:r>
      <w:r>
        <w:rPr>
          <w:sz w:val="19"/>
        </w:rPr>
        <w:t xml:space="preserve">) </w:t>
      </w:r>
      <w:r>
        <w:rPr>
          <w:w w:val="95"/>
          <w:sz w:val="19"/>
        </w:rPr>
        <w:t>Pelaksanaan</w:t>
      </w:r>
      <w:r>
        <w:rPr>
          <w:spacing w:val="-16"/>
          <w:w w:val="95"/>
          <w:sz w:val="19"/>
        </w:rPr>
        <w:t xml:space="preserve"> </w:t>
      </w:r>
      <w:r>
        <w:rPr>
          <w:i/>
          <w:w w:val="95"/>
          <w:sz w:val="19"/>
        </w:rPr>
        <w:t>Good</w:t>
      </w:r>
      <w:r>
        <w:rPr>
          <w:i/>
          <w:spacing w:val="-18"/>
          <w:w w:val="95"/>
          <w:sz w:val="19"/>
        </w:rPr>
        <w:t xml:space="preserve"> </w:t>
      </w:r>
      <w:r>
        <w:rPr>
          <w:i/>
          <w:w w:val="95"/>
          <w:sz w:val="19"/>
        </w:rPr>
        <w:t>Corporate</w:t>
      </w:r>
      <w:r>
        <w:rPr>
          <w:i/>
          <w:spacing w:val="-19"/>
          <w:w w:val="95"/>
          <w:sz w:val="19"/>
        </w:rPr>
        <w:t xml:space="preserve"> </w:t>
      </w:r>
      <w:r>
        <w:rPr>
          <w:i/>
          <w:w w:val="95"/>
          <w:sz w:val="19"/>
        </w:rPr>
        <w:t>Governance</w:t>
      </w:r>
      <w:r>
        <w:rPr>
          <w:i/>
          <w:spacing w:val="-16"/>
          <w:w w:val="95"/>
          <w:sz w:val="19"/>
        </w:rPr>
        <w:t xml:space="preserve"> </w:t>
      </w:r>
      <w:r>
        <w:rPr>
          <w:w w:val="95"/>
          <w:sz w:val="19"/>
        </w:rPr>
        <w:t xml:space="preserve">sesuai </w:t>
      </w:r>
      <w:r>
        <w:rPr>
          <w:sz w:val="19"/>
        </w:rPr>
        <w:t>periode penilaian Tingkat Kesehatan Bank dalam 1 (satu) tahun</w:t>
      </w:r>
      <w:r>
        <w:rPr>
          <w:spacing w:val="-35"/>
          <w:sz w:val="19"/>
        </w:rPr>
        <w:t xml:space="preserve"> </w:t>
      </w:r>
      <w:r>
        <w:rPr>
          <w:sz w:val="19"/>
        </w:rPr>
        <w:t>terakhir.</w:t>
      </w:r>
      <w:proofErr w:type="gramEnd"/>
    </w:p>
    <w:p w:rsidR="00F40BD3" w:rsidRPr="00F40BD3" w:rsidRDefault="00F40BD3" w:rsidP="002845B7">
      <w:pPr>
        <w:pStyle w:val="ListParagraph"/>
        <w:tabs>
          <w:tab w:val="left" w:pos="508"/>
        </w:tabs>
        <w:spacing w:line="307" w:lineRule="auto"/>
        <w:ind w:left="507" w:right="104" w:firstLine="0"/>
        <w:rPr>
          <w:sz w:val="19"/>
          <w:lang w:val="id-ID"/>
        </w:rPr>
      </w:pPr>
    </w:p>
    <w:p w:rsidR="002845B7" w:rsidRDefault="002845B7" w:rsidP="002845B7">
      <w:pPr>
        <w:tabs>
          <w:tab w:val="left" w:pos="1534"/>
          <w:tab w:val="left" w:pos="2931"/>
          <w:tab w:val="left" w:pos="3664"/>
        </w:tabs>
        <w:spacing w:line="307" w:lineRule="auto"/>
        <w:ind w:left="110" w:right="103"/>
        <w:rPr>
          <w:sz w:val="19"/>
        </w:rPr>
      </w:pPr>
      <w:r>
        <w:rPr>
          <w:sz w:val="19"/>
        </w:rPr>
        <w:t>Transparansi</w:t>
      </w:r>
      <w:r>
        <w:rPr>
          <w:sz w:val="19"/>
        </w:rPr>
        <w:tab/>
        <w:t>Pelaksanaan</w:t>
      </w:r>
      <w:r>
        <w:rPr>
          <w:sz w:val="19"/>
        </w:rPr>
        <w:tab/>
      </w:r>
      <w:r>
        <w:rPr>
          <w:i/>
          <w:sz w:val="19"/>
        </w:rPr>
        <w:t>Good</w:t>
      </w:r>
      <w:r>
        <w:rPr>
          <w:i/>
          <w:sz w:val="19"/>
        </w:rPr>
        <w:tab/>
      </w:r>
      <w:r>
        <w:rPr>
          <w:i/>
          <w:w w:val="90"/>
          <w:sz w:val="19"/>
        </w:rPr>
        <w:t xml:space="preserve">Corporate </w:t>
      </w:r>
      <w:r>
        <w:rPr>
          <w:i/>
          <w:w w:val="95"/>
          <w:sz w:val="19"/>
        </w:rPr>
        <w:t>Governance</w:t>
      </w:r>
      <w:r>
        <w:rPr>
          <w:i/>
          <w:spacing w:val="-26"/>
          <w:w w:val="95"/>
          <w:sz w:val="19"/>
        </w:rPr>
        <w:t xml:space="preserve"> </w:t>
      </w:r>
      <w:r>
        <w:rPr>
          <w:w w:val="95"/>
          <w:sz w:val="19"/>
        </w:rPr>
        <w:t>mencakup:</w:t>
      </w:r>
    </w:p>
    <w:p w:rsidR="002845B7" w:rsidRDefault="002845B7" w:rsidP="002845B7">
      <w:pPr>
        <w:pStyle w:val="BodyText"/>
        <w:spacing w:before="6"/>
        <w:rPr>
          <w:sz w:val="24"/>
        </w:rPr>
      </w:pPr>
    </w:p>
    <w:p w:rsidR="002845B7" w:rsidRDefault="002845B7" w:rsidP="002845B7">
      <w:pPr>
        <w:pStyle w:val="ListParagraph"/>
        <w:numPr>
          <w:ilvl w:val="1"/>
          <w:numId w:val="7"/>
        </w:numPr>
        <w:tabs>
          <w:tab w:val="left" w:pos="508"/>
        </w:tabs>
        <w:spacing w:before="0" w:line="307" w:lineRule="auto"/>
        <w:ind w:right="105"/>
        <w:jc w:val="both"/>
        <w:rPr>
          <w:sz w:val="19"/>
        </w:rPr>
      </w:pPr>
      <w:r>
        <w:rPr>
          <w:sz w:val="19"/>
        </w:rPr>
        <w:t>Pengungkapan</w:t>
      </w:r>
      <w:r>
        <w:rPr>
          <w:spacing w:val="-38"/>
          <w:sz w:val="19"/>
        </w:rPr>
        <w:t xml:space="preserve"> </w:t>
      </w:r>
      <w:r>
        <w:rPr>
          <w:sz w:val="19"/>
        </w:rPr>
        <w:t>pelaksanaan</w:t>
      </w:r>
      <w:r>
        <w:rPr>
          <w:spacing w:val="-38"/>
          <w:sz w:val="19"/>
        </w:rPr>
        <w:t xml:space="preserve"> </w:t>
      </w:r>
      <w:r>
        <w:rPr>
          <w:sz w:val="19"/>
        </w:rPr>
        <w:t>GCG</w:t>
      </w:r>
      <w:r>
        <w:rPr>
          <w:spacing w:val="-38"/>
          <w:sz w:val="19"/>
        </w:rPr>
        <w:t xml:space="preserve"> </w:t>
      </w:r>
      <w:r>
        <w:rPr>
          <w:sz w:val="19"/>
        </w:rPr>
        <w:t>paling</w:t>
      </w:r>
      <w:r>
        <w:rPr>
          <w:spacing w:val="-39"/>
          <w:sz w:val="19"/>
        </w:rPr>
        <w:t xml:space="preserve"> </w:t>
      </w:r>
      <w:r>
        <w:rPr>
          <w:sz w:val="19"/>
        </w:rPr>
        <w:t>kurang meliputi:</w:t>
      </w:r>
    </w:p>
    <w:p w:rsidR="002845B7" w:rsidRDefault="002845B7" w:rsidP="002845B7">
      <w:pPr>
        <w:pStyle w:val="ListParagraph"/>
        <w:numPr>
          <w:ilvl w:val="2"/>
          <w:numId w:val="7"/>
        </w:numPr>
        <w:tabs>
          <w:tab w:val="left" w:pos="904"/>
          <w:tab w:val="left" w:pos="905"/>
        </w:tabs>
        <w:spacing w:line="307" w:lineRule="auto"/>
        <w:ind w:right="105"/>
        <w:rPr>
          <w:sz w:val="19"/>
        </w:rPr>
      </w:pPr>
      <w:r>
        <w:rPr>
          <w:sz w:val="19"/>
        </w:rPr>
        <w:t>Pelaksanaan tugas dan tanggung jawab Dewan</w:t>
      </w:r>
      <w:r>
        <w:rPr>
          <w:spacing w:val="-25"/>
          <w:sz w:val="19"/>
        </w:rPr>
        <w:t xml:space="preserve"> </w:t>
      </w:r>
      <w:r>
        <w:rPr>
          <w:sz w:val="19"/>
        </w:rPr>
        <w:t>Komisaris</w:t>
      </w:r>
      <w:r>
        <w:rPr>
          <w:spacing w:val="-26"/>
          <w:sz w:val="19"/>
        </w:rPr>
        <w:t xml:space="preserve"> </w:t>
      </w:r>
      <w:r>
        <w:rPr>
          <w:sz w:val="19"/>
        </w:rPr>
        <w:t>dan</w:t>
      </w:r>
      <w:r>
        <w:rPr>
          <w:spacing w:val="-25"/>
          <w:sz w:val="19"/>
        </w:rPr>
        <w:t xml:space="preserve"> </w:t>
      </w:r>
      <w:r>
        <w:rPr>
          <w:sz w:val="19"/>
        </w:rPr>
        <w:t>Direksi.</w:t>
      </w:r>
    </w:p>
    <w:p w:rsidR="002845B7" w:rsidRDefault="002845B7" w:rsidP="002845B7">
      <w:pPr>
        <w:pStyle w:val="ListParagraph"/>
        <w:numPr>
          <w:ilvl w:val="2"/>
          <w:numId w:val="7"/>
        </w:numPr>
        <w:tabs>
          <w:tab w:val="left" w:pos="904"/>
          <w:tab w:val="left" w:pos="905"/>
          <w:tab w:val="left" w:pos="2189"/>
          <w:tab w:val="left" w:pos="2710"/>
          <w:tab w:val="left" w:pos="3973"/>
        </w:tabs>
        <w:spacing w:line="307" w:lineRule="auto"/>
        <w:ind w:right="105"/>
        <w:rPr>
          <w:sz w:val="19"/>
        </w:rPr>
      </w:pPr>
      <w:r>
        <w:rPr>
          <w:sz w:val="19"/>
        </w:rPr>
        <w:t>Kelengkapan</w:t>
      </w:r>
      <w:r>
        <w:rPr>
          <w:sz w:val="19"/>
        </w:rPr>
        <w:tab/>
        <w:t>dan</w:t>
      </w:r>
      <w:r>
        <w:rPr>
          <w:sz w:val="19"/>
        </w:rPr>
        <w:tab/>
        <w:t>pelaksanaan</w:t>
      </w:r>
      <w:r>
        <w:rPr>
          <w:sz w:val="19"/>
        </w:rPr>
        <w:tab/>
        <w:t>tugas Komite-Komite.</w:t>
      </w:r>
    </w:p>
    <w:p w:rsidR="002845B7" w:rsidRDefault="002845B7" w:rsidP="002845B7">
      <w:pPr>
        <w:pStyle w:val="ListParagraph"/>
        <w:numPr>
          <w:ilvl w:val="2"/>
          <w:numId w:val="7"/>
        </w:numPr>
        <w:tabs>
          <w:tab w:val="left" w:pos="904"/>
          <w:tab w:val="left" w:pos="905"/>
        </w:tabs>
        <w:spacing w:line="307" w:lineRule="auto"/>
        <w:ind w:right="105"/>
        <w:rPr>
          <w:sz w:val="19"/>
        </w:rPr>
      </w:pPr>
      <w:r>
        <w:rPr>
          <w:sz w:val="19"/>
        </w:rPr>
        <w:t>Penerapan</w:t>
      </w:r>
      <w:r>
        <w:rPr>
          <w:spacing w:val="-13"/>
          <w:sz w:val="19"/>
        </w:rPr>
        <w:t xml:space="preserve"> </w:t>
      </w:r>
      <w:r>
        <w:rPr>
          <w:sz w:val="19"/>
        </w:rPr>
        <w:t>fungsi</w:t>
      </w:r>
      <w:r>
        <w:rPr>
          <w:spacing w:val="-14"/>
          <w:sz w:val="19"/>
        </w:rPr>
        <w:t xml:space="preserve"> </w:t>
      </w:r>
      <w:r>
        <w:rPr>
          <w:sz w:val="19"/>
        </w:rPr>
        <w:t>kepatuhan,</w:t>
      </w:r>
      <w:r>
        <w:rPr>
          <w:spacing w:val="-13"/>
          <w:sz w:val="19"/>
        </w:rPr>
        <w:t xml:space="preserve"> </w:t>
      </w:r>
      <w:r>
        <w:rPr>
          <w:sz w:val="19"/>
        </w:rPr>
        <w:t>audit</w:t>
      </w:r>
      <w:r>
        <w:rPr>
          <w:spacing w:val="-14"/>
          <w:sz w:val="19"/>
        </w:rPr>
        <w:t xml:space="preserve"> </w:t>
      </w:r>
      <w:r>
        <w:rPr>
          <w:sz w:val="19"/>
        </w:rPr>
        <w:t xml:space="preserve">intern dan </w:t>
      </w:r>
      <w:proofErr w:type="gramStart"/>
      <w:r>
        <w:rPr>
          <w:sz w:val="19"/>
        </w:rPr>
        <w:t>audit</w:t>
      </w:r>
      <w:r>
        <w:rPr>
          <w:spacing w:val="-40"/>
          <w:sz w:val="19"/>
        </w:rPr>
        <w:t xml:space="preserve"> </w:t>
      </w:r>
      <w:r>
        <w:rPr>
          <w:spacing w:val="-40"/>
          <w:sz w:val="19"/>
          <w:lang w:val="id-ID"/>
        </w:rPr>
        <w:t xml:space="preserve"> </w:t>
      </w:r>
      <w:r>
        <w:rPr>
          <w:sz w:val="19"/>
        </w:rPr>
        <w:t>ekstern</w:t>
      </w:r>
      <w:proofErr w:type="gramEnd"/>
      <w:r>
        <w:rPr>
          <w:sz w:val="19"/>
        </w:rPr>
        <w:t>.</w:t>
      </w:r>
    </w:p>
    <w:p w:rsidR="002845B7" w:rsidRDefault="002845B7" w:rsidP="002845B7">
      <w:pPr>
        <w:pStyle w:val="ListParagraph"/>
        <w:numPr>
          <w:ilvl w:val="2"/>
          <w:numId w:val="7"/>
        </w:numPr>
        <w:tabs>
          <w:tab w:val="left" w:pos="904"/>
          <w:tab w:val="left" w:pos="905"/>
        </w:tabs>
        <w:spacing w:line="307" w:lineRule="auto"/>
        <w:ind w:right="105"/>
        <w:rPr>
          <w:sz w:val="19"/>
        </w:rPr>
      </w:pPr>
      <w:r>
        <w:rPr>
          <w:sz w:val="19"/>
        </w:rPr>
        <w:t xml:space="preserve">Penerapan manajemen risiko termasuk sistem </w:t>
      </w:r>
      <w:proofErr w:type="gramStart"/>
      <w:r>
        <w:rPr>
          <w:sz w:val="19"/>
        </w:rPr>
        <w:t>pengendalian</w:t>
      </w:r>
      <w:r>
        <w:rPr>
          <w:sz w:val="19"/>
          <w:lang w:val="id-ID"/>
        </w:rPr>
        <w:t xml:space="preserve"> </w:t>
      </w:r>
      <w:r>
        <w:rPr>
          <w:spacing w:val="-39"/>
          <w:sz w:val="19"/>
        </w:rPr>
        <w:t xml:space="preserve"> </w:t>
      </w:r>
      <w:r>
        <w:rPr>
          <w:sz w:val="19"/>
        </w:rPr>
        <w:t>intern</w:t>
      </w:r>
      <w:proofErr w:type="gramEnd"/>
      <w:r>
        <w:rPr>
          <w:sz w:val="19"/>
        </w:rPr>
        <w:t>.</w:t>
      </w:r>
    </w:p>
    <w:p w:rsidR="002845B7" w:rsidRDefault="002845B7" w:rsidP="002845B7">
      <w:pPr>
        <w:pStyle w:val="ListParagraph"/>
        <w:numPr>
          <w:ilvl w:val="2"/>
          <w:numId w:val="7"/>
        </w:numPr>
        <w:tabs>
          <w:tab w:val="left" w:pos="904"/>
          <w:tab w:val="left" w:pos="905"/>
        </w:tabs>
        <w:rPr>
          <w:sz w:val="19"/>
        </w:rPr>
      </w:pPr>
      <w:r>
        <w:rPr>
          <w:w w:val="95"/>
          <w:sz w:val="19"/>
        </w:rPr>
        <w:t>Rencana</w:t>
      </w:r>
      <w:r>
        <w:rPr>
          <w:spacing w:val="41"/>
          <w:w w:val="95"/>
          <w:sz w:val="19"/>
        </w:rPr>
        <w:t xml:space="preserve"> </w:t>
      </w:r>
      <w:r>
        <w:rPr>
          <w:w w:val="95"/>
          <w:sz w:val="19"/>
        </w:rPr>
        <w:t>strategis.</w:t>
      </w:r>
    </w:p>
    <w:p w:rsidR="002845B7" w:rsidRDefault="002845B7" w:rsidP="002845B7">
      <w:pPr>
        <w:pStyle w:val="ListParagraph"/>
        <w:numPr>
          <w:ilvl w:val="2"/>
          <w:numId w:val="7"/>
        </w:numPr>
        <w:tabs>
          <w:tab w:val="left" w:pos="905"/>
        </w:tabs>
        <w:spacing w:before="61" w:line="307" w:lineRule="auto"/>
        <w:ind w:right="104"/>
        <w:rPr>
          <w:sz w:val="19"/>
        </w:rPr>
      </w:pPr>
      <w:r>
        <w:rPr>
          <w:sz w:val="19"/>
        </w:rPr>
        <w:t>Transparansi kondisi keuangan dan non keuangan yang belum diungkap dalam laporan</w:t>
      </w:r>
      <w:r>
        <w:rPr>
          <w:spacing w:val="-28"/>
          <w:sz w:val="19"/>
        </w:rPr>
        <w:t xml:space="preserve"> </w:t>
      </w:r>
      <w:r>
        <w:rPr>
          <w:sz w:val="19"/>
        </w:rPr>
        <w:t>lainnya.</w:t>
      </w:r>
    </w:p>
    <w:p w:rsidR="002845B7" w:rsidRPr="002845B7" w:rsidRDefault="002845B7" w:rsidP="002845B7">
      <w:pPr>
        <w:pStyle w:val="ListParagraph"/>
        <w:numPr>
          <w:ilvl w:val="2"/>
          <w:numId w:val="7"/>
        </w:numPr>
        <w:tabs>
          <w:tab w:val="left" w:pos="904"/>
          <w:tab w:val="left" w:pos="905"/>
        </w:tabs>
        <w:rPr>
          <w:sz w:val="19"/>
        </w:rPr>
      </w:pPr>
      <w:r>
        <w:rPr>
          <w:sz w:val="19"/>
        </w:rPr>
        <w:t>Informasi</w:t>
      </w:r>
      <w:r>
        <w:rPr>
          <w:spacing w:val="-18"/>
          <w:sz w:val="19"/>
        </w:rPr>
        <w:t xml:space="preserve"> </w:t>
      </w:r>
      <w:proofErr w:type="gramStart"/>
      <w:r>
        <w:rPr>
          <w:sz w:val="19"/>
        </w:rPr>
        <w:t>lain</w:t>
      </w:r>
      <w:proofErr w:type="gramEnd"/>
      <w:r>
        <w:rPr>
          <w:spacing w:val="-18"/>
          <w:sz w:val="19"/>
        </w:rPr>
        <w:t xml:space="preserve"> </w:t>
      </w:r>
      <w:r>
        <w:rPr>
          <w:sz w:val="19"/>
        </w:rPr>
        <w:t>yang</w:t>
      </w:r>
      <w:r>
        <w:rPr>
          <w:spacing w:val="-18"/>
          <w:sz w:val="19"/>
        </w:rPr>
        <w:t xml:space="preserve"> </w:t>
      </w:r>
      <w:r>
        <w:rPr>
          <w:sz w:val="19"/>
        </w:rPr>
        <w:t>terkait</w:t>
      </w:r>
      <w:r>
        <w:rPr>
          <w:spacing w:val="-18"/>
          <w:sz w:val="19"/>
        </w:rPr>
        <w:t xml:space="preserve"> </w:t>
      </w:r>
      <w:r>
        <w:rPr>
          <w:sz w:val="19"/>
        </w:rPr>
        <w:t>dengan</w:t>
      </w:r>
      <w:r>
        <w:rPr>
          <w:spacing w:val="-19"/>
          <w:sz w:val="19"/>
        </w:rPr>
        <w:t xml:space="preserve"> </w:t>
      </w:r>
      <w:r>
        <w:rPr>
          <w:sz w:val="19"/>
        </w:rPr>
        <w:t>GCG.</w:t>
      </w:r>
    </w:p>
    <w:p w:rsidR="002845B7" w:rsidRPr="002845B7" w:rsidRDefault="002845B7" w:rsidP="002845B7">
      <w:pPr>
        <w:tabs>
          <w:tab w:val="left" w:pos="904"/>
          <w:tab w:val="left" w:pos="905"/>
        </w:tabs>
        <w:ind w:left="507"/>
        <w:rPr>
          <w:sz w:val="19"/>
          <w:lang w:val="id-ID"/>
        </w:rPr>
      </w:pPr>
    </w:p>
    <w:p w:rsidR="002845B7" w:rsidRDefault="002845B7" w:rsidP="002845B7">
      <w:pPr>
        <w:pStyle w:val="ListParagraph"/>
        <w:numPr>
          <w:ilvl w:val="1"/>
          <w:numId w:val="7"/>
        </w:numPr>
        <w:tabs>
          <w:tab w:val="left" w:pos="508"/>
        </w:tabs>
        <w:spacing w:before="134" w:line="307" w:lineRule="auto"/>
        <w:ind w:right="103"/>
        <w:jc w:val="both"/>
        <w:rPr>
          <w:sz w:val="19"/>
        </w:rPr>
      </w:pPr>
      <w:r>
        <w:rPr>
          <w:sz w:val="19"/>
        </w:rPr>
        <w:t>Kepemilikan saham anggota Dewan Komisaris dan Direksi yang mencapai 5% (lima persen) atau</w:t>
      </w:r>
      <w:r>
        <w:rPr>
          <w:spacing w:val="-20"/>
          <w:sz w:val="19"/>
        </w:rPr>
        <w:t xml:space="preserve"> </w:t>
      </w:r>
      <w:r>
        <w:rPr>
          <w:sz w:val="19"/>
        </w:rPr>
        <w:t>lebih</w:t>
      </w:r>
      <w:r>
        <w:rPr>
          <w:spacing w:val="-19"/>
          <w:sz w:val="19"/>
        </w:rPr>
        <w:t xml:space="preserve"> </w:t>
      </w:r>
      <w:r>
        <w:rPr>
          <w:sz w:val="19"/>
        </w:rPr>
        <w:t>dari</w:t>
      </w:r>
      <w:r>
        <w:rPr>
          <w:spacing w:val="-20"/>
          <w:sz w:val="19"/>
        </w:rPr>
        <w:t xml:space="preserve"> </w:t>
      </w:r>
      <w:r>
        <w:rPr>
          <w:sz w:val="19"/>
        </w:rPr>
        <w:t>modal</w:t>
      </w:r>
      <w:r>
        <w:rPr>
          <w:spacing w:val="-19"/>
          <w:sz w:val="19"/>
        </w:rPr>
        <w:t xml:space="preserve"> </w:t>
      </w:r>
      <w:r>
        <w:rPr>
          <w:sz w:val="19"/>
        </w:rPr>
        <w:t>disetor,</w:t>
      </w:r>
      <w:r>
        <w:rPr>
          <w:spacing w:val="-19"/>
          <w:sz w:val="19"/>
        </w:rPr>
        <w:t xml:space="preserve"> </w:t>
      </w:r>
      <w:r>
        <w:rPr>
          <w:sz w:val="19"/>
        </w:rPr>
        <w:t>yang</w:t>
      </w:r>
      <w:r>
        <w:rPr>
          <w:spacing w:val="-19"/>
          <w:sz w:val="19"/>
        </w:rPr>
        <w:t xml:space="preserve"> </w:t>
      </w:r>
      <w:r>
        <w:rPr>
          <w:sz w:val="19"/>
        </w:rPr>
        <w:t>meliputi</w:t>
      </w:r>
      <w:r>
        <w:rPr>
          <w:spacing w:val="-19"/>
          <w:sz w:val="19"/>
        </w:rPr>
        <w:t xml:space="preserve"> </w:t>
      </w:r>
      <w:r>
        <w:rPr>
          <w:sz w:val="19"/>
        </w:rPr>
        <w:t>jenis dan</w:t>
      </w:r>
      <w:r>
        <w:rPr>
          <w:spacing w:val="-11"/>
          <w:sz w:val="19"/>
        </w:rPr>
        <w:t xml:space="preserve"> </w:t>
      </w:r>
      <w:r>
        <w:rPr>
          <w:sz w:val="19"/>
        </w:rPr>
        <w:t>jumlah</w:t>
      </w:r>
      <w:r>
        <w:rPr>
          <w:spacing w:val="-10"/>
          <w:sz w:val="19"/>
        </w:rPr>
        <w:t xml:space="preserve"> </w:t>
      </w:r>
      <w:r>
        <w:rPr>
          <w:sz w:val="19"/>
        </w:rPr>
        <w:t>lembar</w:t>
      </w:r>
      <w:r>
        <w:rPr>
          <w:spacing w:val="-11"/>
          <w:sz w:val="19"/>
        </w:rPr>
        <w:t xml:space="preserve"> </w:t>
      </w:r>
      <w:r>
        <w:rPr>
          <w:sz w:val="19"/>
        </w:rPr>
        <w:t>saham</w:t>
      </w:r>
      <w:r>
        <w:rPr>
          <w:spacing w:val="-11"/>
          <w:sz w:val="19"/>
        </w:rPr>
        <w:t xml:space="preserve"> </w:t>
      </w:r>
      <w:r>
        <w:rPr>
          <w:sz w:val="19"/>
        </w:rPr>
        <w:t>pada:</w:t>
      </w:r>
    </w:p>
    <w:p w:rsidR="002845B7" w:rsidRDefault="002845B7" w:rsidP="002845B7">
      <w:pPr>
        <w:pStyle w:val="ListParagraph"/>
        <w:numPr>
          <w:ilvl w:val="0"/>
          <w:numId w:val="8"/>
        </w:numPr>
        <w:tabs>
          <w:tab w:val="left" w:pos="904"/>
          <w:tab w:val="left" w:pos="905"/>
        </w:tabs>
        <w:rPr>
          <w:sz w:val="19"/>
        </w:rPr>
      </w:pPr>
      <w:r w:rsidRPr="003266E1">
        <w:rPr>
          <w:highlight w:val="yellow"/>
          <w:lang w:val="id-ID"/>
        </w:rPr>
        <w:t>PT. BPR Metro Asia Mandiri</w:t>
      </w:r>
      <w:r>
        <w:rPr>
          <w:sz w:val="19"/>
        </w:rPr>
        <w:t>;</w:t>
      </w:r>
    </w:p>
    <w:p w:rsidR="002845B7" w:rsidRDefault="002845B7" w:rsidP="002845B7">
      <w:pPr>
        <w:pStyle w:val="ListParagraph"/>
        <w:numPr>
          <w:ilvl w:val="0"/>
          <w:numId w:val="8"/>
        </w:numPr>
        <w:tabs>
          <w:tab w:val="left" w:pos="904"/>
          <w:tab w:val="left" w:pos="905"/>
        </w:tabs>
        <w:spacing w:before="61"/>
        <w:rPr>
          <w:sz w:val="19"/>
        </w:rPr>
      </w:pPr>
      <w:r>
        <w:rPr>
          <w:sz w:val="19"/>
        </w:rPr>
        <w:lastRenderedPageBreak/>
        <w:t>Bank</w:t>
      </w:r>
      <w:r>
        <w:rPr>
          <w:spacing w:val="-36"/>
          <w:sz w:val="19"/>
        </w:rPr>
        <w:t xml:space="preserve"> </w:t>
      </w:r>
      <w:r>
        <w:rPr>
          <w:sz w:val="19"/>
        </w:rPr>
        <w:t>lain;</w:t>
      </w:r>
    </w:p>
    <w:p w:rsidR="002845B7" w:rsidRDefault="002845B7" w:rsidP="002845B7">
      <w:pPr>
        <w:pStyle w:val="ListParagraph"/>
        <w:numPr>
          <w:ilvl w:val="0"/>
          <w:numId w:val="8"/>
        </w:numPr>
        <w:tabs>
          <w:tab w:val="left" w:pos="904"/>
          <w:tab w:val="left" w:pos="905"/>
        </w:tabs>
        <w:spacing w:before="61"/>
        <w:rPr>
          <w:sz w:val="19"/>
        </w:rPr>
      </w:pPr>
      <w:r>
        <w:rPr>
          <w:sz w:val="19"/>
        </w:rPr>
        <w:t>Lembaga</w:t>
      </w:r>
      <w:r>
        <w:rPr>
          <w:spacing w:val="-28"/>
          <w:sz w:val="19"/>
        </w:rPr>
        <w:t xml:space="preserve"> </w:t>
      </w:r>
      <w:r>
        <w:rPr>
          <w:sz w:val="19"/>
        </w:rPr>
        <w:t>Keuangan</w:t>
      </w:r>
      <w:r>
        <w:rPr>
          <w:spacing w:val="-28"/>
          <w:sz w:val="19"/>
        </w:rPr>
        <w:t xml:space="preserve"> </w:t>
      </w:r>
      <w:r>
        <w:rPr>
          <w:sz w:val="19"/>
        </w:rPr>
        <w:t>Bukan</w:t>
      </w:r>
      <w:r>
        <w:rPr>
          <w:spacing w:val="-29"/>
          <w:sz w:val="19"/>
        </w:rPr>
        <w:t xml:space="preserve"> </w:t>
      </w:r>
      <w:r>
        <w:rPr>
          <w:sz w:val="19"/>
        </w:rPr>
        <w:t>Bank;</w:t>
      </w:r>
      <w:r>
        <w:rPr>
          <w:spacing w:val="-28"/>
          <w:sz w:val="19"/>
        </w:rPr>
        <w:t xml:space="preserve"> </w:t>
      </w:r>
      <w:r>
        <w:rPr>
          <w:sz w:val="19"/>
        </w:rPr>
        <w:t>dan</w:t>
      </w:r>
    </w:p>
    <w:p w:rsidR="002845B7" w:rsidRDefault="002845B7" w:rsidP="002845B7">
      <w:pPr>
        <w:pStyle w:val="ListParagraph"/>
        <w:numPr>
          <w:ilvl w:val="0"/>
          <w:numId w:val="8"/>
        </w:numPr>
        <w:tabs>
          <w:tab w:val="left" w:pos="904"/>
          <w:tab w:val="left" w:pos="905"/>
        </w:tabs>
        <w:spacing w:before="61"/>
        <w:rPr>
          <w:sz w:val="19"/>
        </w:rPr>
      </w:pPr>
      <w:r>
        <w:rPr>
          <w:w w:val="95"/>
          <w:sz w:val="19"/>
        </w:rPr>
        <w:t>Perusahaan</w:t>
      </w:r>
      <w:r>
        <w:rPr>
          <w:spacing w:val="25"/>
          <w:w w:val="95"/>
          <w:sz w:val="19"/>
        </w:rPr>
        <w:t xml:space="preserve"> </w:t>
      </w:r>
      <w:r>
        <w:rPr>
          <w:w w:val="95"/>
          <w:sz w:val="19"/>
        </w:rPr>
        <w:t>lainnya;</w:t>
      </w:r>
    </w:p>
    <w:p w:rsidR="002845B7" w:rsidRDefault="002845B7" w:rsidP="002845B7">
      <w:pPr>
        <w:pStyle w:val="BodyText"/>
        <w:spacing w:before="61" w:line="307" w:lineRule="auto"/>
        <w:ind w:left="507" w:right="105"/>
        <w:rPr>
          <w:lang w:val="id-ID"/>
        </w:rPr>
      </w:pPr>
      <w:proofErr w:type="gramStart"/>
      <w:r>
        <w:t>yang</w:t>
      </w:r>
      <w:proofErr w:type="gramEnd"/>
      <w:r>
        <w:t xml:space="preserve"> berkedudukan di dalam maupun di luar negeri.</w:t>
      </w:r>
    </w:p>
    <w:p w:rsidR="002845B7" w:rsidRPr="002845B7" w:rsidRDefault="002845B7" w:rsidP="002845B7">
      <w:pPr>
        <w:pStyle w:val="ListParagraph"/>
        <w:numPr>
          <w:ilvl w:val="1"/>
          <w:numId w:val="7"/>
        </w:numPr>
        <w:tabs>
          <w:tab w:val="left" w:pos="508"/>
        </w:tabs>
        <w:spacing w:before="0" w:line="307" w:lineRule="auto"/>
        <w:ind w:right="103"/>
        <w:jc w:val="both"/>
        <w:rPr>
          <w:sz w:val="19"/>
        </w:rPr>
      </w:pPr>
      <w:r>
        <w:rPr>
          <w:sz w:val="19"/>
        </w:rPr>
        <w:t>Hubungan keuangan dan hubungan keluarga anggota Dewan Komisaris dan Direksi dengan anggota Dewan Komisaris lainnya, Direksi lainnya</w:t>
      </w:r>
      <w:r>
        <w:rPr>
          <w:spacing w:val="-41"/>
          <w:sz w:val="19"/>
        </w:rPr>
        <w:t xml:space="preserve"> </w:t>
      </w:r>
      <w:r>
        <w:rPr>
          <w:sz w:val="19"/>
        </w:rPr>
        <w:t>dan/atau</w:t>
      </w:r>
      <w:r>
        <w:rPr>
          <w:spacing w:val="-42"/>
          <w:sz w:val="19"/>
        </w:rPr>
        <w:t xml:space="preserve"> </w:t>
      </w:r>
      <w:r>
        <w:rPr>
          <w:sz w:val="19"/>
        </w:rPr>
        <w:t>Pemegang</w:t>
      </w:r>
      <w:r>
        <w:rPr>
          <w:spacing w:val="-41"/>
          <w:sz w:val="19"/>
        </w:rPr>
        <w:t xml:space="preserve"> </w:t>
      </w:r>
      <w:r>
        <w:rPr>
          <w:sz w:val="19"/>
        </w:rPr>
        <w:t>Saham</w:t>
      </w:r>
      <w:r>
        <w:rPr>
          <w:spacing w:val="-41"/>
          <w:sz w:val="19"/>
        </w:rPr>
        <w:t xml:space="preserve"> </w:t>
      </w:r>
      <w:r>
        <w:rPr>
          <w:sz w:val="19"/>
        </w:rPr>
        <w:t>Pengendali.</w:t>
      </w:r>
    </w:p>
    <w:p w:rsidR="002845B7" w:rsidRDefault="002845B7" w:rsidP="00173F5C">
      <w:pPr>
        <w:pStyle w:val="ListParagraph"/>
        <w:numPr>
          <w:ilvl w:val="0"/>
          <w:numId w:val="10"/>
        </w:numPr>
        <w:tabs>
          <w:tab w:val="left" w:pos="900"/>
          <w:tab w:val="left" w:pos="901"/>
        </w:tabs>
        <w:spacing w:before="73" w:line="307" w:lineRule="auto"/>
        <w:ind w:right="1"/>
        <w:jc w:val="left"/>
        <w:rPr>
          <w:sz w:val="19"/>
        </w:rPr>
      </w:pPr>
      <w:r>
        <w:rPr>
          <w:sz w:val="19"/>
        </w:rPr>
        <w:t xml:space="preserve">Paket/kebijakan remunerasi dan fasilitas </w:t>
      </w:r>
      <w:proofErr w:type="gramStart"/>
      <w:r>
        <w:rPr>
          <w:sz w:val="19"/>
        </w:rPr>
        <w:t>lain</w:t>
      </w:r>
      <w:proofErr w:type="gramEnd"/>
      <w:r>
        <w:rPr>
          <w:sz w:val="19"/>
        </w:rPr>
        <w:t xml:space="preserve"> bagi</w:t>
      </w:r>
      <w:r>
        <w:rPr>
          <w:spacing w:val="-21"/>
          <w:sz w:val="19"/>
        </w:rPr>
        <w:t xml:space="preserve"> </w:t>
      </w:r>
      <w:r>
        <w:rPr>
          <w:sz w:val="19"/>
        </w:rPr>
        <w:t>Dewan</w:t>
      </w:r>
      <w:r>
        <w:rPr>
          <w:spacing w:val="-21"/>
          <w:sz w:val="19"/>
        </w:rPr>
        <w:t xml:space="preserve"> </w:t>
      </w:r>
      <w:r>
        <w:rPr>
          <w:sz w:val="19"/>
        </w:rPr>
        <w:t>Komisaris</w:t>
      </w:r>
      <w:r>
        <w:rPr>
          <w:spacing w:val="-22"/>
          <w:sz w:val="19"/>
        </w:rPr>
        <w:t xml:space="preserve"> </w:t>
      </w:r>
      <w:r>
        <w:rPr>
          <w:sz w:val="19"/>
        </w:rPr>
        <w:t>dan</w:t>
      </w:r>
      <w:r>
        <w:rPr>
          <w:spacing w:val="-21"/>
          <w:sz w:val="19"/>
        </w:rPr>
        <w:t xml:space="preserve"> </w:t>
      </w:r>
      <w:r>
        <w:rPr>
          <w:sz w:val="19"/>
        </w:rPr>
        <w:t>Direksi.</w:t>
      </w:r>
    </w:p>
    <w:p w:rsidR="002845B7" w:rsidRDefault="002845B7" w:rsidP="00173F5C">
      <w:pPr>
        <w:pStyle w:val="ListParagraph"/>
        <w:numPr>
          <w:ilvl w:val="0"/>
          <w:numId w:val="10"/>
        </w:numPr>
        <w:tabs>
          <w:tab w:val="left" w:pos="900"/>
          <w:tab w:val="left" w:pos="901"/>
        </w:tabs>
        <w:jc w:val="left"/>
        <w:rPr>
          <w:sz w:val="19"/>
        </w:rPr>
      </w:pPr>
      <w:r>
        <w:rPr>
          <w:i/>
          <w:w w:val="90"/>
          <w:sz w:val="19"/>
        </w:rPr>
        <w:t>Shares</w:t>
      </w:r>
      <w:r>
        <w:rPr>
          <w:i/>
          <w:spacing w:val="8"/>
          <w:w w:val="90"/>
          <w:sz w:val="19"/>
        </w:rPr>
        <w:t xml:space="preserve"> </w:t>
      </w:r>
      <w:r>
        <w:rPr>
          <w:i/>
          <w:w w:val="90"/>
          <w:sz w:val="19"/>
        </w:rPr>
        <w:t>Option</w:t>
      </w:r>
      <w:r>
        <w:rPr>
          <w:w w:val="90"/>
          <w:sz w:val="19"/>
        </w:rPr>
        <w:t>.</w:t>
      </w:r>
    </w:p>
    <w:p w:rsidR="002845B7" w:rsidRDefault="002845B7" w:rsidP="00173F5C">
      <w:pPr>
        <w:pStyle w:val="ListParagraph"/>
        <w:numPr>
          <w:ilvl w:val="0"/>
          <w:numId w:val="10"/>
        </w:numPr>
        <w:tabs>
          <w:tab w:val="left" w:pos="900"/>
          <w:tab w:val="left" w:pos="901"/>
        </w:tabs>
        <w:spacing w:before="61"/>
        <w:jc w:val="left"/>
        <w:rPr>
          <w:sz w:val="19"/>
        </w:rPr>
      </w:pPr>
      <w:r>
        <w:rPr>
          <w:sz w:val="19"/>
        </w:rPr>
        <w:t>Rasio</w:t>
      </w:r>
      <w:r>
        <w:rPr>
          <w:spacing w:val="-14"/>
          <w:sz w:val="19"/>
        </w:rPr>
        <w:t xml:space="preserve"> </w:t>
      </w:r>
      <w:r>
        <w:rPr>
          <w:sz w:val="19"/>
        </w:rPr>
        <w:t>gaji</w:t>
      </w:r>
      <w:r>
        <w:rPr>
          <w:spacing w:val="-14"/>
          <w:sz w:val="19"/>
        </w:rPr>
        <w:t xml:space="preserve"> </w:t>
      </w:r>
      <w:r>
        <w:rPr>
          <w:sz w:val="19"/>
        </w:rPr>
        <w:t>tertinggi</w:t>
      </w:r>
      <w:r>
        <w:rPr>
          <w:spacing w:val="-14"/>
          <w:sz w:val="19"/>
        </w:rPr>
        <w:t xml:space="preserve"> </w:t>
      </w:r>
      <w:r>
        <w:rPr>
          <w:sz w:val="19"/>
        </w:rPr>
        <w:t>dan</w:t>
      </w:r>
      <w:r>
        <w:rPr>
          <w:spacing w:val="-14"/>
          <w:sz w:val="19"/>
        </w:rPr>
        <w:t xml:space="preserve"> </w:t>
      </w:r>
      <w:r>
        <w:rPr>
          <w:sz w:val="19"/>
        </w:rPr>
        <w:t>terendah.</w:t>
      </w:r>
    </w:p>
    <w:p w:rsidR="002845B7" w:rsidRDefault="002845B7" w:rsidP="00173F5C">
      <w:pPr>
        <w:pStyle w:val="ListParagraph"/>
        <w:numPr>
          <w:ilvl w:val="0"/>
          <w:numId w:val="10"/>
        </w:numPr>
        <w:tabs>
          <w:tab w:val="left" w:pos="900"/>
          <w:tab w:val="left" w:pos="901"/>
        </w:tabs>
        <w:spacing w:before="61"/>
        <w:jc w:val="left"/>
        <w:rPr>
          <w:sz w:val="19"/>
        </w:rPr>
      </w:pPr>
      <w:r>
        <w:rPr>
          <w:sz w:val="19"/>
        </w:rPr>
        <w:t>Frekuensi</w:t>
      </w:r>
      <w:r>
        <w:rPr>
          <w:spacing w:val="-25"/>
          <w:sz w:val="19"/>
        </w:rPr>
        <w:t xml:space="preserve"> </w:t>
      </w:r>
      <w:r>
        <w:rPr>
          <w:sz w:val="19"/>
        </w:rPr>
        <w:t>rapat</w:t>
      </w:r>
      <w:r>
        <w:rPr>
          <w:spacing w:val="-24"/>
          <w:sz w:val="19"/>
        </w:rPr>
        <w:t xml:space="preserve"> </w:t>
      </w:r>
      <w:r>
        <w:rPr>
          <w:sz w:val="19"/>
        </w:rPr>
        <w:t>Dewan</w:t>
      </w:r>
      <w:r>
        <w:rPr>
          <w:spacing w:val="-25"/>
          <w:sz w:val="19"/>
        </w:rPr>
        <w:t xml:space="preserve"> </w:t>
      </w:r>
      <w:r>
        <w:rPr>
          <w:sz w:val="19"/>
        </w:rPr>
        <w:t>Komisaris.</w:t>
      </w:r>
    </w:p>
    <w:p w:rsidR="002845B7" w:rsidRDefault="002845B7" w:rsidP="00173F5C">
      <w:pPr>
        <w:pStyle w:val="ListParagraph"/>
        <w:numPr>
          <w:ilvl w:val="0"/>
          <w:numId w:val="10"/>
        </w:numPr>
        <w:tabs>
          <w:tab w:val="left" w:pos="900"/>
          <w:tab w:val="left" w:pos="901"/>
        </w:tabs>
        <w:spacing w:before="61"/>
        <w:jc w:val="left"/>
        <w:rPr>
          <w:sz w:val="19"/>
        </w:rPr>
      </w:pPr>
      <w:r>
        <w:rPr>
          <w:sz w:val="19"/>
        </w:rPr>
        <w:t>Jumlah</w:t>
      </w:r>
      <w:r>
        <w:rPr>
          <w:spacing w:val="-27"/>
          <w:sz w:val="19"/>
        </w:rPr>
        <w:t xml:space="preserve"> </w:t>
      </w:r>
      <w:r>
        <w:rPr>
          <w:sz w:val="19"/>
        </w:rPr>
        <w:t>penyimpangan</w:t>
      </w:r>
      <w:r>
        <w:rPr>
          <w:spacing w:val="-27"/>
          <w:sz w:val="19"/>
        </w:rPr>
        <w:t xml:space="preserve"> </w:t>
      </w:r>
      <w:r>
        <w:rPr>
          <w:sz w:val="19"/>
        </w:rPr>
        <w:t>internal</w:t>
      </w:r>
      <w:r>
        <w:rPr>
          <w:spacing w:val="-27"/>
          <w:sz w:val="19"/>
        </w:rPr>
        <w:t xml:space="preserve"> </w:t>
      </w:r>
      <w:r>
        <w:rPr>
          <w:sz w:val="19"/>
        </w:rPr>
        <w:t>(</w:t>
      </w:r>
      <w:r>
        <w:rPr>
          <w:i/>
          <w:sz w:val="19"/>
        </w:rPr>
        <w:t>internal</w:t>
      </w:r>
      <w:r>
        <w:rPr>
          <w:i/>
          <w:spacing w:val="-28"/>
          <w:sz w:val="19"/>
        </w:rPr>
        <w:t xml:space="preserve"> </w:t>
      </w:r>
      <w:r>
        <w:rPr>
          <w:i/>
          <w:sz w:val="19"/>
        </w:rPr>
        <w:t>fraud</w:t>
      </w:r>
      <w:r>
        <w:rPr>
          <w:sz w:val="19"/>
        </w:rPr>
        <w:t>).</w:t>
      </w:r>
    </w:p>
    <w:p w:rsidR="002845B7" w:rsidRDefault="002845B7" w:rsidP="00173F5C">
      <w:pPr>
        <w:pStyle w:val="ListParagraph"/>
        <w:numPr>
          <w:ilvl w:val="0"/>
          <w:numId w:val="10"/>
        </w:numPr>
        <w:tabs>
          <w:tab w:val="left" w:pos="900"/>
          <w:tab w:val="left" w:pos="901"/>
        </w:tabs>
        <w:spacing w:before="61"/>
        <w:jc w:val="left"/>
        <w:rPr>
          <w:sz w:val="19"/>
        </w:rPr>
      </w:pPr>
      <w:r>
        <w:rPr>
          <w:sz w:val="19"/>
        </w:rPr>
        <w:t>Permasalahan</w:t>
      </w:r>
      <w:r>
        <w:rPr>
          <w:spacing w:val="-32"/>
          <w:sz w:val="19"/>
        </w:rPr>
        <w:t xml:space="preserve"> </w:t>
      </w:r>
      <w:r>
        <w:rPr>
          <w:sz w:val="19"/>
        </w:rPr>
        <w:t>hukum.</w:t>
      </w:r>
    </w:p>
    <w:p w:rsidR="002845B7" w:rsidRDefault="002845B7" w:rsidP="00173F5C">
      <w:pPr>
        <w:pStyle w:val="ListParagraph"/>
        <w:numPr>
          <w:ilvl w:val="0"/>
          <w:numId w:val="10"/>
        </w:numPr>
        <w:tabs>
          <w:tab w:val="left" w:pos="900"/>
          <w:tab w:val="left" w:pos="901"/>
          <w:tab w:val="left" w:pos="1999"/>
          <w:tab w:val="left" w:pos="2693"/>
          <w:tab w:val="left" w:pos="4090"/>
        </w:tabs>
        <w:spacing w:before="61" w:line="307" w:lineRule="auto"/>
        <w:jc w:val="left"/>
        <w:rPr>
          <w:sz w:val="19"/>
        </w:rPr>
      </w:pPr>
      <w:r>
        <w:rPr>
          <w:sz w:val="19"/>
        </w:rPr>
        <w:t>Transaksi</w:t>
      </w:r>
      <w:r>
        <w:rPr>
          <w:sz w:val="19"/>
        </w:rPr>
        <w:tab/>
        <w:t>yang</w:t>
      </w:r>
      <w:r>
        <w:rPr>
          <w:sz w:val="19"/>
        </w:rPr>
        <w:tab/>
        <w:t>mengandung</w:t>
      </w:r>
      <w:r>
        <w:rPr>
          <w:sz w:val="19"/>
        </w:rPr>
        <w:tab/>
        <w:t>benturan kepentingan.</w:t>
      </w:r>
    </w:p>
    <w:p w:rsidR="002845B7" w:rsidRDefault="002845B7" w:rsidP="00173F5C">
      <w:pPr>
        <w:pStyle w:val="ListParagraph"/>
        <w:numPr>
          <w:ilvl w:val="0"/>
          <w:numId w:val="10"/>
        </w:numPr>
        <w:tabs>
          <w:tab w:val="left" w:pos="900"/>
          <w:tab w:val="left" w:pos="901"/>
        </w:tabs>
        <w:jc w:val="left"/>
        <w:rPr>
          <w:sz w:val="19"/>
        </w:rPr>
      </w:pPr>
      <w:r>
        <w:rPr>
          <w:i/>
          <w:sz w:val="19"/>
        </w:rPr>
        <w:t>Buy</w:t>
      </w:r>
      <w:r>
        <w:rPr>
          <w:i/>
          <w:spacing w:val="-32"/>
          <w:sz w:val="19"/>
        </w:rPr>
        <w:t xml:space="preserve"> </w:t>
      </w:r>
      <w:r>
        <w:rPr>
          <w:i/>
          <w:sz w:val="19"/>
        </w:rPr>
        <w:t>back</w:t>
      </w:r>
      <w:r>
        <w:rPr>
          <w:i/>
          <w:spacing w:val="-32"/>
          <w:sz w:val="19"/>
        </w:rPr>
        <w:t xml:space="preserve"> </w:t>
      </w:r>
      <w:r>
        <w:rPr>
          <w:i/>
          <w:sz w:val="19"/>
        </w:rPr>
        <w:t>shares</w:t>
      </w:r>
      <w:r>
        <w:rPr>
          <w:i/>
          <w:spacing w:val="-31"/>
          <w:sz w:val="19"/>
        </w:rPr>
        <w:t xml:space="preserve"> </w:t>
      </w:r>
      <w:r>
        <w:rPr>
          <w:sz w:val="19"/>
        </w:rPr>
        <w:t>dan/atau</w:t>
      </w:r>
      <w:r>
        <w:rPr>
          <w:spacing w:val="-31"/>
          <w:sz w:val="19"/>
        </w:rPr>
        <w:t xml:space="preserve"> </w:t>
      </w:r>
      <w:r>
        <w:rPr>
          <w:i/>
          <w:sz w:val="19"/>
        </w:rPr>
        <w:t>buy</w:t>
      </w:r>
      <w:r>
        <w:rPr>
          <w:i/>
          <w:spacing w:val="-32"/>
          <w:sz w:val="19"/>
        </w:rPr>
        <w:t xml:space="preserve"> </w:t>
      </w:r>
      <w:r>
        <w:rPr>
          <w:i/>
          <w:sz w:val="19"/>
        </w:rPr>
        <w:t>back</w:t>
      </w:r>
      <w:r>
        <w:rPr>
          <w:i/>
          <w:spacing w:val="-32"/>
          <w:sz w:val="19"/>
        </w:rPr>
        <w:t xml:space="preserve"> </w:t>
      </w:r>
      <w:r>
        <w:rPr>
          <w:sz w:val="19"/>
        </w:rPr>
        <w:t>obligasi.</w:t>
      </w:r>
    </w:p>
    <w:p w:rsidR="002845B7" w:rsidRPr="007A16E7" w:rsidRDefault="002845B7" w:rsidP="00173F5C">
      <w:pPr>
        <w:pStyle w:val="ListParagraph"/>
        <w:numPr>
          <w:ilvl w:val="0"/>
          <w:numId w:val="10"/>
        </w:numPr>
        <w:tabs>
          <w:tab w:val="left" w:pos="901"/>
          <w:tab w:val="left" w:pos="902"/>
        </w:tabs>
        <w:spacing w:before="61" w:line="307" w:lineRule="auto"/>
        <w:jc w:val="left"/>
        <w:rPr>
          <w:sz w:val="19"/>
        </w:rPr>
      </w:pPr>
      <w:r>
        <w:rPr>
          <w:sz w:val="19"/>
        </w:rPr>
        <w:t>Pemberian</w:t>
      </w:r>
      <w:r>
        <w:rPr>
          <w:spacing w:val="-19"/>
          <w:sz w:val="19"/>
        </w:rPr>
        <w:t xml:space="preserve"> </w:t>
      </w:r>
      <w:proofErr w:type="gramStart"/>
      <w:r>
        <w:rPr>
          <w:sz w:val="19"/>
        </w:rPr>
        <w:t>dana</w:t>
      </w:r>
      <w:proofErr w:type="gramEnd"/>
      <w:r>
        <w:rPr>
          <w:spacing w:val="-19"/>
          <w:sz w:val="19"/>
        </w:rPr>
        <w:t xml:space="preserve"> </w:t>
      </w:r>
      <w:r>
        <w:rPr>
          <w:sz w:val="19"/>
        </w:rPr>
        <w:t>untuk</w:t>
      </w:r>
      <w:r>
        <w:rPr>
          <w:spacing w:val="-19"/>
          <w:sz w:val="19"/>
        </w:rPr>
        <w:t xml:space="preserve"> </w:t>
      </w:r>
      <w:r>
        <w:rPr>
          <w:sz w:val="19"/>
        </w:rPr>
        <w:t>kegiatan</w:t>
      </w:r>
      <w:r>
        <w:rPr>
          <w:spacing w:val="-19"/>
          <w:sz w:val="19"/>
        </w:rPr>
        <w:t xml:space="preserve"> </w:t>
      </w:r>
      <w:r>
        <w:rPr>
          <w:sz w:val="19"/>
        </w:rPr>
        <w:t>sosial</w:t>
      </w:r>
      <w:r>
        <w:rPr>
          <w:spacing w:val="-18"/>
          <w:sz w:val="19"/>
        </w:rPr>
        <w:t xml:space="preserve"> </w:t>
      </w:r>
      <w:r>
        <w:rPr>
          <w:sz w:val="19"/>
        </w:rPr>
        <w:t>dan/atau kegiatan</w:t>
      </w:r>
      <w:r>
        <w:rPr>
          <w:spacing w:val="-18"/>
          <w:sz w:val="19"/>
        </w:rPr>
        <w:t xml:space="preserve"> </w:t>
      </w:r>
      <w:r>
        <w:rPr>
          <w:sz w:val="19"/>
        </w:rPr>
        <w:t>politik</w:t>
      </w:r>
      <w:r>
        <w:rPr>
          <w:spacing w:val="-19"/>
          <w:sz w:val="19"/>
        </w:rPr>
        <w:t xml:space="preserve"> </w:t>
      </w:r>
      <w:r>
        <w:rPr>
          <w:sz w:val="19"/>
        </w:rPr>
        <w:t>selama</w:t>
      </w:r>
      <w:r>
        <w:rPr>
          <w:spacing w:val="-18"/>
          <w:sz w:val="19"/>
        </w:rPr>
        <w:t xml:space="preserve"> </w:t>
      </w:r>
      <w:r>
        <w:rPr>
          <w:sz w:val="19"/>
        </w:rPr>
        <w:t>periode</w:t>
      </w:r>
      <w:r>
        <w:rPr>
          <w:spacing w:val="-19"/>
          <w:sz w:val="19"/>
        </w:rPr>
        <w:t xml:space="preserve"> </w:t>
      </w:r>
      <w:r>
        <w:rPr>
          <w:sz w:val="19"/>
        </w:rPr>
        <w:t>pelaporan.</w:t>
      </w:r>
    </w:p>
    <w:p w:rsidR="007A16E7" w:rsidRDefault="007A16E7" w:rsidP="007A16E7">
      <w:pPr>
        <w:pStyle w:val="Heading2"/>
        <w:jc w:val="both"/>
      </w:pPr>
      <w:r>
        <w:rPr>
          <w:color w:val="A2559D"/>
        </w:rPr>
        <w:t xml:space="preserve">PENERAPAN TATA </w:t>
      </w:r>
      <w:proofErr w:type="gramStart"/>
      <w:r>
        <w:rPr>
          <w:color w:val="A2559D"/>
        </w:rPr>
        <w:t>KELOLA  TERINTEGRASI</w:t>
      </w:r>
      <w:proofErr w:type="gramEnd"/>
    </w:p>
    <w:p w:rsidR="007A16E7" w:rsidRDefault="007A16E7" w:rsidP="007A16E7">
      <w:pPr>
        <w:pStyle w:val="BodyText"/>
        <w:spacing w:before="7"/>
        <w:rPr>
          <w:rFonts w:ascii="Trebuchet MS"/>
          <w:b/>
          <w:sz w:val="28"/>
        </w:rPr>
      </w:pPr>
    </w:p>
    <w:p w:rsidR="007A16E7" w:rsidRDefault="007A16E7" w:rsidP="007A16E7">
      <w:pPr>
        <w:pStyle w:val="BodyText"/>
        <w:spacing w:line="307" w:lineRule="auto"/>
        <w:ind w:left="107"/>
        <w:jc w:val="both"/>
      </w:pPr>
      <w:r>
        <w:t xml:space="preserve">Sehubungan dengan telah dikeluarkannya Peraturan Otoritas Jasa Keuangan Nomor 18/POJK.03/2014 tanggal 18 November 2014 tentang Penerapan </w:t>
      </w:r>
      <w:r>
        <w:rPr>
          <w:spacing w:val="-3"/>
        </w:rPr>
        <w:t xml:space="preserve">Tata </w:t>
      </w:r>
      <w:r>
        <w:t>Kelola Terintegrasi Bagi Konglomerasi Keuangan, dan Surat Edaran Otoritas Jasa Keuangan Nomor 15/ SEOJK.03/2015</w:t>
      </w:r>
      <w:r>
        <w:rPr>
          <w:spacing w:val="-16"/>
        </w:rPr>
        <w:t xml:space="preserve"> </w:t>
      </w:r>
      <w:r>
        <w:t>tanggal</w:t>
      </w:r>
      <w:r>
        <w:rPr>
          <w:spacing w:val="-17"/>
        </w:rPr>
        <w:t xml:space="preserve"> </w:t>
      </w:r>
      <w:r>
        <w:t>25</w:t>
      </w:r>
      <w:r>
        <w:rPr>
          <w:spacing w:val="-17"/>
        </w:rPr>
        <w:t xml:space="preserve"> </w:t>
      </w:r>
      <w:r>
        <w:t>Mei</w:t>
      </w:r>
      <w:r>
        <w:rPr>
          <w:spacing w:val="-17"/>
        </w:rPr>
        <w:t xml:space="preserve"> </w:t>
      </w:r>
      <w:r>
        <w:t>2015</w:t>
      </w:r>
      <w:r>
        <w:rPr>
          <w:spacing w:val="-16"/>
        </w:rPr>
        <w:t xml:space="preserve"> </w:t>
      </w:r>
      <w:r>
        <w:t>tentang</w:t>
      </w:r>
      <w:r>
        <w:rPr>
          <w:spacing w:val="-17"/>
        </w:rPr>
        <w:t xml:space="preserve"> </w:t>
      </w:r>
      <w:r>
        <w:t xml:space="preserve">Penerapan </w:t>
      </w:r>
      <w:r>
        <w:rPr>
          <w:spacing w:val="-3"/>
        </w:rPr>
        <w:t xml:space="preserve">Tata </w:t>
      </w:r>
      <w:r>
        <w:t xml:space="preserve">Kelola Terintegrasi Bagi Konglomerasi Keuangan, </w:t>
      </w:r>
      <w:r w:rsidRPr="003266E1">
        <w:rPr>
          <w:highlight w:val="yellow"/>
          <w:lang w:val="id-ID"/>
        </w:rPr>
        <w:t>PT. BPR Metro Asia Mandiri</w:t>
      </w:r>
      <w:r>
        <w:t xml:space="preserve"> telah menerapkan tata kelola perusahaan secara terintegrasi dengan seluruh perusahaan anak dalam konglomerasi</w:t>
      </w:r>
      <w:r>
        <w:rPr>
          <w:spacing w:val="-23"/>
        </w:rPr>
        <w:t xml:space="preserve"> </w:t>
      </w:r>
      <w:r>
        <w:t>keuangan</w:t>
      </w:r>
      <w:r>
        <w:rPr>
          <w:spacing w:val="-23"/>
        </w:rPr>
        <w:t xml:space="preserve"> </w:t>
      </w:r>
      <w:r>
        <w:t>secara</w:t>
      </w:r>
      <w:r>
        <w:rPr>
          <w:spacing w:val="-23"/>
        </w:rPr>
        <w:t xml:space="preserve"> </w:t>
      </w:r>
      <w:r>
        <w:t>komprehensif</w:t>
      </w:r>
      <w:r>
        <w:rPr>
          <w:spacing w:val="-23"/>
        </w:rPr>
        <w:t xml:space="preserve"> </w:t>
      </w:r>
      <w:r>
        <w:t>dan</w:t>
      </w:r>
      <w:r>
        <w:rPr>
          <w:spacing w:val="-23"/>
        </w:rPr>
        <w:t xml:space="preserve"> </w:t>
      </w:r>
      <w:r>
        <w:t>efektif, dengan</w:t>
      </w:r>
      <w:r>
        <w:rPr>
          <w:spacing w:val="-30"/>
        </w:rPr>
        <w:t xml:space="preserve"> </w:t>
      </w:r>
      <w:r>
        <w:t>menerapkan</w:t>
      </w:r>
      <w:r>
        <w:rPr>
          <w:spacing w:val="-29"/>
        </w:rPr>
        <w:t xml:space="preserve"> </w:t>
      </w:r>
      <w:r>
        <w:t>prinsip-prinsip:</w:t>
      </w:r>
    </w:p>
    <w:p w:rsidR="007A16E7" w:rsidRDefault="007A16E7" w:rsidP="007A16E7">
      <w:pPr>
        <w:pStyle w:val="ListParagraph"/>
        <w:numPr>
          <w:ilvl w:val="0"/>
          <w:numId w:val="11"/>
        </w:numPr>
        <w:tabs>
          <w:tab w:val="left" w:pos="505"/>
        </w:tabs>
        <w:spacing w:line="307" w:lineRule="auto"/>
        <w:rPr>
          <w:sz w:val="19"/>
        </w:rPr>
      </w:pPr>
      <w:r>
        <w:rPr>
          <w:sz w:val="19"/>
        </w:rPr>
        <w:t>Keterbukaan (</w:t>
      </w:r>
      <w:r>
        <w:rPr>
          <w:i/>
          <w:sz w:val="19"/>
        </w:rPr>
        <w:t>transparency</w:t>
      </w:r>
      <w:r>
        <w:rPr>
          <w:sz w:val="19"/>
        </w:rPr>
        <w:t>), yaitu keterbukaan dalam mengemukakan informasi yang material dan relevan serta keterbukaan dalam melaksanakan proses</w:t>
      </w:r>
      <w:r>
        <w:rPr>
          <w:spacing w:val="-24"/>
          <w:sz w:val="19"/>
        </w:rPr>
        <w:t xml:space="preserve"> </w:t>
      </w:r>
      <w:r>
        <w:rPr>
          <w:sz w:val="19"/>
        </w:rPr>
        <w:t>pengambilan</w:t>
      </w:r>
      <w:r>
        <w:rPr>
          <w:spacing w:val="-24"/>
          <w:sz w:val="19"/>
        </w:rPr>
        <w:t xml:space="preserve"> </w:t>
      </w:r>
      <w:r>
        <w:rPr>
          <w:sz w:val="19"/>
        </w:rPr>
        <w:t>keputusan;</w:t>
      </w:r>
    </w:p>
    <w:p w:rsidR="007A16E7" w:rsidRDefault="007A16E7" w:rsidP="007A16E7">
      <w:pPr>
        <w:pStyle w:val="ListParagraph"/>
        <w:numPr>
          <w:ilvl w:val="0"/>
          <w:numId w:val="11"/>
        </w:numPr>
        <w:tabs>
          <w:tab w:val="left" w:pos="505"/>
        </w:tabs>
        <w:spacing w:line="307" w:lineRule="auto"/>
        <w:rPr>
          <w:sz w:val="19"/>
        </w:rPr>
      </w:pPr>
      <w:r>
        <w:rPr>
          <w:sz w:val="19"/>
        </w:rPr>
        <w:t>Akuntabilitas (</w:t>
      </w:r>
      <w:r>
        <w:rPr>
          <w:i/>
          <w:sz w:val="19"/>
        </w:rPr>
        <w:t>accountability</w:t>
      </w:r>
      <w:r>
        <w:rPr>
          <w:sz w:val="19"/>
        </w:rPr>
        <w:t>), yaitu kejelasan fungsi dan pelaksanaan pertanggungjawaban organ Bank sehingga</w:t>
      </w:r>
      <w:r>
        <w:rPr>
          <w:spacing w:val="-26"/>
          <w:sz w:val="19"/>
        </w:rPr>
        <w:t xml:space="preserve"> </w:t>
      </w:r>
      <w:r>
        <w:rPr>
          <w:sz w:val="19"/>
        </w:rPr>
        <w:t>pengelolaannya</w:t>
      </w:r>
      <w:r>
        <w:rPr>
          <w:spacing w:val="-26"/>
          <w:sz w:val="19"/>
        </w:rPr>
        <w:t xml:space="preserve"> </w:t>
      </w:r>
      <w:r>
        <w:rPr>
          <w:sz w:val="19"/>
        </w:rPr>
        <w:t>berjalan</w:t>
      </w:r>
      <w:r>
        <w:rPr>
          <w:spacing w:val="-27"/>
          <w:sz w:val="19"/>
        </w:rPr>
        <w:t xml:space="preserve"> </w:t>
      </w:r>
      <w:r>
        <w:rPr>
          <w:sz w:val="19"/>
        </w:rPr>
        <w:t>secara</w:t>
      </w:r>
      <w:r>
        <w:rPr>
          <w:spacing w:val="-26"/>
          <w:sz w:val="19"/>
        </w:rPr>
        <w:t xml:space="preserve"> </w:t>
      </w:r>
      <w:r>
        <w:rPr>
          <w:sz w:val="19"/>
        </w:rPr>
        <w:t>efektif;</w:t>
      </w:r>
    </w:p>
    <w:p w:rsidR="007A16E7" w:rsidRDefault="007A16E7" w:rsidP="007A16E7">
      <w:pPr>
        <w:pStyle w:val="ListParagraph"/>
        <w:numPr>
          <w:ilvl w:val="0"/>
          <w:numId w:val="11"/>
        </w:numPr>
        <w:tabs>
          <w:tab w:val="left" w:pos="505"/>
        </w:tabs>
        <w:spacing w:line="307" w:lineRule="auto"/>
        <w:rPr>
          <w:sz w:val="19"/>
        </w:rPr>
      </w:pPr>
      <w:r>
        <w:rPr>
          <w:sz w:val="19"/>
        </w:rPr>
        <w:t>Pertanggungjawaban (</w:t>
      </w:r>
      <w:r>
        <w:rPr>
          <w:i/>
          <w:sz w:val="19"/>
        </w:rPr>
        <w:t>responsibility</w:t>
      </w:r>
      <w:r>
        <w:rPr>
          <w:sz w:val="19"/>
        </w:rPr>
        <w:t>), yaitu kesesuaian pengelolaan Bank dengan peraturan perundang-undangan yang berlaku dan prinsip pengelolaan</w:t>
      </w:r>
      <w:r>
        <w:rPr>
          <w:spacing w:val="-26"/>
          <w:sz w:val="19"/>
        </w:rPr>
        <w:t xml:space="preserve"> </w:t>
      </w:r>
      <w:r>
        <w:rPr>
          <w:sz w:val="19"/>
        </w:rPr>
        <w:t>Bank</w:t>
      </w:r>
      <w:r>
        <w:rPr>
          <w:spacing w:val="-26"/>
          <w:sz w:val="19"/>
        </w:rPr>
        <w:t xml:space="preserve"> </w:t>
      </w:r>
      <w:r>
        <w:rPr>
          <w:sz w:val="19"/>
        </w:rPr>
        <w:t>yang</w:t>
      </w:r>
      <w:r>
        <w:rPr>
          <w:spacing w:val="-26"/>
          <w:sz w:val="19"/>
        </w:rPr>
        <w:t xml:space="preserve"> </w:t>
      </w:r>
      <w:r>
        <w:rPr>
          <w:sz w:val="19"/>
        </w:rPr>
        <w:t>sehat.</w:t>
      </w:r>
    </w:p>
    <w:p w:rsidR="007A16E7" w:rsidRDefault="007A16E7" w:rsidP="007A16E7">
      <w:pPr>
        <w:pStyle w:val="ListParagraph"/>
        <w:numPr>
          <w:ilvl w:val="0"/>
          <w:numId w:val="11"/>
        </w:numPr>
        <w:tabs>
          <w:tab w:val="left" w:pos="505"/>
        </w:tabs>
        <w:spacing w:line="307" w:lineRule="auto"/>
        <w:ind w:left="503" w:hanging="396"/>
        <w:rPr>
          <w:sz w:val="19"/>
        </w:rPr>
      </w:pPr>
      <w:r>
        <w:rPr>
          <w:sz w:val="19"/>
        </w:rPr>
        <w:t>Independensi (</w:t>
      </w:r>
      <w:r>
        <w:rPr>
          <w:i/>
          <w:sz w:val="19"/>
        </w:rPr>
        <w:t>independency</w:t>
      </w:r>
      <w:r>
        <w:rPr>
          <w:sz w:val="19"/>
        </w:rPr>
        <w:t>) atau profesional (</w:t>
      </w:r>
      <w:r>
        <w:rPr>
          <w:i/>
          <w:sz w:val="19"/>
        </w:rPr>
        <w:t>professional</w:t>
      </w:r>
      <w:r>
        <w:rPr>
          <w:sz w:val="19"/>
        </w:rPr>
        <w:t>), yaitu pengelolaan Bank secara profesional tanpa pengaruh/tekanan dari pihak manapun;</w:t>
      </w:r>
      <w:r>
        <w:rPr>
          <w:spacing w:val="-26"/>
          <w:sz w:val="19"/>
        </w:rPr>
        <w:t xml:space="preserve"> </w:t>
      </w:r>
      <w:r>
        <w:rPr>
          <w:sz w:val="19"/>
        </w:rPr>
        <w:t>dan</w:t>
      </w:r>
    </w:p>
    <w:p w:rsidR="007A16E7" w:rsidRDefault="007A16E7" w:rsidP="007A16E7">
      <w:pPr>
        <w:pStyle w:val="ListParagraph"/>
        <w:numPr>
          <w:ilvl w:val="0"/>
          <w:numId w:val="11"/>
        </w:numPr>
        <w:tabs>
          <w:tab w:val="left" w:pos="504"/>
        </w:tabs>
        <w:spacing w:line="307" w:lineRule="auto"/>
        <w:ind w:left="503" w:hanging="396"/>
        <w:rPr>
          <w:sz w:val="19"/>
        </w:rPr>
      </w:pPr>
      <w:r>
        <w:rPr>
          <w:sz w:val="19"/>
        </w:rPr>
        <w:t>Kewajaran</w:t>
      </w:r>
      <w:r>
        <w:rPr>
          <w:spacing w:val="-11"/>
          <w:sz w:val="19"/>
        </w:rPr>
        <w:t xml:space="preserve"> </w:t>
      </w:r>
      <w:r>
        <w:rPr>
          <w:sz w:val="19"/>
        </w:rPr>
        <w:t>(</w:t>
      </w:r>
      <w:r>
        <w:rPr>
          <w:i/>
          <w:sz w:val="19"/>
        </w:rPr>
        <w:t>fairness</w:t>
      </w:r>
      <w:r>
        <w:rPr>
          <w:sz w:val="19"/>
        </w:rPr>
        <w:t>),</w:t>
      </w:r>
      <w:r>
        <w:rPr>
          <w:spacing w:val="-11"/>
          <w:sz w:val="19"/>
        </w:rPr>
        <w:t xml:space="preserve"> </w:t>
      </w:r>
      <w:r>
        <w:rPr>
          <w:sz w:val="19"/>
        </w:rPr>
        <w:t>yaitu</w:t>
      </w:r>
      <w:r>
        <w:rPr>
          <w:spacing w:val="-11"/>
          <w:sz w:val="19"/>
        </w:rPr>
        <w:t xml:space="preserve"> </w:t>
      </w:r>
      <w:r>
        <w:rPr>
          <w:sz w:val="19"/>
        </w:rPr>
        <w:t>keadilan</w:t>
      </w:r>
      <w:r>
        <w:rPr>
          <w:spacing w:val="-11"/>
          <w:sz w:val="19"/>
        </w:rPr>
        <w:t xml:space="preserve"> </w:t>
      </w:r>
      <w:r>
        <w:rPr>
          <w:sz w:val="19"/>
        </w:rPr>
        <w:t>dan</w:t>
      </w:r>
      <w:r>
        <w:rPr>
          <w:spacing w:val="-11"/>
          <w:sz w:val="19"/>
        </w:rPr>
        <w:t xml:space="preserve"> </w:t>
      </w:r>
      <w:r>
        <w:rPr>
          <w:sz w:val="19"/>
        </w:rPr>
        <w:t xml:space="preserve">kesetaraan dalam memenuhi hak-hak </w:t>
      </w:r>
      <w:proofErr w:type="gramStart"/>
      <w:r>
        <w:rPr>
          <w:i/>
          <w:sz w:val="19"/>
        </w:rPr>
        <w:t>stakeholders</w:t>
      </w:r>
      <w:proofErr w:type="gramEnd"/>
      <w:r>
        <w:rPr>
          <w:i/>
          <w:sz w:val="19"/>
        </w:rPr>
        <w:t xml:space="preserve"> </w:t>
      </w:r>
      <w:r>
        <w:rPr>
          <w:sz w:val="19"/>
        </w:rPr>
        <w:t>yang</w:t>
      </w:r>
      <w:r>
        <w:rPr>
          <w:spacing w:val="-14"/>
          <w:sz w:val="19"/>
        </w:rPr>
        <w:t xml:space="preserve"> </w:t>
      </w:r>
      <w:r>
        <w:rPr>
          <w:sz w:val="19"/>
        </w:rPr>
        <w:t>timbul berdasarkan perjanjian dan peraturan perundang- undangan</w:t>
      </w:r>
      <w:r>
        <w:rPr>
          <w:spacing w:val="-24"/>
          <w:sz w:val="19"/>
        </w:rPr>
        <w:t xml:space="preserve"> </w:t>
      </w:r>
      <w:r>
        <w:rPr>
          <w:sz w:val="19"/>
        </w:rPr>
        <w:t>yang</w:t>
      </w:r>
      <w:r>
        <w:rPr>
          <w:spacing w:val="-23"/>
          <w:sz w:val="19"/>
        </w:rPr>
        <w:t xml:space="preserve"> </w:t>
      </w:r>
      <w:r>
        <w:rPr>
          <w:sz w:val="19"/>
        </w:rPr>
        <w:t>berlaku.</w:t>
      </w:r>
    </w:p>
    <w:p w:rsidR="007A16E7" w:rsidRDefault="007A16E7" w:rsidP="007A16E7">
      <w:pPr>
        <w:pStyle w:val="BodyText"/>
        <w:tabs>
          <w:tab w:val="left" w:pos="1213"/>
          <w:tab w:val="left" w:pos="1792"/>
          <w:tab w:val="left" w:pos="2511"/>
          <w:tab w:val="left" w:pos="3708"/>
        </w:tabs>
        <w:spacing w:before="75" w:line="307" w:lineRule="auto"/>
        <w:ind w:left="107" w:right="109"/>
      </w:pPr>
      <w:r>
        <w:t>Penerapan</w:t>
      </w:r>
      <w:r>
        <w:tab/>
      </w:r>
      <w:r>
        <w:rPr>
          <w:spacing w:val="-3"/>
        </w:rPr>
        <w:t>Tata</w:t>
      </w:r>
      <w:r>
        <w:rPr>
          <w:spacing w:val="-3"/>
        </w:rPr>
        <w:tab/>
      </w:r>
      <w:r>
        <w:t>Kelola</w:t>
      </w:r>
      <w:r>
        <w:tab/>
        <w:t>Terintegrasi</w:t>
      </w:r>
      <w:r>
        <w:tab/>
      </w:r>
      <w:r>
        <w:rPr>
          <w:w w:val="95"/>
        </w:rPr>
        <w:t xml:space="preserve">sebagaimana </w:t>
      </w:r>
      <w:r>
        <w:t>dimaksud di atas</w:t>
      </w:r>
      <w:r>
        <w:rPr>
          <w:spacing w:val="-29"/>
        </w:rPr>
        <w:t xml:space="preserve"> </w:t>
      </w:r>
      <w:r>
        <w:t>mencakup:</w:t>
      </w:r>
    </w:p>
    <w:p w:rsidR="007A16E7" w:rsidRDefault="007A16E7" w:rsidP="007A16E7">
      <w:pPr>
        <w:pStyle w:val="ListParagraph"/>
        <w:numPr>
          <w:ilvl w:val="1"/>
          <w:numId w:val="11"/>
        </w:numPr>
        <w:tabs>
          <w:tab w:val="left" w:pos="504"/>
        </w:tabs>
        <w:spacing w:line="307" w:lineRule="auto"/>
        <w:ind w:right="109" w:hanging="396"/>
        <w:rPr>
          <w:sz w:val="19"/>
        </w:rPr>
      </w:pPr>
      <w:r>
        <w:rPr>
          <w:sz w:val="19"/>
        </w:rPr>
        <w:t>Persyaratan Direksi Entitas Utama dan Dewan Komisaris Entitas</w:t>
      </w:r>
      <w:r>
        <w:rPr>
          <w:spacing w:val="-22"/>
          <w:sz w:val="19"/>
        </w:rPr>
        <w:t xml:space="preserve"> </w:t>
      </w:r>
      <w:r>
        <w:rPr>
          <w:sz w:val="19"/>
        </w:rPr>
        <w:t>Utama;</w:t>
      </w:r>
    </w:p>
    <w:p w:rsidR="007A16E7" w:rsidRDefault="007A16E7" w:rsidP="007A16E7">
      <w:pPr>
        <w:pStyle w:val="ListParagraph"/>
        <w:numPr>
          <w:ilvl w:val="1"/>
          <w:numId w:val="11"/>
        </w:numPr>
        <w:tabs>
          <w:tab w:val="left" w:pos="504"/>
        </w:tabs>
        <w:spacing w:line="307" w:lineRule="auto"/>
        <w:ind w:right="108" w:hanging="396"/>
        <w:rPr>
          <w:sz w:val="19"/>
        </w:rPr>
      </w:pPr>
      <w:r>
        <w:rPr>
          <w:sz w:val="19"/>
        </w:rPr>
        <w:t>Tugas dan tanggung jawab Direksi Entitas Utama dan</w:t>
      </w:r>
      <w:r>
        <w:rPr>
          <w:spacing w:val="-15"/>
          <w:sz w:val="19"/>
        </w:rPr>
        <w:t xml:space="preserve"> </w:t>
      </w:r>
      <w:r>
        <w:rPr>
          <w:sz w:val="19"/>
        </w:rPr>
        <w:t>Dewan</w:t>
      </w:r>
      <w:r>
        <w:rPr>
          <w:spacing w:val="-15"/>
          <w:sz w:val="19"/>
        </w:rPr>
        <w:t xml:space="preserve"> </w:t>
      </w:r>
      <w:r>
        <w:rPr>
          <w:sz w:val="19"/>
        </w:rPr>
        <w:t>Komisaris</w:t>
      </w:r>
      <w:r>
        <w:rPr>
          <w:spacing w:val="-16"/>
          <w:sz w:val="19"/>
        </w:rPr>
        <w:t xml:space="preserve"> </w:t>
      </w:r>
      <w:r>
        <w:rPr>
          <w:sz w:val="19"/>
        </w:rPr>
        <w:t>Entitas</w:t>
      </w:r>
      <w:r>
        <w:rPr>
          <w:spacing w:val="-15"/>
          <w:sz w:val="19"/>
        </w:rPr>
        <w:t xml:space="preserve"> </w:t>
      </w:r>
      <w:r>
        <w:rPr>
          <w:sz w:val="19"/>
        </w:rPr>
        <w:t>Utama;</w:t>
      </w:r>
    </w:p>
    <w:p w:rsidR="007A16E7" w:rsidRDefault="007A16E7" w:rsidP="007A16E7">
      <w:pPr>
        <w:pStyle w:val="ListParagraph"/>
        <w:numPr>
          <w:ilvl w:val="1"/>
          <w:numId w:val="11"/>
        </w:numPr>
        <w:tabs>
          <w:tab w:val="left" w:pos="504"/>
        </w:tabs>
        <w:spacing w:line="307" w:lineRule="auto"/>
        <w:ind w:right="108" w:hanging="396"/>
        <w:rPr>
          <w:sz w:val="19"/>
        </w:rPr>
      </w:pPr>
      <w:r>
        <w:rPr>
          <w:sz w:val="19"/>
        </w:rPr>
        <w:t xml:space="preserve">Tugas dan tanggung jawab Komite </w:t>
      </w:r>
      <w:r>
        <w:rPr>
          <w:spacing w:val="-3"/>
          <w:sz w:val="19"/>
        </w:rPr>
        <w:t xml:space="preserve">Tata </w:t>
      </w:r>
      <w:r>
        <w:rPr>
          <w:sz w:val="19"/>
        </w:rPr>
        <w:t>Kelola Terintegrasi;</w:t>
      </w:r>
    </w:p>
    <w:p w:rsidR="007A16E7" w:rsidRDefault="007A16E7" w:rsidP="007A16E7">
      <w:pPr>
        <w:pStyle w:val="ListParagraph"/>
        <w:numPr>
          <w:ilvl w:val="1"/>
          <w:numId w:val="11"/>
        </w:numPr>
        <w:tabs>
          <w:tab w:val="left" w:pos="504"/>
        </w:tabs>
        <w:spacing w:line="307" w:lineRule="auto"/>
        <w:ind w:right="108" w:hanging="396"/>
        <w:rPr>
          <w:sz w:val="19"/>
        </w:rPr>
      </w:pPr>
      <w:r>
        <w:rPr>
          <w:sz w:val="19"/>
        </w:rPr>
        <w:t>Tugas</w:t>
      </w:r>
      <w:r>
        <w:rPr>
          <w:spacing w:val="-17"/>
          <w:sz w:val="19"/>
        </w:rPr>
        <w:t xml:space="preserve"> </w:t>
      </w:r>
      <w:r>
        <w:rPr>
          <w:sz w:val="19"/>
        </w:rPr>
        <w:t>dan</w:t>
      </w:r>
      <w:r>
        <w:rPr>
          <w:spacing w:val="-17"/>
          <w:sz w:val="19"/>
        </w:rPr>
        <w:t xml:space="preserve"> </w:t>
      </w:r>
      <w:r>
        <w:rPr>
          <w:sz w:val="19"/>
        </w:rPr>
        <w:t>tanggung</w:t>
      </w:r>
      <w:r>
        <w:rPr>
          <w:spacing w:val="-16"/>
          <w:sz w:val="19"/>
        </w:rPr>
        <w:t xml:space="preserve"> </w:t>
      </w:r>
      <w:r>
        <w:rPr>
          <w:sz w:val="19"/>
        </w:rPr>
        <w:t>jawab</w:t>
      </w:r>
      <w:r>
        <w:rPr>
          <w:spacing w:val="-16"/>
          <w:sz w:val="19"/>
        </w:rPr>
        <w:t xml:space="preserve"> </w:t>
      </w:r>
      <w:r>
        <w:rPr>
          <w:sz w:val="19"/>
        </w:rPr>
        <w:t>Satuan</w:t>
      </w:r>
      <w:r>
        <w:rPr>
          <w:spacing w:val="-16"/>
          <w:sz w:val="19"/>
        </w:rPr>
        <w:t xml:space="preserve"> </w:t>
      </w:r>
      <w:r>
        <w:rPr>
          <w:sz w:val="19"/>
        </w:rPr>
        <w:t>Kerja</w:t>
      </w:r>
      <w:r>
        <w:rPr>
          <w:spacing w:val="-16"/>
          <w:sz w:val="19"/>
        </w:rPr>
        <w:t xml:space="preserve"> </w:t>
      </w:r>
      <w:r>
        <w:rPr>
          <w:sz w:val="19"/>
        </w:rPr>
        <w:t>Kepatuhan Terintegrasi;</w:t>
      </w:r>
    </w:p>
    <w:p w:rsidR="007A16E7" w:rsidRDefault="007A16E7" w:rsidP="007A16E7">
      <w:pPr>
        <w:pStyle w:val="ListParagraph"/>
        <w:numPr>
          <w:ilvl w:val="1"/>
          <w:numId w:val="11"/>
        </w:numPr>
        <w:tabs>
          <w:tab w:val="left" w:pos="504"/>
        </w:tabs>
        <w:spacing w:line="307" w:lineRule="auto"/>
        <w:ind w:right="107" w:hanging="396"/>
        <w:rPr>
          <w:sz w:val="19"/>
        </w:rPr>
      </w:pPr>
      <w:r>
        <w:rPr>
          <w:sz w:val="19"/>
        </w:rPr>
        <w:t xml:space="preserve">Tugas dan tanggung jawab Satuan Kerja Audit </w:t>
      </w:r>
      <w:r>
        <w:rPr>
          <w:w w:val="95"/>
          <w:sz w:val="19"/>
        </w:rPr>
        <w:t>Interen</w:t>
      </w:r>
      <w:r>
        <w:rPr>
          <w:spacing w:val="29"/>
          <w:w w:val="95"/>
          <w:sz w:val="19"/>
        </w:rPr>
        <w:t xml:space="preserve"> </w:t>
      </w:r>
      <w:r>
        <w:rPr>
          <w:w w:val="95"/>
          <w:sz w:val="19"/>
        </w:rPr>
        <w:t>Terintegrasi;</w:t>
      </w:r>
    </w:p>
    <w:p w:rsidR="007A16E7" w:rsidRDefault="007A16E7" w:rsidP="007A16E7">
      <w:pPr>
        <w:pStyle w:val="ListParagraph"/>
        <w:numPr>
          <w:ilvl w:val="1"/>
          <w:numId w:val="11"/>
        </w:numPr>
        <w:tabs>
          <w:tab w:val="left" w:pos="503"/>
          <w:tab w:val="left" w:pos="504"/>
        </w:tabs>
        <w:ind w:hanging="396"/>
        <w:rPr>
          <w:sz w:val="19"/>
        </w:rPr>
      </w:pPr>
      <w:r>
        <w:rPr>
          <w:sz w:val="19"/>
        </w:rPr>
        <w:t>Penerapan</w:t>
      </w:r>
      <w:r>
        <w:rPr>
          <w:spacing w:val="-33"/>
          <w:sz w:val="19"/>
        </w:rPr>
        <w:t xml:space="preserve"> </w:t>
      </w:r>
      <w:r>
        <w:rPr>
          <w:sz w:val="19"/>
        </w:rPr>
        <w:t>Manajemen</w:t>
      </w:r>
      <w:r>
        <w:rPr>
          <w:spacing w:val="-33"/>
          <w:sz w:val="19"/>
        </w:rPr>
        <w:t xml:space="preserve"> </w:t>
      </w:r>
      <w:r>
        <w:rPr>
          <w:sz w:val="19"/>
        </w:rPr>
        <w:t>Risiko</w:t>
      </w:r>
      <w:r>
        <w:rPr>
          <w:spacing w:val="-33"/>
          <w:sz w:val="19"/>
        </w:rPr>
        <w:t xml:space="preserve"> </w:t>
      </w:r>
      <w:r>
        <w:rPr>
          <w:sz w:val="19"/>
        </w:rPr>
        <w:t>Terintegrasi;</w:t>
      </w:r>
      <w:r>
        <w:rPr>
          <w:spacing w:val="-33"/>
          <w:sz w:val="19"/>
        </w:rPr>
        <w:t xml:space="preserve"> </w:t>
      </w:r>
      <w:r>
        <w:rPr>
          <w:sz w:val="19"/>
        </w:rPr>
        <w:t>dan</w:t>
      </w:r>
    </w:p>
    <w:p w:rsidR="007A16E7" w:rsidRDefault="007A16E7" w:rsidP="007A16E7">
      <w:pPr>
        <w:pStyle w:val="ListParagraph"/>
        <w:numPr>
          <w:ilvl w:val="1"/>
          <w:numId w:val="11"/>
        </w:numPr>
        <w:tabs>
          <w:tab w:val="left" w:pos="504"/>
        </w:tabs>
        <w:spacing w:before="61" w:line="307" w:lineRule="auto"/>
        <w:ind w:right="108" w:hanging="396"/>
        <w:rPr>
          <w:sz w:val="19"/>
        </w:rPr>
      </w:pPr>
      <w:r>
        <w:rPr>
          <w:sz w:val="19"/>
        </w:rPr>
        <w:t>Penyusunan</w:t>
      </w:r>
      <w:r>
        <w:rPr>
          <w:spacing w:val="-20"/>
          <w:sz w:val="19"/>
        </w:rPr>
        <w:t xml:space="preserve"> </w:t>
      </w:r>
      <w:r>
        <w:rPr>
          <w:sz w:val="19"/>
        </w:rPr>
        <w:t>dan</w:t>
      </w:r>
      <w:r>
        <w:rPr>
          <w:spacing w:val="-21"/>
          <w:sz w:val="19"/>
        </w:rPr>
        <w:t xml:space="preserve"> </w:t>
      </w:r>
      <w:r>
        <w:rPr>
          <w:sz w:val="19"/>
        </w:rPr>
        <w:t>pelaksanaan</w:t>
      </w:r>
      <w:r>
        <w:rPr>
          <w:spacing w:val="-21"/>
          <w:sz w:val="19"/>
        </w:rPr>
        <w:t xml:space="preserve"> </w:t>
      </w:r>
      <w:r>
        <w:rPr>
          <w:sz w:val="19"/>
        </w:rPr>
        <w:t>Pedoman</w:t>
      </w:r>
      <w:r>
        <w:rPr>
          <w:spacing w:val="-20"/>
          <w:sz w:val="19"/>
        </w:rPr>
        <w:t xml:space="preserve"> </w:t>
      </w:r>
      <w:r>
        <w:rPr>
          <w:spacing w:val="-3"/>
          <w:sz w:val="19"/>
        </w:rPr>
        <w:t>Tata</w:t>
      </w:r>
      <w:r>
        <w:rPr>
          <w:spacing w:val="-21"/>
          <w:sz w:val="19"/>
        </w:rPr>
        <w:t xml:space="preserve"> </w:t>
      </w:r>
      <w:r>
        <w:rPr>
          <w:sz w:val="19"/>
        </w:rPr>
        <w:t>Kelola Terintegrasi.</w:t>
      </w:r>
    </w:p>
    <w:p w:rsidR="007A16E7" w:rsidRDefault="007A16E7" w:rsidP="007A16E7">
      <w:pPr>
        <w:pStyle w:val="BodyText"/>
        <w:spacing w:before="6"/>
        <w:rPr>
          <w:sz w:val="24"/>
        </w:rPr>
      </w:pPr>
    </w:p>
    <w:p w:rsidR="007A16E7" w:rsidRDefault="007A16E7" w:rsidP="007A16E7">
      <w:pPr>
        <w:pStyle w:val="Heading4"/>
        <w:spacing w:before="0" w:line="304" w:lineRule="auto"/>
        <w:ind w:right="109"/>
      </w:pPr>
      <w:r>
        <w:rPr>
          <w:color w:val="00ACE9"/>
        </w:rPr>
        <w:t>Persyaratan</w:t>
      </w:r>
      <w:r>
        <w:rPr>
          <w:color w:val="00ACE9"/>
          <w:spacing w:val="-40"/>
        </w:rPr>
        <w:t xml:space="preserve"> </w:t>
      </w:r>
      <w:r>
        <w:rPr>
          <w:color w:val="00ACE9"/>
        </w:rPr>
        <w:t>Direksi</w:t>
      </w:r>
      <w:r>
        <w:rPr>
          <w:color w:val="00ACE9"/>
          <w:spacing w:val="-40"/>
        </w:rPr>
        <w:t xml:space="preserve"> </w:t>
      </w:r>
      <w:r>
        <w:rPr>
          <w:color w:val="00ACE9"/>
        </w:rPr>
        <w:t>Entitas</w:t>
      </w:r>
      <w:r>
        <w:rPr>
          <w:color w:val="00ACE9"/>
          <w:spacing w:val="-40"/>
        </w:rPr>
        <w:t xml:space="preserve"> </w:t>
      </w:r>
      <w:r>
        <w:rPr>
          <w:color w:val="00ACE9"/>
        </w:rPr>
        <w:t>Utama</w:t>
      </w:r>
      <w:r>
        <w:rPr>
          <w:color w:val="00ACE9"/>
          <w:spacing w:val="-41"/>
        </w:rPr>
        <w:t xml:space="preserve"> </w:t>
      </w:r>
      <w:r>
        <w:rPr>
          <w:color w:val="00ACE9"/>
        </w:rPr>
        <w:t>dan</w:t>
      </w:r>
      <w:r>
        <w:rPr>
          <w:color w:val="00ACE9"/>
          <w:spacing w:val="-40"/>
        </w:rPr>
        <w:t xml:space="preserve"> </w:t>
      </w:r>
      <w:r>
        <w:rPr>
          <w:color w:val="00ACE9"/>
        </w:rPr>
        <w:t>Dewan</w:t>
      </w:r>
      <w:r>
        <w:rPr>
          <w:color w:val="00ACE9"/>
          <w:spacing w:val="-40"/>
        </w:rPr>
        <w:t xml:space="preserve"> </w:t>
      </w:r>
      <w:r>
        <w:rPr>
          <w:color w:val="00ACE9"/>
        </w:rPr>
        <w:t>Komisaris Entitas</w:t>
      </w:r>
      <w:r>
        <w:rPr>
          <w:color w:val="00ACE9"/>
          <w:spacing w:val="-32"/>
        </w:rPr>
        <w:t xml:space="preserve"> </w:t>
      </w:r>
      <w:r>
        <w:rPr>
          <w:color w:val="00ACE9"/>
        </w:rPr>
        <w:t>Utama</w:t>
      </w:r>
    </w:p>
    <w:p w:rsidR="007A16E7" w:rsidRDefault="007A16E7" w:rsidP="007A16E7">
      <w:pPr>
        <w:pStyle w:val="BodyText"/>
        <w:ind w:left="107" w:right="109"/>
      </w:pPr>
      <w:r>
        <w:t>Persyaratan Direksi Entitas Utama:</w:t>
      </w:r>
    </w:p>
    <w:p w:rsidR="007A16E7" w:rsidRDefault="007A16E7" w:rsidP="007A16E7">
      <w:pPr>
        <w:pStyle w:val="ListParagraph"/>
        <w:numPr>
          <w:ilvl w:val="2"/>
          <w:numId w:val="11"/>
        </w:numPr>
        <w:tabs>
          <w:tab w:val="left" w:pos="504"/>
        </w:tabs>
        <w:spacing w:before="61" w:line="307" w:lineRule="auto"/>
        <w:ind w:right="107" w:hanging="396"/>
        <w:rPr>
          <w:sz w:val="19"/>
        </w:rPr>
      </w:pPr>
      <w:r>
        <w:rPr>
          <w:sz w:val="19"/>
        </w:rPr>
        <w:t>Memiliki pengetahuan mengenai Entitas Utama</w:t>
      </w:r>
      <w:r>
        <w:rPr>
          <w:spacing w:val="-30"/>
          <w:sz w:val="19"/>
        </w:rPr>
        <w:t xml:space="preserve"> </w:t>
      </w:r>
      <w:r>
        <w:rPr>
          <w:sz w:val="19"/>
        </w:rPr>
        <w:t xml:space="preserve">dan pengetahuan mengenai Perusahaan Anak dalam Konglomerasi Keuangan. Yang dimaksud dengan “pengetahuan” antara </w:t>
      </w:r>
      <w:proofErr w:type="gramStart"/>
      <w:r>
        <w:rPr>
          <w:sz w:val="19"/>
        </w:rPr>
        <w:t>lain</w:t>
      </w:r>
      <w:proofErr w:type="gramEnd"/>
      <w:r>
        <w:rPr>
          <w:sz w:val="19"/>
        </w:rPr>
        <w:t xml:space="preserve"> pemahaman kegiatan bisnis</w:t>
      </w:r>
      <w:r>
        <w:rPr>
          <w:spacing w:val="-19"/>
          <w:sz w:val="19"/>
        </w:rPr>
        <w:t xml:space="preserve"> </w:t>
      </w:r>
      <w:r>
        <w:rPr>
          <w:sz w:val="19"/>
        </w:rPr>
        <w:t>utama</w:t>
      </w:r>
      <w:r>
        <w:rPr>
          <w:spacing w:val="-19"/>
          <w:sz w:val="19"/>
        </w:rPr>
        <w:t xml:space="preserve"> </w:t>
      </w:r>
      <w:r>
        <w:rPr>
          <w:sz w:val="19"/>
        </w:rPr>
        <w:t>dan</w:t>
      </w:r>
      <w:r>
        <w:rPr>
          <w:spacing w:val="-18"/>
          <w:sz w:val="19"/>
        </w:rPr>
        <w:t xml:space="preserve"> </w:t>
      </w:r>
      <w:r>
        <w:rPr>
          <w:sz w:val="19"/>
        </w:rPr>
        <w:t>risiko</w:t>
      </w:r>
      <w:r>
        <w:rPr>
          <w:spacing w:val="-18"/>
          <w:sz w:val="19"/>
        </w:rPr>
        <w:t xml:space="preserve"> </w:t>
      </w:r>
      <w:r>
        <w:rPr>
          <w:sz w:val="19"/>
        </w:rPr>
        <w:t>utama</w:t>
      </w:r>
      <w:r>
        <w:rPr>
          <w:spacing w:val="-19"/>
          <w:sz w:val="19"/>
        </w:rPr>
        <w:t xml:space="preserve"> </w:t>
      </w:r>
      <w:r>
        <w:rPr>
          <w:sz w:val="19"/>
        </w:rPr>
        <w:t>dari</w:t>
      </w:r>
      <w:r>
        <w:rPr>
          <w:spacing w:val="-19"/>
          <w:sz w:val="19"/>
        </w:rPr>
        <w:t xml:space="preserve"> </w:t>
      </w:r>
      <w:r>
        <w:rPr>
          <w:sz w:val="19"/>
        </w:rPr>
        <w:t>Perusahaan</w:t>
      </w:r>
      <w:r>
        <w:rPr>
          <w:spacing w:val="-18"/>
          <w:sz w:val="19"/>
        </w:rPr>
        <w:t xml:space="preserve"> </w:t>
      </w:r>
      <w:r>
        <w:rPr>
          <w:sz w:val="19"/>
        </w:rPr>
        <w:t>Anak dalam</w:t>
      </w:r>
      <w:r>
        <w:rPr>
          <w:spacing w:val="-27"/>
          <w:sz w:val="19"/>
        </w:rPr>
        <w:t xml:space="preserve"> </w:t>
      </w:r>
      <w:r>
        <w:rPr>
          <w:sz w:val="19"/>
        </w:rPr>
        <w:t>Konglomerasi</w:t>
      </w:r>
      <w:r>
        <w:rPr>
          <w:spacing w:val="-27"/>
          <w:sz w:val="19"/>
        </w:rPr>
        <w:t xml:space="preserve"> </w:t>
      </w:r>
      <w:r>
        <w:rPr>
          <w:sz w:val="19"/>
        </w:rPr>
        <w:t>Keuangan.</w:t>
      </w:r>
    </w:p>
    <w:p w:rsidR="007A16E7" w:rsidRDefault="007A16E7" w:rsidP="007A16E7">
      <w:pPr>
        <w:pStyle w:val="ListParagraph"/>
        <w:numPr>
          <w:ilvl w:val="2"/>
          <w:numId w:val="11"/>
        </w:numPr>
        <w:tabs>
          <w:tab w:val="left" w:pos="504"/>
        </w:tabs>
        <w:spacing w:line="307" w:lineRule="auto"/>
        <w:ind w:right="107" w:hanging="396"/>
        <w:rPr>
          <w:sz w:val="19"/>
        </w:rPr>
      </w:pPr>
      <w:r>
        <w:rPr>
          <w:sz w:val="19"/>
        </w:rPr>
        <w:t xml:space="preserve">Memenuhi persyaratan sebagaimana dimaksud dalam Peraturan Otoritas Jasa Keuangan No.33/ POJK.04/2014 tanggal 8 Desember 2014 tentang Direksi dan Dewan Komisaris Emiten atau </w:t>
      </w:r>
      <w:r>
        <w:rPr>
          <w:w w:val="95"/>
          <w:sz w:val="19"/>
        </w:rPr>
        <w:lastRenderedPageBreak/>
        <w:t>Perusahaan Publik,</w:t>
      </w:r>
      <w:r>
        <w:rPr>
          <w:spacing w:val="25"/>
          <w:w w:val="95"/>
          <w:sz w:val="19"/>
        </w:rPr>
        <w:t xml:space="preserve"> </w:t>
      </w:r>
      <w:r>
        <w:rPr>
          <w:w w:val="95"/>
          <w:sz w:val="19"/>
        </w:rPr>
        <w:t>yaitu:</w:t>
      </w:r>
    </w:p>
    <w:p w:rsidR="007A16E7" w:rsidRDefault="007A16E7" w:rsidP="007A16E7">
      <w:pPr>
        <w:pStyle w:val="ListParagraph"/>
        <w:numPr>
          <w:ilvl w:val="3"/>
          <w:numId w:val="11"/>
        </w:numPr>
        <w:tabs>
          <w:tab w:val="left" w:pos="900"/>
          <w:tab w:val="left" w:pos="901"/>
        </w:tabs>
        <w:spacing w:line="307" w:lineRule="auto"/>
        <w:ind w:right="109"/>
        <w:rPr>
          <w:sz w:val="19"/>
        </w:rPr>
      </w:pPr>
      <w:r>
        <w:rPr>
          <w:sz w:val="19"/>
        </w:rPr>
        <w:t>Mempunyai akhlak, moral, dan integritas yang baik;</w:t>
      </w:r>
    </w:p>
    <w:p w:rsidR="007A16E7" w:rsidRDefault="007A16E7" w:rsidP="007A16E7">
      <w:pPr>
        <w:pStyle w:val="ListParagraph"/>
        <w:numPr>
          <w:ilvl w:val="3"/>
          <w:numId w:val="11"/>
        </w:numPr>
        <w:tabs>
          <w:tab w:val="left" w:pos="900"/>
          <w:tab w:val="left" w:pos="901"/>
        </w:tabs>
        <w:rPr>
          <w:sz w:val="19"/>
        </w:rPr>
      </w:pPr>
      <w:r>
        <w:rPr>
          <w:sz w:val="19"/>
        </w:rPr>
        <w:t>Cakap</w:t>
      </w:r>
      <w:r>
        <w:rPr>
          <w:spacing w:val="-24"/>
          <w:sz w:val="19"/>
        </w:rPr>
        <w:t xml:space="preserve"> </w:t>
      </w:r>
      <w:r>
        <w:rPr>
          <w:sz w:val="19"/>
        </w:rPr>
        <w:t>melakukan</w:t>
      </w:r>
      <w:r>
        <w:rPr>
          <w:spacing w:val="-24"/>
          <w:sz w:val="19"/>
        </w:rPr>
        <w:t xml:space="preserve"> </w:t>
      </w:r>
      <w:r>
        <w:rPr>
          <w:sz w:val="19"/>
        </w:rPr>
        <w:t>perbuatan</w:t>
      </w:r>
      <w:r>
        <w:rPr>
          <w:spacing w:val="-24"/>
          <w:sz w:val="19"/>
        </w:rPr>
        <w:t xml:space="preserve"> </w:t>
      </w:r>
      <w:r>
        <w:rPr>
          <w:sz w:val="19"/>
        </w:rPr>
        <w:t>hukum;</w:t>
      </w:r>
    </w:p>
    <w:p w:rsidR="007A16E7" w:rsidRDefault="007A16E7" w:rsidP="007A16E7">
      <w:pPr>
        <w:pStyle w:val="ListParagraph"/>
        <w:numPr>
          <w:ilvl w:val="3"/>
          <w:numId w:val="11"/>
        </w:numPr>
        <w:tabs>
          <w:tab w:val="left" w:pos="900"/>
          <w:tab w:val="left" w:pos="901"/>
        </w:tabs>
        <w:spacing w:before="61" w:line="307" w:lineRule="auto"/>
        <w:ind w:right="106"/>
        <w:rPr>
          <w:sz w:val="19"/>
        </w:rPr>
      </w:pPr>
      <w:r>
        <w:rPr>
          <w:sz w:val="19"/>
        </w:rPr>
        <w:t>Dalam 5 (lima) tahun sebelum pengangkatan dan selama</w:t>
      </w:r>
      <w:r>
        <w:rPr>
          <w:spacing w:val="-38"/>
          <w:sz w:val="19"/>
        </w:rPr>
        <w:t xml:space="preserve"> </w:t>
      </w:r>
      <w:r>
        <w:rPr>
          <w:sz w:val="19"/>
        </w:rPr>
        <w:t>menjabat:</w:t>
      </w:r>
    </w:p>
    <w:p w:rsidR="007A16E7" w:rsidRDefault="007A16E7" w:rsidP="007A16E7">
      <w:pPr>
        <w:pStyle w:val="ListParagraph"/>
        <w:numPr>
          <w:ilvl w:val="4"/>
          <w:numId w:val="11"/>
        </w:numPr>
        <w:tabs>
          <w:tab w:val="left" w:pos="1297"/>
          <w:tab w:val="left" w:pos="1298"/>
        </w:tabs>
        <w:rPr>
          <w:sz w:val="19"/>
        </w:rPr>
      </w:pPr>
      <w:r>
        <w:rPr>
          <w:sz w:val="19"/>
        </w:rPr>
        <w:t>Tidak</w:t>
      </w:r>
      <w:r>
        <w:rPr>
          <w:spacing w:val="-18"/>
          <w:sz w:val="19"/>
        </w:rPr>
        <w:t xml:space="preserve"> </w:t>
      </w:r>
      <w:r>
        <w:rPr>
          <w:sz w:val="19"/>
        </w:rPr>
        <w:t>pernah</w:t>
      </w:r>
      <w:r>
        <w:rPr>
          <w:spacing w:val="-18"/>
          <w:sz w:val="19"/>
        </w:rPr>
        <w:t xml:space="preserve"> </w:t>
      </w:r>
      <w:r>
        <w:rPr>
          <w:sz w:val="19"/>
        </w:rPr>
        <w:t>dinyatakan</w:t>
      </w:r>
      <w:r>
        <w:rPr>
          <w:spacing w:val="-19"/>
          <w:sz w:val="19"/>
        </w:rPr>
        <w:t xml:space="preserve"> </w:t>
      </w:r>
      <w:r>
        <w:rPr>
          <w:sz w:val="19"/>
        </w:rPr>
        <w:t>pailit;</w:t>
      </w:r>
    </w:p>
    <w:p w:rsidR="007A16E7" w:rsidRDefault="007A16E7" w:rsidP="007A16E7">
      <w:pPr>
        <w:pStyle w:val="ListParagraph"/>
        <w:numPr>
          <w:ilvl w:val="4"/>
          <w:numId w:val="11"/>
        </w:numPr>
        <w:tabs>
          <w:tab w:val="left" w:pos="1298"/>
        </w:tabs>
        <w:spacing w:before="61" w:line="307" w:lineRule="auto"/>
        <w:ind w:right="108"/>
        <w:rPr>
          <w:sz w:val="19"/>
        </w:rPr>
      </w:pPr>
      <w:r>
        <w:rPr>
          <w:sz w:val="19"/>
        </w:rPr>
        <w:t>Tidak pernah menjadi anggota Direksi dan/atau anggota Dewan Komisaris yang dinyatakan bersalah menyebabkan suatu perusahaan dinyatakan</w:t>
      </w:r>
      <w:r>
        <w:rPr>
          <w:spacing w:val="-39"/>
          <w:sz w:val="19"/>
        </w:rPr>
        <w:t xml:space="preserve"> </w:t>
      </w:r>
      <w:r>
        <w:rPr>
          <w:sz w:val="19"/>
        </w:rPr>
        <w:t>pailit;</w:t>
      </w:r>
    </w:p>
    <w:p w:rsidR="007A16E7" w:rsidRPr="00C57C52" w:rsidRDefault="007A16E7" w:rsidP="007A16E7">
      <w:pPr>
        <w:pStyle w:val="ListParagraph"/>
        <w:numPr>
          <w:ilvl w:val="4"/>
          <w:numId w:val="11"/>
        </w:numPr>
        <w:tabs>
          <w:tab w:val="left" w:pos="1298"/>
        </w:tabs>
        <w:spacing w:line="307" w:lineRule="auto"/>
        <w:ind w:right="107"/>
        <w:rPr>
          <w:sz w:val="19"/>
        </w:rPr>
      </w:pPr>
      <w:r>
        <w:rPr>
          <w:sz w:val="19"/>
        </w:rPr>
        <w:t>Tidak pernah dihukum karena melakukan tindak pidana yang merugikan keuangan negara dan/atau yang berkaitan dengan sektor</w:t>
      </w:r>
      <w:r>
        <w:rPr>
          <w:spacing w:val="-28"/>
          <w:sz w:val="19"/>
        </w:rPr>
        <w:t xml:space="preserve"> </w:t>
      </w:r>
      <w:r>
        <w:rPr>
          <w:sz w:val="19"/>
        </w:rPr>
        <w:t>keuangan;</w:t>
      </w:r>
      <w:r>
        <w:rPr>
          <w:spacing w:val="-27"/>
          <w:sz w:val="19"/>
        </w:rPr>
        <w:t xml:space="preserve"> </w:t>
      </w:r>
      <w:r>
        <w:rPr>
          <w:sz w:val="19"/>
        </w:rPr>
        <w:t>dan</w:t>
      </w:r>
    </w:p>
    <w:p w:rsidR="00C57C52" w:rsidRDefault="00C57C52" w:rsidP="00C57C52">
      <w:pPr>
        <w:pStyle w:val="ListParagraph"/>
        <w:numPr>
          <w:ilvl w:val="0"/>
          <w:numId w:val="13"/>
        </w:numPr>
        <w:tabs>
          <w:tab w:val="left" w:pos="1301"/>
        </w:tabs>
        <w:spacing w:before="73" w:line="307" w:lineRule="auto"/>
        <w:rPr>
          <w:sz w:val="19"/>
        </w:rPr>
      </w:pPr>
      <w:r>
        <w:rPr>
          <w:sz w:val="19"/>
        </w:rPr>
        <w:t>Tidak pernah menjadi anggota Direksi dan/atau anggota Dewan Komisaris yang selama</w:t>
      </w:r>
      <w:r>
        <w:rPr>
          <w:spacing w:val="-28"/>
          <w:sz w:val="19"/>
        </w:rPr>
        <w:t xml:space="preserve"> </w:t>
      </w:r>
      <w:r>
        <w:rPr>
          <w:sz w:val="19"/>
        </w:rPr>
        <w:t>menjabat:</w:t>
      </w:r>
    </w:p>
    <w:p w:rsidR="00C57C52" w:rsidRDefault="00C57C52" w:rsidP="00C57C52">
      <w:pPr>
        <w:pStyle w:val="ListParagraph"/>
        <w:numPr>
          <w:ilvl w:val="5"/>
          <w:numId w:val="11"/>
        </w:numPr>
        <w:tabs>
          <w:tab w:val="left" w:pos="1698"/>
        </w:tabs>
        <w:spacing w:line="307" w:lineRule="auto"/>
        <w:ind w:right="1" w:hanging="396"/>
        <w:rPr>
          <w:sz w:val="19"/>
        </w:rPr>
      </w:pPr>
      <w:r>
        <w:rPr>
          <w:sz w:val="19"/>
        </w:rPr>
        <w:t xml:space="preserve">Pernah tidak menyelenggarakan </w:t>
      </w:r>
      <w:r>
        <w:rPr>
          <w:w w:val="95"/>
          <w:sz w:val="19"/>
        </w:rPr>
        <w:t>RUPS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tahunan;</w:t>
      </w:r>
    </w:p>
    <w:p w:rsidR="00C57C52" w:rsidRDefault="00C57C52" w:rsidP="00C57C52">
      <w:pPr>
        <w:pStyle w:val="ListParagraph"/>
        <w:numPr>
          <w:ilvl w:val="5"/>
          <w:numId w:val="11"/>
        </w:numPr>
        <w:tabs>
          <w:tab w:val="left" w:pos="1698"/>
        </w:tabs>
        <w:spacing w:line="307" w:lineRule="auto"/>
        <w:ind w:hanging="396"/>
        <w:rPr>
          <w:sz w:val="19"/>
        </w:rPr>
      </w:pPr>
      <w:r>
        <w:rPr>
          <w:sz w:val="19"/>
        </w:rPr>
        <w:t>Pertanggungjawabannya sebagai anggota Direksi dan/atau anggota Dewan Komisaris pernah tidak diterima</w:t>
      </w:r>
      <w:r>
        <w:rPr>
          <w:spacing w:val="-11"/>
          <w:sz w:val="19"/>
        </w:rPr>
        <w:t xml:space="preserve"> </w:t>
      </w:r>
      <w:r>
        <w:rPr>
          <w:sz w:val="19"/>
        </w:rPr>
        <w:t>oleh</w:t>
      </w:r>
      <w:r>
        <w:rPr>
          <w:spacing w:val="-11"/>
          <w:sz w:val="19"/>
        </w:rPr>
        <w:t xml:space="preserve"> </w:t>
      </w:r>
      <w:r>
        <w:rPr>
          <w:sz w:val="19"/>
        </w:rPr>
        <w:t>RUPS</w:t>
      </w:r>
      <w:r>
        <w:rPr>
          <w:spacing w:val="-10"/>
          <w:sz w:val="19"/>
        </w:rPr>
        <w:t xml:space="preserve"> </w:t>
      </w:r>
      <w:r>
        <w:rPr>
          <w:sz w:val="19"/>
        </w:rPr>
        <w:t>atau</w:t>
      </w:r>
      <w:r>
        <w:rPr>
          <w:spacing w:val="-11"/>
          <w:sz w:val="19"/>
        </w:rPr>
        <w:t xml:space="preserve"> </w:t>
      </w:r>
      <w:r>
        <w:rPr>
          <w:sz w:val="19"/>
        </w:rPr>
        <w:t>pernah</w:t>
      </w:r>
      <w:r>
        <w:rPr>
          <w:spacing w:val="-11"/>
          <w:sz w:val="19"/>
        </w:rPr>
        <w:t xml:space="preserve"> </w:t>
      </w:r>
      <w:r>
        <w:rPr>
          <w:sz w:val="19"/>
        </w:rPr>
        <w:t xml:space="preserve">tidak memberikan pertanggungjawaban sebagai anggota Direksi dan/atau anggota Dewan Komisaris kepada </w:t>
      </w:r>
      <w:r>
        <w:rPr>
          <w:w w:val="95"/>
          <w:sz w:val="19"/>
        </w:rPr>
        <w:t>RUPS;</w:t>
      </w:r>
      <w:r>
        <w:rPr>
          <w:spacing w:val="-23"/>
          <w:w w:val="95"/>
          <w:sz w:val="19"/>
        </w:rPr>
        <w:t xml:space="preserve"> </w:t>
      </w:r>
      <w:r>
        <w:rPr>
          <w:w w:val="95"/>
          <w:sz w:val="19"/>
        </w:rPr>
        <w:t>dan</w:t>
      </w:r>
    </w:p>
    <w:p w:rsidR="00C57C52" w:rsidRDefault="00C57C52" w:rsidP="00C57C52">
      <w:pPr>
        <w:pStyle w:val="ListParagraph"/>
        <w:numPr>
          <w:ilvl w:val="5"/>
          <w:numId w:val="11"/>
        </w:numPr>
        <w:tabs>
          <w:tab w:val="left" w:pos="1698"/>
        </w:tabs>
        <w:spacing w:line="307" w:lineRule="auto"/>
        <w:ind w:right="1" w:hanging="396"/>
        <w:rPr>
          <w:sz w:val="19"/>
        </w:rPr>
      </w:pPr>
      <w:r>
        <w:rPr>
          <w:spacing w:val="-5"/>
          <w:sz w:val="19"/>
        </w:rPr>
        <w:t xml:space="preserve">Pernah </w:t>
      </w:r>
      <w:proofErr w:type="gramStart"/>
      <w:r>
        <w:rPr>
          <w:spacing w:val="-6"/>
          <w:sz w:val="19"/>
        </w:rPr>
        <w:t>menyebabkan  perusahaan</w:t>
      </w:r>
      <w:proofErr w:type="gramEnd"/>
      <w:r>
        <w:rPr>
          <w:spacing w:val="-6"/>
          <w:sz w:val="19"/>
        </w:rPr>
        <w:t xml:space="preserve"> </w:t>
      </w:r>
      <w:r>
        <w:rPr>
          <w:spacing w:val="-5"/>
          <w:sz w:val="19"/>
        </w:rPr>
        <w:t xml:space="preserve">yang memperoleh izin, </w:t>
      </w:r>
      <w:r>
        <w:rPr>
          <w:spacing w:val="-6"/>
          <w:sz w:val="19"/>
        </w:rPr>
        <w:t xml:space="preserve">persetujuan, </w:t>
      </w:r>
      <w:r>
        <w:rPr>
          <w:spacing w:val="-5"/>
          <w:sz w:val="19"/>
        </w:rPr>
        <w:t xml:space="preserve">atau pendaftaran dari Otoritas Jasa </w:t>
      </w:r>
      <w:r>
        <w:rPr>
          <w:spacing w:val="-6"/>
          <w:sz w:val="19"/>
        </w:rPr>
        <w:t xml:space="preserve">Keuangan </w:t>
      </w:r>
      <w:r>
        <w:rPr>
          <w:spacing w:val="-5"/>
          <w:sz w:val="19"/>
        </w:rPr>
        <w:t xml:space="preserve">tidak memenuhi </w:t>
      </w:r>
      <w:r>
        <w:rPr>
          <w:spacing w:val="-3"/>
          <w:sz w:val="19"/>
        </w:rPr>
        <w:t xml:space="preserve">kewajiban menyampaikan </w:t>
      </w:r>
      <w:r>
        <w:rPr>
          <w:sz w:val="19"/>
        </w:rPr>
        <w:t xml:space="preserve">laporan tahunan </w:t>
      </w:r>
      <w:r>
        <w:rPr>
          <w:spacing w:val="-3"/>
          <w:sz w:val="19"/>
        </w:rPr>
        <w:t xml:space="preserve">dan/atau </w:t>
      </w:r>
      <w:r>
        <w:rPr>
          <w:sz w:val="19"/>
        </w:rPr>
        <w:t xml:space="preserve">laporan </w:t>
      </w:r>
      <w:r>
        <w:rPr>
          <w:spacing w:val="-3"/>
          <w:sz w:val="19"/>
        </w:rPr>
        <w:t xml:space="preserve">keuangan kepada </w:t>
      </w:r>
      <w:r>
        <w:rPr>
          <w:sz w:val="19"/>
        </w:rPr>
        <w:t>Otoritas</w:t>
      </w:r>
      <w:r>
        <w:rPr>
          <w:spacing w:val="-43"/>
          <w:sz w:val="19"/>
        </w:rPr>
        <w:t xml:space="preserve"> </w:t>
      </w:r>
      <w:r>
        <w:rPr>
          <w:spacing w:val="-3"/>
          <w:sz w:val="19"/>
        </w:rPr>
        <w:t>Jasa Keuangan.</w:t>
      </w:r>
    </w:p>
    <w:p w:rsidR="00C57C52" w:rsidRDefault="00C57C52" w:rsidP="00C57C52">
      <w:pPr>
        <w:pStyle w:val="ListParagraph"/>
        <w:numPr>
          <w:ilvl w:val="3"/>
          <w:numId w:val="11"/>
        </w:numPr>
        <w:tabs>
          <w:tab w:val="left" w:pos="904"/>
          <w:tab w:val="left" w:pos="905"/>
        </w:tabs>
        <w:spacing w:line="307" w:lineRule="auto"/>
        <w:ind w:left="904"/>
        <w:rPr>
          <w:sz w:val="19"/>
        </w:rPr>
      </w:pPr>
      <w:r>
        <w:rPr>
          <w:sz w:val="19"/>
        </w:rPr>
        <w:t xml:space="preserve">Memiliki komitmen untuk mematuhi peraturan </w:t>
      </w:r>
      <w:r>
        <w:rPr>
          <w:spacing w:val="-1"/>
          <w:w w:val="95"/>
          <w:sz w:val="19"/>
        </w:rPr>
        <w:t>perundang-undangan;</w:t>
      </w:r>
      <w:r>
        <w:rPr>
          <w:spacing w:val="42"/>
          <w:w w:val="95"/>
          <w:sz w:val="19"/>
        </w:rPr>
        <w:t xml:space="preserve"> </w:t>
      </w:r>
      <w:r>
        <w:rPr>
          <w:spacing w:val="-2"/>
          <w:w w:val="95"/>
          <w:sz w:val="19"/>
        </w:rPr>
        <w:t>dan</w:t>
      </w:r>
    </w:p>
    <w:p w:rsidR="00C57C52" w:rsidRDefault="00C57C52" w:rsidP="00C57C52">
      <w:pPr>
        <w:pStyle w:val="ListParagraph"/>
        <w:numPr>
          <w:ilvl w:val="3"/>
          <w:numId w:val="11"/>
        </w:numPr>
        <w:tabs>
          <w:tab w:val="left" w:pos="904"/>
          <w:tab w:val="left" w:pos="905"/>
        </w:tabs>
        <w:spacing w:line="307" w:lineRule="auto"/>
        <w:ind w:left="904"/>
        <w:rPr>
          <w:sz w:val="19"/>
        </w:rPr>
      </w:pPr>
      <w:r>
        <w:rPr>
          <w:sz w:val="19"/>
        </w:rPr>
        <w:t>Memiliki pengetahuan dan/atau keahlian di bidang</w:t>
      </w:r>
      <w:r>
        <w:rPr>
          <w:spacing w:val="-39"/>
          <w:sz w:val="19"/>
        </w:rPr>
        <w:t xml:space="preserve"> </w:t>
      </w:r>
      <w:r>
        <w:rPr>
          <w:sz w:val="19"/>
        </w:rPr>
        <w:t>yang</w:t>
      </w:r>
      <w:r>
        <w:rPr>
          <w:spacing w:val="-39"/>
          <w:sz w:val="19"/>
        </w:rPr>
        <w:t xml:space="preserve"> </w:t>
      </w:r>
      <w:r>
        <w:rPr>
          <w:sz w:val="19"/>
        </w:rPr>
        <w:t>dibutuhkan</w:t>
      </w:r>
      <w:r>
        <w:rPr>
          <w:spacing w:val="-39"/>
          <w:sz w:val="19"/>
        </w:rPr>
        <w:t xml:space="preserve"> </w:t>
      </w:r>
      <w:r>
        <w:rPr>
          <w:sz w:val="19"/>
        </w:rPr>
        <w:t>perusahaan.</w:t>
      </w:r>
    </w:p>
    <w:p w:rsidR="00E97A90" w:rsidRDefault="00E97A90" w:rsidP="00E97A90">
      <w:pPr>
        <w:pStyle w:val="ListParagraph"/>
        <w:numPr>
          <w:ilvl w:val="2"/>
          <w:numId w:val="11"/>
        </w:numPr>
        <w:tabs>
          <w:tab w:val="left" w:pos="508"/>
        </w:tabs>
        <w:spacing w:line="307" w:lineRule="auto"/>
        <w:ind w:left="507"/>
        <w:rPr>
          <w:sz w:val="19"/>
        </w:rPr>
      </w:pPr>
      <w:r>
        <w:rPr>
          <w:sz w:val="19"/>
        </w:rPr>
        <w:t>Memenuhi persyaratan integritas, kompetensi, dan reputasi keuangan sebagaimana dimaksud dalam Peraturan Bank Indonesia No.12/23/PBI/2010 tanggal</w:t>
      </w:r>
      <w:r>
        <w:rPr>
          <w:spacing w:val="-12"/>
          <w:sz w:val="19"/>
        </w:rPr>
        <w:t xml:space="preserve"> </w:t>
      </w:r>
      <w:r>
        <w:rPr>
          <w:sz w:val="19"/>
        </w:rPr>
        <w:t>29</w:t>
      </w:r>
      <w:r>
        <w:rPr>
          <w:spacing w:val="-12"/>
          <w:sz w:val="19"/>
        </w:rPr>
        <w:t xml:space="preserve"> </w:t>
      </w:r>
      <w:r>
        <w:rPr>
          <w:sz w:val="19"/>
        </w:rPr>
        <w:t>Desember</w:t>
      </w:r>
      <w:r>
        <w:rPr>
          <w:spacing w:val="-12"/>
          <w:sz w:val="19"/>
        </w:rPr>
        <w:t xml:space="preserve"> </w:t>
      </w:r>
      <w:r>
        <w:rPr>
          <w:sz w:val="19"/>
        </w:rPr>
        <w:t>2010</w:t>
      </w:r>
      <w:r>
        <w:rPr>
          <w:spacing w:val="-12"/>
          <w:sz w:val="19"/>
        </w:rPr>
        <w:t xml:space="preserve"> </w:t>
      </w:r>
      <w:r>
        <w:rPr>
          <w:sz w:val="19"/>
        </w:rPr>
        <w:t>tentang</w:t>
      </w:r>
      <w:r>
        <w:rPr>
          <w:spacing w:val="-12"/>
          <w:sz w:val="19"/>
        </w:rPr>
        <w:t xml:space="preserve"> </w:t>
      </w:r>
      <w:r>
        <w:rPr>
          <w:sz w:val="19"/>
        </w:rPr>
        <w:t>Uji</w:t>
      </w:r>
      <w:r>
        <w:rPr>
          <w:spacing w:val="-12"/>
          <w:sz w:val="19"/>
        </w:rPr>
        <w:t xml:space="preserve"> </w:t>
      </w:r>
      <w:r>
        <w:rPr>
          <w:sz w:val="19"/>
        </w:rPr>
        <w:t>Kemampuan dan</w:t>
      </w:r>
      <w:r>
        <w:rPr>
          <w:spacing w:val="-35"/>
          <w:sz w:val="19"/>
        </w:rPr>
        <w:t xml:space="preserve"> </w:t>
      </w:r>
      <w:r>
        <w:rPr>
          <w:sz w:val="19"/>
        </w:rPr>
        <w:t>Kepatutan</w:t>
      </w:r>
      <w:r>
        <w:rPr>
          <w:spacing w:val="-34"/>
          <w:sz w:val="19"/>
        </w:rPr>
        <w:t xml:space="preserve"> </w:t>
      </w:r>
      <w:r>
        <w:rPr>
          <w:sz w:val="19"/>
        </w:rPr>
        <w:t>(</w:t>
      </w:r>
      <w:r>
        <w:rPr>
          <w:i/>
          <w:sz w:val="19"/>
        </w:rPr>
        <w:t>Fit</w:t>
      </w:r>
      <w:r>
        <w:rPr>
          <w:i/>
          <w:spacing w:val="-36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-36"/>
          <w:sz w:val="19"/>
        </w:rPr>
        <w:t xml:space="preserve"> </w:t>
      </w:r>
      <w:r>
        <w:rPr>
          <w:i/>
          <w:sz w:val="19"/>
        </w:rPr>
        <w:t>Proper</w:t>
      </w:r>
      <w:r>
        <w:rPr>
          <w:i/>
          <w:spacing w:val="-36"/>
          <w:sz w:val="19"/>
        </w:rPr>
        <w:t xml:space="preserve"> </w:t>
      </w:r>
      <w:r>
        <w:rPr>
          <w:i/>
          <w:sz w:val="19"/>
        </w:rPr>
        <w:t>Test</w:t>
      </w:r>
      <w:r>
        <w:rPr>
          <w:sz w:val="19"/>
        </w:rPr>
        <w:t>),</w:t>
      </w:r>
      <w:r>
        <w:rPr>
          <w:spacing w:val="-35"/>
          <w:sz w:val="19"/>
        </w:rPr>
        <w:t xml:space="preserve"> </w:t>
      </w:r>
      <w:r>
        <w:rPr>
          <w:sz w:val="19"/>
        </w:rPr>
        <w:t>yaitu:</w:t>
      </w:r>
    </w:p>
    <w:p w:rsidR="00E97A90" w:rsidRDefault="00E97A90" w:rsidP="00E97A90">
      <w:pPr>
        <w:pStyle w:val="ListParagraph"/>
        <w:numPr>
          <w:ilvl w:val="3"/>
          <w:numId w:val="11"/>
        </w:numPr>
        <w:tabs>
          <w:tab w:val="left" w:pos="904"/>
          <w:tab w:val="left" w:pos="905"/>
        </w:tabs>
        <w:ind w:left="904"/>
        <w:rPr>
          <w:sz w:val="19"/>
        </w:rPr>
      </w:pPr>
      <w:r>
        <w:rPr>
          <w:sz w:val="19"/>
        </w:rPr>
        <w:t>Persyaratan integritas</w:t>
      </w:r>
      <w:r>
        <w:rPr>
          <w:spacing w:val="-21"/>
          <w:sz w:val="19"/>
        </w:rPr>
        <w:t xml:space="preserve"> </w:t>
      </w:r>
      <w:r>
        <w:rPr>
          <w:sz w:val="19"/>
        </w:rPr>
        <w:t>meliputi:</w:t>
      </w:r>
    </w:p>
    <w:p w:rsidR="00E97A90" w:rsidRDefault="00E97A90" w:rsidP="00E97A90">
      <w:pPr>
        <w:pStyle w:val="ListParagraph"/>
        <w:numPr>
          <w:ilvl w:val="4"/>
          <w:numId w:val="11"/>
        </w:numPr>
        <w:tabs>
          <w:tab w:val="left" w:pos="1302"/>
        </w:tabs>
        <w:spacing w:before="61" w:line="307" w:lineRule="auto"/>
        <w:ind w:left="1301"/>
        <w:rPr>
          <w:sz w:val="19"/>
        </w:rPr>
      </w:pPr>
      <w:r>
        <w:rPr>
          <w:sz w:val="19"/>
        </w:rPr>
        <w:t>Memiliki akhlak dan moral yang baik, antara lain ditunjukkan dengan sikap mematuhi ketentuan yang berlaku, termasuk tidak pernah dihukum karena terbukti</w:t>
      </w:r>
      <w:r>
        <w:rPr>
          <w:spacing w:val="-23"/>
          <w:sz w:val="19"/>
        </w:rPr>
        <w:t xml:space="preserve"> </w:t>
      </w:r>
      <w:r>
        <w:rPr>
          <w:sz w:val="19"/>
        </w:rPr>
        <w:t>melakukan</w:t>
      </w:r>
      <w:r>
        <w:rPr>
          <w:spacing w:val="-23"/>
          <w:sz w:val="19"/>
        </w:rPr>
        <w:t xml:space="preserve"> </w:t>
      </w:r>
      <w:r>
        <w:rPr>
          <w:sz w:val="19"/>
        </w:rPr>
        <w:t>Tindak</w:t>
      </w:r>
      <w:r>
        <w:rPr>
          <w:spacing w:val="-23"/>
          <w:sz w:val="19"/>
        </w:rPr>
        <w:t xml:space="preserve"> </w:t>
      </w:r>
      <w:r>
        <w:rPr>
          <w:sz w:val="19"/>
        </w:rPr>
        <w:t>Pidana</w:t>
      </w:r>
      <w:r>
        <w:rPr>
          <w:spacing w:val="-24"/>
          <w:sz w:val="19"/>
        </w:rPr>
        <w:t xml:space="preserve"> </w:t>
      </w:r>
      <w:r>
        <w:rPr>
          <w:sz w:val="19"/>
        </w:rPr>
        <w:t>Tertentu dalam waktu 20 (dua puluh) tahun</w:t>
      </w:r>
      <w:r>
        <w:rPr>
          <w:spacing w:val="-22"/>
          <w:sz w:val="19"/>
        </w:rPr>
        <w:t xml:space="preserve"> </w:t>
      </w:r>
      <w:r>
        <w:rPr>
          <w:sz w:val="19"/>
        </w:rPr>
        <w:t>terakhir sebelum</w:t>
      </w:r>
      <w:r>
        <w:rPr>
          <w:spacing w:val="-30"/>
          <w:sz w:val="19"/>
        </w:rPr>
        <w:t xml:space="preserve"> </w:t>
      </w:r>
      <w:r>
        <w:rPr>
          <w:sz w:val="19"/>
        </w:rPr>
        <w:t>dicalonkan;</w:t>
      </w:r>
    </w:p>
    <w:p w:rsidR="00E97A90" w:rsidRDefault="00E97A90" w:rsidP="00E97A90">
      <w:pPr>
        <w:pStyle w:val="ListParagraph"/>
        <w:numPr>
          <w:ilvl w:val="4"/>
          <w:numId w:val="11"/>
        </w:numPr>
        <w:tabs>
          <w:tab w:val="left" w:pos="1302"/>
        </w:tabs>
        <w:spacing w:line="307" w:lineRule="auto"/>
        <w:ind w:left="1301"/>
        <w:rPr>
          <w:sz w:val="19"/>
        </w:rPr>
      </w:pPr>
      <w:r>
        <w:rPr>
          <w:sz w:val="19"/>
        </w:rPr>
        <w:t>Memiliki komitmen untuk mematuhi peraturan perundang-undangan yang berlaku;</w:t>
      </w:r>
    </w:p>
    <w:p w:rsidR="00E97A90" w:rsidRDefault="00E97A90" w:rsidP="00E97A90">
      <w:pPr>
        <w:pStyle w:val="ListParagraph"/>
        <w:numPr>
          <w:ilvl w:val="4"/>
          <w:numId w:val="11"/>
        </w:numPr>
        <w:tabs>
          <w:tab w:val="left" w:pos="1302"/>
          <w:tab w:val="left" w:pos="2624"/>
          <w:tab w:val="left" w:pos="4097"/>
        </w:tabs>
        <w:spacing w:line="307" w:lineRule="auto"/>
        <w:ind w:left="1301"/>
        <w:rPr>
          <w:sz w:val="19"/>
        </w:rPr>
      </w:pPr>
      <w:r>
        <w:rPr>
          <w:sz w:val="19"/>
        </w:rPr>
        <w:t>Memiliki</w:t>
      </w:r>
      <w:r>
        <w:rPr>
          <w:sz w:val="19"/>
        </w:rPr>
        <w:tab/>
        <w:t>komitmen</w:t>
      </w:r>
      <w:r>
        <w:rPr>
          <w:sz w:val="19"/>
        </w:rPr>
        <w:tab/>
      </w:r>
      <w:r>
        <w:rPr>
          <w:w w:val="95"/>
          <w:sz w:val="19"/>
        </w:rPr>
        <w:t xml:space="preserve">terhadap </w:t>
      </w:r>
      <w:r>
        <w:rPr>
          <w:sz w:val="19"/>
        </w:rPr>
        <w:t>pengembangan operasional Bank yang sehat;</w:t>
      </w:r>
    </w:p>
    <w:p w:rsidR="00E97A90" w:rsidRDefault="00E97A90" w:rsidP="00E97A90">
      <w:pPr>
        <w:pStyle w:val="ListParagraph"/>
        <w:numPr>
          <w:ilvl w:val="4"/>
          <w:numId w:val="11"/>
        </w:numPr>
        <w:tabs>
          <w:tab w:val="left" w:pos="1302"/>
        </w:tabs>
        <w:spacing w:line="307" w:lineRule="auto"/>
        <w:ind w:left="1301"/>
        <w:rPr>
          <w:sz w:val="19"/>
        </w:rPr>
      </w:pPr>
      <w:r>
        <w:rPr>
          <w:sz w:val="19"/>
        </w:rPr>
        <w:t>Tidak termasuk dalam Daftar Tidak Lulus (DTL);</w:t>
      </w:r>
    </w:p>
    <w:p w:rsidR="007F60AE" w:rsidRDefault="007F60AE" w:rsidP="007F60AE">
      <w:pPr>
        <w:pStyle w:val="ListParagraph"/>
        <w:numPr>
          <w:ilvl w:val="4"/>
          <w:numId w:val="11"/>
        </w:numPr>
        <w:tabs>
          <w:tab w:val="left" w:pos="1301"/>
          <w:tab w:val="left" w:pos="2757"/>
          <w:tab w:val="left" w:pos="4122"/>
        </w:tabs>
        <w:spacing w:before="76" w:line="307" w:lineRule="auto"/>
        <w:ind w:left="1300" w:right="104"/>
        <w:rPr>
          <w:sz w:val="19"/>
        </w:rPr>
      </w:pPr>
      <w:r>
        <w:rPr>
          <w:sz w:val="19"/>
        </w:rPr>
        <w:t>Memiliki komitmen untuk tidak akan melakukan dan/atau mengulangi perbuatan</w:t>
      </w:r>
      <w:r>
        <w:rPr>
          <w:sz w:val="19"/>
        </w:rPr>
        <w:tab/>
        <w:t>dan/atau</w:t>
      </w:r>
      <w:r>
        <w:rPr>
          <w:sz w:val="19"/>
        </w:rPr>
        <w:tab/>
        <w:t>tindakan sebagaimana dimaksud dalam Pasal 27 dan Pasal 28, bagi calon anggota Direksi yang pernah memiliki predikat Tidak Lulus dalam uji kemampuan dan kepatutan dan telah</w:t>
      </w:r>
      <w:r>
        <w:rPr>
          <w:spacing w:val="-16"/>
          <w:sz w:val="19"/>
        </w:rPr>
        <w:t xml:space="preserve"> </w:t>
      </w:r>
      <w:r>
        <w:rPr>
          <w:sz w:val="19"/>
        </w:rPr>
        <w:t>menjalani</w:t>
      </w:r>
      <w:r>
        <w:rPr>
          <w:spacing w:val="-15"/>
          <w:sz w:val="19"/>
        </w:rPr>
        <w:t xml:space="preserve"> </w:t>
      </w:r>
      <w:r>
        <w:rPr>
          <w:sz w:val="19"/>
        </w:rPr>
        <w:t>masa</w:t>
      </w:r>
      <w:r>
        <w:rPr>
          <w:spacing w:val="-15"/>
          <w:sz w:val="19"/>
        </w:rPr>
        <w:t xml:space="preserve"> </w:t>
      </w:r>
      <w:r>
        <w:rPr>
          <w:sz w:val="19"/>
        </w:rPr>
        <w:t>sanksi</w:t>
      </w:r>
      <w:r>
        <w:rPr>
          <w:spacing w:val="-15"/>
          <w:sz w:val="19"/>
        </w:rPr>
        <w:t xml:space="preserve"> </w:t>
      </w:r>
      <w:r>
        <w:rPr>
          <w:sz w:val="19"/>
        </w:rPr>
        <w:t>sebagaimana dimaksud Pasal 35 ayat (1), Pasal 40</w:t>
      </w:r>
      <w:r>
        <w:rPr>
          <w:spacing w:val="-26"/>
          <w:sz w:val="19"/>
        </w:rPr>
        <w:t xml:space="preserve"> </w:t>
      </w:r>
      <w:r>
        <w:rPr>
          <w:sz w:val="19"/>
        </w:rPr>
        <w:t>ayat</w:t>
      </w:r>
    </w:p>
    <w:p w:rsidR="007F60AE" w:rsidRDefault="007F60AE" w:rsidP="007F60AE">
      <w:pPr>
        <w:pStyle w:val="BodyText"/>
        <w:spacing w:before="2" w:line="307" w:lineRule="auto"/>
        <w:ind w:left="1300" w:right="12"/>
      </w:pPr>
      <w:r>
        <w:t xml:space="preserve">(4) </w:t>
      </w:r>
      <w:proofErr w:type="gramStart"/>
      <w:r>
        <w:t>huruf</w:t>
      </w:r>
      <w:proofErr w:type="gramEnd"/>
      <w:r>
        <w:t xml:space="preserve"> a dan Pasal 40 ayat (5) Peraturan Bank Indonesia tersebut di atas.</w:t>
      </w:r>
    </w:p>
    <w:p w:rsidR="007F60AE" w:rsidRDefault="007F60AE" w:rsidP="007F60AE">
      <w:pPr>
        <w:pStyle w:val="ListParagraph"/>
        <w:numPr>
          <w:ilvl w:val="3"/>
          <w:numId w:val="11"/>
        </w:numPr>
        <w:tabs>
          <w:tab w:val="left" w:pos="903"/>
          <w:tab w:val="left" w:pos="904"/>
        </w:tabs>
        <w:ind w:left="903" w:hanging="396"/>
        <w:rPr>
          <w:sz w:val="19"/>
        </w:rPr>
      </w:pPr>
      <w:r>
        <w:rPr>
          <w:sz w:val="19"/>
        </w:rPr>
        <w:t>Persyaratan</w:t>
      </w:r>
      <w:r>
        <w:rPr>
          <w:spacing w:val="-23"/>
          <w:sz w:val="19"/>
        </w:rPr>
        <w:t xml:space="preserve"> </w:t>
      </w:r>
      <w:r>
        <w:rPr>
          <w:sz w:val="19"/>
        </w:rPr>
        <w:t>kompetensi</w:t>
      </w:r>
      <w:r>
        <w:rPr>
          <w:spacing w:val="-22"/>
          <w:sz w:val="19"/>
        </w:rPr>
        <w:t xml:space="preserve"> </w:t>
      </w:r>
      <w:r>
        <w:rPr>
          <w:sz w:val="19"/>
        </w:rPr>
        <w:t>meliputi:</w:t>
      </w:r>
    </w:p>
    <w:p w:rsidR="007F60AE" w:rsidRDefault="007F60AE" w:rsidP="007F60AE">
      <w:pPr>
        <w:pStyle w:val="ListParagraph"/>
        <w:numPr>
          <w:ilvl w:val="4"/>
          <w:numId w:val="11"/>
        </w:numPr>
        <w:tabs>
          <w:tab w:val="left" w:pos="1301"/>
        </w:tabs>
        <w:spacing w:before="61" w:line="307" w:lineRule="auto"/>
        <w:ind w:left="1300" w:right="104"/>
        <w:rPr>
          <w:sz w:val="19"/>
        </w:rPr>
      </w:pPr>
      <w:r>
        <w:rPr>
          <w:sz w:val="19"/>
        </w:rPr>
        <w:t>Pengetahuan di bidang perbankan yang memadai</w:t>
      </w:r>
      <w:r>
        <w:rPr>
          <w:spacing w:val="-23"/>
          <w:sz w:val="19"/>
        </w:rPr>
        <w:t xml:space="preserve"> </w:t>
      </w:r>
      <w:r>
        <w:rPr>
          <w:sz w:val="19"/>
        </w:rPr>
        <w:t>dan</w:t>
      </w:r>
      <w:r>
        <w:rPr>
          <w:spacing w:val="-24"/>
          <w:sz w:val="19"/>
        </w:rPr>
        <w:t xml:space="preserve"> </w:t>
      </w:r>
      <w:r>
        <w:rPr>
          <w:sz w:val="19"/>
        </w:rPr>
        <w:t>relevan</w:t>
      </w:r>
      <w:r>
        <w:rPr>
          <w:spacing w:val="-24"/>
          <w:sz w:val="19"/>
        </w:rPr>
        <w:t xml:space="preserve"> </w:t>
      </w:r>
      <w:r>
        <w:rPr>
          <w:sz w:val="19"/>
        </w:rPr>
        <w:t>dengan</w:t>
      </w:r>
      <w:r>
        <w:rPr>
          <w:spacing w:val="-25"/>
          <w:sz w:val="19"/>
        </w:rPr>
        <w:t xml:space="preserve"> </w:t>
      </w:r>
      <w:r>
        <w:rPr>
          <w:sz w:val="19"/>
        </w:rPr>
        <w:t>jabatannya;</w:t>
      </w:r>
    </w:p>
    <w:p w:rsidR="007F60AE" w:rsidRDefault="007F60AE" w:rsidP="007F60AE">
      <w:pPr>
        <w:pStyle w:val="ListParagraph"/>
        <w:numPr>
          <w:ilvl w:val="4"/>
          <w:numId w:val="11"/>
        </w:numPr>
        <w:tabs>
          <w:tab w:val="left" w:pos="1301"/>
        </w:tabs>
        <w:spacing w:line="307" w:lineRule="auto"/>
        <w:ind w:left="1300" w:right="103"/>
        <w:rPr>
          <w:sz w:val="19"/>
        </w:rPr>
      </w:pPr>
      <w:r>
        <w:rPr>
          <w:sz w:val="19"/>
        </w:rPr>
        <w:t>Pengalaman dan keahlian di bidang perbankan</w:t>
      </w:r>
      <w:r>
        <w:rPr>
          <w:spacing w:val="-20"/>
          <w:sz w:val="19"/>
        </w:rPr>
        <w:t xml:space="preserve"> </w:t>
      </w:r>
      <w:r>
        <w:rPr>
          <w:sz w:val="19"/>
        </w:rPr>
        <w:t>dan/atau</w:t>
      </w:r>
      <w:r>
        <w:rPr>
          <w:spacing w:val="-20"/>
          <w:sz w:val="19"/>
        </w:rPr>
        <w:t xml:space="preserve"> </w:t>
      </w:r>
      <w:r>
        <w:rPr>
          <w:sz w:val="19"/>
        </w:rPr>
        <w:t>bidang</w:t>
      </w:r>
      <w:r>
        <w:rPr>
          <w:spacing w:val="-20"/>
          <w:sz w:val="19"/>
        </w:rPr>
        <w:t xml:space="preserve"> </w:t>
      </w:r>
      <w:r>
        <w:rPr>
          <w:sz w:val="19"/>
        </w:rPr>
        <w:t>keuangan;</w:t>
      </w:r>
    </w:p>
    <w:p w:rsidR="007F60AE" w:rsidRDefault="007F60AE" w:rsidP="007F60AE">
      <w:pPr>
        <w:pStyle w:val="ListParagraph"/>
        <w:numPr>
          <w:ilvl w:val="4"/>
          <w:numId w:val="11"/>
        </w:numPr>
        <w:tabs>
          <w:tab w:val="left" w:pos="1301"/>
        </w:tabs>
        <w:spacing w:line="307" w:lineRule="auto"/>
        <w:ind w:left="1300" w:right="103"/>
        <w:rPr>
          <w:sz w:val="19"/>
        </w:rPr>
      </w:pPr>
      <w:r>
        <w:rPr>
          <w:sz w:val="19"/>
        </w:rPr>
        <w:t>Kemampuan</w:t>
      </w:r>
      <w:r>
        <w:rPr>
          <w:spacing w:val="-40"/>
          <w:sz w:val="19"/>
        </w:rPr>
        <w:t xml:space="preserve"> </w:t>
      </w:r>
      <w:r>
        <w:rPr>
          <w:sz w:val="19"/>
        </w:rPr>
        <w:t>untuk</w:t>
      </w:r>
      <w:r>
        <w:rPr>
          <w:spacing w:val="-40"/>
          <w:sz w:val="19"/>
        </w:rPr>
        <w:t xml:space="preserve"> </w:t>
      </w:r>
      <w:r>
        <w:rPr>
          <w:sz w:val="19"/>
        </w:rPr>
        <w:t>melakukan</w:t>
      </w:r>
      <w:r>
        <w:rPr>
          <w:spacing w:val="-39"/>
          <w:sz w:val="19"/>
        </w:rPr>
        <w:t xml:space="preserve"> </w:t>
      </w:r>
      <w:r>
        <w:rPr>
          <w:sz w:val="19"/>
        </w:rPr>
        <w:t>pengelolaan strategis dalam rangka pengembangan Bank</w:t>
      </w:r>
      <w:r>
        <w:rPr>
          <w:spacing w:val="-24"/>
          <w:sz w:val="19"/>
        </w:rPr>
        <w:t xml:space="preserve"> </w:t>
      </w:r>
      <w:r>
        <w:rPr>
          <w:sz w:val="19"/>
        </w:rPr>
        <w:t>yang</w:t>
      </w:r>
      <w:r>
        <w:rPr>
          <w:spacing w:val="-24"/>
          <w:sz w:val="19"/>
        </w:rPr>
        <w:t xml:space="preserve"> </w:t>
      </w:r>
      <w:r>
        <w:rPr>
          <w:sz w:val="19"/>
        </w:rPr>
        <w:t>sehat.</w:t>
      </w:r>
    </w:p>
    <w:p w:rsidR="007F60AE" w:rsidRDefault="007F60AE" w:rsidP="007F60AE">
      <w:pPr>
        <w:pStyle w:val="ListParagraph"/>
        <w:numPr>
          <w:ilvl w:val="3"/>
          <w:numId w:val="11"/>
        </w:numPr>
        <w:tabs>
          <w:tab w:val="left" w:pos="904"/>
          <w:tab w:val="left" w:pos="905"/>
        </w:tabs>
        <w:ind w:left="904"/>
        <w:rPr>
          <w:sz w:val="19"/>
        </w:rPr>
      </w:pPr>
      <w:r>
        <w:rPr>
          <w:sz w:val="19"/>
        </w:rPr>
        <w:t>Persyaratan</w:t>
      </w:r>
      <w:r>
        <w:rPr>
          <w:spacing w:val="-25"/>
          <w:sz w:val="19"/>
        </w:rPr>
        <w:t xml:space="preserve"> </w:t>
      </w:r>
      <w:r>
        <w:rPr>
          <w:sz w:val="19"/>
        </w:rPr>
        <w:t>reputasi</w:t>
      </w:r>
      <w:r>
        <w:rPr>
          <w:spacing w:val="-25"/>
          <w:sz w:val="19"/>
        </w:rPr>
        <w:t xml:space="preserve"> </w:t>
      </w:r>
      <w:r>
        <w:rPr>
          <w:sz w:val="19"/>
        </w:rPr>
        <w:t>keuangan</w:t>
      </w:r>
      <w:r>
        <w:rPr>
          <w:spacing w:val="-25"/>
          <w:sz w:val="19"/>
        </w:rPr>
        <w:t xml:space="preserve"> </w:t>
      </w:r>
      <w:r>
        <w:rPr>
          <w:sz w:val="19"/>
        </w:rPr>
        <w:t>meliputi:</w:t>
      </w:r>
    </w:p>
    <w:p w:rsidR="007F60AE" w:rsidRDefault="007F60AE" w:rsidP="007F60AE">
      <w:pPr>
        <w:pStyle w:val="ListParagraph"/>
        <w:numPr>
          <w:ilvl w:val="4"/>
          <w:numId w:val="11"/>
        </w:numPr>
        <w:tabs>
          <w:tab w:val="left" w:pos="1300"/>
          <w:tab w:val="left" w:pos="1301"/>
        </w:tabs>
        <w:spacing w:before="61"/>
        <w:ind w:left="1301"/>
        <w:rPr>
          <w:sz w:val="19"/>
        </w:rPr>
      </w:pPr>
      <w:r>
        <w:rPr>
          <w:sz w:val="19"/>
        </w:rPr>
        <w:t>Tidak memiliki kredit macet;</w:t>
      </w:r>
      <w:r>
        <w:rPr>
          <w:spacing w:val="-38"/>
          <w:sz w:val="19"/>
        </w:rPr>
        <w:t xml:space="preserve"> </w:t>
      </w:r>
      <w:r>
        <w:rPr>
          <w:sz w:val="19"/>
        </w:rPr>
        <w:t>dan</w:t>
      </w:r>
    </w:p>
    <w:p w:rsidR="007F60AE" w:rsidRDefault="007F60AE" w:rsidP="007F60AE">
      <w:pPr>
        <w:pStyle w:val="ListParagraph"/>
        <w:numPr>
          <w:ilvl w:val="4"/>
          <w:numId w:val="11"/>
        </w:numPr>
        <w:tabs>
          <w:tab w:val="left" w:pos="1301"/>
        </w:tabs>
        <w:spacing w:before="61" w:line="307" w:lineRule="auto"/>
        <w:ind w:left="1301" w:right="103"/>
        <w:rPr>
          <w:sz w:val="19"/>
        </w:rPr>
      </w:pPr>
      <w:r>
        <w:rPr>
          <w:sz w:val="19"/>
        </w:rPr>
        <w:t>Tidak</w:t>
      </w:r>
      <w:r>
        <w:rPr>
          <w:spacing w:val="-27"/>
          <w:sz w:val="19"/>
        </w:rPr>
        <w:t xml:space="preserve"> </w:t>
      </w:r>
      <w:r>
        <w:rPr>
          <w:sz w:val="19"/>
        </w:rPr>
        <w:t>pernah</w:t>
      </w:r>
      <w:r>
        <w:rPr>
          <w:spacing w:val="-27"/>
          <w:sz w:val="19"/>
        </w:rPr>
        <w:t xml:space="preserve"> </w:t>
      </w:r>
      <w:r>
        <w:rPr>
          <w:sz w:val="19"/>
        </w:rPr>
        <w:t>dinyatakan</w:t>
      </w:r>
      <w:r>
        <w:rPr>
          <w:spacing w:val="-27"/>
          <w:sz w:val="19"/>
        </w:rPr>
        <w:t xml:space="preserve"> </w:t>
      </w:r>
      <w:r>
        <w:rPr>
          <w:sz w:val="19"/>
        </w:rPr>
        <w:t>pailit</w:t>
      </w:r>
      <w:r>
        <w:rPr>
          <w:spacing w:val="-27"/>
          <w:sz w:val="19"/>
        </w:rPr>
        <w:t xml:space="preserve"> </w:t>
      </w:r>
      <w:r>
        <w:rPr>
          <w:sz w:val="19"/>
        </w:rPr>
        <w:t>atau</w:t>
      </w:r>
      <w:r>
        <w:rPr>
          <w:spacing w:val="-27"/>
          <w:sz w:val="19"/>
        </w:rPr>
        <w:t xml:space="preserve"> </w:t>
      </w:r>
      <w:r>
        <w:rPr>
          <w:sz w:val="19"/>
        </w:rPr>
        <w:t>menjadi direksi atau komisaris yang dinyatakan bersalah menyebabkan suatu perseroan dinyatakan pailit, dalam waktu 5 (</w:t>
      </w:r>
      <w:proofErr w:type="gramStart"/>
      <w:r>
        <w:rPr>
          <w:sz w:val="19"/>
        </w:rPr>
        <w:t>lima</w:t>
      </w:r>
      <w:proofErr w:type="gramEnd"/>
      <w:r>
        <w:rPr>
          <w:sz w:val="19"/>
        </w:rPr>
        <w:t>) tahun terakhir sebelum</w:t>
      </w:r>
      <w:r>
        <w:rPr>
          <w:spacing w:val="-31"/>
          <w:sz w:val="19"/>
        </w:rPr>
        <w:t xml:space="preserve"> </w:t>
      </w:r>
      <w:r>
        <w:rPr>
          <w:sz w:val="19"/>
        </w:rPr>
        <w:t>dicalonkan.</w:t>
      </w:r>
    </w:p>
    <w:p w:rsidR="007F60AE" w:rsidRDefault="007F60AE" w:rsidP="007F60AE">
      <w:pPr>
        <w:pStyle w:val="BodyText"/>
        <w:spacing w:before="6"/>
        <w:rPr>
          <w:sz w:val="24"/>
        </w:rPr>
      </w:pPr>
    </w:p>
    <w:p w:rsidR="007F60AE" w:rsidRDefault="007F60AE" w:rsidP="007F60AE">
      <w:pPr>
        <w:pStyle w:val="BodyText"/>
        <w:ind w:left="110" w:right="12"/>
      </w:pPr>
      <w:r>
        <w:t>Persyaratan Dewan Komisaris Entitas Utama:</w:t>
      </w:r>
    </w:p>
    <w:p w:rsidR="007F60AE" w:rsidRDefault="007F60AE" w:rsidP="007F60AE">
      <w:pPr>
        <w:pStyle w:val="ListParagraph"/>
        <w:numPr>
          <w:ilvl w:val="0"/>
          <w:numId w:val="14"/>
        </w:numPr>
        <w:tabs>
          <w:tab w:val="left" w:pos="508"/>
        </w:tabs>
        <w:spacing w:before="61" w:line="307" w:lineRule="auto"/>
        <w:ind w:right="103"/>
        <w:rPr>
          <w:sz w:val="19"/>
        </w:rPr>
      </w:pPr>
      <w:r>
        <w:rPr>
          <w:sz w:val="19"/>
        </w:rPr>
        <w:t>Memiliki pengetahuan mengenai Entitas Utama</w:t>
      </w:r>
      <w:r>
        <w:rPr>
          <w:spacing w:val="-30"/>
          <w:sz w:val="19"/>
        </w:rPr>
        <w:t xml:space="preserve"> </w:t>
      </w:r>
      <w:r>
        <w:rPr>
          <w:sz w:val="19"/>
        </w:rPr>
        <w:t xml:space="preserve">dan pengetahuan mengenai Perusahaan Anak </w:t>
      </w:r>
      <w:r>
        <w:rPr>
          <w:sz w:val="19"/>
        </w:rPr>
        <w:lastRenderedPageBreak/>
        <w:t xml:space="preserve">dalam Konglomerasi Keuangan. Yang dimaksud dengan “pengetahuan” antara </w:t>
      </w:r>
      <w:proofErr w:type="gramStart"/>
      <w:r>
        <w:rPr>
          <w:sz w:val="19"/>
        </w:rPr>
        <w:t>lain</w:t>
      </w:r>
      <w:proofErr w:type="gramEnd"/>
      <w:r>
        <w:rPr>
          <w:sz w:val="19"/>
        </w:rPr>
        <w:t xml:space="preserve"> pemahaman kegiatan bisnis</w:t>
      </w:r>
      <w:r>
        <w:rPr>
          <w:spacing w:val="-19"/>
          <w:sz w:val="19"/>
        </w:rPr>
        <w:t xml:space="preserve"> </w:t>
      </w:r>
      <w:r>
        <w:rPr>
          <w:sz w:val="19"/>
        </w:rPr>
        <w:t>utama</w:t>
      </w:r>
      <w:r>
        <w:rPr>
          <w:spacing w:val="-19"/>
          <w:sz w:val="19"/>
        </w:rPr>
        <w:t xml:space="preserve"> </w:t>
      </w:r>
      <w:r>
        <w:rPr>
          <w:sz w:val="19"/>
        </w:rPr>
        <w:t>dan</w:t>
      </w:r>
      <w:r>
        <w:rPr>
          <w:spacing w:val="-18"/>
          <w:sz w:val="19"/>
        </w:rPr>
        <w:t xml:space="preserve"> </w:t>
      </w:r>
      <w:r>
        <w:rPr>
          <w:sz w:val="19"/>
        </w:rPr>
        <w:t>risiko</w:t>
      </w:r>
      <w:r>
        <w:rPr>
          <w:spacing w:val="-18"/>
          <w:sz w:val="19"/>
        </w:rPr>
        <w:t xml:space="preserve"> </w:t>
      </w:r>
      <w:r>
        <w:rPr>
          <w:sz w:val="19"/>
        </w:rPr>
        <w:t>utama</w:t>
      </w:r>
      <w:r>
        <w:rPr>
          <w:spacing w:val="-19"/>
          <w:sz w:val="19"/>
        </w:rPr>
        <w:t xml:space="preserve"> </w:t>
      </w:r>
      <w:r>
        <w:rPr>
          <w:sz w:val="19"/>
        </w:rPr>
        <w:t>dari</w:t>
      </w:r>
      <w:r>
        <w:rPr>
          <w:spacing w:val="-19"/>
          <w:sz w:val="19"/>
        </w:rPr>
        <w:t xml:space="preserve"> </w:t>
      </w:r>
      <w:r>
        <w:rPr>
          <w:sz w:val="19"/>
        </w:rPr>
        <w:t>Perusahaan</w:t>
      </w:r>
      <w:r>
        <w:rPr>
          <w:spacing w:val="-18"/>
          <w:sz w:val="19"/>
        </w:rPr>
        <w:t xml:space="preserve"> </w:t>
      </w:r>
      <w:r>
        <w:rPr>
          <w:sz w:val="19"/>
        </w:rPr>
        <w:t>Anak dalam</w:t>
      </w:r>
      <w:r>
        <w:rPr>
          <w:spacing w:val="-27"/>
          <w:sz w:val="19"/>
        </w:rPr>
        <w:t xml:space="preserve"> </w:t>
      </w:r>
      <w:r>
        <w:rPr>
          <w:sz w:val="19"/>
        </w:rPr>
        <w:t>Konglomerasi</w:t>
      </w:r>
      <w:r>
        <w:rPr>
          <w:spacing w:val="-27"/>
          <w:sz w:val="19"/>
        </w:rPr>
        <w:t xml:space="preserve"> </w:t>
      </w:r>
      <w:r>
        <w:rPr>
          <w:sz w:val="19"/>
        </w:rPr>
        <w:t>Keuangan.</w:t>
      </w:r>
    </w:p>
    <w:p w:rsidR="007F60AE" w:rsidRDefault="007F60AE" w:rsidP="007F60AE">
      <w:pPr>
        <w:pStyle w:val="ListParagraph"/>
        <w:numPr>
          <w:ilvl w:val="0"/>
          <w:numId w:val="14"/>
        </w:numPr>
        <w:tabs>
          <w:tab w:val="left" w:pos="508"/>
        </w:tabs>
        <w:spacing w:line="307" w:lineRule="auto"/>
        <w:ind w:right="103"/>
        <w:rPr>
          <w:sz w:val="19"/>
        </w:rPr>
      </w:pPr>
      <w:r>
        <w:rPr>
          <w:sz w:val="19"/>
        </w:rPr>
        <w:t xml:space="preserve">Memenuhi persyaratan sebagaimana dimaksud dalam Peraturan Otoritas Jasa Keuangan No.33/ POJK.04/2014 tanggal 8 Desember 2014 tentang Direksi dan Dewan Komisaris Emiten atau </w:t>
      </w:r>
      <w:r>
        <w:rPr>
          <w:w w:val="95"/>
          <w:sz w:val="19"/>
        </w:rPr>
        <w:t>Perusahaan Publik,</w:t>
      </w:r>
      <w:r>
        <w:rPr>
          <w:spacing w:val="25"/>
          <w:w w:val="95"/>
          <w:sz w:val="19"/>
        </w:rPr>
        <w:t xml:space="preserve"> </w:t>
      </w:r>
      <w:r>
        <w:rPr>
          <w:w w:val="95"/>
          <w:sz w:val="19"/>
        </w:rPr>
        <w:t>yaitu:</w:t>
      </w:r>
    </w:p>
    <w:p w:rsidR="007F60AE" w:rsidRDefault="007F60AE" w:rsidP="007F60AE">
      <w:pPr>
        <w:pStyle w:val="ListParagraph"/>
        <w:numPr>
          <w:ilvl w:val="1"/>
          <w:numId w:val="14"/>
        </w:numPr>
        <w:tabs>
          <w:tab w:val="left" w:pos="904"/>
          <w:tab w:val="left" w:pos="905"/>
        </w:tabs>
        <w:spacing w:line="307" w:lineRule="auto"/>
        <w:ind w:right="103"/>
        <w:rPr>
          <w:sz w:val="19"/>
        </w:rPr>
      </w:pPr>
      <w:r>
        <w:rPr>
          <w:sz w:val="19"/>
        </w:rPr>
        <w:t>Mempunyai akhlak, moral, dan integritas yang baik;</w:t>
      </w:r>
    </w:p>
    <w:p w:rsidR="007F60AE" w:rsidRDefault="007F60AE" w:rsidP="007F60AE">
      <w:pPr>
        <w:pStyle w:val="ListParagraph"/>
        <w:numPr>
          <w:ilvl w:val="1"/>
          <w:numId w:val="14"/>
        </w:numPr>
        <w:tabs>
          <w:tab w:val="left" w:pos="904"/>
          <w:tab w:val="left" w:pos="905"/>
        </w:tabs>
        <w:rPr>
          <w:sz w:val="19"/>
        </w:rPr>
      </w:pPr>
      <w:r>
        <w:rPr>
          <w:sz w:val="19"/>
        </w:rPr>
        <w:t>Cakap</w:t>
      </w:r>
      <w:r>
        <w:rPr>
          <w:spacing w:val="-24"/>
          <w:sz w:val="19"/>
        </w:rPr>
        <w:t xml:space="preserve"> </w:t>
      </w:r>
      <w:r>
        <w:rPr>
          <w:sz w:val="19"/>
        </w:rPr>
        <w:t>melakukan</w:t>
      </w:r>
      <w:r>
        <w:rPr>
          <w:spacing w:val="-24"/>
          <w:sz w:val="19"/>
        </w:rPr>
        <w:t xml:space="preserve"> </w:t>
      </w:r>
      <w:r>
        <w:rPr>
          <w:sz w:val="19"/>
        </w:rPr>
        <w:t>perbuatan</w:t>
      </w:r>
      <w:r>
        <w:rPr>
          <w:spacing w:val="-24"/>
          <w:sz w:val="19"/>
        </w:rPr>
        <w:t xml:space="preserve"> </w:t>
      </w:r>
      <w:r>
        <w:rPr>
          <w:sz w:val="19"/>
        </w:rPr>
        <w:t>hukum;</w:t>
      </w:r>
    </w:p>
    <w:p w:rsidR="007F60AE" w:rsidRDefault="007F60AE" w:rsidP="007F60AE">
      <w:pPr>
        <w:pStyle w:val="ListParagraph"/>
        <w:numPr>
          <w:ilvl w:val="1"/>
          <w:numId w:val="14"/>
        </w:numPr>
        <w:tabs>
          <w:tab w:val="left" w:pos="904"/>
          <w:tab w:val="left" w:pos="905"/>
        </w:tabs>
        <w:spacing w:before="61" w:line="307" w:lineRule="auto"/>
        <w:ind w:right="105"/>
        <w:rPr>
          <w:sz w:val="19"/>
        </w:rPr>
      </w:pPr>
      <w:r>
        <w:rPr>
          <w:sz w:val="19"/>
        </w:rPr>
        <w:t xml:space="preserve">Dalam 5 (lima) tahun sebelum </w:t>
      </w:r>
      <w:r>
        <w:rPr>
          <w:spacing w:val="-2"/>
          <w:sz w:val="19"/>
        </w:rPr>
        <w:t xml:space="preserve">pengangkatan </w:t>
      </w:r>
      <w:r>
        <w:rPr>
          <w:sz w:val="19"/>
        </w:rPr>
        <w:t>dan</w:t>
      </w:r>
      <w:r>
        <w:rPr>
          <w:spacing w:val="-32"/>
          <w:sz w:val="19"/>
        </w:rPr>
        <w:t xml:space="preserve"> </w:t>
      </w:r>
      <w:r>
        <w:rPr>
          <w:sz w:val="19"/>
        </w:rPr>
        <w:t>selama</w:t>
      </w:r>
      <w:r>
        <w:rPr>
          <w:spacing w:val="-31"/>
          <w:sz w:val="19"/>
        </w:rPr>
        <w:t xml:space="preserve"> </w:t>
      </w:r>
      <w:r>
        <w:rPr>
          <w:sz w:val="19"/>
        </w:rPr>
        <w:t>menjabat:</w:t>
      </w:r>
    </w:p>
    <w:p w:rsidR="007F60AE" w:rsidRPr="007F60AE" w:rsidRDefault="007F60AE" w:rsidP="007F60AE">
      <w:pPr>
        <w:pStyle w:val="ListParagraph"/>
        <w:numPr>
          <w:ilvl w:val="2"/>
          <w:numId w:val="14"/>
        </w:numPr>
        <w:tabs>
          <w:tab w:val="left" w:pos="1301"/>
          <w:tab w:val="left" w:pos="1302"/>
        </w:tabs>
        <w:ind w:hanging="393"/>
        <w:rPr>
          <w:sz w:val="19"/>
        </w:rPr>
      </w:pPr>
      <w:r>
        <w:rPr>
          <w:sz w:val="19"/>
        </w:rPr>
        <w:t>Tidak</w:t>
      </w:r>
      <w:r>
        <w:rPr>
          <w:spacing w:val="-18"/>
          <w:sz w:val="19"/>
        </w:rPr>
        <w:t xml:space="preserve"> </w:t>
      </w:r>
      <w:r>
        <w:rPr>
          <w:sz w:val="19"/>
        </w:rPr>
        <w:t>pernah</w:t>
      </w:r>
      <w:r>
        <w:rPr>
          <w:spacing w:val="-18"/>
          <w:sz w:val="19"/>
        </w:rPr>
        <w:t xml:space="preserve"> </w:t>
      </w:r>
      <w:r>
        <w:rPr>
          <w:sz w:val="19"/>
        </w:rPr>
        <w:t>dinyatakan</w:t>
      </w:r>
      <w:r>
        <w:rPr>
          <w:spacing w:val="-19"/>
          <w:sz w:val="19"/>
        </w:rPr>
        <w:t xml:space="preserve"> </w:t>
      </w:r>
      <w:r>
        <w:rPr>
          <w:sz w:val="19"/>
        </w:rPr>
        <w:t>pailit;</w:t>
      </w:r>
    </w:p>
    <w:p w:rsidR="007F60AE" w:rsidRDefault="007F60AE" w:rsidP="007F60AE">
      <w:pPr>
        <w:pStyle w:val="ListParagraph"/>
        <w:numPr>
          <w:ilvl w:val="2"/>
          <w:numId w:val="14"/>
        </w:numPr>
        <w:tabs>
          <w:tab w:val="left" w:pos="1298"/>
        </w:tabs>
        <w:spacing w:before="73" w:line="307" w:lineRule="auto"/>
        <w:rPr>
          <w:sz w:val="19"/>
        </w:rPr>
      </w:pPr>
      <w:r>
        <w:rPr>
          <w:sz w:val="19"/>
        </w:rPr>
        <w:t>Tidak pernah menjadi anggota Direksi dan/atau anggota Dewan Komisaris yang dinyatakan bersalah menyebabkan suatu perusahaan dinyatakan</w:t>
      </w:r>
      <w:r>
        <w:rPr>
          <w:spacing w:val="-39"/>
          <w:sz w:val="19"/>
        </w:rPr>
        <w:t xml:space="preserve"> </w:t>
      </w:r>
      <w:r>
        <w:rPr>
          <w:sz w:val="19"/>
        </w:rPr>
        <w:t>pailit;</w:t>
      </w:r>
    </w:p>
    <w:p w:rsidR="007F60AE" w:rsidRDefault="007F60AE" w:rsidP="007F60AE">
      <w:pPr>
        <w:pStyle w:val="ListParagraph"/>
        <w:numPr>
          <w:ilvl w:val="2"/>
          <w:numId w:val="14"/>
        </w:numPr>
        <w:tabs>
          <w:tab w:val="left" w:pos="1298"/>
        </w:tabs>
        <w:spacing w:line="307" w:lineRule="auto"/>
        <w:rPr>
          <w:sz w:val="19"/>
        </w:rPr>
      </w:pPr>
      <w:r>
        <w:rPr>
          <w:sz w:val="19"/>
        </w:rPr>
        <w:t>Tidak pernah dihukum karena melakukan tindak pidana yang merugikan keuangan negara dan/atau yang berkaitan dengan sektor</w:t>
      </w:r>
      <w:r>
        <w:rPr>
          <w:spacing w:val="-28"/>
          <w:sz w:val="19"/>
        </w:rPr>
        <w:t xml:space="preserve"> </w:t>
      </w:r>
      <w:r>
        <w:rPr>
          <w:sz w:val="19"/>
        </w:rPr>
        <w:t>keuangan;</w:t>
      </w:r>
      <w:r>
        <w:rPr>
          <w:spacing w:val="-27"/>
          <w:sz w:val="19"/>
        </w:rPr>
        <w:t xml:space="preserve"> </w:t>
      </w:r>
      <w:r>
        <w:rPr>
          <w:sz w:val="19"/>
        </w:rPr>
        <w:t>dan</w:t>
      </w:r>
    </w:p>
    <w:p w:rsidR="007F60AE" w:rsidRDefault="007F60AE" w:rsidP="007F60AE">
      <w:pPr>
        <w:pStyle w:val="ListParagraph"/>
        <w:numPr>
          <w:ilvl w:val="2"/>
          <w:numId w:val="14"/>
        </w:numPr>
        <w:tabs>
          <w:tab w:val="left" w:pos="1298"/>
        </w:tabs>
        <w:spacing w:line="307" w:lineRule="auto"/>
        <w:rPr>
          <w:sz w:val="19"/>
        </w:rPr>
      </w:pPr>
      <w:r>
        <w:rPr>
          <w:sz w:val="19"/>
        </w:rPr>
        <w:t>Tidak pernah menjadi anggota Direksi dan/atau anggota Dewan Komisaris yang selama</w:t>
      </w:r>
      <w:r>
        <w:rPr>
          <w:spacing w:val="-28"/>
          <w:sz w:val="19"/>
        </w:rPr>
        <w:t xml:space="preserve"> </w:t>
      </w:r>
      <w:r>
        <w:rPr>
          <w:sz w:val="19"/>
        </w:rPr>
        <w:t>menjabat:</w:t>
      </w:r>
    </w:p>
    <w:p w:rsidR="007F60AE" w:rsidRDefault="007F60AE" w:rsidP="007F60AE">
      <w:pPr>
        <w:pStyle w:val="ListParagraph"/>
        <w:numPr>
          <w:ilvl w:val="3"/>
          <w:numId w:val="14"/>
        </w:numPr>
        <w:tabs>
          <w:tab w:val="left" w:pos="1695"/>
        </w:tabs>
        <w:spacing w:line="307" w:lineRule="auto"/>
        <w:rPr>
          <w:sz w:val="19"/>
        </w:rPr>
      </w:pPr>
      <w:r>
        <w:rPr>
          <w:spacing w:val="-2"/>
          <w:w w:val="95"/>
          <w:sz w:val="19"/>
        </w:rPr>
        <w:t xml:space="preserve">Pernah </w:t>
      </w:r>
      <w:r>
        <w:rPr>
          <w:w w:val="95"/>
          <w:sz w:val="19"/>
        </w:rPr>
        <w:t xml:space="preserve">tidak menyelenggarakan RUPS </w:t>
      </w:r>
      <w:r>
        <w:rPr>
          <w:sz w:val="19"/>
        </w:rPr>
        <w:t>tahunan;</w:t>
      </w:r>
    </w:p>
    <w:p w:rsidR="007F60AE" w:rsidRDefault="007F60AE" w:rsidP="007F60AE">
      <w:pPr>
        <w:pStyle w:val="ListParagraph"/>
        <w:numPr>
          <w:ilvl w:val="3"/>
          <w:numId w:val="14"/>
        </w:numPr>
        <w:tabs>
          <w:tab w:val="left" w:pos="1695"/>
          <w:tab w:val="left" w:pos="4233"/>
        </w:tabs>
        <w:spacing w:line="307" w:lineRule="auto"/>
        <w:ind w:right="5"/>
        <w:rPr>
          <w:sz w:val="19"/>
        </w:rPr>
      </w:pPr>
      <w:r>
        <w:rPr>
          <w:spacing w:val="-8"/>
          <w:sz w:val="19"/>
        </w:rPr>
        <w:t>Pertanggungjawabannya</w:t>
      </w:r>
      <w:r>
        <w:rPr>
          <w:spacing w:val="-8"/>
          <w:sz w:val="19"/>
        </w:rPr>
        <w:tab/>
      </w:r>
      <w:r>
        <w:rPr>
          <w:spacing w:val="-8"/>
          <w:w w:val="95"/>
          <w:sz w:val="19"/>
        </w:rPr>
        <w:t xml:space="preserve">sebagai </w:t>
      </w:r>
      <w:r>
        <w:rPr>
          <w:spacing w:val="-7"/>
          <w:sz w:val="19"/>
        </w:rPr>
        <w:t>anggota</w:t>
      </w:r>
      <w:r>
        <w:rPr>
          <w:spacing w:val="-32"/>
          <w:sz w:val="19"/>
        </w:rPr>
        <w:t xml:space="preserve"> </w:t>
      </w:r>
      <w:r>
        <w:rPr>
          <w:spacing w:val="-8"/>
          <w:sz w:val="19"/>
        </w:rPr>
        <w:t>Direksi</w:t>
      </w:r>
      <w:r>
        <w:rPr>
          <w:spacing w:val="-31"/>
          <w:sz w:val="19"/>
        </w:rPr>
        <w:t xml:space="preserve"> </w:t>
      </w:r>
      <w:r>
        <w:rPr>
          <w:spacing w:val="-7"/>
          <w:sz w:val="19"/>
        </w:rPr>
        <w:t>dan/atau</w:t>
      </w:r>
      <w:r>
        <w:rPr>
          <w:spacing w:val="-32"/>
          <w:sz w:val="19"/>
        </w:rPr>
        <w:t xml:space="preserve"> </w:t>
      </w:r>
      <w:r>
        <w:rPr>
          <w:spacing w:val="-7"/>
          <w:sz w:val="19"/>
        </w:rPr>
        <w:t>anggota</w:t>
      </w:r>
      <w:r>
        <w:rPr>
          <w:spacing w:val="-32"/>
          <w:sz w:val="19"/>
        </w:rPr>
        <w:t xml:space="preserve"> </w:t>
      </w:r>
      <w:r>
        <w:rPr>
          <w:spacing w:val="-8"/>
          <w:sz w:val="19"/>
        </w:rPr>
        <w:t xml:space="preserve">Dewan Komisaris </w:t>
      </w:r>
      <w:r>
        <w:rPr>
          <w:spacing w:val="-7"/>
          <w:sz w:val="19"/>
        </w:rPr>
        <w:t xml:space="preserve">pernah tidak diterima </w:t>
      </w:r>
      <w:r>
        <w:rPr>
          <w:spacing w:val="-8"/>
          <w:sz w:val="19"/>
        </w:rPr>
        <w:t xml:space="preserve">oleh </w:t>
      </w:r>
      <w:r>
        <w:rPr>
          <w:spacing w:val="-6"/>
          <w:sz w:val="19"/>
        </w:rPr>
        <w:t xml:space="preserve">RUPS atau </w:t>
      </w:r>
      <w:r>
        <w:rPr>
          <w:spacing w:val="-7"/>
          <w:sz w:val="19"/>
        </w:rPr>
        <w:t xml:space="preserve">pernah tidak </w:t>
      </w:r>
      <w:r>
        <w:rPr>
          <w:spacing w:val="-8"/>
          <w:sz w:val="19"/>
        </w:rPr>
        <w:t xml:space="preserve">memberikan pertanggungjawaban </w:t>
      </w:r>
      <w:r>
        <w:rPr>
          <w:spacing w:val="-7"/>
          <w:sz w:val="19"/>
        </w:rPr>
        <w:t xml:space="preserve">sebagai </w:t>
      </w:r>
      <w:r>
        <w:rPr>
          <w:spacing w:val="-8"/>
          <w:sz w:val="19"/>
        </w:rPr>
        <w:t xml:space="preserve">anggota Direksi </w:t>
      </w:r>
      <w:r>
        <w:rPr>
          <w:spacing w:val="-7"/>
          <w:sz w:val="19"/>
        </w:rPr>
        <w:t xml:space="preserve">dan/atau anggota </w:t>
      </w:r>
      <w:r>
        <w:rPr>
          <w:spacing w:val="-8"/>
          <w:sz w:val="19"/>
        </w:rPr>
        <w:t>Dewan Komisaris</w:t>
      </w:r>
      <w:r w:rsidR="00C31175">
        <w:rPr>
          <w:spacing w:val="-43"/>
          <w:sz w:val="19"/>
        </w:rPr>
        <w:t xml:space="preserve"> </w:t>
      </w:r>
      <w:r>
        <w:rPr>
          <w:spacing w:val="-7"/>
          <w:sz w:val="19"/>
        </w:rPr>
        <w:t>kepada</w:t>
      </w:r>
      <w:r>
        <w:rPr>
          <w:spacing w:val="-42"/>
          <w:sz w:val="19"/>
        </w:rPr>
        <w:t xml:space="preserve"> </w:t>
      </w:r>
      <w:r>
        <w:rPr>
          <w:spacing w:val="-7"/>
          <w:sz w:val="19"/>
        </w:rPr>
        <w:t>RUPS;</w:t>
      </w:r>
      <w:r>
        <w:rPr>
          <w:spacing w:val="-42"/>
          <w:sz w:val="19"/>
        </w:rPr>
        <w:t xml:space="preserve"> </w:t>
      </w:r>
      <w:r>
        <w:rPr>
          <w:spacing w:val="-8"/>
          <w:sz w:val="19"/>
        </w:rPr>
        <w:t>dan</w:t>
      </w:r>
    </w:p>
    <w:p w:rsidR="007F60AE" w:rsidRDefault="007F60AE" w:rsidP="007F60AE">
      <w:pPr>
        <w:pStyle w:val="ListParagraph"/>
        <w:numPr>
          <w:ilvl w:val="3"/>
          <w:numId w:val="14"/>
        </w:numPr>
        <w:tabs>
          <w:tab w:val="left" w:pos="1695"/>
        </w:tabs>
        <w:spacing w:line="307" w:lineRule="auto"/>
        <w:rPr>
          <w:sz w:val="19"/>
        </w:rPr>
      </w:pPr>
      <w:r>
        <w:rPr>
          <w:spacing w:val="-6"/>
          <w:sz w:val="19"/>
        </w:rPr>
        <w:t xml:space="preserve">Pernah </w:t>
      </w:r>
      <w:proofErr w:type="gramStart"/>
      <w:r>
        <w:rPr>
          <w:spacing w:val="-6"/>
          <w:sz w:val="19"/>
        </w:rPr>
        <w:t>menyebabkan  perusahaan</w:t>
      </w:r>
      <w:proofErr w:type="gramEnd"/>
      <w:r>
        <w:rPr>
          <w:spacing w:val="-6"/>
          <w:sz w:val="19"/>
        </w:rPr>
        <w:t xml:space="preserve"> </w:t>
      </w:r>
      <w:r>
        <w:rPr>
          <w:spacing w:val="-5"/>
          <w:sz w:val="19"/>
        </w:rPr>
        <w:t xml:space="preserve">yang </w:t>
      </w:r>
      <w:r>
        <w:rPr>
          <w:spacing w:val="-6"/>
          <w:sz w:val="19"/>
        </w:rPr>
        <w:t xml:space="preserve">memperoleh </w:t>
      </w:r>
      <w:r>
        <w:rPr>
          <w:spacing w:val="-5"/>
          <w:sz w:val="19"/>
        </w:rPr>
        <w:t xml:space="preserve">izin, </w:t>
      </w:r>
      <w:r>
        <w:rPr>
          <w:spacing w:val="-6"/>
          <w:sz w:val="19"/>
        </w:rPr>
        <w:t xml:space="preserve">persetujuan, </w:t>
      </w:r>
      <w:r>
        <w:rPr>
          <w:spacing w:val="-5"/>
          <w:sz w:val="19"/>
        </w:rPr>
        <w:t xml:space="preserve">atau </w:t>
      </w:r>
      <w:r>
        <w:rPr>
          <w:spacing w:val="-6"/>
          <w:sz w:val="19"/>
        </w:rPr>
        <w:t xml:space="preserve">pendaftaran </w:t>
      </w:r>
      <w:r>
        <w:rPr>
          <w:spacing w:val="-5"/>
          <w:sz w:val="19"/>
        </w:rPr>
        <w:t xml:space="preserve">dari </w:t>
      </w:r>
      <w:r>
        <w:rPr>
          <w:spacing w:val="-6"/>
          <w:sz w:val="19"/>
        </w:rPr>
        <w:t xml:space="preserve">Otoritas Jasa Keuangan </w:t>
      </w:r>
      <w:r>
        <w:rPr>
          <w:spacing w:val="-5"/>
          <w:sz w:val="19"/>
        </w:rPr>
        <w:t xml:space="preserve">tidak </w:t>
      </w:r>
      <w:r>
        <w:rPr>
          <w:spacing w:val="-6"/>
          <w:sz w:val="19"/>
        </w:rPr>
        <w:t xml:space="preserve">memenuhi </w:t>
      </w:r>
      <w:r>
        <w:rPr>
          <w:spacing w:val="5"/>
          <w:sz w:val="19"/>
        </w:rPr>
        <w:t xml:space="preserve">kewajiban </w:t>
      </w:r>
      <w:r>
        <w:rPr>
          <w:spacing w:val="6"/>
          <w:sz w:val="19"/>
        </w:rPr>
        <w:t xml:space="preserve">menyampaikan </w:t>
      </w:r>
      <w:r>
        <w:rPr>
          <w:sz w:val="19"/>
        </w:rPr>
        <w:t xml:space="preserve">laporan tahunan dan/atau laporan keuangan </w:t>
      </w:r>
      <w:r>
        <w:rPr>
          <w:spacing w:val="-3"/>
          <w:sz w:val="19"/>
        </w:rPr>
        <w:t xml:space="preserve">kepada </w:t>
      </w:r>
      <w:r>
        <w:rPr>
          <w:sz w:val="19"/>
        </w:rPr>
        <w:t>Otoritas</w:t>
      </w:r>
      <w:r>
        <w:rPr>
          <w:spacing w:val="-31"/>
          <w:sz w:val="19"/>
        </w:rPr>
        <w:t xml:space="preserve"> </w:t>
      </w:r>
      <w:r>
        <w:rPr>
          <w:sz w:val="19"/>
        </w:rPr>
        <w:t>Jasa</w:t>
      </w:r>
      <w:r>
        <w:rPr>
          <w:spacing w:val="-30"/>
          <w:sz w:val="19"/>
        </w:rPr>
        <w:t xml:space="preserve"> </w:t>
      </w:r>
      <w:r>
        <w:rPr>
          <w:spacing w:val="-3"/>
          <w:sz w:val="19"/>
        </w:rPr>
        <w:t>Keuangan.</w:t>
      </w:r>
    </w:p>
    <w:p w:rsidR="007F60AE" w:rsidRDefault="007F60AE" w:rsidP="007F60AE">
      <w:pPr>
        <w:pStyle w:val="ListParagraph"/>
        <w:numPr>
          <w:ilvl w:val="1"/>
          <w:numId w:val="14"/>
        </w:numPr>
        <w:tabs>
          <w:tab w:val="left" w:pos="900"/>
          <w:tab w:val="left" w:pos="901"/>
        </w:tabs>
        <w:spacing w:line="307" w:lineRule="auto"/>
        <w:ind w:left="900" w:hanging="396"/>
        <w:rPr>
          <w:sz w:val="19"/>
        </w:rPr>
      </w:pPr>
      <w:r>
        <w:rPr>
          <w:sz w:val="19"/>
        </w:rPr>
        <w:t>Memiliki komitmen untuk mematuhi peraturan perundang-undangan;</w:t>
      </w:r>
    </w:p>
    <w:p w:rsidR="007F60AE" w:rsidRDefault="007F60AE" w:rsidP="007F60AE">
      <w:pPr>
        <w:pStyle w:val="ListParagraph"/>
        <w:numPr>
          <w:ilvl w:val="1"/>
          <w:numId w:val="14"/>
        </w:numPr>
        <w:tabs>
          <w:tab w:val="left" w:pos="900"/>
          <w:tab w:val="left" w:pos="901"/>
        </w:tabs>
        <w:spacing w:line="307" w:lineRule="auto"/>
        <w:ind w:left="900" w:hanging="396"/>
        <w:rPr>
          <w:sz w:val="19"/>
        </w:rPr>
      </w:pPr>
      <w:r>
        <w:rPr>
          <w:sz w:val="19"/>
        </w:rPr>
        <w:t>Memiliki pengetahuan dan/atau keahlian di bidang</w:t>
      </w:r>
      <w:r>
        <w:rPr>
          <w:spacing w:val="-14"/>
          <w:sz w:val="19"/>
        </w:rPr>
        <w:t xml:space="preserve"> </w:t>
      </w:r>
      <w:r>
        <w:rPr>
          <w:sz w:val="19"/>
        </w:rPr>
        <w:t>yang</w:t>
      </w:r>
      <w:r>
        <w:rPr>
          <w:spacing w:val="-13"/>
          <w:sz w:val="19"/>
        </w:rPr>
        <w:t xml:space="preserve"> </w:t>
      </w:r>
      <w:r>
        <w:rPr>
          <w:sz w:val="19"/>
        </w:rPr>
        <w:t>dibutuhkan</w:t>
      </w:r>
      <w:r>
        <w:rPr>
          <w:spacing w:val="-14"/>
          <w:sz w:val="19"/>
        </w:rPr>
        <w:t xml:space="preserve"> </w:t>
      </w:r>
      <w:r>
        <w:rPr>
          <w:sz w:val="19"/>
        </w:rPr>
        <w:t>perusahaan</w:t>
      </w:r>
    </w:p>
    <w:p w:rsidR="007F60AE" w:rsidRDefault="007F60AE" w:rsidP="007F60AE">
      <w:pPr>
        <w:pStyle w:val="ListParagraph"/>
        <w:numPr>
          <w:ilvl w:val="0"/>
          <w:numId w:val="14"/>
        </w:numPr>
        <w:tabs>
          <w:tab w:val="left" w:pos="505"/>
        </w:tabs>
        <w:spacing w:line="307" w:lineRule="auto"/>
        <w:ind w:left="504"/>
        <w:rPr>
          <w:sz w:val="19"/>
        </w:rPr>
      </w:pPr>
      <w:r>
        <w:rPr>
          <w:sz w:val="19"/>
        </w:rPr>
        <w:t>Memenuhi persyaratan integritas, kompetensi, dan reputasi keuangan sebagaimana dimaksud dalam Peraturan Bank Indonesia No.12/23/PBI/2010 tanggal</w:t>
      </w:r>
      <w:r>
        <w:rPr>
          <w:spacing w:val="-12"/>
          <w:sz w:val="19"/>
        </w:rPr>
        <w:t xml:space="preserve"> </w:t>
      </w:r>
      <w:r>
        <w:rPr>
          <w:sz w:val="19"/>
        </w:rPr>
        <w:t>29</w:t>
      </w:r>
      <w:r>
        <w:rPr>
          <w:spacing w:val="-12"/>
          <w:sz w:val="19"/>
        </w:rPr>
        <w:t xml:space="preserve"> </w:t>
      </w:r>
      <w:r>
        <w:rPr>
          <w:sz w:val="19"/>
        </w:rPr>
        <w:t>Desember</w:t>
      </w:r>
      <w:r>
        <w:rPr>
          <w:spacing w:val="-12"/>
          <w:sz w:val="19"/>
        </w:rPr>
        <w:t xml:space="preserve"> </w:t>
      </w:r>
      <w:r>
        <w:rPr>
          <w:sz w:val="19"/>
        </w:rPr>
        <w:t>2010</w:t>
      </w:r>
      <w:r>
        <w:rPr>
          <w:spacing w:val="-12"/>
          <w:sz w:val="19"/>
        </w:rPr>
        <w:t xml:space="preserve"> </w:t>
      </w:r>
      <w:r>
        <w:rPr>
          <w:sz w:val="19"/>
        </w:rPr>
        <w:t>tentang</w:t>
      </w:r>
      <w:r>
        <w:rPr>
          <w:spacing w:val="-12"/>
          <w:sz w:val="19"/>
        </w:rPr>
        <w:t xml:space="preserve"> </w:t>
      </w:r>
      <w:r>
        <w:rPr>
          <w:sz w:val="19"/>
        </w:rPr>
        <w:t>Uji</w:t>
      </w:r>
      <w:r>
        <w:rPr>
          <w:spacing w:val="-12"/>
          <w:sz w:val="19"/>
        </w:rPr>
        <w:t xml:space="preserve"> </w:t>
      </w:r>
      <w:r>
        <w:rPr>
          <w:sz w:val="19"/>
        </w:rPr>
        <w:t>Kemampuan dan</w:t>
      </w:r>
      <w:r>
        <w:rPr>
          <w:spacing w:val="-35"/>
          <w:sz w:val="19"/>
        </w:rPr>
        <w:t xml:space="preserve"> </w:t>
      </w:r>
      <w:r>
        <w:rPr>
          <w:sz w:val="19"/>
        </w:rPr>
        <w:t>Kepatutan</w:t>
      </w:r>
      <w:r>
        <w:rPr>
          <w:spacing w:val="-34"/>
          <w:sz w:val="19"/>
        </w:rPr>
        <w:t xml:space="preserve"> </w:t>
      </w:r>
      <w:r>
        <w:rPr>
          <w:sz w:val="19"/>
        </w:rPr>
        <w:t>(</w:t>
      </w:r>
      <w:r>
        <w:rPr>
          <w:i/>
          <w:sz w:val="19"/>
        </w:rPr>
        <w:t>Fit</w:t>
      </w:r>
      <w:r>
        <w:rPr>
          <w:i/>
          <w:spacing w:val="-36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-36"/>
          <w:sz w:val="19"/>
        </w:rPr>
        <w:t xml:space="preserve"> </w:t>
      </w:r>
      <w:r>
        <w:rPr>
          <w:i/>
          <w:sz w:val="19"/>
        </w:rPr>
        <w:t>Proper</w:t>
      </w:r>
      <w:r>
        <w:rPr>
          <w:i/>
          <w:spacing w:val="-36"/>
          <w:sz w:val="19"/>
        </w:rPr>
        <w:t xml:space="preserve"> </w:t>
      </w:r>
      <w:r>
        <w:rPr>
          <w:i/>
          <w:sz w:val="19"/>
        </w:rPr>
        <w:t>Test</w:t>
      </w:r>
      <w:r>
        <w:rPr>
          <w:sz w:val="19"/>
        </w:rPr>
        <w:t>),</w:t>
      </w:r>
      <w:r>
        <w:rPr>
          <w:spacing w:val="-35"/>
          <w:sz w:val="19"/>
        </w:rPr>
        <w:t xml:space="preserve"> </w:t>
      </w:r>
      <w:r>
        <w:rPr>
          <w:sz w:val="19"/>
        </w:rPr>
        <w:t>yaitu:</w:t>
      </w:r>
    </w:p>
    <w:p w:rsidR="007F60AE" w:rsidRDefault="007F60AE" w:rsidP="007F60AE">
      <w:pPr>
        <w:pStyle w:val="ListParagraph"/>
        <w:numPr>
          <w:ilvl w:val="1"/>
          <w:numId w:val="14"/>
        </w:numPr>
        <w:tabs>
          <w:tab w:val="left" w:pos="901"/>
          <w:tab w:val="left" w:pos="902"/>
        </w:tabs>
        <w:ind w:left="901"/>
        <w:rPr>
          <w:sz w:val="19"/>
        </w:rPr>
      </w:pPr>
      <w:r>
        <w:rPr>
          <w:sz w:val="19"/>
        </w:rPr>
        <w:t>Persyaratan integritas</w:t>
      </w:r>
      <w:r>
        <w:rPr>
          <w:spacing w:val="-21"/>
          <w:sz w:val="19"/>
        </w:rPr>
        <w:t xml:space="preserve"> </w:t>
      </w:r>
      <w:r>
        <w:rPr>
          <w:sz w:val="19"/>
        </w:rPr>
        <w:t>meliputi:</w:t>
      </w:r>
    </w:p>
    <w:p w:rsidR="007F60AE" w:rsidRDefault="007F60AE" w:rsidP="007F60AE">
      <w:pPr>
        <w:pStyle w:val="ListParagraph"/>
        <w:numPr>
          <w:ilvl w:val="2"/>
          <w:numId w:val="14"/>
        </w:numPr>
        <w:tabs>
          <w:tab w:val="left" w:pos="1299"/>
        </w:tabs>
        <w:spacing w:before="61" w:line="307" w:lineRule="auto"/>
        <w:ind w:left="1298"/>
        <w:rPr>
          <w:sz w:val="19"/>
        </w:rPr>
      </w:pPr>
      <w:r>
        <w:rPr>
          <w:sz w:val="19"/>
        </w:rPr>
        <w:t>Memiliki akhlak dan moral yang baik, antara lain ditunjukkan dengan sikap mematuhi ketentuan yang berlaku, termasuk tidak pernah dihukum karena terbukti</w:t>
      </w:r>
      <w:r>
        <w:rPr>
          <w:spacing w:val="-23"/>
          <w:sz w:val="19"/>
        </w:rPr>
        <w:t xml:space="preserve"> </w:t>
      </w:r>
      <w:r>
        <w:rPr>
          <w:sz w:val="19"/>
        </w:rPr>
        <w:t>melakukan</w:t>
      </w:r>
      <w:r>
        <w:rPr>
          <w:spacing w:val="-23"/>
          <w:sz w:val="19"/>
        </w:rPr>
        <w:t xml:space="preserve"> </w:t>
      </w:r>
      <w:r>
        <w:rPr>
          <w:sz w:val="19"/>
        </w:rPr>
        <w:t>Tindak</w:t>
      </w:r>
      <w:r>
        <w:rPr>
          <w:spacing w:val="-23"/>
          <w:sz w:val="19"/>
        </w:rPr>
        <w:t xml:space="preserve"> </w:t>
      </w:r>
      <w:r>
        <w:rPr>
          <w:sz w:val="19"/>
        </w:rPr>
        <w:t>Pidana</w:t>
      </w:r>
      <w:r>
        <w:rPr>
          <w:spacing w:val="-24"/>
          <w:sz w:val="19"/>
        </w:rPr>
        <w:t xml:space="preserve"> </w:t>
      </w:r>
      <w:r>
        <w:rPr>
          <w:sz w:val="19"/>
        </w:rPr>
        <w:t>Tertentu dalam waktu 20 (dua puluh) tahun</w:t>
      </w:r>
      <w:r>
        <w:rPr>
          <w:spacing w:val="-22"/>
          <w:sz w:val="19"/>
        </w:rPr>
        <w:t xml:space="preserve"> </w:t>
      </w:r>
      <w:r>
        <w:rPr>
          <w:sz w:val="19"/>
        </w:rPr>
        <w:t>terakhir sebelum</w:t>
      </w:r>
      <w:r>
        <w:rPr>
          <w:spacing w:val="-30"/>
          <w:sz w:val="19"/>
        </w:rPr>
        <w:t xml:space="preserve"> </w:t>
      </w:r>
      <w:r>
        <w:rPr>
          <w:sz w:val="19"/>
        </w:rPr>
        <w:t>dicalonkan;</w:t>
      </w:r>
    </w:p>
    <w:p w:rsidR="007F60AE" w:rsidRPr="002D5EFA" w:rsidRDefault="007F60AE" w:rsidP="007F60AE">
      <w:pPr>
        <w:pStyle w:val="ListParagraph"/>
        <w:numPr>
          <w:ilvl w:val="2"/>
          <w:numId w:val="14"/>
        </w:numPr>
        <w:tabs>
          <w:tab w:val="left" w:pos="1299"/>
        </w:tabs>
        <w:spacing w:line="307" w:lineRule="auto"/>
        <w:ind w:left="1298"/>
        <w:rPr>
          <w:sz w:val="19"/>
        </w:rPr>
      </w:pPr>
      <w:r>
        <w:rPr>
          <w:sz w:val="19"/>
        </w:rPr>
        <w:t>Memiliki komitmen untuk mematuhi peraturan perundang-undangan yang berlaku;</w:t>
      </w:r>
    </w:p>
    <w:p w:rsidR="002D5EFA" w:rsidRDefault="002D5EFA" w:rsidP="002D5EFA">
      <w:pPr>
        <w:pStyle w:val="ListParagraph"/>
        <w:numPr>
          <w:ilvl w:val="2"/>
          <w:numId w:val="14"/>
        </w:numPr>
        <w:tabs>
          <w:tab w:val="left" w:pos="1298"/>
          <w:tab w:val="left" w:pos="2614"/>
          <w:tab w:val="left" w:pos="4080"/>
        </w:tabs>
        <w:spacing w:before="73" w:line="307" w:lineRule="auto"/>
        <w:ind w:right="108"/>
        <w:rPr>
          <w:sz w:val="19"/>
        </w:rPr>
      </w:pPr>
      <w:r>
        <w:rPr>
          <w:sz w:val="19"/>
        </w:rPr>
        <w:t>Memiliki</w:t>
      </w:r>
      <w:r>
        <w:rPr>
          <w:sz w:val="19"/>
        </w:rPr>
        <w:tab/>
        <w:t>komitmen</w:t>
      </w:r>
      <w:r>
        <w:rPr>
          <w:sz w:val="19"/>
        </w:rPr>
        <w:tab/>
        <w:t>terhadap pengembangan operasional Bank yang sehat;</w:t>
      </w:r>
    </w:p>
    <w:p w:rsidR="002D5EFA" w:rsidRDefault="002D5EFA" w:rsidP="002D5EFA">
      <w:pPr>
        <w:pStyle w:val="ListParagraph"/>
        <w:numPr>
          <w:ilvl w:val="2"/>
          <w:numId w:val="14"/>
        </w:numPr>
        <w:tabs>
          <w:tab w:val="left" w:pos="1298"/>
        </w:tabs>
        <w:spacing w:line="307" w:lineRule="auto"/>
        <w:ind w:right="107"/>
        <w:rPr>
          <w:sz w:val="19"/>
        </w:rPr>
      </w:pPr>
      <w:r>
        <w:rPr>
          <w:sz w:val="19"/>
        </w:rPr>
        <w:t>Tidak termasuk dalam Daftar Tidak Lulus (DTL);</w:t>
      </w:r>
    </w:p>
    <w:p w:rsidR="002D5EFA" w:rsidRDefault="002D5EFA" w:rsidP="002D5EFA">
      <w:pPr>
        <w:pStyle w:val="ListParagraph"/>
        <w:numPr>
          <w:ilvl w:val="2"/>
          <w:numId w:val="14"/>
        </w:numPr>
        <w:tabs>
          <w:tab w:val="left" w:pos="1298"/>
        </w:tabs>
        <w:spacing w:line="307" w:lineRule="auto"/>
        <w:ind w:right="107"/>
        <w:rPr>
          <w:sz w:val="19"/>
        </w:rPr>
      </w:pPr>
      <w:r>
        <w:rPr>
          <w:sz w:val="19"/>
        </w:rPr>
        <w:t>Memiliki komitmen untuk tidak akan melakukan dan/atau mengulangi perbuatan</w:t>
      </w:r>
      <w:r>
        <w:rPr>
          <w:spacing w:val="-29"/>
          <w:sz w:val="19"/>
        </w:rPr>
        <w:t xml:space="preserve"> </w:t>
      </w:r>
      <w:r>
        <w:rPr>
          <w:sz w:val="19"/>
        </w:rPr>
        <w:t>dan/atau</w:t>
      </w:r>
      <w:r>
        <w:rPr>
          <w:spacing w:val="-28"/>
          <w:sz w:val="19"/>
        </w:rPr>
        <w:t xml:space="preserve"> </w:t>
      </w:r>
      <w:r>
        <w:rPr>
          <w:sz w:val="19"/>
        </w:rPr>
        <w:t>tindakan</w:t>
      </w:r>
      <w:r>
        <w:rPr>
          <w:spacing w:val="-28"/>
          <w:sz w:val="19"/>
        </w:rPr>
        <w:t xml:space="preserve"> </w:t>
      </w:r>
      <w:r>
        <w:rPr>
          <w:sz w:val="19"/>
        </w:rPr>
        <w:t>sebagaimana dimaksud dalam Pasal 27 dan Pasal 28, bagi calon anggota Dewan Komisaris yang pernah memiliki predikat Tidak Lulus dalam uji kemampuan dan kepatutan dan telah</w:t>
      </w:r>
      <w:r>
        <w:rPr>
          <w:spacing w:val="-16"/>
          <w:sz w:val="19"/>
        </w:rPr>
        <w:t xml:space="preserve"> </w:t>
      </w:r>
      <w:r>
        <w:rPr>
          <w:sz w:val="19"/>
        </w:rPr>
        <w:t>menjalani</w:t>
      </w:r>
      <w:r>
        <w:rPr>
          <w:spacing w:val="-15"/>
          <w:sz w:val="19"/>
        </w:rPr>
        <w:t xml:space="preserve"> </w:t>
      </w:r>
      <w:r>
        <w:rPr>
          <w:sz w:val="19"/>
        </w:rPr>
        <w:t>masa</w:t>
      </w:r>
      <w:r>
        <w:rPr>
          <w:spacing w:val="-15"/>
          <w:sz w:val="19"/>
        </w:rPr>
        <w:t xml:space="preserve"> </w:t>
      </w:r>
      <w:r>
        <w:rPr>
          <w:sz w:val="19"/>
        </w:rPr>
        <w:t>sanksi</w:t>
      </w:r>
      <w:r>
        <w:rPr>
          <w:spacing w:val="-15"/>
          <w:sz w:val="19"/>
        </w:rPr>
        <w:t xml:space="preserve"> </w:t>
      </w:r>
      <w:r>
        <w:rPr>
          <w:sz w:val="19"/>
        </w:rPr>
        <w:t>sebagaimana dimaksud Pasal 35 ayat (1), Pasal 40</w:t>
      </w:r>
      <w:r>
        <w:rPr>
          <w:spacing w:val="-26"/>
          <w:sz w:val="19"/>
        </w:rPr>
        <w:t xml:space="preserve"> </w:t>
      </w:r>
      <w:r>
        <w:rPr>
          <w:sz w:val="19"/>
        </w:rPr>
        <w:t>ayat</w:t>
      </w:r>
    </w:p>
    <w:p w:rsidR="002D5EFA" w:rsidRDefault="002D5EFA" w:rsidP="002D5EFA">
      <w:pPr>
        <w:pStyle w:val="BodyText"/>
        <w:spacing w:before="2" w:line="307" w:lineRule="auto"/>
        <w:ind w:left="1297" w:right="16"/>
      </w:pPr>
      <w:r>
        <w:t xml:space="preserve">(4) </w:t>
      </w:r>
      <w:proofErr w:type="gramStart"/>
      <w:r>
        <w:t>huruf</w:t>
      </w:r>
      <w:proofErr w:type="gramEnd"/>
      <w:r>
        <w:t xml:space="preserve"> a dan Pasal 40 ayat (5) Peraturan Bank Indonesia tersebut di atas.</w:t>
      </w:r>
    </w:p>
    <w:p w:rsidR="002D5EFA" w:rsidRDefault="002D5EFA" w:rsidP="002D5EFA">
      <w:pPr>
        <w:pStyle w:val="ListParagraph"/>
        <w:numPr>
          <w:ilvl w:val="1"/>
          <w:numId w:val="14"/>
        </w:numPr>
        <w:tabs>
          <w:tab w:val="left" w:pos="900"/>
          <w:tab w:val="left" w:pos="901"/>
        </w:tabs>
        <w:ind w:left="900"/>
        <w:rPr>
          <w:sz w:val="19"/>
        </w:rPr>
      </w:pPr>
      <w:r>
        <w:rPr>
          <w:sz w:val="19"/>
        </w:rPr>
        <w:t>Persyaratan</w:t>
      </w:r>
      <w:r>
        <w:rPr>
          <w:spacing w:val="-23"/>
          <w:sz w:val="19"/>
        </w:rPr>
        <w:t xml:space="preserve"> </w:t>
      </w:r>
      <w:r>
        <w:rPr>
          <w:sz w:val="19"/>
        </w:rPr>
        <w:t>kompetensi</w:t>
      </w:r>
      <w:r>
        <w:rPr>
          <w:spacing w:val="-22"/>
          <w:sz w:val="19"/>
        </w:rPr>
        <w:t xml:space="preserve"> </w:t>
      </w:r>
      <w:r>
        <w:rPr>
          <w:sz w:val="19"/>
        </w:rPr>
        <w:t>meliputi:</w:t>
      </w:r>
    </w:p>
    <w:p w:rsidR="002D5EFA" w:rsidRDefault="002D5EFA" w:rsidP="002D5EFA">
      <w:pPr>
        <w:pStyle w:val="ListParagraph"/>
        <w:numPr>
          <w:ilvl w:val="2"/>
          <w:numId w:val="14"/>
        </w:numPr>
        <w:tabs>
          <w:tab w:val="left" w:pos="1298"/>
        </w:tabs>
        <w:spacing w:before="61" w:line="307" w:lineRule="auto"/>
        <w:ind w:right="107"/>
        <w:rPr>
          <w:sz w:val="19"/>
        </w:rPr>
      </w:pPr>
      <w:r>
        <w:rPr>
          <w:sz w:val="19"/>
        </w:rPr>
        <w:t>Pengetahuan di bidang perbankan yang memadai</w:t>
      </w:r>
      <w:r>
        <w:rPr>
          <w:spacing w:val="-23"/>
          <w:sz w:val="19"/>
        </w:rPr>
        <w:t xml:space="preserve"> </w:t>
      </w:r>
      <w:r>
        <w:rPr>
          <w:sz w:val="19"/>
        </w:rPr>
        <w:t>dan</w:t>
      </w:r>
      <w:r>
        <w:rPr>
          <w:spacing w:val="-24"/>
          <w:sz w:val="19"/>
        </w:rPr>
        <w:t xml:space="preserve"> </w:t>
      </w:r>
      <w:r>
        <w:rPr>
          <w:sz w:val="19"/>
        </w:rPr>
        <w:t>relevan</w:t>
      </w:r>
      <w:r>
        <w:rPr>
          <w:spacing w:val="-24"/>
          <w:sz w:val="19"/>
        </w:rPr>
        <w:t xml:space="preserve"> </w:t>
      </w:r>
      <w:r>
        <w:rPr>
          <w:sz w:val="19"/>
        </w:rPr>
        <w:t>dengan</w:t>
      </w:r>
      <w:r>
        <w:rPr>
          <w:spacing w:val="-25"/>
          <w:sz w:val="19"/>
        </w:rPr>
        <w:t xml:space="preserve"> </w:t>
      </w:r>
      <w:r>
        <w:rPr>
          <w:sz w:val="19"/>
        </w:rPr>
        <w:t>jabatannya;</w:t>
      </w:r>
    </w:p>
    <w:p w:rsidR="002D5EFA" w:rsidRDefault="002D5EFA" w:rsidP="002D5EFA">
      <w:pPr>
        <w:pStyle w:val="ListParagraph"/>
        <w:numPr>
          <w:ilvl w:val="2"/>
          <w:numId w:val="14"/>
        </w:numPr>
        <w:tabs>
          <w:tab w:val="left" w:pos="1298"/>
        </w:tabs>
        <w:spacing w:line="307" w:lineRule="auto"/>
        <w:ind w:right="107"/>
        <w:rPr>
          <w:sz w:val="19"/>
        </w:rPr>
      </w:pPr>
      <w:r>
        <w:rPr>
          <w:sz w:val="19"/>
        </w:rPr>
        <w:t>Pengalaman di bidang perbankan dan/ atau</w:t>
      </w:r>
      <w:r>
        <w:rPr>
          <w:spacing w:val="-27"/>
          <w:sz w:val="19"/>
        </w:rPr>
        <w:t xml:space="preserve"> </w:t>
      </w:r>
      <w:r>
        <w:rPr>
          <w:sz w:val="19"/>
        </w:rPr>
        <w:t>bidang</w:t>
      </w:r>
      <w:r>
        <w:rPr>
          <w:spacing w:val="-27"/>
          <w:sz w:val="19"/>
        </w:rPr>
        <w:t xml:space="preserve"> </w:t>
      </w:r>
      <w:r>
        <w:rPr>
          <w:sz w:val="19"/>
        </w:rPr>
        <w:t>keuangan;</w:t>
      </w:r>
    </w:p>
    <w:p w:rsidR="002D5EFA" w:rsidRDefault="002D5EFA" w:rsidP="002D5EFA">
      <w:pPr>
        <w:pStyle w:val="ListParagraph"/>
        <w:numPr>
          <w:ilvl w:val="1"/>
          <w:numId w:val="14"/>
        </w:numPr>
        <w:tabs>
          <w:tab w:val="left" w:pos="900"/>
          <w:tab w:val="left" w:pos="901"/>
        </w:tabs>
        <w:ind w:left="900" w:hanging="396"/>
        <w:rPr>
          <w:sz w:val="19"/>
        </w:rPr>
      </w:pPr>
      <w:r>
        <w:rPr>
          <w:sz w:val="19"/>
        </w:rPr>
        <w:t>Persyaratan</w:t>
      </w:r>
      <w:r>
        <w:rPr>
          <w:spacing w:val="-25"/>
          <w:sz w:val="19"/>
        </w:rPr>
        <w:t xml:space="preserve"> </w:t>
      </w:r>
      <w:r>
        <w:rPr>
          <w:sz w:val="19"/>
        </w:rPr>
        <w:t>reputasi</w:t>
      </w:r>
      <w:r>
        <w:rPr>
          <w:spacing w:val="-25"/>
          <w:sz w:val="19"/>
        </w:rPr>
        <w:t xml:space="preserve"> </w:t>
      </w:r>
      <w:r>
        <w:rPr>
          <w:sz w:val="19"/>
        </w:rPr>
        <w:t>keuangan</w:t>
      </w:r>
      <w:r>
        <w:rPr>
          <w:spacing w:val="-25"/>
          <w:sz w:val="19"/>
        </w:rPr>
        <w:t xml:space="preserve"> </w:t>
      </w:r>
      <w:r>
        <w:rPr>
          <w:sz w:val="19"/>
        </w:rPr>
        <w:t>meliputi:</w:t>
      </w:r>
    </w:p>
    <w:p w:rsidR="002D5EFA" w:rsidRDefault="002D5EFA" w:rsidP="002D5EFA">
      <w:pPr>
        <w:pStyle w:val="ListParagraph"/>
        <w:numPr>
          <w:ilvl w:val="2"/>
          <w:numId w:val="14"/>
        </w:numPr>
        <w:tabs>
          <w:tab w:val="left" w:pos="1297"/>
          <w:tab w:val="left" w:pos="1298"/>
        </w:tabs>
        <w:spacing w:before="61"/>
        <w:rPr>
          <w:sz w:val="19"/>
        </w:rPr>
      </w:pPr>
      <w:r>
        <w:rPr>
          <w:sz w:val="19"/>
        </w:rPr>
        <w:t>Tidak memiliki kredit macet;</w:t>
      </w:r>
      <w:r>
        <w:rPr>
          <w:spacing w:val="-38"/>
          <w:sz w:val="19"/>
        </w:rPr>
        <w:t xml:space="preserve"> </w:t>
      </w:r>
      <w:r>
        <w:rPr>
          <w:sz w:val="19"/>
        </w:rPr>
        <w:t>dan</w:t>
      </w:r>
    </w:p>
    <w:p w:rsidR="00D36062" w:rsidRPr="00C31175" w:rsidRDefault="002D5EFA" w:rsidP="00C31175">
      <w:pPr>
        <w:pStyle w:val="ListParagraph"/>
        <w:numPr>
          <w:ilvl w:val="2"/>
          <w:numId w:val="14"/>
        </w:numPr>
        <w:spacing w:before="61" w:line="307" w:lineRule="auto"/>
        <w:ind w:right="106"/>
        <w:rPr>
          <w:sz w:val="19"/>
        </w:rPr>
      </w:pPr>
      <w:r>
        <w:rPr>
          <w:sz w:val="19"/>
        </w:rPr>
        <w:t>Tidak</w:t>
      </w:r>
      <w:r>
        <w:rPr>
          <w:spacing w:val="-27"/>
          <w:sz w:val="19"/>
        </w:rPr>
        <w:t xml:space="preserve"> </w:t>
      </w:r>
      <w:r>
        <w:rPr>
          <w:sz w:val="19"/>
        </w:rPr>
        <w:t>pernah</w:t>
      </w:r>
      <w:r>
        <w:rPr>
          <w:spacing w:val="-27"/>
          <w:sz w:val="19"/>
        </w:rPr>
        <w:t xml:space="preserve"> </w:t>
      </w:r>
      <w:r>
        <w:rPr>
          <w:sz w:val="19"/>
        </w:rPr>
        <w:t>dinyatakan</w:t>
      </w:r>
      <w:r>
        <w:rPr>
          <w:spacing w:val="-27"/>
          <w:sz w:val="19"/>
        </w:rPr>
        <w:t xml:space="preserve"> </w:t>
      </w:r>
      <w:r>
        <w:rPr>
          <w:sz w:val="19"/>
        </w:rPr>
        <w:t>pailit</w:t>
      </w:r>
      <w:r>
        <w:rPr>
          <w:spacing w:val="-27"/>
          <w:sz w:val="19"/>
        </w:rPr>
        <w:t xml:space="preserve"> </w:t>
      </w:r>
      <w:r>
        <w:rPr>
          <w:sz w:val="19"/>
        </w:rPr>
        <w:t>atau</w:t>
      </w:r>
      <w:r>
        <w:rPr>
          <w:spacing w:val="-27"/>
          <w:sz w:val="19"/>
        </w:rPr>
        <w:t xml:space="preserve"> </w:t>
      </w:r>
      <w:r>
        <w:rPr>
          <w:sz w:val="19"/>
        </w:rPr>
        <w:t>menjadi direksi atau komisaris yang dinyatakan bersalah menyebabkan suatu perseroan dinyatakan pailit, dalam waktu 5 (</w:t>
      </w:r>
      <w:proofErr w:type="gramStart"/>
      <w:r>
        <w:rPr>
          <w:sz w:val="19"/>
        </w:rPr>
        <w:t>lima</w:t>
      </w:r>
      <w:proofErr w:type="gramEnd"/>
      <w:r>
        <w:rPr>
          <w:sz w:val="19"/>
        </w:rPr>
        <w:t>) tahun terakhir sebelum</w:t>
      </w:r>
      <w:r>
        <w:rPr>
          <w:spacing w:val="-31"/>
          <w:sz w:val="19"/>
        </w:rPr>
        <w:t xml:space="preserve"> </w:t>
      </w:r>
      <w:r>
        <w:rPr>
          <w:sz w:val="19"/>
        </w:rPr>
        <w:t>dicalonkan.</w:t>
      </w:r>
    </w:p>
    <w:p w:rsidR="00641B08" w:rsidRPr="00DF11A6" w:rsidRDefault="00641B08" w:rsidP="00641B08">
      <w:pPr>
        <w:pStyle w:val="BodyText"/>
        <w:spacing w:line="307" w:lineRule="auto"/>
        <w:ind w:left="504" w:right="107"/>
        <w:jc w:val="both"/>
        <w:rPr>
          <w:lang w:val="id-ID"/>
        </w:rPr>
      </w:pPr>
    </w:p>
    <w:p w:rsidR="00DB65D8" w:rsidRPr="009E754C" w:rsidRDefault="00DB65D8" w:rsidP="00065F66">
      <w:pPr>
        <w:rPr>
          <w:lang w:val="id-ID"/>
        </w:rPr>
      </w:pPr>
    </w:p>
    <w:sectPr w:rsidR="00DB65D8" w:rsidRPr="009E754C" w:rsidSect="00DB6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B1A54"/>
    <w:multiLevelType w:val="hybridMultilevel"/>
    <w:tmpl w:val="91D65B3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63906"/>
    <w:multiLevelType w:val="hybridMultilevel"/>
    <w:tmpl w:val="D49C16CE"/>
    <w:lvl w:ilvl="0" w:tplc="0440731A">
      <w:start w:val="4"/>
      <w:numFmt w:val="upperLetter"/>
      <w:lvlText w:val="%1."/>
      <w:lvlJc w:val="left"/>
      <w:pPr>
        <w:ind w:left="507" w:hanging="397"/>
      </w:pPr>
      <w:rPr>
        <w:rFonts w:ascii="Arial" w:eastAsia="Arial" w:hAnsi="Arial" w:cs="Arial" w:hint="default"/>
        <w:w w:val="91"/>
        <w:sz w:val="19"/>
        <w:szCs w:val="19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4019B"/>
    <w:multiLevelType w:val="hybridMultilevel"/>
    <w:tmpl w:val="B04A91FC"/>
    <w:lvl w:ilvl="0" w:tplc="11E6F0F8">
      <w:start w:val="1"/>
      <w:numFmt w:val="decimal"/>
      <w:lvlText w:val="%1."/>
      <w:lvlJc w:val="left"/>
      <w:pPr>
        <w:ind w:left="504" w:hanging="397"/>
      </w:pPr>
      <w:rPr>
        <w:rFonts w:ascii="Trebuchet MS" w:eastAsia="Trebuchet MS" w:hAnsi="Trebuchet MS" w:cs="Trebuchet MS" w:hint="default"/>
        <w:b/>
        <w:bCs/>
        <w:color w:val="00ACE9"/>
        <w:w w:val="90"/>
        <w:sz w:val="19"/>
        <w:szCs w:val="19"/>
      </w:rPr>
    </w:lvl>
    <w:lvl w:ilvl="1" w:tplc="04F8FDDE">
      <w:start w:val="1"/>
      <w:numFmt w:val="lowerLetter"/>
      <w:lvlText w:val="%2."/>
      <w:lvlJc w:val="left"/>
      <w:pPr>
        <w:ind w:left="507" w:hanging="397"/>
        <w:jc w:val="right"/>
      </w:pPr>
      <w:rPr>
        <w:rFonts w:ascii="Arial" w:eastAsia="Arial" w:hAnsi="Arial" w:cs="Arial" w:hint="default"/>
        <w:w w:val="93"/>
        <w:sz w:val="19"/>
        <w:szCs w:val="19"/>
      </w:rPr>
    </w:lvl>
    <w:lvl w:ilvl="2" w:tplc="F196ADD6">
      <w:numFmt w:val="bullet"/>
      <w:lvlText w:val="•"/>
      <w:lvlJc w:val="left"/>
      <w:pPr>
        <w:ind w:left="904" w:hanging="397"/>
      </w:pPr>
      <w:rPr>
        <w:rFonts w:ascii="Arial" w:eastAsia="Arial" w:hAnsi="Arial" w:cs="Arial" w:hint="default"/>
        <w:w w:val="92"/>
        <w:sz w:val="19"/>
        <w:szCs w:val="19"/>
      </w:rPr>
    </w:lvl>
    <w:lvl w:ilvl="3" w:tplc="62ACBD86">
      <w:numFmt w:val="bullet"/>
      <w:lvlText w:val="•"/>
      <w:lvlJc w:val="left"/>
      <w:pPr>
        <w:ind w:left="1297" w:hanging="397"/>
      </w:pPr>
      <w:rPr>
        <w:rFonts w:ascii="Arial" w:eastAsia="Arial" w:hAnsi="Arial" w:cs="Arial" w:hint="default"/>
        <w:w w:val="92"/>
        <w:sz w:val="19"/>
        <w:szCs w:val="19"/>
      </w:rPr>
    </w:lvl>
    <w:lvl w:ilvl="4" w:tplc="2D58FEEA">
      <w:numFmt w:val="bullet"/>
      <w:lvlText w:val="•"/>
      <w:lvlJc w:val="left"/>
      <w:pPr>
        <w:ind w:left="818" w:hanging="397"/>
      </w:pPr>
      <w:rPr>
        <w:rFonts w:hint="default"/>
      </w:rPr>
    </w:lvl>
    <w:lvl w:ilvl="5" w:tplc="DD20C5C8">
      <w:numFmt w:val="bullet"/>
      <w:lvlText w:val="•"/>
      <w:lvlJc w:val="left"/>
      <w:pPr>
        <w:ind w:left="578" w:hanging="397"/>
      </w:pPr>
      <w:rPr>
        <w:rFonts w:hint="default"/>
      </w:rPr>
    </w:lvl>
    <w:lvl w:ilvl="6" w:tplc="08B66992">
      <w:numFmt w:val="bullet"/>
      <w:lvlText w:val="•"/>
      <w:lvlJc w:val="left"/>
      <w:pPr>
        <w:ind w:left="337" w:hanging="397"/>
      </w:pPr>
      <w:rPr>
        <w:rFonts w:hint="default"/>
      </w:rPr>
    </w:lvl>
    <w:lvl w:ilvl="7" w:tplc="810AE980">
      <w:numFmt w:val="bullet"/>
      <w:lvlText w:val="•"/>
      <w:lvlJc w:val="left"/>
      <w:pPr>
        <w:ind w:left="96" w:hanging="397"/>
      </w:pPr>
      <w:rPr>
        <w:rFonts w:hint="default"/>
      </w:rPr>
    </w:lvl>
    <w:lvl w:ilvl="8" w:tplc="84FAF21E">
      <w:numFmt w:val="bullet"/>
      <w:lvlText w:val="•"/>
      <w:lvlJc w:val="left"/>
      <w:pPr>
        <w:ind w:left="-144" w:hanging="397"/>
      </w:pPr>
      <w:rPr>
        <w:rFonts w:hint="default"/>
      </w:rPr>
    </w:lvl>
  </w:abstractNum>
  <w:abstractNum w:abstractNumId="3">
    <w:nsid w:val="1BE425E7"/>
    <w:multiLevelType w:val="hybridMultilevel"/>
    <w:tmpl w:val="A5C403B2"/>
    <w:lvl w:ilvl="0" w:tplc="5B4261EE">
      <w:start w:val="1"/>
      <w:numFmt w:val="lowerRoman"/>
      <w:lvlText w:val="%1."/>
      <w:lvlJc w:val="left"/>
      <w:pPr>
        <w:ind w:left="1297" w:hanging="397"/>
      </w:pPr>
      <w:rPr>
        <w:rFonts w:ascii="Arial" w:eastAsia="Arial" w:hAnsi="Arial" w:cs="Arial" w:hint="default"/>
        <w:w w:val="93"/>
        <w:sz w:val="19"/>
        <w:szCs w:val="19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B2F78"/>
    <w:multiLevelType w:val="hybridMultilevel"/>
    <w:tmpl w:val="B31836CC"/>
    <w:lvl w:ilvl="0" w:tplc="A3A219B2">
      <w:start w:val="1"/>
      <w:numFmt w:val="decimal"/>
      <w:lvlText w:val="%1."/>
      <w:lvlJc w:val="left"/>
      <w:pPr>
        <w:ind w:left="901" w:hanging="397"/>
      </w:pPr>
      <w:rPr>
        <w:rFonts w:ascii="Arial" w:eastAsia="Arial" w:hAnsi="Arial" w:cs="Arial" w:hint="default"/>
        <w:spacing w:val="-1"/>
        <w:w w:val="82"/>
        <w:sz w:val="19"/>
        <w:szCs w:val="19"/>
      </w:rPr>
    </w:lvl>
    <w:lvl w:ilvl="1" w:tplc="21E0F69C">
      <w:numFmt w:val="bullet"/>
      <w:lvlText w:val="•"/>
      <w:lvlJc w:val="left"/>
      <w:pPr>
        <w:ind w:left="1294" w:hanging="397"/>
      </w:pPr>
      <w:rPr>
        <w:rFonts w:hint="default"/>
      </w:rPr>
    </w:lvl>
    <w:lvl w:ilvl="2" w:tplc="4AB8C538">
      <w:numFmt w:val="bullet"/>
      <w:lvlText w:val="•"/>
      <w:lvlJc w:val="left"/>
      <w:pPr>
        <w:ind w:left="1688" w:hanging="397"/>
      </w:pPr>
      <w:rPr>
        <w:rFonts w:hint="default"/>
      </w:rPr>
    </w:lvl>
    <w:lvl w:ilvl="3" w:tplc="6C789DDC">
      <w:numFmt w:val="bullet"/>
      <w:lvlText w:val="•"/>
      <w:lvlJc w:val="left"/>
      <w:pPr>
        <w:ind w:left="2082" w:hanging="397"/>
      </w:pPr>
      <w:rPr>
        <w:rFonts w:hint="default"/>
      </w:rPr>
    </w:lvl>
    <w:lvl w:ilvl="4" w:tplc="6C5CA710">
      <w:numFmt w:val="bullet"/>
      <w:lvlText w:val="•"/>
      <w:lvlJc w:val="left"/>
      <w:pPr>
        <w:ind w:left="2477" w:hanging="397"/>
      </w:pPr>
      <w:rPr>
        <w:rFonts w:hint="default"/>
      </w:rPr>
    </w:lvl>
    <w:lvl w:ilvl="5" w:tplc="A2DE8BE2">
      <w:numFmt w:val="bullet"/>
      <w:lvlText w:val="•"/>
      <w:lvlJc w:val="left"/>
      <w:pPr>
        <w:ind w:left="2871" w:hanging="397"/>
      </w:pPr>
      <w:rPr>
        <w:rFonts w:hint="default"/>
      </w:rPr>
    </w:lvl>
    <w:lvl w:ilvl="6" w:tplc="08C8596A">
      <w:numFmt w:val="bullet"/>
      <w:lvlText w:val="•"/>
      <w:lvlJc w:val="left"/>
      <w:pPr>
        <w:ind w:left="3265" w:hanging="397"/>
      </w:pPr>
      <w:rPr>
        <w:rFonts w:hint="default"/>
      </w:rPr>
    </w:lvl>
    <w:lvl w:ilvl="7" w:tplc="A7D2AEA4">
      <w:numFmt w:val="bullet"/>
      <w:lvlText w:val="•"/>
      <w:lvlJc w:val="left"/>
      <w:pPr>
        <w:ind w:left="3659" w:hanging="397"/>
      </w:pPr>
      <w:rPr>
        <w:rFonts w:hint="default"/>
      </w:rPr>
    </w:lvl>
    <w:lvl w:ilvl="8" w:tplc="46F21DA0">
      <w:numFmt w:val="bullet"/>
      <w:lvlText w:val="•"/>
      <w:lvlJc w:val="left"/>
      <w:pPr>
        <w:ind w:left="4054" w:hanging="397"/>
      </w:pPr>
      <w:rPr>
        <w:rFonts w:hint="default"/>
      </w:rPr>
    </w:lvl>
  </w:abstractNum>
  <w:abstractNum w:abstractNumId="5">
    <w:nsid w:val="1FE83409"/>
    <w:multiLevelType w:val="hybridMultilevel"/>
    <w:tmpl w:val="04102EA2"/>
    <w:lvl w:ilvl="0" w:tplc="6C0225B0">
      <w:start w:val="1"/>
      <w:numFmt w:val="decimal"/>
      <w:lvlText w:val="%1."/>
      <w:lvlJc w:val="left"/>
      <w:pPr>
        <w:ind w:left="901" w:hanging="397"/>
      </w:pPr>
      <w:rPr>
        <w:rFonts w:ascii="Arial" w:eastAsia="Arial" w:hAnsi="Arial" w:cs="Arial" w:hint="default"/>
        <w:spacing w:val="-1"/>
        <w:w w:val="95"/>
        <w:sz w:val="19"/>
        <w:szCs w:val="19"/>
      </w:rPr>
    </w:lvl>
    <w:lvl w:ilvl="1" w:tplc="16007328">
      <w:numFmt w:val="bullet"/>
      <w:lvlText w:val="•"/>
      <w:lvlJc w:val="left"/>
      <w:pPr>
        <w:ind w:left="1294" w:hanging="397"/>
      </w:pPr>
      <w:rPr>
        <w:rFonts w:hint="default"/>
      </w:rPr>
    </w:lvl>
    <w:lvl w:ilvl="2" w:tplc="24EE3B92">
      <w:numFmt w:val="bullet"/>
      <w:lvlText w:val="•"/>
      <w:lvlJc w:val="left"/>
      <w:pPr>
        <w:ind w:left="1688" w:hanging="397"/>
      </w:pPr>
      <w:rPr>
        <w:rFonts w:hint="default"/>
      </w:rPr>
    </w:lvl>
    <w:lvl w:ilvl="3" w:tplc="C1EABFEA">
      <w:numFmt w:val="bullet"/>
      <w:lvlText w:val="•"/>
      <w:lvlJc w:val="left"/>
      <w:pPr>
        <w:ind w:left="2082" w:hanging="397"/>
      </w:pPr>
      <w:rPr>
        <w:rFonts w:hint="default"/>
      </w:rPr>
    </w:lvl>
    <w:lvl w:ilvl="4" w:tplc="FD24101C">
      <w:numFmt w:val="bullet"/>
      <w:lvlText w:val="•"/>
      <w:lvlJc w:val="left"/>
      <w:pPr>
        <w:ind w:left="2477" w:hanging="397"/>
      </w:pPr>
      <w:rPr>
        <w:rFonts w:hint="default"/>
      </w:rPr>
    </w:lvl>
    <w:lvl w:ilvl="5" w:tplc="5BB465EC">
      <w:numFmt w:val="bullet"/>
      <w:lvlText w:val="•"/>
      <w:lvlJc w:val="left"/>
      <w:pPr>
        <w:ind w:left="2871" w:hanging="397"/>
      </w:pPr>
      <w:rPr>
        <w:rFonts w:hint="default"/>
      </w:rPr>
    </w:lvl>
    <w:lvl w:ilvl="6" w:tplc="850CAF22">
      <w:numFmt w:val="bullet"/>
      <w:lvlText w:val="•"/>
      <w:lvlJc w:val="left"/>
      <w:pPr>
        <w:ind w:left="3265" w:hanging="397"/>
      </w:pPr>
      <w:rPr>
        <w:rFonts w:hint="default"/>
      </w:rPr>
    </w:lvl>
    <w:lvl w:ilvl="7" w:tplc="224AB658">
      <w:numFmt w:val="bullet"/>
      <w:lvlText w:val="•"/>
      <w:lvlJc w:val="left"/>
      <w:pPr>
        <w:ind w:left="3659" w:hanging="397"/>
      </w:pPr>
      <w:rPr>
        <w:rFonts w:hint="default"/>
      </w:rPr>
    </w:lvl>
    <w:lvl w:ilvl="8" w:tplc="E296550C">
      <w:numFmt w:val="bullet"/>
      <w:lvlText w:val="•"/>
      <w:lvlJc w:val="left"/>
      <w:pPr>
        <w:ind w:left="4054" w:hanging="397"/>
      </w:pPr>
      <w:rPr>
        <w:rFonts w:hint="default"/>
      </w:rPr>
    </w:lvl>
  </w:abstractNum>
  <w:abstractNum w:abstractNumId="6">
    <w:nsid w:val="26BC3A05"/>
    <w:multiLevelType w:val="hybridMultilevel"/>
    <w:tmpl w:val="3AC86042"/>
    <w:lvl w:ilvl="0" w:tplc="60E8FDC8">
      <w:start w:val="1"/>
      <w:numFmt w:val="decimal"/>
      <w:lvlText w:val="%1."/>
      <w:lvlJc w:val="left"/>
      <w:pPr>
        <w:ind w:left="904" w:hanging="397"/>
      </w:pPr>
      <w:rPr>
        <w:rFonts w:ascii="Arial" w:eastAsia="Arial" w:hAnsi="Arial" w:cs="Arial" w:hint="default"/>
        <w:spacing w:val="-1"/>
        <w:w w:val="95"/>
        <w:sz w:val="19"/>
        <w:szCs w:val="19"/>
      </w:rPr>
    </w:lvl>
    <w:lvl w:ilvl="1" w:tplc="9F3EA014">
      <w:numFmt w:val="bullet"/>
      <w:lvlText w:val="•"/>
      <w:lvlJc w:val="left"/>
      <w:pPr>
        <w:ind w:left="1294" w:hanging="397"/>
      </w:pPr>
      <w:rPr>
        <w:rFonts w:hint="default"/>
      </w:rPr>
    </w:lvl>
    <w:lvl w:ilvl="2" w:tplc="CE0069BC">
      <w:numFmt w:val="bullet"/>
      <w:lvlText w:val="•"/>
      <w:lvlJc w:val="left"/>
      <w:pPr>
        <w:ind w:left="1689" w:hanging="397"/>
      </w:pPr>
      <w:rPr>
        <w:rFonts w:hint="default"/>
      </w:rPr>
    </w:lvl>
    <w:lvl w:ilvl="3" w:tplc="C3D4547E">
      <w:numFmt w:val="bullet"/>
      <w:lvlText w:val="•"/>
      <w:lvlJc w:val="left"/>
      <w:pPr>
        <w:ind w:left="2083" w:hanging="397"/>
      </w:pPr>
      <w:rPr>
        <w:rFonts w:hint="default"/>
      </w:rPr>
    </w:lvl>
    <w:lvl w:ilvl="4" w:tplc="FA52B7CA">
      <w:numFmt w:val="bullet"/>
      <w:lvlText w:val="•"/>
      <w:lvlJc w:val="left"/>
      <w:pPr>
        <w:ind w:left="2478" w:hanging="397"/>
      </w:pPr>
      <w:rPr>
        <w:rFonts w:hint="default"/>
      </w:rPr>
    </w:lvl>
    <w:lvl w:ilvl="5" w:tplc="742888E6">
      <w:numFmt w:val="bullet"/>
      <w:lvlText w:val="•"/>
      <w:lvlJc w:val="left"/>
      <w:pPr>
        <w:ind w:left="2872" w:hanging="397"/>
      </w:pPr>
      <w:rPr>
        <w:rFonts w:hint="default"/>
      </w:rPr>
    </w:lvl>
    <w:lvl w:ilvl="6" w:tplc="48C87492">
      <w:numFmt w:val="bullet"/>
      <w:lvlText w:val="•"/>
      <w:lvlJc w:val="left"/>
      <w:pPr>
        <w:ind w:left="3267" w:hanging="397"/>
      </w:pPr>
      <w:rPr>
        <w:rFonts w:hint="default"/>
      </w:rPr>
    </w:lvl>
    <w:lvl w:ilvl="7" w:tplc="9D3ECD58">
      <w:numFmt w:val="bullet"/>
      <w:lvlText w:val="•"/>
      <w:lvlJc w:val="left"/>
      <w:pPr>
        <w:ind w:left="3661" w:hanging="397"/>
      </w:pPr>
      <w:rPr>
        <w:rFonts w:hint="default"/>
      </w:rPr>
    </w:lvl>
    <w:lvl w:ilvl="8" w:tplc="66903944">
      <w:numFmt w:val="bullet"/>
      <w:lvlText w:val="•"/>
      <w:lvlJc w:val="left"/>
      <w:pPr>
        <w:ind w:left="4056" w:hanging="397"/>
      </w:pPr>
      <w:rPr>
        <w:rFonts w:hint="default"/>
      </w:rPr>
    </w:lvl>
  </w:abstractNum>
  <w:abstractNum w:abstractNumId="7">
    <w:nsid w:val="2B1C014C"/>
    <w:multiLevelType w:val="hybridMultilevel"/>
    <w:tmpl w:val="B9E4DDAC"/>
    <w:lvl w:ilvl="0" w:tplc="B0B6D08A">
      <w:start w:val="1"/>
      <w:numFmt w:val="decimal"/>
      <w:lvlText w:val="%1."/>
      <w:lvlJc w:val="left"/>
      <w:pPr>
        <w:ind w:left="507" w:hanging="397"/>
      </w:pPr>
      <w:rPr>
        <w:rFonts w:ascii="Arial" w:eastAsia="Arial" w:hAnsi="Arial" w:cs="Arial" w:hint="default"/>
        <w:spacing w:val="-1"/>
        <w:w w:val="95"/>
        <w:sz w:val="19"/>
        <w:szCs w:val="19"/>
      </w:rPr>
    </w:lvl>
    <w:lvl w:ilvl="1" w:tplc="DE589004">
      <w:start w:val="1"/>
      <w:numFmt w:val="upperLetter"/>
      <w:lvlText w:val="%2."/>
      <w:lvlJc w:val="left"/>
      <w:pPr>
        <w:ind w:left="507" w:hanging="397"/>
        <w:jc w:val="right"/>
      </w:pPr>
      <w:rPr>
        <w:rFonts w:ascii="Arial" w:eastAsia="Arial" w:hAnsi="Arial" w:cs="Arial" w:hint="default"/>
        <w:w w:val="91"/>
        <w:sz w:val="19"/>
        <w:szCs w:val="19"/>
      </w:rPr>
    </w:lvl>
    <w:lvl w:ilvl="2" w:tplc="5D0616CC">
      <w:start w:val="1"/>
      <w:numFmt w:val="decimal"/>
      <w:lvlText w:val="%3."/>
      <w:lvlJc w:val="left"/>
      <w:pPr>
        <w:ind w:left="904" w:hanging="397"/>
      </w:pPr>
      <w:rPr>
        <w:rFonts w:ascii="Arial" w:eastAsia="Arial" w:hAnsi="Arial" w:cs="Arial" w:hint="default"/>
        <w:spacing w:val="-1"/>
        <w:w w:val="95"/>
        <w:sz w:val="19"/>
        <w:szCs w:val="19"/>
      </w:rPr>
    </w:lvl>
    <w:lvl w:ilvl="3" w:tplc="F59A9CA0">
      <w:numFmt w:val="bullet"/>
      <w:lvlText w:val="•"/>
      <w:lvlJc w:val="left"/>
      <w:pPr>
        <w:ind w:left="1712" w:hanging="397"/>
      </w:pPr>
      <w:rPr>
        <w:rFonts w:hint="default"/>
      </w:rPr>
    </w:lvl>
    <w:lvl w:ilvl="4" w:tplc="2082933E">
      <w:numFmt w:val="bullet"/>
      <w:lvlText w:val="•"/>
      <w:lvlJc w:val="left"/>
      <w:pPr>
        <w:ind w:left="2118" w:hanging="397"/>
      </w:pPr>
      <w:rPr>
        <w:rFonts w:hint="default"/>
      </w:rPr>
    </w:lvl>
    <w:lvl w:ilvl="5" w:tplc="5566B064">
      <w:numFmt w:val="bullet"/>
      <w:lvlText w:val="•"/>
      <w:lvlJc w:val="left"/>
      <w:pPr>
        <w:ind w:left="2524" w:hanging="397"/>
      </w:pPr>
      <w:rPr>
        <w:rFonts w:hint="default"/>
      </w:rPr>
    </w:lvl>
    <w:lvl w:ilvl="6" w:tplc="76A4D75C">
      <w:numFmt w:val="bullet"/>
      <w:lvlText w:val="•"/>
      <w:lvlJc w:val="left"/>
      <w:pPr>
        <w:ind w:left="2930" w:hanging="397"/>
      </w:pPr>
      <w:rPr>
        <w:rFonts w:hint="default"/>
      </w:rPr>
    </w:lvl>
    <w:lvl w:ilvl="7" w:tplc="6A0E06D6">
      <w:numFmt w:val="bullet"/>
      <w:lvlText w:val="•"/>
      <w:lvlJc w:val="left"/>
      <w:pPr>
        <w:ind w:left="3336" w:hanging="397"/>
      </w:pPr>
      <w:rPr>
        <w:rFonts w:hint="default"/>
      </w:rPr>
    </w:lvl>
    <w:lvl w:ilvl="8" w:tplc="9E0845D6">
      <w:numFmt w:val="bullet"/>
      <w:lvlText w:val="•"/>
      <w:lvlJc w:val="left"/>
      <w:pPr>
        <w:ind w:left="3742" w:hanging="397"/>
      </w:pPr>
      <w:rPr>
        <w:rFonts w:hint="default"/>
      </w:rPr>
    </w:lvl>
  </w:abstractNum>
  <w:abstractNum w:abstractNumId="8">
    <w:nsid w:val="40C05899"/>
    <w:multiLevelType w:val="hybridMultilevel"/>
    <w:tmpl w:val="61FC9BE8"/>
    <w:lvl w:ilvl="0" w:tplc="DE589004">
      <w:start w:val="1"/>
      <w:numFmt w:val="upperLetter"/>
      <w:lvlText w:val="%1."/>
      <w:lvlJc w:val="left"/>
      <w:pPr>
        <w:ind w:left="507" w:hanging="397"/>
        <w:jc w:val="right"/>
      </w:pPr>
      <w:rPr>
        <w:rFonts w:ascii="Arial" w:eastAsia="Arial" w:hAnsi="Arial" w:cs="Arial" w:hint="default"/>
        <w:w w:val="91"/>
        <w:sz w:val="19"/>
        <w:szCs w:val="19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8A08A0"/>
    <w:multiLevelType w:val="multilevel"/>
    <w:tmpl w:val="483C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4D556F"/>
    <w:multiLevelType w:val="multilevel"/>
    <w:tmpl w:val="1EF8542E"/>
    <w:lvl w:ilvl="0">
      <w:start w:val="5"/>
      <w:numFmt w:val="decimal"/>
      <w:lvlText w:val="%1."/>
      <w:lvlJc w:val="left"/>
      <w:pPr>
        <w:ind w:left="504" w:hanging="397"/>
      </w:pPr>
      <w:rPr>
        <w:rFonts w:ascii="Trebuchet MS" w:eastAsia="Trebuchet MS" w:hAnsi="Trebuchet MS" w:cs="Trebuchet MS" w:hint="default"/>
        <w:b/>
        <w:bCs/>
        <w:color w:val="00ACE9"/>
        <w:w w:val="90"/>
        <w:sz w:val="19"/>
        <w:szCs w:val="19"/>
      </w:rPr>
    </w:lvl>
    <w:lvl w:ilvl="1">
      <w:start w:val="1"/>
      <w:numFmt w:val="decimal"/>
      <w:lvlText w:val="%1.%2."/>
      <w:lvlJc w:val="left"/>
      <w:pPr>
        <w:ind w:left="504" w:hanging="397"/>
      </w:pPr>
      <w:rPr>
        <w:rFonts w:ascii="Trebuchet MS" w:eastAsia="Trebuchet MS" w:hAnsi="Trebuchet MS" w:cs="Trebuchet MS" w:hint="default"/>
        <w:b/>
        <w:bCs/>
        <w:w w:val="90"/>
        <w:sz w:val="19"/>
        <w:szCs w:val="19"/>
      </w:rPr>
    </w:lvl>
    <w:lvl w:ilvl="2">
      <w:numFmt w:val="bullet"/>
      <w:lvlText w:val="•"/>
      <w:lvlJc w:val="left"/>
      <w:pPr>
        <w:ind w:left="1289" w:hanging="397"/>
      </w:pPr>
      <w:rPr>
        <w:rFonts w:hint="default"/>
      </w:rPr>
    </w:lvl>
    <w:lvl w:ilvl="3">
      <w:numFmt w:val="bullet"/>
      <w:lvlText w:val="•"/>
      <w:lvlJc w:val="left"/>
      <w:pPr>
        <w:ind w:left="1683" w:hanging="397"/>
      </w:pPr>
      <w:rPr>
        <w:rFonts w:hint="default"/>
      </w:rPr>
    </w:lvl>
    <w:lvl w:ilvl="4">
      <w:numFmt w:val="bullet"/>
      <w:lvlText w:val="•"/>
      <w:lvlJc w:val="left"/>
      <w:pPr>
        <w:ind w:left="2078" w:hanging="397"/>
      </w:pPr>
      <w:rPr>
        <w:rFonts w:hint="default"/>
      </w:rPr>
    </w:lvl>
    <w:lvl w:ilvl="5">
      <w:numFmt w:val="bullet"/>
      <w:lvlText w:val="•"/>
      <w:lvlJc w:val="left"/>
      <w:pPr>
        <w:ind w:left="2473" w:hanging="397"/>
      </w:pPr>
      <w:rPr>
        <w:rFonts w:hint="default"/>
      </w:rPr>
    </w:lvl>
    <w:lvl w:ilvl="6">
      <w:numFmt w:val="bullet"/>
      <w:lvlText w:val="•"/>
      <w:lvlJc w:val="left"/>
      <w:pPr>
        <w:ind w:left="2867" w:hanging="397"/>
      </w:pPr>
      <w:rPr>
        <w:rFonts w:hint="default"/>
      </w:rPr>
    </w:lvl>
    <w:lvl w:ilvl="7">
      <w:numFmt w:val="bullet"/>
      <w:lvlText w:val="•"/>
      <w:lvlJc w:val="left"/>
      <w:pPr>
        <w:ind w:left="3262" w:hanging="397"/>
      </w:pPr>
      <w:rPr>
        <w:rFonts w:hint="default"/>
      </w:rPr>
    </w:lvl>
    <w:lvl w:ilvl="8">
      <w:numFmt w:val="bullet"/>
      <w:lvlText w:val="•"/>
      <w:lvlJc w:val="left"/>
      <w:pPr>
        <w:ind w:left="3656" w:hanging="397"/>
      </w:pPr>
      <w:rPr>
        <w:rFonts w:hint="default"/>
      </w:rPr>
    </w:lvl>
  </w:abstractNum>
  <w:abstractNum w:abstractNumId="11">
    <w:nsid w:val="72672873"/>
    <w:multiLevelType w:val="hybridMultilevel"/>
    <w:tmpl w:val="F51CDFDE"/>
    <w:lvl w:ilvl="0" w:tplc="E3CA7F2E">
      <w:start w:val="1"/>
      <w:numFmt w:val="decimal"/>
      <w:lvlText w:val="%1."/>
      <w:lvlJc w:val="left"/>
      <w:pPr>
        <w:ind w:left="867" w:hanging="284"/>
      </w:pPr>
      <w:rPr>
        <w:rFonts w:ascii="Arial" w:eastAsia="Arial" w:hAnsi="Arial" w:cs="Arial" w:hint="default"/>
        <w:spacing w:val="-1"/>
        <w:w w:val="95"/>
        <w:sz w:val="17"/>
        <w:szCs w:val="17"/>
      </w:rPr>
    </w:lvl>
    <w:lvl w:ilvl="1" w:tplc="9BA6DC82">
      <w:numFmt w:val="bullet"/>
      <w:lvlText w:val="•"/>
      <w:lvlJc w:val="left"/>
      <w:pPr>
        <w:ind w:left="1776" w:hanging="284"/>
      </w:pPr>
      <w:rPr>
        <w:rFonts w:hint="default"/>
      </w:rPr>
    </w:lvl>
    <w:lvl w:ilvl="2" w:tplc="EA545192">
      <w:numFmt w:val="bullet"/>
      <w:lvlText w:val="•"/>
      <w:lvlJc w:val="left"/>
      <w:pPr>
        <w:ind w:left="2693" w:hanging="284"/>
      </w:pPr>
      <w:rPr>
        <w:rFonts w:hint="default"/>
      </w:rPr>
    </w:lvl>
    <w:lvl w:ilvl="3" w:tplc="D16C9E5E">
      <w:numFmt w:val="bullet"/>
      <w:lvlText w:val="•"/>
      <w:lvlJc w:val="left"/>
      <w:pPr>
        <w:ind w:left="3609" w:hanging="284"/>
      </w:pPr>
      <w:rPr>
        <w:rFonts w:hint="default"/>
      </w:rPr>
    </w:lvl>
    <w:lvl w:ilvl="4" w:tplc="0728F4AA">
      <w:numFmt w:val="bullet"/>
      <w:lvlText w:val="•"/>
      <w:lvlJc w:val="left"/>
      <w:pPr>
        <w:ind w:left="4526" w:hanging="284"/>
      </w:pPr>
      <w:rPr>
        <w:rFonts w:hint="default"/>
      </w:rPr>
    </w:lvl>
    <w:lvl w:ilvl="5" w:tplc="DE260668">
      <w:numFmt w:val="bullet"/>
      <w:lvlText w:val="•"/>
      <w:lvlJc w:val="left"/>
      <w:pPr>
        <w:ind w:left="5442" w:hanging="284"/>
      </w:pPr>
      <w:rPr>
        <w:rFonts w:hint="default"/>
      </w:rPr>
    </w:lvl>
    <w:lvl w:ilvl="6" w:tplc="119E1672">
      <w:numFmt w:val="bullet"/>
      <w:lvlText w:val="•"/>
      <w:lvlJc w:val="left"/>
      <w:pPr>
        <w:ind w:left="6359" w:hanging="284"/>
      </w:pPr>
      <w:rPr>
        <w:rFonts w:hint="default"/>
      </w:rPr>
    </w:lvl>
    <w:lvl w:ilvl="7" w:tplc="556ED284">
      <w:numFmt w:val="bullet"/>
      <w:lvlText w:val="•"/>
      <w:lvlJc w:val="left"/>
      <w:pPr>
        <w:ind w:left="7275" w:hanging="284"/>
      </w:pPr>
      <w:rPr>
        <w:rFonts w:hint="default"/>
      </w:rPr>
    </w:lvl>
    <w:lvl w:ilvl="8" w:tplc="AC68A012">
      <w:numFmt w:val="bullet"/>
      <w:lvlText w:val="•"/>
      <w:lvlJc w:val="left"/>
      <w:pPr>
        <w:ind w:left="8192" w:hanging="284"/>
      </w:pPr>
      <w:rPr>
        <w:rFonts w:hint="default"/>
      </w:rPr>
    </w:lvl>
  </w:abstractNum>
  <w:abstractNum w:abstractNumId="12">
    <w:nsid w:val="750A5A51"/>
    <w:multiLevelType w:val="hybridMultilevel"/>
    <w:tmpl w:val="544E89D6"/>
    <w:lvl w:ilvl="0" w:tplc="60203548">
      <w:start w:val="1"/>
      <w:numFmt w:val="decimal"/>
      <w:lvlText w:val="%1."/>
      <w:lvlJc w:val="left"/>
      <w:pPr>
        <w:ind w:left="507" w:hanging="397"/>
      </w:pPr>
      <w:rPr>
        <w:rFonts w:ascii="Arial" w:eastAsia="Arial" w:hAnsi="Arial" w:cs="Arial" w:hint="default"/>
        <w:spacing w:val="-1"/>
        <w:w w:val="95"/>
        <w:sz w:val="19"/>
        <w:szCs w:val="19"/>
      </w:rPr>
    </w:lvl>
    <w:lvl w:ilvl="1" w:tplc="843C97FE">
      <w:start w:val="1"/>
      <w:numFmt w:val="lowerLetter"/>
      <w:lvlText w:val="%2."/>
      <w:lvlJc w:val="left"/>
      <w:pPr>
        <w:ind w:left="904" w:hanging="397"/>
      </w:pPr>
      <w:rPr>
        <w:rFonts w:ascii="Arial" w:eastAsia="Arial" w:hAnsi="Arial" w:cs="Arial" w:hint="default"/>
        <w:w w:val="93"/>
        <w:sz w:val="19"/>
        <w:szCs w:val="19"/>
      </w:rPr>
    </w:lvl>
    <w:lvl w:ilvl="2" w:tplc="78524DAE">
      <w:start w:val="1"/>
      <w:numFmt w:val="lowerRoman"/>
      <w:lvlText w:val="%3."/>
      <w:lvlJc w:val="left"/>
      <w:pPr>
        <w:ind w:left="1297" w:hanging="397"/>
      </w:pPr>
      <w:rPr>
        <w:rFonts w:ascii="Arial" w:eastAsia="Arial" w:hAnsi="Arial" w:cs="Arial" w:hint="default"/>
        <w:w w:val="93"/>
        <w:sz w:val="19"/>
        <w:szCs w:val="19"/>
      </w:rPr>
    </w:lvl>
    <w:lvl w:ilvl="3" w:tplc="6C94CAC4">
      <w:start w:val="1"/>
      <w:numFmt w:val="lowerLetter"/>
      <w:lvlText w:val="%4)"/>
      <w:lvlJc w:val="left"/>
      <w:pPr>
        <w:ind w:left="1694" w:hanging="397"/>
      </w:pPr>
      <w:rPr>
        <w:rFonts w:ascii="Arial" w:eastAsia="Arial" w:hAnsi="Arial" w:cs="Arial" w:hint="default"/>
        <w:spacing w:val="-2"/>
        <w:w w:val="96"/>
        <w:sz w:val="19"/>
        <w:szCs w:val="19"/>
      </w:rPr>
    </w:lvl>
    <w:lvl w:ilvl="4" w:tplc="6B62F958">
      <w:numFmt w:val="bullet"/>
      <w:lvlText w:val="•"/>
      <w:lvlJc w:val="left"/>
      <w:pPr>
        <w:ind w:left="1424" w:hanging="397"/>
      </w:pPr>
      <w:rPr>
        <w:rFonts w:hint="default"/>
      </w:rPr>
    </w:lvl>
    <w:lvl w:ilvl="5" w:tplc="683E7340">
      <w:numFmt w:val="bullet"/>
      <w:lvlText w:val="•"/>
      <w:lvlJc w:val="left"/>
      <w:pPr>
        <w:ind w:left="1148" w:hanging="397"/>
      </w:pPr>
      <w:rPr>
        <w:rFonts w:hint="default"/>
      </w:rPr>
    </w:lvl>
    <w:lvl w:ilvl="6" w:tplc="DAD6ECAA">
      <w:numFmt w:val="bullet"/>
      <w:lvlText w:val="•"/>
      <w:lvlJc w:val="left"/>
      <w:pPr>
        <w:ind w:left="872" w:hanging="397"/>
      </w:pPr>
      <w:rPr>
        <w:rFonts w:hint="default"/>
      </w:rPr>
    </w:lvl>
    <w:lvl w:ilvl="7" w:tplc="C9D8D69C">
      <w:numFmt w:val="bullet"/>
      <w:lvlText w:val="•"/>
      <w:lvlJc w:val="left"/>
      <w:pPr>
        <w:ind w:left="596" w:hanging="397"/>
      </w:pPr>
      <w:rPr>
        <w:rFonts w:hint="default"/>
      </w:rPr>
    </w:lvl>
    <w:lvl w:ilvl="8" w:tplc="B5EA795A">
      <w:numFmt w:val="bullet"/>
      <w:lvlText w:val="•"/>
      <w:lvlJc w:val="left"/>
      <w:pPr>
        <w:ind w:left="320" w:hanging="397"/>
      </w:pPr>
      <w:rPr>
        <w:rFonts w:hint="default"/>
      </w:rPr>
    </w:lvl>
  </w:abstractNum>
  <w:abstractNum w:abstractNumId="13">
    <w:nsid w:val="76FA3253"/>
    <w:multiLevelType w:val="hybridMultilevel"/>
    <w:tmpl w:val="A88C9F36"/>
    <w:lvl w:ilvl="0" w:tplc="5D1EC64C">
      <w:start w:val="1"/>
      <w:numFmt w:val="decimal"/>
      <w:lvlText w:val="%1."/>
      <w:lvlJc w:val="left"/>
      <w:pPr>
        <w:ind w:left="504" w:hanging="397"/>
      </w:pPr>
      <w:rPr>
        <w:rFonts w:ascii="Arial" w:eastAsia="Arial" w:hAnsi="Arial" w:cs="Arial" w:hint="default"/>
        <w:spacing w:val="-1"/>
        <w:w w:val="95"/>
        <w:sz w:val="19"/>
        <w:szCs w:val="19"/>
      </w:rPr>
    </w:lvl>
    <w:lvl w:ilvl="1" w:tplc="F91C4302">
      <w:start w:val="1"/>
      <w:numFmt w:val="lowerLetter"/>
      <w:lvlText w:val="%2."/>
      <w:lvlJc w:val="left"/>
      <w:pPr>
        <w:ind w:left="503" w:hanging="397"/>
      </w:pPr>
      <w:rPr>
        <w:rFonts w:ascii="Arial" w:eastAsia="Arial" w:hAnsi="Arial" w:cs="Arial" w:hint="default"/>
        <w:w w:val="93"/>
        <w:sz w:val="19"/>
        <w:szCs w:val="19"/>
      </w:rPr>
    </w:lvl>
    <w:lvl w:ilvl="2" w:tplc="39E45C30">
      <w:start w:val="1"/>
      <w:numFmt w:val="decimal"/>
      <w:lvlText w:val="%3."/>
      <w:lvlJc w:val="left"/>
      <w:pPr>
        <w:ind w:left="503" w:hanging="397"/>
      </w:pPr>
      <w:rPr>
        <w:rFonts w:ascii="Arial" w:eastAsia="Arial" w:hAnsi="Arial" w:cs="Arial" w:hint="default"/>
        <w:spacing w:val="-1"/>
        <w:w w:val="95"/>
        <w:sz w:val="19"/>
        <w:szCs w:val="19"/>
      </w:rPr>
    </w:lvl>
    <w:lvl w:ilvl="3" w:tplc="08C6FCFE">
      <w:start w:val="1"/>
      <w:numFmt w:val="lowerLetter"/>
      <w:lvlText w:val="%4."/>
      <w:lvlJc w:val="left"/>
      <w:pPr>
        <w:ind w:left="900" w:hanging="397"/>
      </w:pPr>
      <w:rPr>
        <w:rFonts w:ascii="Arial" w:eastAsia="Arial" w:hAnsi="Arial" w:cs="Arial" w:hint="default"/>
        <w:w w:val="93"/>
        <w:sz w:val="19"/>
        <w:szCs w:val="19"/>
      </w:rPr>
    </w:lvl>
    <w:lvl w:ilvl="4" w:tplc="5B4261EE">
      <w:start w:val="1"/>
      <w:numFmt w:val="lowerRoman"/>
      <w:lvlText w:val="%5."/>
      <w:lvlJc w:val="left"/>
      <w:pPr>
        <w:ind w:left="1297" w:hanging="397"/>
      </w:pPr>
      <w:rPr>
        <w:rFonts w:ascii="Arial" w:eastAsia="Arial" w:hAnsi="Arial" w:cs="Arial" w:hint="default"/>
        <w:w w:val="93"/>
        <w:sz w:val="19"/>
        <w:szCs w:val="19"/>
      </w:rPr>
    </w:lvl>
    <w:lvl w:ilvl="5" w:tplc="7756A300">
      <w:start w:val="1"/>
      <w:numFmt w:val="lowerLetter"/>
      <w:lvlText w:val="%6)"/>
      <w:lvlJc w:val="left"/>
      <w:pPr>
        <w:ind w:left="1697" w:hanging="397"/>
      </w:pPr>
      <w:rPr>
        <w:rFonts w:ascii="Arial" w:eastAsia="Arial" w:hAnsi="Arial" w:cs="Arial" w:hint="default"/>
        <w:w w:val="96"/>
        <w:sz w:val="19"/>
        <w:szCs w:val="19"/>
      </w:rPr>
    </w:lvl>
    <w:lvl w:ilvl="6" w:tplc="E47AE0D8">
      <w:numFmt w:val="bullet"/>
      <w:lvlText w:val="•"/>
      <w:lvlJc w:val="left"/>
      <w:pPr>
        <w:ind w:left="702" w:hanging="397"/>
      </w:pPr>
      <w:rPr>
        <w:rFonts w:hint="default"/>
      </w:rPr>
    </w:lvl>
    <w:lvl w:ilvl="7" w:tplc="47144288">
      <w:numFmt w:val="bullet"/>
      <w:lvlText w:val="•"/>
      <w:lvlJc w:val="left"/>
      <w:pPr>
        <w:ind w:left="369" w:hanging="397"/>
      </w:pPr>
      <w:rPr>
        <w:rFonts w:hint="default"/>
      </w:rPr>
    </w:lvl>
    <w:lvl w:ilvl="8" w:tplc="AF480576">
      <w:numFmt w:val="bullet"/>
      <w:lvlText w:val="•"/>
      <w:lvlJc w:val="left"/>
      <w:pPr>
        <w:ind w:left="36" w:hanging="397"/>
      </w:pPr>
      <w:rPr>
        <w:rFonts w:hint="default"/>
      </w:rPr>
    </w:lvl>
  </w:abstractNum>
  <w:abstractNum w:abstractNumId="14">
    <w:nsid w:val="7D876D79"/>
    <w:multiLevelType w:val="hybridMultilevel"/>
    <w:tmpl w:val="F2F0A658"/>
    <w:lvl w:ilvl="0" w:tplc="2BB63F64">
      <w:start w:val="1"/>
      <w:numFmt w:val="lowerLetter"/>
      <w:lvlText w:val="%1."/>
      <w:lvlJc w:val="left"/>
      <w:pPr>
        <w:ind w:left="904" w:hanging="397"/>
      </w:pPr>
      <w:rPr>
        <w:rFonts w:ascii="Arial" w:eastAsia="Arial" w:hAnsi="Arial" w:cs="Arial" w:hint="default"/>
        <w:w w:val="93"/>
        <w:sz w:val="19"/>
        <w:szCs w:val="19"/>
      </w:rPr>
    </w:lvl>
    <w:lvl w:ilvl="1" w:tplc="47D29F6E">
      <w:numFmt w:val="bullet"/>
      <w:lvlText w:val="•"/>
      <w:lvlJc w:val="left"/>
      <w:pPr>
        <w:ind w:left="1265" w:hanging="397"/>
      </w:pPr>
      <w:rPr>
        <w:rFonts w:hint="default"/>
      </w:rPr>
    </w:lvl>
    <w:lvl w:ilvl="2" w:tplc="EED4C79A">
      <w:numFmt w:val="bullet"/>
      <w:lvlText w:val="•"/>
      <w:lvlJc w:val="left"/>
      <w:pPr>
        <w:ind w:left="1630" w:hanging="397"/>
      </w:pPr>
      <w:rPr>
        <w:rFonts w:hint="default"/>
      </w:rPr>
    </w:lvl>
    <w:lvl w:ilvl="3" w:tplc="0C48ABD8">
      <w:numFmt w:val="bullet"/>
      <w:lvlText w:val="•"/>
      <w:lvlJc w:val="left"/>
      <w:pPr>
        <w:ind w:left="1996" w:hanging="397"/>
      </w:pPr>
      <w:rPr>
        <w:rFonts w:hint="default"/>
      </w:rPr>
    </w:lvl>
    <w:lvl w:ilvl="4" w:tplc="E7E26684">
      <w:numFmt w:val="bullet"/>
      <w:lvlText w:val="•"/>
      <w:lvlJc w:val="left"/>
      <w:pPr>
        <w:ind w:left="2361" w:hanging="397"/>
      </w:pPr>
      <w:rPr>
        <w:rFonts w:hint="default"/>
      </w:rPr>
    </w:lvl>
    <w:lvl w:ilvl="5" w:tplc="47701D66">
      <w:numFmt w:val="bullet"/>
      <w:lvlText w:val="•"/>
      <w:lvlJc w:val="left"/>
      <w:pPr>
        <w:ind w:left="2727" w:hanging="397"/>
      </w:pPr>
      <w:rPr>
        <w:rFonts w:hint="default"/>
      </w:rPr>
    </w:lvl>
    <w:lvl w:ilvl="6" w:tplc="506469A2">
      <w:numFmt w:val="bullet"/>
      <w:lvlText w:val="•"/>
      <w:lvlJc w:val="left"/>
      <w:pPr>
        <w:ind w:left="3092" w:hanging="397"/>
      </w:pPr>
      <w:rPr>
        <w:rFonts w:hint="default"/>
      </w:rPr>
    </w:lvl>
    <w:lvl w:ilvl="7" w:tplc="C2CCC4F6">
      <w:numFmt w:val="bullet"/>
      <w:lvlText w:val="•"/>
      <w:lvlJc w:val="left"/>
      <w:pPr>
        <w:ind w:left="3458" w:hanging="397"/>
      </w:pPr>
      <w:rPr>
        <w:rFonts w:hint="default"/>
      </w:rPr>
    </w:lvl>
    <w:lvl w:ilvl="8" w:tplc="C13A6364">
      <w:numFmt w:val="bullet"/>
      <w:lvlText w:val="•"/>
      <w:lvlJc w:val="left"/>
      <w:pPr>
        <w:ind w:left="3823" w:hanging="397"/>
      </w:pPr>
      <w:rPr>
        <w:rFonts w:hint="default"/>
      </w:rPr>
    </w:lvl>
  </w:abstractNum>
  <w:abstractNum w:abstractNumId="15">
    <w:nsid w:val="7F30201B"/>
    <w:multiLevelType w:val="hybridMultilevel"/>
    <w:tmpl w:val="E31C2880"/>
    <w:lvl w:ilvl="0" w:tplc="49628A10">
      <w:start w:val="4"/>
      <w:numFmt w:val="lowerRoman"/>
      <w:lvlText w:val="%1."/>
      <w:lvlJc w:val="left"/>
      <w:pPr>
        <w:ind w:left="1297" w:hanging="397"/>
      </w:pPr>
      <w:rPr>
        <w:rFonts w:ascii="Arial" w:eastAsia="Arial" w:hAnsi="Arial" w:cs="Arial" w:hint="default"/>
        <w:w w:val="93"/>
        <w:sz w:val="19"/>
        <w:szCs w:val="19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0"/>
  </w:num>
  <w:num w:numId="6">
    <w:abstractNumId w:val="11"/>
  </w:num>
  <w:num w:numId="7">
    <w:abstractNumId w:val="7"/>
  </w:num>
  <w:num w:numId="8">
    <w:abstractNumId w:val="14"/>
  </w:num>
  <w:num w:numId="9">
    <w:abstractNumId w:val="8"/>
  </w:num>
  <w:num w:numId="10">
    <w:abstractNumId w:val="1"/>
  </w:num>
  <w:num w:numId="11">
    <w:abstractNumId w:val="13"/>
  </w:num>
  <w:num w:numId="12">
    <w:abstractNumId w:val="3"/>
  </w:num>
  <w:num w:numId="13">
    <w:abstractNumId w:val="15"/>
  </w:num>
  <w:num w:numId="14">
    <w:abstractNumId w:val="12"/>
  </w:num>
  <w:num w:numId="15">
    <w:abstractNumId w:val="9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65F66"/>
    <w:rsid w:val="00062DC3"/>
    <w:rsid w:val="00065F66"/>
    <w:rsid w:val="00173F5C"/>
    <w:rsid w:val="001908BD"/>
    <w:rsid w:val="001C5D37"/>
    <w:rsid w:val="001F55FE"/>
    <w:rsid w:val="00201CD5"/>
    <w:rsid w:val="002845B7"/>
    <w:rsid w:val="002D5EFA"/>
    <w:rsid w:val="002F3675"/>
    <w:rsid w:val="00345FD6"/>
    <w:rsid w:val="0038668D"/>
    <w:rsid w:val="00386B95"/>
    <w:rsid w:val="00545C88"/>
    <w:rsid w:val="00603B4D"/>
    <w:rsid w:val="00641B08"/>
    <w:rsid w:val="0064398B"/>
    <w:rsid w:val="007A16E7"/>
    <w:rsid w:val="007F60AE"/>
    <w:rsid w:val="008E5E3C"/>
    <w:rsid w:val="009408EA"/>
    <w:rsid w:val="009E754C"/>
    <w:rsid w:val="00A67B13"/>
    <w:rsid w:val="00B113F0"/>
    <w:rsid w:val="00BC526F"/>
    <w:rsid w:val="00C31175"/>
    <w:rsid w:val="00C57C52"/>
    <w:rsid w:val="00CD6427"/>
    <w:rsid w:val="00CE6B24"/>
    <w:rsid w:val="00D36062"/>
    <w:rsid w:val="00DB65D8"/>
    <w:rsid w:val="00DF11A6"/>
    <w:rsid w:val="00E97A90"/>
    <w:rsid w:val="00EC1FCF"/>
    <w:rsid w:val="00F010E1"/>
    <w:rsid w:val="00F40BD3"/>
    <w:rsid w:val="00F62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5F66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2">
    <w:name w:val="heading 2"/>
    <w:basedOn w:val="Normal"/>
    <w:link w:val="Heading2Char"/>
    <w:uiPriority w:val="1"/>
    <w:qFormat/>
    <w:rsid w:val="00065F66"/>
    <w:pPr>
      <w:ind w:left="107"/>
      <w:outlineLvl w:val="1"/>
    </w:pPr>
    <w:rPr>
      <w:rFonts w:ascii="Trebuchet MS" w:eastAsia="Trebuchet MS" w:hAnsi="Trebuchet MS" w:cs="Trebuchet MS"/>
      <w:b/>
      <w:bCs/>
    </w:rPr>
  </w:style>
  <w:style w:type="paragraph" w:styleId="Heading4">
    <w:name w:val="heading 4"/>
    <w:basedOn w:val="Normal"/>
    <w:link w:val="Heading4Char"/>
    <w:uiPriority w:val="1"/>
    <w:qFormat/>
    <w:rsid w:val="00065F66"/>
    <w:pPr>
      <w:spacing w:before="1"/>
      <w:ind w:left="107"/>
      <w:outlineLvl w:val="3"/>
    </w:pPr>
    <w:rPr>
      <w:rFonts w:ascii="Trebuchet MS" w:eastAsia="Trebuchet MS" w:hAnsi="Trebuchet MS" w:cs="Trebuchet MS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65F66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065F66"/>
    <w:rPr>
      <w:rFonts w:ascii="Arial" w:eastAsia="Arial" w:hAnsi="Arial" w:cs="Arial"/>
      <w:sz w:val="19"/>
      <w:szCs w:val="19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065F66"/>
    <w:rPr>
      <w:rFonts w:ascii="Trebuchet MS" w:eastAsia="Trebuchet MS" w:hAnsi="Trebuchet MS" w:cs="Trebuchet MS"/>
      <w:b/>
      <w:bCs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065F66"/>
    <w:rPr>
      <w:rFonts w:ascii="Trebuchet MS" w:eastAsia="Trebuchet MS" w:hAnsi="Trebuchet MS" w:cs="Trebuchet MS"/>
      <w:b/>
      <w:bCs/>
      <w:sz w:val="19"/>
      <w:szCs w:val="19"/>
      <w:lang w:val="en-US"/>
    </w:rPr>
  </w:style>
  <w:style w:type="paragraph" w:styleId="ListParagraph">
    <w:name w:val="List Paragraph"/>
    <w:basedOn w:val="Normal"/>
    <w:uiPriority w:val="1"/>
    <w:qFormat/>
    <w:rsid w:val="00065F66"/>
    <w:pPr>
      <w:spacing w:before="2"/>
      <w:ind w:left="904" w:hanging="397"/>
      <w:jc w:val="both"/>
    </w:pPr>
  </w:style>
  <w:style w:type="character" w:customStyle="1" w:styleId="apple-converted-space">
    <w:name w:val="apple-converted-space"/>
    <w:basedOn w:val="DefaultParagraphFont"/>
    <w:rsid w:val="003866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2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2518</Words>
  <Characters>14355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ManagemenResiko</dc:creator>
  <cp:lastModifiedBy>System Admin</cp:lastModifiedBy>
  <cp:revision>3</cp:revision>
  <dcterms:created xsi:type="dcterms:W3CDTF">2018-04-04T08:02:00Z</dcterms:created>
  <dcterms:modified xsi:type="dcterms:W3CDTF">2018-04-16T01:23:00Z</dcterms:modified>
</cp:coreProperties>
</file>