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DF89F" w14:textId="1C5B96CF" w:rsidR="00583959" w:rsidRDefault="00583959" w:rsidP="00090567">
      <w:pPr>
        <w:rPr>
          <w:rFonts w:ascii="Times New Roman" w:eastAsia="Times New Roman" w:hAnsi="Times New Roman" w:cs="Times New Roman"/>
        </w:rPr>
      </w:pPr>
      <w:r w:rsidRPr="00583959">
        <w:rPr>
          <w:rFonts w:ascii="Times New Roman" w:eastAsia="Times New Roman" w:hAnsi="Times New Roman" w:cs="Times New Roman"/>
          <w:b/>
        </w:rPr>
        <w:t>SART</w:t>
      </w:r>
      <w:r>
        <w:rPr>
          <w:rFonts w:ascii="Times New Roman" w:eastAsia="Times New Roman" w:hAnsi="Times New Roman" w:cs="Times New Roman"/>
        </w:rPr>
        <w:t xml:space="preserve"> - </w:t>
      </w:r>
    </w:p>
    <w:p w14:paraId="34D64D2D" w14:textId="77777777" w:rsidR="00583959" w:rsidRDefault="00583959" w:rsidP="00090567">
      <w:pPr>
        <w:rPr>
          <w:rFonts w:ascii="Times New Roman" w:eastAsia="Times New Roman" w:hAnsi="Times New Roman" w:cs="Times New Roman"/>
        </w:rPr>
      </w:pPr>
    </w:p>
    <w:p w14:paraId="419D922A" w14:textId="1D17CB13" w:rsidR="00296A09" w:rsidRDefault="00DB11D6" w:rsidP="000905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Subjects viewed 960</w:t>
      </w:r>
      <w:r w:rsidR="00090567">
        <w:rPr>
          <w:rFonts w:ascii="Times New Roman" w:eastAsia="Times New Roman" w:hAnsi="Times New Roman" w:cs="Times New Roman"/>
        </w:rPr>
        <w:t xml:space="preserve"> overlapping (50/50) face and scene composite images in 8 blocks per run across 4 runs. </w:t>
      </w:r>
      <w:r w:rsidR="00296A09">
        <w:rPr>
          <w:rFonts w:ascii="Times New Roman" w:eastAsia="Times New Roman" w:hAnsi="Times New Roman" w:cs="Times New Roman"/>
        </w:rPr>
        <w:t xml:space="preserve">Overlapping stimuli were sampled from a database of all possible composite images resulting from mixing </w:t>
      </w:r>
      <w:r w:rsidR="00583959">
        <w:rPr>
          <w:rFonts w:ascii="Times New Roman" w:eastAsia="Times New Roman" w:hAnsi="Times New Roman" w:cs="Times New Roman"/>
        </w:rPr>
        <w:t>180 face and 90</w:t>
      </w:r>
      <w:r w:rsidR="00296A09">
        <w:rPr>
          <w:rFonts w:ascii="Times New Roman" w:eastAsia="Times New Roman" w:hAnsi="Times New Roman" w:cs="Times New Roman"/>
        </w:rPr>
        <w:t xml:space="preserve"> scene stimuli. </w:t>
      </w:r>
      <w:r w:rsidR="00090567" w:rsidRPr="00090567">
        <w:rPr>
          <w:rFonts w:ascii="Times New Roman" w:eastAsia="Times New Roman" w:hAnsi="Times New Roman" w:cs="Times New Roman"/>
        </w:rPr>
        <w:t>fMRI data were collected from participants as they performed a task re</w:t>
      </w:r>
      <w:r w:rsidR="00090567">
        <w:rPr>
          <w:rFonts w:ascii="Times New Roman" w:eastAsia="Times New Roman" w:hAnsi="Times New Roman" w:cs="Times New Roman"/>
        </w:rPr>
        <w:t>quiring selective attention to the</w:t>
      </w:r>
      <w:r w:rsidR="00090567" w:rsidRPr="00090567">
        <w:rPr>
          <w:rFonts w:ascii="Times New Roman" w:eastAsia="Times New Roman" w:hAnsi="Times New Roman" w:cs="Times New Roman"/>
        </w:rPr>
        <w:t xml:space="preserve"> continuous stream of composite images</w:t>
      </w:r>
      <w:r w:rsidR="00090567">
        <w:rPr>
          <w:rFonts w:ascii="Times New Roman" w:eastAsia="Times New Roman" w:hAnsi="Times New Roman" w:cs="Times New Roman"/>
        </w:rPr>
        <w:t xml:space="preserve"> presented for 2 secs each</w:t>
      </w:r>
      <w:r w:rsidR="00090567" w:rsidRPr="00090567">
        <w:rPr>
          <w:rFonts w:ascii="Times New Roman" w:eastAsia="Times New Roman" w:hAnsi="Times New Roman" w:cs="Times New Roman"/>
        </w:rPr>
        <w:t xml:space="preserve">. Participants alternated between attending to the face or scene while trying to detect rare lure images. </w:t>
      </w:r>
      <w:r w:rsidR="00090567">
        <w:rPr>
          <w:rFonts w:ascii="Times New Roman" w:eastAsia="Times New Roman" w:hAnsi="Times New Roman" w:cs="Times New Roman"/>
        </w:rPr>
        <w:t xml:space="preserve">For example, in one block they were cued </w:t>
      </w:r>
      <w:r w:rsidR="00090567">
        <w:rPr>
          <w:rFonts w:ascii="Helvetica" w:eastAsia="Helvetica" w:hAnsi="Helvetica" w:cs="Helvetica"/>
        </w:rPr>
        <w:t>“</w:t>
      </w:r>
      <w:r w:rsidR="00090567">
        <w:rPr>
          <w:rFonts w:ascii="Times New Roman" w:eastAsia="Times New Roman" w:hAnsi="Times New Roman" w:cs="Times New Roman"/>
        </w:rPr>
        <w:t>indoor</w:t>
      </w:r>
      <w:r w:rsidR="00090567">
        <w:rPr>
          <w:rFonts w:ascii="Helvetica" w:eastAsia="Helvetica" w:hAnsi="Helvetica" w:cs="Helvetica"/>
        </w:rPr>
        <w:t>”</w:t>
      </w:r>
      <w:r w:rsidR="00090567">
        <w:rPr>
          <w:rFonts w:ascii="Times New Roman" w:eastAsia="Times New Roman" w:hAnsi="Times New Roman" w:cs="Times New Roman"/>
        </w:rPr>
        <w:t xml:space="preserve"> where their task was to press a button for all images containing indoor scenes (80%) and withholding a button press for those containing outdoor scenes (20%). Their attentional cues were given at the beginning of each 1 minute block</w:t>
      </w:r>
      <w:r w:rsidR="00296A09">
        <w:rPr>
          <w:rFonts w:ascii="Times New Roman" w:eastAsia="Times New Roman" w:hAnsi="Times New Roman" w:cs="Times New Roman"/>
        </w:rPr>
        <w:t xml:space="preserve"> of stimuli</w:t>
      </w:r>
      <w:r w:rsidR="001C32A1">
        <w:rPr>
          <w:rFonts w:ascii="Times New Roman" w:eastAsia="Times New Roman" w:hAnsi="Times New Roman" w:cs="Times New Roman"/>
        </w:rPr>
        <w:t xml:space="preserve"> for 2 sec.</w:t>
      </w:r>
      <w:r w:rsidR="00090567">
        <w:rPr>
          <w:rFonts w:ascii="Times New Roman" w:eastAsia="Times New Roman" w:hAnsi="Times New Roman" w:cs="Times New Roman"/>
        </w:rPr>
        <w:t xml:space="preserve"> </w:t>
      </w:r>
      <w:r w:rsidR="001C32A1">
        <w:rPr>
          <w:rFonts w:ascii="Times New Roman" w:eastAsia="Times New Roman" w:hAnsi="Times New Roman" w:cs="Times New Roman"/>
        </w:rPr>
        <w:t xml:space="preserve">and indicated the object of their attention for that block. Cues </w:t>
      </w:r>
      <w:r w:rsidR="00090567">
        <w:rPr>
          <w:rFonts w:ascii="Times New Roman" w:eastAsia="Times New Roman" w:hAnsi="Times New Roman" w:cs="Times New Roman"/>
        </w:rPr>
        <w:t xml:space="preserve">rotated pseudo randomly between </w:t>
      </w:r>
      <w:r w:rsidR="00090567">
        <w:rPr>
          <w:rFonts w:ascii="Helvetica" w:eastAsia="Helvetica" w:hAnsi="Helvetica" w:cs="Helvetica"/>
        </w:rPr>
        <w:t>–</w:t>
      </w:r>
      <w:r w:rsidR="00090567">
        <w:rPr>
          <w:rFonts w:ascii="Times New Roman" w:eastAsia="Times New Roman" w:hAnsi="Times New Roman" w:cs="Times New Roman"/>
        </w:rPr>
        <w:t xml:space="preserve"> indoor, outdoor, female</w:t>
      </w:r>
      <w:r w:rsidR="001C32A1">
        <w:rPr>
          <w:rFonts w:ascii="Times New Roman" w:eastAsia="Times New Roman" w:hAnsi="Times New Roman" w:cs="Times New Roman"/>
        </w:rPr>
        <w:t>, male</w:t>
      </w:r>
      <w:r w:rsidR="007A1770">
        <w:rPr>
          <w:rFonts w:ascii="Times New Roman" w:eastAsia="Times New Roman" w:hAnsi="Times New Roman" w:cs="Times New Roman"/>
        </w:rPr>
        <w:t xml:space="preserve"> to create 8 60sec blocks per run</w:t>
      </w:r>
      <w:r w:rsidR="001C32A1">
        <w:rPr>
          <w:rFonts w:ascii="Times New Roman" w:eastAsia="Times New Roman" w:hAnsi="Times New Roman" w:cs="Times New Roman"/>
        </w:rPr>
        <w:t>. Blocks also alternated between using neutral and sad face stimuli such that for half of all trials</w:t>
      </w:r>
      <w:r w:rsidR="007A1770">
        <w:rPr>
          <w:rFonts w:ascii="Times New Roman" w:eastAsia="Times New Roman" w:hAnsi="Times New Roman" w:cs="Times New Roman"/>
        </w:rPr>
        <w:t xml:space="preserve"> faces had a sad expression and for half of all trials faces had a neutral expression. </w:t>
      </w:r>
      <w:r w:rsidR="00296A09">
        <w:rPr>
          <w:rFonts w:ascii="Times New Roman" w:eastAsia="Times New Roman" w:hAnsi="Times New Roman" w:cs="Times New Roman"/>
        </w:rPr>
        <w:t xml:space="preserve">All stimuli were newly selected for each participant and the order of blocks within runs were randomized between participants. </w:t>
      </w:r>
    </w:p>
    <w:p w14:paraId="00B5466A" w14:textId="77777777" w:rsidR="00583959" w:rsidRDefault="00583959" w:rsidP="00090567">
      <w:pPr>
        <w:rPr>
          <w:rFonts w:ascii="Times New Roman" w:eastAsia="Times New Roman" w:hAnsi="Times New Roman" w:cs="Times New Roman"/>
        </w:rPr>
      </w:pPr>
    </w:p>
    <w:p w14:paraId="455B015C" w14:textId="4F5010BF" w:rsidR="00583959" w:rsidRDefault="00583959" w:rsidP="00090567">
      <w:pPr>
        <w:rPr>
          <w:rFonts w:ascii="Times New Roman" w:eastAsia="Times New Roman" w:hAnsi="Times New Roman" w:cs="Times New Roman"/>
          <w:b/>
        </w:rPr>
      </w:pPr>
      <w:r w:rsidRPr="00583959">
        <w:rPr>
          <w:rFonts w:ascii="Times New Roman" w:eastAsia="Times New Roman" w:hAnsi="Times New Roman" w:cs="Times New Roman"/>
          <w:b/>
        </w:rPr>
        <w:t>Resting State</w:t>
      </w:r>
    </w:p>
    <w:p w14:paraId="4D9F4B06" w14:textId="77777777" w:rsidR="00583959" w:rsidRDefault="00583959" w:rsidP="00090567">
      <w:pPr>
        <w:rPr>
          <w:rFonts w:ascii="Times New Roman" w:eastAsia="Times New Roman" w:hAnsi="Times New Roman" w:cs="Times New Roman"/>
          <w:b/>
        </w:rPr>
      </w:pPr>
    </w:p>
    <w:p w14:paraId="730E04A3" w14:textId="7BD4CAC9" w:rsidR="00583959" w:rsidRPr="00583959" w:rsidRDefault="00583959" w:rsidP="000905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Participants were instructed to look directly at a fixation on the screen and lie still and relax. fMRI was collected for a total of 8 minutes. </w:t>
      </w:r>
      <w:bookmarkStart w:id="0" w:name="_GoBack"/>
      <w:bookmarkEnd w:id="0"/>
    </w:p>
    <w:p w14:paraId="3657FE95" w14:textId="77777777" w:rsidR="00583959" w:rsidRDefault="00583959" w:rsidP="00090567">
      <w:pPr>
        <w:rPr>
          <w:rFonts w:ascii="Times New Roman" w:eastAsia="Times New Roman" w:hAnsi="Times New Roman" w:cs="Times New Roman"/>
        </w:rPr>
      </w:pPr>
    </w:p>
    <w:p w14:paraId="68CE674E" w14:textId="77777777" w:rsidR="00583959" w:rsidRDefault="00583959" w:rsidP="00090567">
      <w:pPr>
        <w:rPr>
          <w:rFonts w:ascii="Times New Roman" w:eastAsia="Times New Roman" w:hAnsi="Times New Roman" w:cs="Times New Roman"/>
        </w:rPr>
      </w:pPr>
    </w:p>
    <w:p w14:paraId="77FB36B3" w14:textId="77777777" w:rsidR="00090567" w:rsidRPr="00714B67" w:rsidRDefault="00090567" w:rsidP="00714B67">
      <w:pPr>
        <w:rPr>
          <w:rFonts w:ascii="Times New Roman" w:eastAsia="Times New Roman" w:hAnsi="Times New Roman" w:cs="Times New Roman"/>
        </w:rPr>
      </w:pPr>
    </w:p>
    <w:p w14:paraId="291349DD" w14:textId="77777777" w:rsidR="002972F5" w:rsidRDefault="002972F5"/>
    <w:sectPr w:rsidR="002972F5" w:rsidSect="008E6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67"/>
    <w:rsid w:val="00090567"/>
    <w:rsid w:val="001C32A1"/>
    <w:rsid w:val="00296A09"/>
    <w:rsid w:val="002972F5"/>
    <w:rsid w:val="00515989"/>
    <w:rsid w:val="00583959"/>
    <w:rsid w:val="00714B67"/>
    <w:rsid w:val="007575B5"/>
    <w:rsid w:val="007A1770"/>
    <w:rsid w:val="008E6F7C"/>
    <w:rsid w:val="00D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484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Lisandrelli</dc:creator>
  <cp:keywords/>
  <dc:description/>
  <cp:lastModifiedBy>Schnyer, David M</cp:lastModifiedBy>
  <cp:revision>3</cp:revision>
  <dcterms:created xsi:type="dcterms:W3CDTF">2018-02-10T19:54:00Z</dcterms:created>
  <dcterms:modified xsi:type="dcterms:W3CDTF">2018-02-10T20:22:00Z</dcterms:modified>
</cp:coreProperties>
</file>