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color w:val="731C3F"/>
          <w:sz w:val="40"/>
        </w:rPr>
      </w:pPr>
      <w:bookmarkStart w:id="0" w:name="page1"/>
      <w:bookmarkEnd w:id="0"/>
      <w:r>
        <w:rPr>
          <w:color w:val="731C3F"/>
          <w:sz w:val="40"/>
        </w:rPr>
        <w:t>ADVANCE.AI</w:t>
      </w:r>
    </w:p>
    <w:p>
      <w:pPr>
        <w:spacing w:line="0" w:lineRule="atLeast"/>
        <w:rPr>
          <w:color w:val="731C3F"/>
          <w:sz w:val="40"/>
        </w:rPr>
        <w:sectPr>
          <w:pgSz w:w="12240" w:h="15840"/>
          <w:pgMar w:top="720" w:right="720" w:bottom="720" w:left="720" w:header="0" w:footer="0" w:gutter="0"/>
          <w:cols w:equalWidth="0" w:num="1">
            <w:col w:w="2040"/>
          </w:cols>
          <w:docGrid w:linePitch="360" w:charSpace="0"/>
        </w:sectPr>
      </w:pPr>
      <w:r>
        <w:rPr>
          <w:color w:val="731C3F"/>
          <w:sz w:val="4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195580</wp:posOffset>
            </wp:positionV>
            <wp:extent cx="5980430" cy="184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三道工程方向的笔试题，难度依次递增，不分前后端，不分语言。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9" w:lineRule="exact"/>
        <w:rPr>
          <w:rFonts w:ascii="Times New Roman" w:hAnsi="Times New Roman" w:eastAsia="Times New Roman"/>
          <w:sz w:val="24"/>
        </w:rPr>
      </w:pPr>
    </w:p>
    <w:p>
      <w:pPr>
        <w:pStyle w:val="2"/>
      </w:pPr>
      <w:r>
        <w:t>【第一题】JSON格式转换</w:t>
      </w:r>
    </w:p>
    <w:p>
      <w:pPr>
        <w:spacing w:line="79" w:lineRule="exact"/>
        <w:rPr>
          <w:rFonts w:ascii="Times New Roman" w:hAnsi="Times New Roman" w:eastAsia="Times New Roman"/>
          <w:sz w:val="24"/>
        </w:rPr>
      </w:pPr>
    </w:p>
    <w:p>
      <w:pPr>
        <w:spacing w:line="244" w:lineRule="auto"/>
        <w:ind w:right="138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在某个特定应用场景中，我们有一个从</w:t>
      </w:r>
      <w:r>
        <w:rPr>
          <w:rFonts w:ascii="Arial" w:hAnsi="Arial" w:eastAsia="Arial"/>
          <w:sz w:val="28"/>
        </w:rPr>
        <w:t>JSON</w:t>
      </w:r>
      <w:r>
        <w:rPr>
          <w:rFonts w:ascii="宋体" w:hAnsi="宋体" w:eastAsia="宋体"/>
          <w:sz w:val="28"/>
        </w:rPr>
        <w:t xml:space="preserve">获取的内容，比如： </w:t>
      </w:r>
    </w:p>
    <w:p>
      <w:pPr>
        <w:spacing w:line="244" w:lineRule="auto"/>
        <w:ind w:right="138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m = { "a": 1, "b": { "c": 2, "d": [3,4] } }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现在需要把这个层级的</w:t>
      </w:r>
      <w:bookmarkStart w:id="2" w:name="_GoBack"/>
      <w:r>
        <w:rPr>
          <w:rFonts w:ascii="宋体" w:hAnsi="宋体" w:eastAsia="宋体"/>
          <w:sz w:val="28"/>
        </w:rPr>
        <w:t>结构做展开</w:t>
      </w:r>
      <w:bookmarkEnd w:id="2"/>
      <w:r>
        <w:rPr>
          <w:rFonts w:ascii="宋体" w:hAnsi="宋体" w:eastAsia="宋体"/>
          <w:sz w:val="28"/>
        </w:rPr>
        <w:t>，只保留一层</w:t>
      </w:r>
      <w:r>
        <w:rPr>
          <w:rFonts w:ascii="Arial" w:hAnsi="Arial" w:eastAsia="Arial"/>
          <w:sz w:val="28"/>
        </w:rPr>
        <w:t>key/value</w:t>
      </w:r>
      <w:r>
        <w:rPr>
          <w:rFonts w:ascii="宋体" w:hAnsi="宋体" w:eastAsia="宋体"/>
          <w:sz w:val="28"/>
        </w:rPr>
        <w:t>结构。对于上述</w:t>
      </w:r>
    </w:p>
    <w:p>
      <w:pPr>
        <w:spacing w:line="95" w:lineRule="exact"/>
        <w:rPr>
          <w:rFonts w:ascii="Times New Roman" w:hAnsi="Times New Roman" w:eastAsia="Times New Roman"/>
          <w:sz w:val="24"/>
        </w:rPr>
      </w:pPr>
    </w:p>
    <w:p>
      <w:pPr>
        <w:spacing w:line="225" w:lineRule="auto"/>
        <w:ind w:right="498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输入，需要得到的结构是： </w:t>
      </w:r>
    </w:p>
    <w:p>
      <w:pPr>
        <w:spacing w:line="225" w:lineRule="auto"/>
        <w:ind w:right="4980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o = {"a": 1, "b.c": 2, "b.d": [3,4] }</w:t>
      </w:r>
    </w:p>
    <w:p>
      <w:pPr>
        <w:spacing w:line="2" w:lineRule="exact"/>
        <w:rPr>
          <w:rFonts w:ascii="Times New Roman" w:hAnsi="Times New Roman" w:eastAsia="Times New Roman"/>
          <w:sz w:val="24"/>
        </w:rPr>
      </w:pPr>
    </w:p>
    <w:p>
      <w:pPr>
        <w:spacing w:line="245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也就是说，原来需要通过 </w:t>
      </w:r>
      <w:r>
        <w:rPr>
          <w:rFonts w:ascii="Arial" w:hAnsi="Arial" w:eastAsia="Arial"/>
          <w:sz w:val="28"/>
        </w:rPr>
        <w:t>m["b"]["c"]</w:t>
      </w:r>
      <w:r>
        <w:rPr>
          <w:rFonts w:ascii="宋体" w:hAnsi="宋体" w:eastAsia="宋体"/>
          <w:sz w:val="28"/>
        </w:rPr>
        <w:t xml:space="preserve"> 访问的值，在展开后可以通过 </w:t>
      </w:r>
      <w:r>
        <w:rPr>
          <w:rFonts w:ascii="Arial" w:hAnsi="Arial" w:eastAsia="Arial"/>
          <w:sz w:val="28"/>
        </w:rPr>
        <w:t>o["b.c"]</w:t>
      </w:r>
      <w:r>
        <w:rPr>
          <w:rFonts w:ascii="宋体" w:hAnsi="宋体" w:eastAsia="宋体"/>
          <w:sz w:val="28"/>
        </w:rPr>
        <w:t xml:space="preserve"> 访问。</w:t>
      </w:r>
    </w:p>
    <w:p>
      <w:pPr>
        <w:spacing w:line="2" w:lineRule="exact"/>
        <w:rPr>
          <w:rFonts w:ascii="Times New Roman" w:hAnsi="Times New Roman" w:eastAsia="Times New Roman"/>
          <w:sz w:val="24"/>
        </w:rPr>
      </w:pPr>
    </w:p>
    <w:p>
      <w:pPr>
        <w:spacing w:line="275" w:lineRule="auto"/>
        <w:ind w:right="490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请实现这个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层级结构展开</w:t>
      </w:r>
      <w:r>
        <w:rPr>
          <w:rFonts w:ascii="Arial" w:hAnsi="Arial" w:eastAsia="Arial"/>
          <w:sz w:val="28"/>
        </w:rPr>
        <w:t>”</w:t>
      </w:r>
      <w:r>
        <w:rPr>
          <w:rFonts w:ascii="宋体" w:hAnsi="宋体" w:eastAsia="宋体"/>
          <w:sz w:val="28"/>
        </w:rPr>
        <w:t>的代码。输入：任意</w:t>
      </w:r>
      <w:r>
        <w:rPr>
          <w:rFonts w:ascii="Arial" w:hAnsi="Arial" w:eastAsia="Arial"/>
          <w:sz w:val="28"/>
        </w:rPr>
        <w:t>JSON</w:t>
      </w:r>
      <w:r>
        <w:rPr>
          <w:rFonts w:ascii="宋体" w:hAnsi="宋体" w:eastAsia="宋体"/>
          <w:sz w:val="28"/>
        </w:rPr>
        <w:t>（或者</w:t>
      </w:r>
      <w:r>
        <w:rPr>
          <w:rFonts w:ascii="Arial" w:hAnsi="Arial" w:eastAsia="Arial"/>
          <w:sz w:val="28"/>
        </w:rPr>
        <w:t>map/dict</w:t>
      </w:r>
      <w:r>
        <w:rPr>
          <w:rFonts w:ascii="宋体" w:hAnsi="宋体" w:eastAsia="宋体"/>
          <w:sz w:val="28"/>
        </w:rPr>
        <w:t>）</w:t>
      </w:r>
    </w:p>
    <w:p>
      <w:pPr>
        <w:spacing w:line="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输出：展开后的</w:t>
      </w:r>
      <w:r>
        <w:rPr>
          <w:rFonts w:ascii="Arial" w:hAnsi="Arial" w:eastAsia="Arial"/>
          <w:sz w:val="28"/>
        </w:rPr>
        <w:t>JSON</w:t>
      </w:r>
      <w:r>
        <w:rPr>
          <w:rFonts w:ascii="宋体" w:hAnsi="宋体" w:eastAsia="宋体"/>
          <w:sz w:val="28"/>
        </w:rPr>
        <w:t>（或者</w:t>
      </w:r>
      <w:r>
        <w:rPr>
          <w:rFonts w:ascii="Arial" w:hAnsi="Arial" w:eastAsia="Arial"/>
          <w:sz w:val="28"/>
        </w:rPr>
        <w:t>map/dict</w:t>
      </w:r>
      <w:r>
        <w:rPr>
          <w:rFonts w:ascii="宋体" w:hAnsi="宋体" w:eastAsia="宋体"/>
          <w:sz w:val="28"/>
        </w:rPr>
        <w:t>）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3" w:lineRule="exact"/>
        <w:rPr>
          <w:rFonts w:ascii="Times New Roman" w:hAnsi="Times New Roman" w:eastAsia="Times New Roman"/>
          <w:sz w:val="24"/>
        </w:rPr>
      </w:pPr>
    </w:p>
    <w:p>
      <w:pPr>
        <w:pStyle w:val="2"/>
      </w:pPr>
      <w:r>
        <w:t>【第二题】数据存取</w:t>
      </w: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我们的程序运行过程中用到了一个数组</w:t>
      </w:r>
      <w:r>
        <w:rPr>
          <w:rFonts w:ascii="Arial" w:hAnsi="Arial" w:eastAsia="Arial"/>
          <w:sz w:val="28"/>
        </w:rPr>
        <w:t>a</w:t>
      </w:r>
      <w:r>
        <w:rPr>
          <w:rFonts w:ascii="宋体" w:hAnsi="宋体" w:eastAsia="宋体"/>
          <w:sz w:val="28"/>
        </w:rPr>
        <w:t>，数组元素是一个</w:t>
      </w:r>
      <w:r>
        <w:rPr>
          <w:rFonts w:ascii="Arial" w:hAnsi="Arial" w:eastAsia="Arial"/>
          <w:sz w:val="28"/>
        </w:rPr>
        <w:t>map/dict</w:t>
      </w:r>
      <w:r>
        <w:rPr>
          <w:rFonts w:ascii="宋体" w:hAnsi="宋体" w:eastAsia="宋体"/>
          <w:sz w:val="28"/>
        </w:rPr>
        <w:t>。</w:t>
      </w:r>
    </w:p>
    <w:p>
      <w:pPr>
        <w:spacing w:line="7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数组元素的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键</w:t>
      </w:r>
      <w:r>
        <w:rPr>
          <w:rFonts w:ascii="Arial" w:hAnsi="Arial" w:eastAsia="Arial"/>
          <w:sz w:val="28"/>
        </w:rPr>
        <w:t>”</w:t>
      </w:r>
      <w:r>
        <w:rPr>
          <w:rFonts w:ascii="宋体" w:hAnsi="宋体" w:eastAsia="宋体"/>
          <w:sz w:val="28"/>
        </w:rPr>
        <w:t>和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值</w:t>
      </w:r>
      <w:r>
        <w:rPr>
          <w:rFonts w:ascii="Arial" w:hAnsi="Arial" w:eastAsia="Arial"/>
          <w:sz w:val="28"/>
        </w:rPr>
        <w:t>”</w:t>
      </w:r>
      <w:r>
        <w:rPr>
          <w:rFonts w:ascii="宋体" w:hAnsi="宋体" w:eastAsia="宋体"/>
          <w:sz w:val="28"/>
        </w:rPr>
        <w:t>都是字符串类型。在不同的语言中，对应的类型是：</w:t>
      </w:r>
    </w:p>
    <w:p>
      <w:pPr>
        <w:spacing w:line="2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Arial" w:hAnsi="Arial" w:eastAsia="Arial"/>
          <w:sz w:val="28"/>
        </w:rPr>
        <w:t>PHP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>array, Java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>HashMap, C++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>std::map, Objective-C</w:t>
      </w:r>
      <w:r>
        <w:rPr>
          <w:rFonts w:ascii="宋体" w:hAnsi="宋体" w:eastAsia="宋体"/>
          <w:sz w:val="28"/>
        </w:rPr>
        <w:t>的</w:t>
      </w:r>
    </w:p>
    <w:p>
      <w:pPr>
        <w:spacing w:line="21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Arial" w:hAnsi="Arial" w:eastAsia="Arial"/>
          <w:sz w:val="28"/>
        </w:rPr>
        <w:t>NSDictionary, Swift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>Dictionary, Python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>dict, JavaScript</w:t>
      </w:r>
      <w:r>
        <w:rPr>
          <w:rFonts w:ascii="宋体" w:hAnsi="宋体" w:eastAsia="宋体"/>
          <w:sz w:val="28"/>
        </w:rPr>
        <w:t>的</w:t>
      </w:r>
      <w:r>
        <w:rPr>
          <w:rFonts w:ascii="Arial" w:hAnsi="Arial" w:eastAsia="Arial"/>
          <w:sz w:val="28"/>
        </w:rPr>
        <w:t xml:space="preserve">object, </w:t>
      </w:r>
      <w:r>
        <w:rPr>
          <w:rFonts w:ascii="宋体" w:hAnsi="宋体" w:eastAsia="宋体"/>
          <w:sz w:val="28"/>
        </w:rPr>
        <w:t>等</w:t>
      </w:r>
    </w:p>
    <w:p>
      <w:pPr>
        <w:spacing w:line="1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等</w:t>
      </w:r>
    </w:p>
    <w:p>
      <w:pPr>
        <w:spacing w:line="41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示例：</w:t>
      </w:r>
    </w:p>
    <w:p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a[0]["key1"]="value1"</w:t>
      </w:r>
    </w:p>
    <w:p>
      <w:pPr>
        <w:spacing w:line="5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a[0]["key2"]="value2"</w:t>
      </w:r>
    </w:p>
    <w:p>
      <w:pPr>
        <w:spacing w:line="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a[1]["keyA"]="valueA"</w:t>
      </w:r>
    </w:p>
    <w:p>
      <w:pPr>
        <w:spacing w:line="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...</w:t>
      </w:r>
    </w:p>
    <w:p>
      <w:pPr>
        <w:spacing w:line="88" w:lineRule="exact"/>
        <w:rPr>
          <w:rFonts w:ascii="Times New Roman" w:hAnsi="Times New Roman" w:eastAsia="Times New Roman"/>
          <w:sz w:val="24"/>
        </w:rPr>
      </w:pPr>
    </w:p>
    <w:p>
      <w:pPr>
        <w:spacing w:line="227" w:lineRule="auto"/>
        <w:ind w:right="8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为了方便保存和加载，我们使用了一个基于文本的存储结构，数组元素每行一个：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text="key1=value1;key2=value2\nkeyA=valueA\n..."</w:t>
      </w:r>
    </w:p>
    <w:p>
      <w:pPr>
        <w:spacing w:line="337" w:lineRule="exact"/>
        <w:rPr>
          <w:rFonts w:ascii="Times New Roman" w:hAnsi="Times New Roman" w:eastAsia="Times New Roman"/>
          <w:sz w:val="24"/>
        </w:rPr>
      </w:pPr>
    </w:p>
    <w:p>
      <w:pPr>
        <w:spacing w:line="387" w:lineRule="auto"/>
        <w:ind w:right="306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要求：请实现一个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保存</w:t>
      </w:r>
      <w:r>
        <w:rPr>
          <w:rFonts w:ascii="Arial" w:hAnsi="Arial" w:eastAsia="Arial"/>
          <w:sz w:val="28"/>
        </w:rPr>
        <w:t>”</w:t>
      </w:r>
      <w:r>
        <w:rPr>
          <w:rFonts w:ascii="宋体" w:hAnsi="宋体" w:eastAsia="宋体"/>
          <w:sz w:val="28"/>
        </w:rPr>
        <w:t>函数、一个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加载</w:t>
      </w:r>
      <w:r>
        <w:rPr>
          <w:rFonts w:ascii="Arial" w:hAnsi="Arial" w:eastAsia="Arial"/>
          <w:sz w:val="28"/>
        </w:rPr>
        <w:t>”</w:t>
      </w:r>
      <w:r>
        <w:rPr>
          <w:rFonts w:ascii="宋体" w:hAnsi="宋体" w:eastAsia="宋体"/>
          <w:sz w:val="28"/>
        </w:rPr>
        <w:t xml:space="preserve">函数。 </w:t>
      </w:r>
      <w:r>
        <w:rPr>
          <w:rFonts w:ascii="Arial" w:hAnsi="Arial" w:eastAsia="Arial"/>
          <w:sz w:val="28"/>
        </w:rPr>
        <w:t>text=store(a); //</w:t>
      </w:r>
      <w:r>
        <w:rPr>
          <w:rFonts w:ascii="宋体" w:hAnsi="宋体" w:eastAsia="宋体"/>
          <w:sz w:val="28"/>
        </w:rPr>
        <w:t>把数组保存到一个文本字符串中</w:t>
      </w:r>
    </w:p>
    <w:p>
      <w:pPr>
        <w:spacing w:line="387" w:lineRule="auto"/>
        <w:ind w:right="3060"/>
        <w:rPr>
          <w:rFonts w:ascii="宋体" w:hAnsi="宋体" w:eastAsia="宋体"/>
          <w:sz w:val="28"/>
        </w:rPr>
        <w:sectPr>
          <w:type w:val="continuous"/>
          <w:pgSz w:w="12240" w:h="15840"/>
          <w:pgMar w:top="720" w:right="720" w:bottom="720" w:left="720" w:header="0" w:footer="0" w:gutter="0"/>
          <w:cols w:equalWidth="0" w:num="1">
            <w:col w:w="9320"/>
          </w:cols>
          <w:docGrid w:linePitch="360" w:charSpace="0"/>
        </w:sect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bookmarkStart w:id="1" w:name="page2"/>
      <w:bookmarkEnd w:id="1"/>
      <w:r>
        <w:rPr>
          <w:rFonts w:ascii="Arial" w:hAnsi="Arial" w:eastAsia="Arial"/>
          <w:sz w:val="28"/>
        </w:rPr>
        <w:t>a=load(text); //</w:t>
      </w:r>
      <w:r>
        <w:rPr>
          <w:rFonts w:ascii="宋体" w:hAnsi="宋体" w:eastAsia="宋体"/>
          <w:sz w:val="28"/>
        </w:rPr>
        <w:t>把文本字符串中的内容读取为数组</w:t>
      </w:r>
    </w:p>
    <w:p>
      <w:pPr>
        <w:spacing w:line="7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必须严格按照上述的</w:t>
      </w:r>
      <w:r>
        <w:rPr>
          <w:rFonts w:ascii="Arial" w:hAnsi="Arial" w:eastAsia="Arial"/>
          <w:sz w:val="28"/>
        </w:rPr>
        <w:t>“</w:t>
      </w:r>
      <w:r>
        <w:rPr>
          <w:rFonts w:ascii="宋体" w:hAnsi="宋体" w:eastAsia="宋体"/>
          <w:sz w:val="28"/>
        </w:rPr>
        <w:t>每行一个、</w:t>
      </w:r>
      <w:r>
        <w:rPr>
          <w:rFonts w:ascii="Arial" w:hAnsi="Arial" w:eastAsia="Arial"/>
          <w:sz w:val="28"/>
        </w:rPr>
        <w:t>key=value”</w:t>
      </w:r>
      <w:r>
        <w:rPr>
          <w:rFonts w:ascii="宋体" w:hAnsi="宋体" w:eastAsia="宋体"/>
          <w:sz w:val="28"/>
        </w:rPr>
        <w:t>的格式保存。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3" w:lineRule="exact"/>
        <w:rPr>
          <w:rFonts w:ascii="Times New Roman" w:hAnsi="Times New Roman" w:eastAsia="Times New Roman"/>
        </w:rPr>
      </w:pPr>
    </w:p>
    <w:p>
      <w:pPr>
        <w:pStyle w:val="2"/>
      </w:pPr>
      <w:r>
        <w:t>【第三题】路径规划</w:t>
      </w:r>
    </w:p>
    <w:p>
      <w:pPr>
        <w:spacing w:line="82" w:lineRule="exact"/>
        <w:rPr>
          <w:rFonts w:ascii="Times New Roman" w:hAnsi="Times New Roman" w:eastAsia="Times New Roman"/>
        </w:rPr>
      </w:pPr>
    </w:p>
    <w:p>
      <w:pPr>
        <w:spacing w:line="242" w:lineRule="auto"/>
        <w:ind w:left="1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假设现在有一个有向无环图，每个节点上都带有正数权重。我们希望找到一条最优路径，使得这个路径上经过的节点的权重之和最大。</w:t>
      </w:r>
    </w:p>
    <w:p>
      <w:pPr>
        <w:spacing w:line="267" w:lineRule="auto"/>
        <w:ind w:left="1" w:right="5160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输入：</w:t>
      </w:r>
      <w:r>
        <w:rPr>
          <w:rFonts w:ascii="Arial" w:hAnsi="Arial" w:eastAsia="Arial"/>
          <w:sz w:val="28"/>
        </w:rPr>
        <w:t>n</w:t>
      </w:r>
      <w:r>
        <w:rPr>
          <w:rFonts w:ascii="宋体" w:hAnsi="宋体" w:eastAsia="宋体"/>
          <w:sz w:val="28"/>
        </w:rPr>
        <w:t>个节点，</w:t>
      </w:r>
      <w:r>
        <w:rPr>
          <w:rFonts w:ascii="Arial" w:hAnsi="Arial" w:eastAsia="Arial"/>
          <w:sz w:val="28"/>
        </w:rPr>
        <w:t>m</w:t>
      </w:r>
      <w:r>
        <w:rPr>
          <w:rFonts w:ascii="宋体" w:hAnsi="宋体" w:eastAsia="宋体"/>
          <w:sz w:val="28"/>
        </w:rPr>
        <w:t>个路径，起点输出：最优路径的权重值之和举例：</w:t>
      </w:r>
    </w:p>
    <w:p>
      <w:pPr>
        <w:spacing w:line="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r>
        <w:rPr>
          <w:rFonts w:ascii="Arial" w:hAnsi="Arial" w:eastAsia="Arial"/>
          <w:sz w:val="28"/>
        </w:rPr>
        <w:t>3</w:t>
      </w:r>
      <w:r>
        <w:rPr>
          <w:rFonts w:ascii="宋体" w:hAnsi="宋体" w:eastAsia="宋体"/>
          <w:sz w:val="28"/>
        </w:rPr>
        <w:t>个节点：</w:t>
      </w:r>
    </w:p>
    <w:p>
      <w:pPr>
        <w:spacing w:line="65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281"/>
        </w:tabs>
        <w:spacing w:line="0" w:lineRule="atLeast"/>
        <w:ind w:left="281" w:hanging="281"/>
        <w:jc w:val="both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1</w:t>
      </w:r>
    </w:p>
    <w:p>
      <w:pPr>
        <w:spacing w:line="9" w:lineRule="exact"/>
        <w:rPr>
          <w:rFonts w:ascii="Arial" w:hAnsi="Arial" w:eastAsia="Arial"/>
          <w:sz w:val="28"/>
        </w:rPr>
      </w:pPr>
    </w:p>
    <w:p>
      <w:pPr>
        <w:numPr>
          <w:ilvl w:val="0"/>
          <w:numId w:val="1"/>
        </w:numPr>
        <w:tabs>
          <w:tab w:val="left" w:pos="241"/>
        </w:tabs>
        <w:spacing w:line="0" w:lineRule="atLeast"/>
        <w:ind w:left="241" w:hanging="241"/>
        <w:jc w:val="both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</w:p>
    <w:p>
      <w:pPr>
        <w:spacing w:line="9" w:lineRule="exact"/>
        <w:rPr>
          <w:rFonts w:ascii="Arial" w:hAnsi="Arial" w:eastAsia="Arial"/>
          <w:sz w:val="28"/>
        </w:rPr>
      </w:pPr>
    </w:p>
    <w:p>
      <w:pPr>
        <w:numPr>
          <w:ilvl w:val="0"/>
          <w:numId w:val="1"/>
        </w:numPr>
        <w:tabs>
          <w:tab w:val="left" w:pos="281"/>
        </w:tabs>
        <w:spacing w:line="0" w:lineRule="atLeast"/>
        <w:ind w:left="281" w:hanging="281"/>
        <w:jc w:val="both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2</w:t>
      </w:r>
    </w:p>
    <w:p>
      <w:pPr>
        <w:spacing w:line="1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r>
        <w:rPr>
          <w:rFonts w:ascii="Arial" w:hAnsi="Arial" w:eastAsia="Arial"/>
          <w:sz w:val="28"/>
        </w:rPr>
        <w:t>3</w:t>
      </w:r>
      <w:r>
        <w:rPr>
          <w:rFonts w:ascii="宋体" w:hAnsi="宋体" w:eastAsia="宋体"/>
          <w:sz w:val="28"/>
        </w:rPr>
        <w:t>条路径：</w:t>
      </w:r>
    </w:p>
    <w:p>
      <w:pPr>
        <w:spacing w:line="1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A-&gt;B</w:t>
      </w:r>
    </w:p>
    <w:p>
      <w:pPr>
        <w:spacing w:line="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B-&gt;C</w:t>
      </w:r>
    </w:p>
    <w:p>
      <w:pPr>
        <w:spacing w:line="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A-&gt;C</w:t>
      </w:r>
    </w:p>
    <w:p>
      <w:pPr>
        <w:spacing w:line="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起点：</w:t>
      </w:r>
    </w:p>
    <w:p>
      <w:pPr>
        <w:spacing w:line="0" w:lineRule="atLeast"/>
        <w:ind w:left="1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A</w:t>
      </w:r>
    </w:p>
    <w:p>
      <w:pPr>
        <w:spacing w:line="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输出：</w:t>
      </w:r>
      <w:r>
        <w:rPr>
          <w:rFonts w:ascii="Arial" w:hAnsi="Arial" w:eastAsia="Arial"/>
          <w:sz w:val="28"/>
        </w:rPr>
        <w:t>5</w:t>
      </w:r>
      <w:r>
        <w:rPr>
          <w:rFonts w:ascii="宋体" w:hAnsi="宋体" w:eastAsia="宋体"/>
          <w:sz w:val="28"/>
        </w:rPr>
        <w:t xml:space="preserve"> （最优路径是 </w:t>
      </w:r>
      <w:r>
        <w:rPr>
          <w:rFonts w:ascii="Arial" w:hAnsi="Arial" w:eastAsia="Arial"/>
          <w:sz w:val="28"/>
        </w:rPr>
        <w:t>A-&gt;B-&gt;C</w:t>
      </w:r>
      <w:r>
        <w:rPr>
          <w:rFonts w:ascii="宋体" w:hAnsi="宋体" w:eastAsia="宋体"/>
          <w:sz w:val="28"/>
        </w:rPr>
        <w:t xml:space="preserve"> ， 权重之和是 </w:t>
      </w:r>
      <w:r>
        <w:rPr>
          <w:rFonts w:ascii="Arial" w:hAnsi="Arial" w:eastAsia="Arial"/>
          <w:sz w:val="28"/>
        </w:rPr>
        <w:t>1+2+2=5</w:t>
      </w:r>
      <w:r>
        <w:rPr>
          <w:rFonts w:ascii="宋体" w:hAnsi="宋体" w:eastAsia="宋体"/>
          <w:sz w:val="28"/>
        </w:rPr>
        <w:t>）</w:t>
      </w:r>
    </w:p>
    <w:p>
      <w:pPr>
        <w:spacing w:line="105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441"/>
        </w:tabs>
        <w:spacing w:line="248" w:lineRule="auto"/>
        <w:ind w:left="441" w:right="140" w:hanging="441"/>
        <w:rPr>
          <w:rFonts w:ascii="Symbol" w:hAnsi="Symbol" w:eastAsia="Symbol"/>
          <w:color w:val="595959"/>
          <w:sz w:val="30"/>
        </w:rPr>
      </w:pPr>
      <w:r>
        <w:rPr>
          <w:rFonts w:ascii="宋体" w:hAnsi="宋体" w:eastAsia="宋体"/>
          <w:sz w:val="28"/>
        </w:rPr>
        <w:t>附加问题：我们要求的输入是有向无环图，但是没人知道实际使用的时候会有什么数据输入进来，如何避免输入了带环路的图导致的死循环呢？</w:t>
      </w:r>
    </w:p>
    <w:p>
      <w:pPr>
        <w:tabs>
          <w:tab w:val="left" w:pos="441"/>
        </w:tabs>
        <w:spacing w:line="248" w:lineRule="auto"/>
        <w:ind w:left="441" w:right="140" w:hanging="441"/>
        <w:rPr>
          <w:rFonts w:ascii="Symbol" w:hAnsi="Symbol" w:eastAsia="Symbol"/>
          <w:color w:val="595959"/>
          <w:sz w:val="30"/>
        </w:rPr>
      </w:pPr>
    </w:p>
    <w:p>
      <w:pPr>
        <w:tabs>
          <w:tab w:val="left" w:pos="441"/>
        </w:tabs>
        <w:spacing w:line="248" w:lineRule="auto"/>
        <w:ind w:left="441" w:right="140" w:hanging="441"/>
        <w:rPr>
          <w:rFonts w:ascii="Symbol" w:hAnsi="Symbol" w:eastAsia="Symbol"/>
          <w:color w:val="595959"/>
          <w:sz w:val="3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240" w:afterAutospacing="0"/>
        <w:ind w:left="150" w:right="150"/>
        <w:jc w:val="left"/>
      </w:pPr>
      <w:r>
        <w:rPr>
          <w:b w:val="0"/>
          <w:i w:val="0"/>
          <w:caps w:val="0"/>
          <w:color w:val="000000"/>
          <w:spacing w:val="0"/>
          <w:shd w:val="clear" w:fill="B2E281"/>
        </w:rPr>
        <w:t>说你主要做什么开发，做没做数据可视化，用什么开发工具，还有用没用过大数据平台。还有问我为啥不在原来公司干了跑北京来</w:t>
      </w:r>
    </w:p>
    <w:p>
      <w:pPr>
        <w:tabs>
          <w:tab w:val="left" w:pos="441"/>
        </w:tabs>
        <w:spacing w:line="248" w:lineRule="auto"/>
        <w:ind w:left="441" w:right="140" w:hanging="441"/>
        <w:rPr>
          <w:rFonts w:hint="eastAsia" w:ascii="Symbol" w:hAnsi="Symbol" w:eastAsia="宋体"/>
          <w:color w:val="595959"/>
          <w:sz w:val="30"/>
          <w:lang w:val="en-US" w:eastAsia="zh-CN"/>
        </w:rPr>
        <w:sectPr>
          <w:pgSz w:w="12240" w:h="15840"/>
          <w:pgMar w:top="720" w:right="720" w:bottom="720" w:left="720" w:header="0" w:footer="0" w:gutter="0"/>
          <w:cols w:equalWidth="0" w:num="1">
            <w:col w:w="9241"/>
          </w:cols>
          <w:docGrid w:linePitch="360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36"/>
          <w:szCs w:val="36"/>
          <w:bdr w:val="none" w:color="auto" w:sz="0" w:space="0"/>
          <w:shd w:val="clear" w:fill="FFFFFF"/>
        </w:rPr>
        <w:t>对于有向图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我们都知道对于有向图进行拓扑排序可以判断是否存在环。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对于有向图的拓扑排序，大家都知道的kahn算法：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计算图中所有点的入度，把入度为0的点加入栈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如果栈非空：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取出栈顶顶点a，输出该顶点值，删除该顶点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从图中删除所有以a为起始点的边，如果删除的边的另一个顶点入度为0，则把它入栈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如果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栈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eastAsia="zh-CN"/>
        </w:rPr>
        <w:t>为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空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图中还存在顶点，则表示图中存在环；否则输出的顶点就是一个拓扑排序序列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如果利用上面的拓扑排序算法求环，可以判断是否有环，但是输出环时有点麻烦。因为并不是所有最后剩余的点都是环中的顶点，比如如下情况：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52700" cy="1943100"/>
            <wp:effectExtent l="0" t="0" r="0" b="0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对这个图运行上面的算法，最后所有的节点都不会被删除，但是只有1 2 3是环中的点，4不是环中的节点。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0"/>
          <w:szCs w:val="20"/>
          <w:bdr w:val="none" w:color="auto" w:sz="0" w:space="0"/>
          <w:shd w:val="clear" w:fill="FFFFFF"/>
        </w:rPr>
        <w:t>对于上面的算法1，和算法3的思想是一样的，所以也会存在这个问题。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upperLetter"/>
      <w:lvlText w:val="%1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59EF3C49"/>
    <w:multiLevelType w:val="multilevel"/>
    <w:tmpl w:val="59EF3C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12CB2"/>
    <w:rsid w:val="54B07991"/>
    <w:rsid w:val="707C6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://images.cnitblog.com/blog/517264/201404/032345092182744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2017-10-24T16:04:24Z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