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4"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2026-08-21T16:49:32Z</dcterms:created>
  <dcterms:modified xsi:type="dcterms:W3CDTF">2026-08-21T16:49:32Z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2024-10-22</vt:lpwstr>
  </property>
  <property fmtid="{D5CDD505-2E9C-101B-9397-08002B2CF9AE}" pid="10" name="google-analytics">
    <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