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62870">
      <w:pPr>
        <w:spacing w:before="2880" w:after="480"/>
        <w:jc w:val="center"/>
      </w:pPr>
      <w:r>
        <w:rPr>
          <w:b/>
          <w:bCs/>
          <w:color w:val="2E75B6"/>
          <w:sz w:val="36"/>
          <w:szCs w:val="36"/>
        </w:rPr>
        <w:t>PERANCANGAN SISTEM PEMESANAN</w:t>
      </w:r>
    </w:p>
    <w:p w14:paraId="699A1180">
      <w:pPr>
        <w:spacing w:after="240"/>
        <w:jc w:val="center"/>
        <w:rPr>
          <w:i/>
          <w:iCs/>
        </w:rPr>
      </w:pPr>
      <w:r>
        <w:rPr>
          <w:b/>
          <w:bCs/>
          <w:color w:val="2E75B6"/>
          <w:sz w:val="36"/>
          <w:szCs w:val="36"/>
        </w:rPr>
        <w:t xml:space="preserve">TIKET </w:t>
      </w:r>
      <w:r>
        <w:rPr>
          <w:b/>
          <w:bCs/>
          <w:i/>
          <w:iCs/>
          <w:color w:val="2E75B6"/>
          <w:sz w:val="36"/>
          <w:szCs w:val="36"/>
        </w:rPr>
        <w:t>BIOSKOP CGV</w:t>
      </w:r>
    </w:p>
    <w:p w14:paraId="569E39E9">
      <w:pPr>
        <w:pStyle w:val="21"/>
        <w:jc w:val="center"/>
        <w:rPr>
          <w:i/>
          <w:iCs/>
        </w:rPr>
      </w:pPr>
      <w:r>
        <w:rPr>
          <w:i/>
          <w:iCs/>
        </w:rPr>
        <w:t>Tugas Akhir</w:t>
      </w:r>
    </w:p>
    <w:p w14:paraId="362F0225">
      <w:pPr>
        <w:pStyle w:val="21"/>
        <w:jc w:val="center"/>
      </w:pPr>
    </w:p>
    <w:p w14:paraId="66C85A1D">
      <w:pPr>
        <w:pStyle w:val="21"/>
        <w:jc w:val="center"/>
      </w:pPr>
    </w:p>
    <w:p w14:paraId="4154224B">
      <w:pPr>
        <w:pStyle w:val="21"/>
        <w:jc w:val="center"/>
      </w:pPr>
      <w:r>
        <w:t>Nama: Muhamad Farishky</w:t>
      </w:r>
    </w:p>
    <w:p w14:paraId="65F97EB1">
      <w:pPr>
        <w:pStyle w:val="21"/>
        <w:jc w:val="center"/>
      </w:pPr>
      <w:r>
        <w:t>Kelas: XI – RPL A</w:t>
      </w:r>
    </w:p>
    <w:p w14:paraId="4C78B02B">
      <w:pPr>
        <w:spacing w:before="960" w:after="2880"/>
        <w:rPr>
          <w:i/>
          <w:iCs/>
        </w:rPr>
      </w:pPr>
    </w:p>
    <w:p w14:paraId="0F207464">
      <w:r>
        <w:br w:type="page"/>
      </w:r>
    </w:p>
    <w:p w14:paraId="6B1DE483">
      <w:pPr>
        <w:pStyle w:val="2"/>
      </w:pPr>
      <w:r>
        <w:t>1. PENDAHULUAN</w:t>
      </w:r>
    </w:p>
    <w:p w14:paraId="74D45AAA">
      <w:pPr>
        <w:spacing w:after="240"/>
      </w:pPr>
      <w:r>
        <w:t>Sistem pemesanan tiket bioskop CGV dirancang untuk memudahkan proses pembelian tiket secara online dengan fitur pemilihan film, teater, jadwal, dan kursi secara real-time. Sistem ini mendukung tiga jenis pengguna dengan hak akses berbeda: Pengguna, Pengelola, dan Admin.</w:t>
      </w:r>
    </w:p>
    <w:p w14:paraId="11A72D50">
      <w:pPr>
        <w:pStyle w:val="2"/>
      </w:pPr>
      <w:r>
        <w:t>2. PEMBAGIAN ROLE PENGGUNA</w:t>
      </w:r>
    </w:p>
    <w:p w14:paraId="55820BC9">
      <w:pPr>
        <w:pStyle w:val="3"/>
      </w:pPr>
      <w:r>
        <w:t>2.1 Pengguna (Customer)</w:t>
      </w:r>
    </w:p>
    <w:p w14:paraId="790B00EC">
      <w:pPr>
        <w:spacing w:after="120"/>
      </w:pPr>
      <w:r>
        <w:t>Pengguna dapat melakukan:</w:t>
      </w:r>
    </w:p>
    <w:p w14:paraId="362F54F2">
      <w:pPr>
        <w:pStyle w:val="17"/>
        <w:numPr>
          <w:ilvl w:val="0"/>
          <w:numId w:val="1"/>
        </w:numPr>
      </w:pPr>
      <w:r>
        <w:t>Registrasi akun baru (hanya pengguna yang dapat mendaftar)</w:t>
      </w:r>
    </w:p>
    <w:p w14:paraId="50DAA174">
      <w:pPr>
        <w:pStyle w:val="17"/>
        <w:numPr>
          <w:ilvl w:val="0"/>
          <w:numId w:val="1"/>
        </w:numPr>
      </w:pPr>
      <w:r>
        <w:t>Login dan kelola profil</w:t>
      </w:r>
    </w:p>
    <w:p w14:paraId="6E70BB4D">
      <w:pPr>
        <w:pStyle w:val="17"/>
        <w:numPr>
          <w:ilvl w:val="0"/>
          <w:numId w:val="1"/>
        </w:numPr>
      </w:pPr>
      <w:r>
        <w:t>Memilih film yang sedang tayang</w:t>
      </w:r>
    </w:p>
    <w:p w14:paraId="75CE62D8">
      <w:pPr>
        <w:pStyle w:val="17"/>
        <w:numPr>
          <w:ilvl w:val="0"/>
          <w:numId w:val="1"/>
        </w:numPr>
      </w:pPr>
      <w:r>
        <w:t>Memilih lokasi teater/bioskop CGV</w:t>
      </w:r>
    </w:p>
    <w:p w14:paraId="09B2EBA3">
      <w:pPr>
        <w:pStyle w:val="17"/>
        <w:numPr>
          <w:ilvl w:val="0"/>
          <w:numId w:val="1"/>
        </w:numPr>
      </w:pPr>
      <w:r>
        <w:t>Memilih jadwal film (tanggal dan waktu)</w:t>
      </w:r>
    </w:p>
    <w:p w14:paraId="300686BC">
      <w:pPr>
        <w:pStyle w:val="17"/>
        <w:numPr>
          <w:ilvl w:val="0"/>
          <w:numId w:val="1"/>
        </w:numPr>
      </w:pPr>
      <w:r>
        <w:t>Memilih kursi yang tersedia (kursi yang sudah dipesan tidak dapat dipilih)</w:t>
      </w:r>
    </w:p>
    <w:p w14:paraId="056BAED2">
      <w:pPr>
        <w:pStyle w:val="17"/>
        <w:numPr>
          <w:ilvl w:val="0"/>
          <w:numId w:val="1"/>
        </w:numPr>
      </w:pPr>
      <w:r>
        <w:t>Melakukan pemesanan tiket</w:t>
      </w:r>
    </w:p>
    <w:p w14:paraId="0F1E5D92">
      <w:pPr>
        <w:pStyle w:val="17"/>
        <w:numPr>
          <w:ilvl w:val="0"/>
          <w:numId w:val="1"/>
        </w:numPr>
      </w:pPr>
      <w:r>
        <w:t>Melakukan Pembayaran</w:t>
      </w:r>
    </w:p>
    <w:p w14:paraId="1AF8751F">
      <w:pPr>
        <w:pStyle w:val="17"/>
        <w:numPr>
          <w:ilvl w:val="0"/>
          <w:numId w:val="1"/>
        </w:numPr>
        <w:spacing w:after="240"/>
      </w:pPr>
      <w:r>
        <w:t xml:space="preserve">Cek Status Pembayaran dan download tiket yang telah dipesan </w:t>
      </w:r>
    </w:p>
    <w:p w14:paraId="48B1D9E3">
      <w:pPr>
        <w:pStyle w:val="3"/>
      </w:pPr>
      <w:r>
        <w:t>2.2 Pengelola</w:t>
      </w:r>
    </w:p>
    <w:p w14:paraId="6A00B912">
      <w:pPr>
        <w:spacing w:after="120"/>
      </w:pPr>
      <w:r>
        <w:t>Pengelola dapat melakukan:</w:t>
      </w:r>
    </w:p>
    <w:p w14:paraId="38C8DF0D">
      <w:pPr>
        <w:pStyle w:val="17"/>
        <w:numPr>
          <w:ilvl w:val="0"/>
          <w:numId w:val="1"/>
        </w:numPr>
      </w:pPr>
      <w:r>
        <w:t>Login (tidak dapat mendaftar, akun dibuat oleh Admin)</w:t>
      </w:r>
    </w:p>
    <w:p w14:paraId="0D21C4B3">
      <w:pPr>
        <w:pStyle w:val="17"/>
        <w:numPr>
          <w:ilvl w:val="0"/>
          <w:numId w:val="1"/>
        </w:numPr>
      </w:pPr>
      <w:r>
        <w:t>Membuat dan mengelola jadwal film (maksimal 4 hari ke depan sudah harus fix)</w:t>
      </w:r>
    </w:p>
    <w:p w14:paraId="6383CBBC">
      <w:pPr>
        <w:pStyle w:val="17"/>
        <w:numPr>
          <w:ilvl w:val="0"/>
          <w:numId w:val="1"/>
        </w:numPr>
      </w:pPr>
      <w:r>
        <w:t>Menambahkan, dan melihat data teater baru</w:t>
      </w:r>
    </w:p>
    <w:p w14:paraId="72AE2407">
      <w:pPr>
        <w:pStyle w:val="17"/>
        <w:numPr>
          <w:ilvl w:val="0"/>
          <w:numId w:val="1"/>
        </w:numPr>
      </w:pPr>
      <w:r>
        <w:t>Melihat Laporan Keuangan</w:t>
      </w:r>
    </w:p>
    <w:p w14:paraId="77755C02">
      <w:pPr>
        <w:pStyle w:val="3"/>
      </w:pPr>
      <w:r>
        <w:t>2.3 Admin</w:t>
      </w:r>
    </w:p>
    <w:p w14:paraId="6C57B6C1">
      <w:pPr>
        <w:spacing w:after="120"/>
      </w:pPr>
      <w:r>
        <w:t>Admin dapat melakukan:</w:t>
      </w:r>
    </w:p>
    <w:p w14:paraId="7C0AF808">
      <w:pPr>
        <w:pStyle w:val="17"/>
        <w:numPr>
          <w:ilvl w:val="0"/>
          <w:numId w:val="1"/>
        </w:numPr>
      </w:pPr>
      <w:r>
        <w:t>Login (tidak dapat mendaftar)</w:t>
      </w:r>
    </w:p>
    <w:p w14:paraId="4BDA36BA">
      <w:pPr>
        <w:pStyle w:val="17"/>
        <w:numPr>
          <w:ilvl w:val="0"/>
          <w:numId w:val="1"/>
        </w:numPr>
      </w:pPr>
      <w:r>
        <w:t>CRUD (Create, Read, Update, Delete) data master film</w:t>
      </w:r>
    </w:p>
    <w:p w14:paraId="0D726619">
      <w:pPr>
        <w:pStyle w:val="17"/>
        <w:numPr>
          <w:ilvl w:val="0"/>
          <w:numId w:val="1"/>
        </w:numPr>
      </w:pPr>
      <w:r>
        <w:t>CRUD data pengguna</w:t>
      </w:r>
    </w:p>
    <w:p w14:paraId="78C38F77">
      <w:pPr>
        <w:pStyle w:val="17"/>
        <w:numPr>
          <w:ilvl w:val="0"/>
          <w:numId w:val="1"/>
        </w:numPr>
      </w:pPr>
      <w:r>
        <w:t>Melihat data jadwal</w:t>
      </w:r>
    </w:p>
    <w:p w14:paraId="0163C5E4">
      <w:pPr>
        <w:pStyle w:val="17"/>
        <w:numPr>
          <w:ilvl w:val="0"/>
          <w:numId w:val="1"/>
        </w:numPr>
      </w:pPr>
      <w:r>
        <w:t>CRD data kursi</w:t>
      </w:r>
    </w:p>
    <w:p w14:paraId="6BAB6077">
      <w:pPr>
        <w:pStyle w:val="17"/>
        <w:numPr>
          <w:ilvl w:val="0"/>
          <w:numId w:val="1"/>
        </w:numPr>
        <w:spacing w:after="360"/>
      </w:pPr>
      <w:r>
        <w:t>Admin TIDAK memiliki akses untuk menambahkan teater (hanya Pengelola)</w:t>
      </w:r>
    </w:p>
    <w:p w14:paraId="28A0AE9E">
      <w:r>
        <w:br w:type="page"/>
      </w:r>
    </w:p>
    <w:p w14:paraId="3757AC4E">
      <w:pPr>
        <w:pStyle w:val="2"/>
      </w:pPr>
      <w:r>
        <w:t>3. DATA MASTER SISTEM</w:t>
      </w:r>
    </w:p>
    <w:p w14:paraId="3979FC0F">
      <w:pPr>
        <w:pStyle w:val="3"/>
      </w:pPr>
      <w:r>
        <w:t>3.1 Tabel User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4680"/>
      </w:tblGrid>
      <w:tr w14:paraId="3ABDE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7AF7B"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3C7F7">
            <w:r>
              <w:rPr>
                <w:b/>
                <w:bCs/>
                <w:color w:val="FFFFFF"/>
                <w:sz w:val="22"/>
                <w:szCs w:val="22"/>
              </w:rPr>
              <w:t>Tipe Data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B371B">
            <w:r>
              <w:rPr>
                <w:b/>
                <w:bCs/>
                <w:color w:val="FFFFFF"/>
                <w:sz w:val="22"/>
                <w:szCs w:val="22"/>
              </w:rPr>
              <w:t>Keterangan</w:t>
            </w:r>
          </w:p>
        </w:tc>
      </w:tr>
      <w:tr w14:paraId="48A67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5704C">
            <w:r>
              <w:rPr>
                <w:color w:val="000000"/>
                <w:sz w:val="22"/>
                <w:szCs w:val="22"/>
              </w:rPr>
              <w:t>id_user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1DDCB">
            <w:r>
              <w:rPr>
                <w:color w:val="000000"/>
                <w:sz w:val="22"/>
                <w:szCs w:val="22"/>
              </w:rPr>
              <w:t>INT (PK)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6617A">
            <w:r>
              <w:rPr>
                <w:color w:val="000000"/>
                <w:sz w:val="22"/>
                <w:szCs w:val="22"/>
              </w:rPr>
              <w:t>Primary Key, Auto Increment</w:t>
            </w:r>
          </w:p>
        </w:tc>
      </w:tr>
      <w:tr w14:paraId="056EC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43C78">
            <w:r>
              <w:rPr>
                <w:color w:val="000000"/>
                <w:sz w:val="22"/>
                <w:szCs w:val="22"/>
              </w:rPr>
              <w:t>nama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09A76">
            <w:r>
              <w:rPr>
                <w:color w:val="000000"/>
                <w:sz w:val="22"/>
                <w:szCs w:val="22"/>
              </w:rPr>
              <w:t>VARCHAR(100)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29D05">
            <w:r>
              <w:rPr>
                <w:color w:val="000000"/>
                <w:sz w:val="22"/>
                <w:szCs w:val="22"/>
              </w:rPr>
              <w:t>Nama lengkap pengguna</w:t>
            </w:r>
          </w:p>
        </w:tc>
      </w:tr>
      <w:tr w14:paraId="7ECB5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5D7DC">
            <w:r>
              <w:rPr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CFC4">
            <w:r>
              <w:rPr>
                <w:color w:val="000000"/>
                <w:sz w:val="22"/>
                <w:szCs w:val="22"/>
              </w:rPr>
              <w:t>VARCHAR(100)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D5890">
            <w:r>
              <w:rPr>
                <w:color w:val="000000"/>
                <w:sz w:val="22"/>
                <w:szCs w:val="22"/>
              </w:rPr>
              <w:t>Email (unique)</w:t>
            </w:r>
          </w:p>
        </w:tc>
      </w:tr>
      <w:tr w14:paraId="15C58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3F4F0">
            <w:r>
              <w:rPr>
                <w:color w:val="000000"/>
                <w:sz w:val="22"/>
                <w:szCs w:val="22"/>
              </w:rPr>
              <w:t>password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87B2C">
            <w:r>
              <w:rPr>
                <w:color w:val="000000"/>
                <w:sz w:val="22"/>
                <w:szCs w:val="22"/>
              </w:rPr>
              <w:t>VARCHAR(255)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A149C">
            <w:r>
              <w:rPr>
                <w:color w:val="000000"/>
                <w:sz w:val="22"/>
                <w:szCs w:val="22"/>
              </w:rPr>
              <w:t>Password terenkripsi (MD5)</w:t>
            </w:r>
          </w:p>
        </w:tc>
      </w:tr>
      <w:tr w14:paraId="1824B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BAD5D">
            <w:r>
              <w:rPr>
                <w:color w:val="000000"/>
                <w:sz w:val="22"/>
                <w:szCs w:val="22"/>
              </w:rPr>
              <w:t>no_hp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6A6AB">
            <w:r>
              <w:rPr>
                <w:color w:val="000000"/>
                <w:sz w:val="22"/>
                <w:szCs w:val="22"/>
              </w:rPr>
              <w:t>VARCHAR(15)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4DED1">
            <w:r>
              <w:rPr>
                <w:color w:val="000000"/>
                <w:sz w:val="22"/>
                <w:szCs w:val="22"/>
              </w:rPr>
              <w:t>Nomor telepon</w:t>
            </w:r>
          </w:p>
        </w:tc>
      </w:tr>
      <w:tr w14:paraId="5BEB7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53AC">
            <w:r>
              <w:rPr>
                <w:color w:val="000000"/>
                <w:sz w:val="22"/>
                <w:szCs w:val="22"/>
              </w:rPr>
              <w:t>role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AE140">
            <w:r>
              <w:rPr>
                <w:color w:val="000000"/>
                <w:sz w:val="22"/>
                <w:szCs w:val="22"/>
              </w:rPr>
              <w:t>ENUM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02014">
            <w:r>
              <w:rPr>
                <w:color w:val="000000"/>
                <w:sz w:val="22"/>
                <w:szCs w:val="22"/>
              </w:rPr>
              <w:t>pengguna, pengelola, admin</w:t>
            </w:r>
          </w:p>
        </w:tc>
      </w:tr>
      <w:tr w14:paraId="40618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95E60">
            <w:r>
              <w:rPr>
                <w:color w:val="000000"/>
                <w:sz w:val="22"/>
                <w:szCs w:val="22"/>
              </w:rPr>
              <w:t>created_at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68422">
            <w:r>
              <w:rPr>
                <w:color w:val="000000"/>
                <w:sz w:val="22"/>
                <w:szCs w:val="22"/>
              </w:rPr>
              <w:t>TIMESTAMP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7DE8B">
            <w:r>
              <w:rPr>
                <w:color w:val="000000"/>
                <w:sz w:val="22"/>
                <w:szCs w:val="22"/>
              </w:rPr>
              <w:t>Tanggal registrasi</w:t>
            </w:r>
          </w:p>
        </w:tc>
      </w:tr>
    </w:tbl>
    <w:p w14:paraId="782B457F">
      <w:pPr>
        <w:spacing w:after="360"/>
      </w:pPr>
    </w:p>
    <w:p w14:paraId="2F160DE0">
      <w:pPr>
        <w:pStyle w:val="3"/>
      </w:pPr>
      <w:r>
        <w:t>3.2 Tabel Film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4680"/>
      </w:tblGrid>
      <w:tr w14:paraId="046EA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2436"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D23A7">
            <w:r>
              <w:rPr>
                <w:b/>
                <w:bCs/>
                <w:color w:val="FFFFFF"/>
                <w:sz w:val="22"/>
                <w:szCs w:val="22"/>
              </w:rPr>
              <w:t>Tipe Data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D9735">
            <w:r>
              <w:rPr>
                <w:b/>
                <w:bCs/>
                <w:color w:val="FFFFFF"/>
                <w:sz w:val="22"/>
                <w:szCs w:val="22"/>
              </w:rPr>
              <w:t>Keterangan</w:t>
            </w:r>
          </w:p>
        </w:tc>
      </w:tr>
      <w:tr w14:paraId="1FF7A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FD462">
            <w:r>
              <w:rPr>
                <w:color w:val="000000"/>
                <w:sz w:val="22"/>
                <w:szCs w:val="22"/>
              </w:rPr>
              <w:t>id_film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38054">
            <w:r>
              <w:rPr>
                <w:color w:val="000000"/>
                <w:sz w:val="22"/>
                <w:szCs w:val="22"/>
              </w:rPr>
              <w:t>INT (PK)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EF05B">
            <w:r>
              <w:rPr>
                <w:color w:val="000000"/>
                <w:sz w:val="22"/>
                <w:szCs w:val="22"/>
              </w:rPr>
              <w:t>Primary Key, Auto Increment</w:t>
            </w:r>
          </w:p>
        </w:tc>
      </w:tr>
      <w:tr w14:paraId="2D5D4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7352">
            <w:r>
              <w:rPr>
                <w:color w:val="000000"/>
                <w:sz w:val="22"/>
                <w:szCs w:val="22"/>
              </w:rPr>
              <w:t>judul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00560">
            <w:r>
              <w:rPr>
                <w:color w:val="000000"/>
                <w:sz w:val="22"/>
                <w:szCs w:val="22"/>
              </w:rPr>
              <w:t>VARCHAR(200)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B25FD">
            <w:r>
              <w:rPr>
                <w:color w:val="000000"/>
                <w:sz w:val="22"/>
                <w:szCs w:val="22"/>
              </w:rPr>
              <w:t>Judul film</w:t>
            </w:r>
          </w:p>
        </w:tc>
      </w:tr>
      <w:tr w14:paraId="1918B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97121">
            <w:r>
              <w:rPr>
                <w:color w:val="000000"/>
                <w:sz w:val="22"/>
                <w:szCs w:val="22"/>
              </w:rPr>
              <w:t>genre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5F9DF">
            <w:r>
              <w:rPr>
                <w:color w:val="000000"/>
                <w:sz w:val="22"/>
                <w:szCs w:val="22"/>
              </w:rPr>
              <w:t>VARCHAR(50)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FB5A8">
            <w:r>
              <w:rPr>
                <w:color w:val="000000"/>
                <w:sz w:val="22"/>
                <w:szCs w:val="22"/>
              </w:rPr>
              <w:t>Genre film</w:t>
            </w:r>
          </w:p>
        </w:tc>
      </w:tr>
      <w:tr w14:paraId="4F947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24129">
            <w:r>
              <w:rPr>
                <w:color w:val="000000"/>
                <w:sz w:val="22"/>
                <w:szCs w:val="22"/>
              </w:rPr>
              <w:t>durasi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AA180">
            <w:r>
              <w:rPr>
                <w:color w:val="000000"/>
                <w:sz w:val="22"/>
                <w:szCs w:val="22"/>
              </w:rPr>
              <w:t>INT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A302">
            <w:r>
              <w:rPr>
                <w:color w:val="000000"/>
                <w:sz w:val="22"/>
                <w:szCs w:val="22"/>
              </w:rPr>
              <w:t>Durasi dalam menit</w:t>
            </w:r>
          </w:p>
        </w:tc>
      </w:tr>
      <w:tr w14:paraId="63EFA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825C2">
            <w:r>
              <w:rPr>
                <w:color w:val="000000"/>
                <w:sz w:val="22"/>
                <w:szCs w:val="22"/>
              </w:rPr>
              <w:t>rating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D487D">
            <w:r>
              <w:rPr>
                <w:color w:val="000000"/>
                <w:sz w:val="22"/>
                <w:szCs w:val="22"/>
              </w:rPr>
              <w:t>VARCHAR(10)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2A20C">
            <w:r>
              <w:rPr>
                <w:color w:val="000000"/>
                <w:sz w:val="22"/>
                <w:szCs w:val="22"/>
              </w:rPr>
              <w:t>SU, 13+, 17+, 21+</w:t>
            </w:r>
          </w:p>
        </w:tc>
      </w:tr>
      <w:tr w14:paraId="48915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B3DE2">
            <w:r>
              <w:rPr>
                <w:color w:val="000000"/>
                <w:sz w:val="22"/>
                <w:szCs w:val="22"/>
              </w:rPr>
              <w:t>sinopsis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2141F">
            <w:r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A970C">
            <w:r>
              <w:rPr>
                <w:color w:val="000000"/>
                <w:sz w:val="22"/>
                <w:szCs w:val="22"/>
              </w:rPr>
              <w:t>Deskripsi film</w:t>
            </w:r>
          </w:p>
        </w:tc>
      </w:tr>
      <w:tr w14:paraId="29736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CB695">
            <w:r>
              <w:rPr>
                <w:color w:val="000000"/>
                <w:sz w:val="22"/>
                <w:szCs w:val="22"/>
              </w:rPr>
              <w:t>poster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3245">
            <w:r>
              <w:rPr>
                <w:color w:val="000000"/>
                <w:sz w:val="22"/>
                <w:szCs w:val="22"/>
              </w:rPr>
              <w:t>VARCHAR(255)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64721">
            <w:r>
              <w:rPr>
                <w:color w:val="000000"/>
                <w:sz w:val="22"/>
                <w:szCs w:val="22"/>
              </w:rPr>
              <w:t>URL gambar poster</w:t>
            </w:r>
          </w:p>
        </w:tc>
      </w:tr>
      <w:tr w14:paraId="28CB7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A01E5">
            <w:r>
              <w:rPr>
                <w:color w:val="000000"/>
                <w:sz w:val="22"/>
                <w:szCs w:val="22"/>
              </w:rPr>
              <w:t>trailer_url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78C9A">
            <w:r>
              <w:t>VARCHAR(225)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C4B1">
            <w:r>
              <w:t>Link trailer</w:t>
            </w:r>
          </w:p>
        </w:tc>
      </w:tr>
      <w:tr w14:paraId="50985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9309F">
            <w:r>
              <w:rPr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B1968">
            <w:r>
              <w:rPr>
                <w:color w:val="000000"/>
                <w:sz w:val="22"/>
                <w:szCs w:val="22"/>
              </w:rPr>
              <w:t>ENUM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A75DB">
            <w:r>
              <w:rPr>
                <w:color w:val="000000"/>
                <w:sz w:val="22"/>
                <w:szCs w:val="22"/>
              </w:rPr>
              <w:t>tayang, tidak</w:t>
            </w:r>
          </w:p>
        </w:tc>
      </w:tr>
    </w:tbl>
    <w:p w14:paraId="7EB19453">
      <w:pPr>
        <w:spacing w:after="360"/>
      </w:pPr>
    </w:p>
    <w:p w14:paraId="7D9432A1">
      <w:pPr>
        <w:pStyle w:val="3"/>
      </w:pPr>
      <w:r>
        <w:t>3.3 Tabel Teater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4680"/>
      </w:tblGrid>
      <w:tr w14:paraId="5E16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73BB5"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53EA">
            <w:r>
              <w:rPr>
                <w:b/>
                <w:bCs/>
                <w:color w:val="FFFFFF"/>
                <w:sz w:val="22"/>
                <w:szCs w:val="22"/>
              </w:rPr>
              <w:t>Tipe Data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20496">
            <w:r>
              <w:rPr>
                <w:b/>
                <w:bCs/>
                <w:color w:val="FFFFFF"/>
                <w:sz w:val="22"/>
                <w:szCs w:val="22"/>
              </w:rPr>
              <w:t>Keterangan</w:t>
            </w:r>
          </w:p>
        </w:tc>
      </w:tr>
      <w:tr w14:paraId="77CB9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8E9B">
            <w:r>
              <w:rPr>
                <w:color w:val="000000"/>
                <w:sz w:val="22"/>
                <w:szCs w:val="22"/>
              </w:rPr>
              <w:t>id_teater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0A8F4">
            <w:r>
              <w:rPr>
                <w:color w:val="000000"/>
                <w:sz w:val="22"/>
                <w:szCs w:val="22"/>
              </w:rPr>
              <w:t>INT (PK)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E478C">
            <w:r>
              <w:rPr>
                <w:color w:val="000000"/>
                <w:sz w:val="22"/>
                <w:szCs w:val="22"/>
              </w:rPr>
              <w:t>Primary Key, Auto Increment</w:t>
            </w:r>
          </w:p>
        </w:tc>
      </w:tr>
      <w:tr w14:paraId="10748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B3B19">
            <w:r>
              <w:rPr>
                <w:color w:val="000000"/>
                <w:sz w:val="22"/>
                <w:szCs w:val="22"/>
              </w:rPr>
              <w:t>nama_teater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70BD1">
            <w:r>
              <w:rPr>
                <w:color w:val="000000"/>
                <w:sz w:val="22"/>
                <w:szCs w:val="22"/>
              </w:rPr>
              <w:t>VARCHAR(100)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D33AE">
            <w:r>
              <w:rPr>
                <w:color w:val="000000"/>
                <w:sz w:val="22"/>
                <w:szCs w:val="22"/>
              </w:rPr>
              <w:t>Nama lokasi CGV</w:t>
            </w:r>
          </w:p>
        </w:tc>
      </w:tr>
      <w:tr w14:paraId="7FA59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50DC0">
            <w:r>
              <w:rPr>
                <w:color w:val="000000"/>
                <w:sz w:val="22"/>
                <w:szCs w:val="22"/>
              </w:rPr>
              <w:t>Kapasitas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D798F">
            <w:r>
              <w:rPr>
                <w:color w:val="000000"/>
                <w:sz w:val="22"/>
                <w:szCs w:val="22"/>
              </w:rPr>
              <w:t>INT(11)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31A1">
            <w:r>
              <w:rPr>
                <w:color w:val="000000"/>
                <w:sz w:val="22"/>
                <w:szCs w:val="22"/>
              </w:rPr>
              <w:t>Kapasitas per Teater</w:t>
            </w:r>
          </w:p>
        </w:tc>
      </w:tr>
    </w:tbl>
    <w:p w14:paraId="20067205">
      <w:pPr>
        <w:spacing w:after="360"/>
      </w:pPr>
    </w:p>
    <w:p w14:paraId="46CAAFC2">
      <w:pPr>
        <w:spacing w:after="360"/>
      </w:pPr>
    </w:p>
    <w:p w14:paraId="3250FB6A">
      <w:pPr>
        <w:pStyle w:val="3"/>
      </w:pPr>
      <w:r>
        <w:t>3.4 Tabel Kursi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4680"/>
      </w:tblGrid>
      <w:tr w14:paraId="7CD45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9E3ED"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9F3CF">
            <w:r>
              <w:rPr>
                <w:b/>
                <w:bCs/>
                <w:color w:val="FFFFFF"/>
                <w:sz w:val="22"/>
                <w:szCs w:val="22"/>
              </w:rPr>
              <w:t>Tipe Data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B1794">
            <w:r>
              <w:rPr>
                <w:b/>
                <w:bCs/>
                <w:color w:val="FFFFFF"/>
                <w:sz w:val="22"/>
                <w:szCs w:val="22"/>
              </w:rPr>
              <w:t>Keterangan</w:t>
            </w:r>
          </w:p>
        </w:tc>
      </w:tr>
      <w:tr w14:paraId="1393F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AF7D3">
            <w:r>
              <w:rPr>
                <w:color w:val="000000"/>
                <w:sz w:val="22"/>
                <w:szCs w:val="22"/>
              </w:rPr>
              <w:t>id_kursi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52A9">
            <w:r>
              <w:rPr>
                <w:color w:val="000000"/>
                <w:sz w:val="22"/>
                <w:szCs w:val="22"/>
              </w:rPr>
              <w:t>INT (PK)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A04B8">
            <w:r>
              <w:rPr>
                <w:color w:val="000000"/>
                <w:sz w:val="22"/>
                <w:szCs w:val="22"/>
              </w:rPr>
              <w:t>Primary Key, Auto Increment</w:t>
            </w:r>
          </w:p>
        </w:tc>
      </w:tr>
      <w:tr w14:paraId="5C9D9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56B74">
            <w:r>
              <w:rPr>
                <w:color w:val="000000"/>
                <w:sz w:val="22"/>
                <w:szCs w:val="22"/>
              </w:rPr>
              <w:t>id_teater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81403">
            <w:r>
              <w:rPr>
                <w:color w:val="000000"/>
                <w:sz w:val="22"/>
                <w:szCs w:val="22"/>
              </w:rPr>
              <w:t>INT (FK)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48CE2">
            <w:r>
              <w:rPr>
                <w:color w:val="000000"/>
                <w:sz w:val="22"/>
                <w:szCs w:val="22"/>
              </w:rPr>
              <w:t>Foreign Key ke tabel Teater</w:t>
            </w:r>
          </w:p>
        </w:tc>
      </w:tr>
      <w:tr w14:paraId="6936C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1B7A6">
            <w:r>
              <w:rPr>
                <w:color w:val="000000"/>
                <w:sz w:val="22"/>
                <w:szCs w:val="22"/>
              </w:rPr>
              <w:t>Kode_kursi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F154D">
            <w:r>
              <w:rPr>
                <w:color w:val="000000"/>
                <w:sz w:val="22"/>
                <w:szCs w:val="22"/>
              </w:rPr>
              <w:t>VARCHAR(10)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0F513">
            <w:r>
              <w:rPr>
                <w:color w:val="000000"/>
                <w:sz w:val="22"/>
                <w:szCs w:val="22"/>
              </w:rPr>
              <w:t>Format: A1, A2, B1, B2, dst</w:t>
            </w:r>
          </w:p>
        </w:tc>
      </w:tr>
    </w:tbl>
    <w:p w14:paraId="764C0725">
      <w:pPr>
        <w:spacing w:after="360"/>
      </w:pPr>
    </w:p>
    <w:p w14:paraId="0CF8EC03">
      <w:pPr>
        <w:pStyle w:val="3"/>
      </w:pPr>
      <w:r>
        <w:t>3.5 Tabel Jadwal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4680"/>
      </w:tblGrid>
      <w:tr w14:paraId="0A3E6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2EEA1"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97186">
            <w:r>
              <w:rPr>
                <w:b/>
                <w:bCs/>
                <w:color w:val="FFFFFF"/>
                <w:sz w:val="22"/>
                <w:szCs w:val="22"/>
              </w:rPr>
              <w:t>Tipe Data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5161D">
            <w:r>
              <w:rPr>
                <w:b/>
                <w:bCs/>
                <w:color w:val="FFFFFF"/>
                <w:sz w:val="22"/>
                <w:szCs w:val="22"/>
              </w:rPr>
              <w:t>Keterangan</w:t>
            </w:r>
          </w:p>
        </w:tc>
      </w:tr>
      <w:tr w14:paraId="23814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D04E">
            <w:r>
              <w:rPr>
                <w:color w:val="000000"/>
                <w:sz w:val="22"/>
                <w:szCs w:val="22"/>
              </w:rPr>
              <w:t>id_jadwal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7F8D6">
            <w:r>
              <w:rPr>
                <w:color w:val="000000"/>
                <w:sz w:val="22"/>
                <w:szCs w:val="22"/>
              </w:rPr>
              <w:t>INT (PK)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1DB92">
            <w:r>
              <w:rPr>
                <w:color w:val="000000"/>
                <w:sz w:val="22"/>
                <w:szCs w:val="22"/>
              </w:rPr>
              <w:t>Primary Key, Auto Increment</w:t>
            </w:r>
          </w:p>
        </w:tc>
      </w:tr>
      <w:tr w14:paraId="21012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7C40">
            <w:r>
              <w:rPr>
                <w:color w:val="000000"/>
                <w:sz w:val="22"/>
                <w:szCs w:val="22"/>
              </w:rPr>
              <w:t>id_film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3693C">
            <w:r>
              <w:rPr>
                <w:color w:val="000000"/>
                <w:sz w:val="22"/>
                <w:szCs w:val="22"/>
              </w:rPr>
              <w:t>INT (FK)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8EF4D">
            <w:r>
              <w:rPr>
                <w:color w:val="000000"/>
                <w:sz w:val="22"/>
                <w:szCs w:val="22"/>
              </w:rPr>
              <w:t>Foreign Key ke tabel Film</w:t>
            </w:r>
          </w:p>
        </w:tc>
      </w:tr>
      <w:tr w14:paraId="18150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9F51">
            <w:r>
              <w:rPr>
                <w:color w:val="000000"/>
                <w:sz w:val="22"/>
                <w:szCs w:val="22"/>
              </w:rPr>
              <w:t>id_teater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2BEB0">
            <w:r>
              <w:rPr>
                <w:color w:val="000000"/>
                <w:sz w:val="22"/>
                <w:szCs w:val="22"/>
              </w:rPr>
              <w:t>INT (FK)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6517">
            <w:r>
              <w:rPr>
                <w:color w:val="000000"/>
                <w:sz w:val="22"/>
                <w:szCs w:val="22"/>
              </w:rPr>
              <w:t>Foreign Key ke Teater</w:t>
            </w:r>
          </w:p>
        </w:tc>
      </w:tr>
      <w:tr w14:paraId="6DC30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C688A">
            <w:r>
              <w:rPr>
                <w:color w:val="000000"/>
                <w:sz w:val="22"/>
                <w:szCs w:val="22"/>
              </w:rPr>
              <w:t>tanggal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3615A">
            <w:r>
              <w:rPr>
                <w:color w:val="000000"/>
                <w:sz w:val="22"/>
                <w:szCs w:val="22"/>
              </w:rPr>
              <w:t>DATE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AB733">
            <w:r>
              <w:rPr>
                <w:color w:val="000000"/>
                <w:sz w:val="22"/>
                <w:szCs w:val="22"/>
              </w:rPr>
              <w:t>Tanggal tayang</w:t>
            </w:r>
          </w:p>
        </w:tc>
      </w:tr>
      <w:tr w14:paraId="11AAD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26C65">
            <w:r>
              <w:rPr>
                <w:color w:val="000000"/>
                <w:sz w:val="22"/>
                <w:szCs w:val="22"/>
              </w:rPr>
              <w:t>jam_tayang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545DF">
            <w:r>
              <w:rPr>
                <w:color w:val="000000"/>
                <w:sz w:val="22"/>
                <w:szCs w:val="22"/>
              </w:rPr>
              <w:t>TIME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63422">
            <w:r>
              <w:rPr>
                <w:color w:val="000000"/>
                <w:sz w:val="22"/>
                <w:szCs w:val="22"/>
              </w:rPr>
              <w:t>Jam tayang</w:t>
            </w:r>
          </w:p>
        </w:tc>
      </w:tr>
      <w:tr w14:paraId="654FE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FC43D">
            <w:r>
              <w:rPr>
                <w:color w:val="000000"/>
                <w:sz w:val="22"/>
                <w:szCs w:val="22"/>
              </w:rPr>
              <w:t>harga_weekday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3D9D">
            <w:r>
              <w:rPr>
                <w:color w:val="000000"/>
                <w:sz w:val="22"/>
                <w:szCs w:val="22"/>
              </w:rPr>
              <w:t>DECIMAL(10,2)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087A0">
            <w:r>
              <w:rPr>
                <w:color w:val="000000"/>
                <w:sz w:val="22"/>
                <w:szCs w:val="22"/>
              </w:rPr>
              <w:t>Harga hari biasa</w:t>
            </w:r>
          </w:p>
        </w:tc>
      </w:tr>
      <w:tr w14:paraId="76504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AC507">
            <w:r>
              <w:rPr>
                <w:color w:val="000000"/>
                <w:sz w:val="22"/>
                <w:szCs w:val="22"/>
              </w:rPr>
              <w:t>harga_weekend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586E5">
            <w:r>
              <w:rPr>
                <w:color w:val="000000"/>
                <w:sz w:val="22"/>
                <w:szCs w:val="22"/>
              </w:rPr>
              <w:t>DECIMAL(10,2)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4C181">
            <w:r>
              <w:rPr>
                <w:color w:val="000000"/>
                <w:sz w:val="22"/>
                <w:szCs w:val="22"/>
              </w:rPr>
              <w:t>Harga Sabtu-Minggu</w:t>
            </w:r>
          </w:p>
        </w:tc>
      </w:tr>
    </w:tbl>
    <w:p w14:paraId="0007FA7E">
      <w:pPr>
        <w:spacing w:after="360"/>
      </w:pPr>
    </w:p>
    <w:p w14:paraId="4D21592A">
      <w:pPr>
        <w:pStyle w:val="3"/>
      </w:pPr>
      <w:r>
        <w:t>3.6 Tabel Pemesanan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4680"/>
      </w:tblGrid>
      <w:tr w14:paraId="19157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66C3D"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2851">
            <w:r>
              <w:rPr>
                <w:b/>
                <w:bCs/>
                <w:color w:val="FFFFFF"/>
                <w:sz w:val="22"/>
                <w:szCs w:val="22"/>
              </w:rPr>
              <w:t>Tipe Data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E8232">
            <w:r>
              <w:rPr>
                <w:b/>
                <w:bCs/>
                <w:color w:val="FFFFFF"/>
                <w:sz w:val="22"/>
                <w:szCs w:val="22"/>
              </w:rPr>
              <w:t>Keterangan</w:t>
            </w:r>
          </w:p>
        </w:tc>
      </w:tr>
      <w:tr w14:paraId="60F28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36DBF">
            <w:r>
              <w:rPr>
                <w:color w:val="000000"/>
                <w:sz w:val="22"/>
                <w:szCs w:val="22"/>
              </w:rPr>
              <w:t>id_pemesanan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61D9D">
            <w:r>
              <w:rPr>
                <w:color w:val="000000"/>
                <w:sz w:val="22"/>
                <w:szCs w:val="22"/>
              </w:rPr>
              <w:t>INT (PK)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AF916">
            <w:r>
              <w:rPr>
                <w:color w:val="000000"/>
                <w:sz w:val="22"/>
                <w:szCs w:val="22"/>
              </w:rPr>
              <w:t>Primary Key, Auto Increment</w:t>
            </w:r>
          </w:p>
        </w:tc>
      </w:tr>
      <w:tr w14:paraId="1E7E0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6858D">
            <w:r>
              <w:rPr>
                <w:color w:val="000000"/>
                <w:sz w:val="22"/>
                <w:szCs w:val="22"/>
              </w:rPr>
              <w:t>id_user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E6623">
            <w:r>
              <w:rPr>
                <w:color w:val="000000"/>
                <w:sz w:val="22"/>
                <w:szCs w:val="22"/>
              </w:rPr>
              <w:t>INT (FK)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1267B">
            <w:r>
              <w:rPr>
                <w:color w:val="000000"/>
                <w:sz w:val="22"/>
                <w:szCs w:val="22"/>
              </w:rPr>
              <w:t>Foreign Key ke tabel User</w:t>
            </w:r>
          </w:p>
        </w:tc>
      </w:tr>
      <w:tr w14:paraId="292AA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E3E79">
            <w:r>
              <w:rPr>
                <w:color w:val="000000"/>
                <w:sz w:val="22"/>
                <w:szCs w:val="22"/>
              </w:rPr>
              <w:t>id_jadwal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F9C2C">
            <w:r>
              <w:rPr>
                <w:color w:val="000000"/>
                <w:sz w:val="22"/>
                <w:szCs w:val="22"/>
              </w:rPr>
              <w:t>INT (FK)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71343">
            <w:r>
              <w:rPr>
                <w:color w:val="000000"/>
                <w:sz w:val="22"/>
                <w:szCs w:val="22"/>
              </w:rPr>
              <w:t>Foreign Key ke tabel Jadwal</w:t>
            </w:r>
          </w:p>
        </w:tc>
      </w:tr>
      <w:tr w14:paraId="53A0A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46BF5">
            <w:r>
              <w:rPr>
                <w:color w:val="000000"/>
                <w:sz w:val="22"/>
                <w:szCs w:val="22"/>
              </w:rPr>
              <w:t>total_harga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E7C21">
            <w:r>
              <w:rPr>
                <w:color w:val="000000"/>
                <w:sz w:val="22"/>
                <w:szCs w:val="22"/>
              </w:rPr>
              <w:t>DECIMAL(10,2)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EDEE">
            <w:r>
              <w:rPr>
                <w:color w:val="000000"/>
                <w:sz w:val="22"/>
                <w:szCs w:val="22"/>
              </w:rPr>
              <w:t>Total harga pemesanan</w:t>
            </w:r>
          </w:p>
        </w:tc>
      </w:tr>
      <w:tr w14:paraId="06803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74BD0">
            <w:r>
              <w:rPr>
                <w:color w:val="000000"/>
                <w:sz w:val="22"/>
                <w:szCs w:val="22"/>
              </w:rPr>
              <w:t>status_bayar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45257">
            <w:r>
              <w:rPr>
                <w:color w:val="000000"/>
                <w:sz w:val="22"/>
                <w:szCs w:val="22"/>
              </w:rPr>
              <w:t>ENUM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79D09">
            <w:r>
              <w:rPr>
                <w:color w:val="000000"/>
                <w:sz w:val="22"/>
                <w:szCs w:val="22"/>
              </w:rPr>
              <w:t>belum, menunggu, lunas, ditolak</w:t>
            </w:r>
          </w:p>
        </w:tc>
      </w:tr>
      <w:tr w14:paraId="53380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A4F55">
            <w:r>
              <w:rPr>
                <w:color w:val="000000"/>
                <w:sz w:val="22"/>
                <w:szCs w:val="22"/>
              </w:rPr>
              <w:t>bukti_bayar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2126C">
            <w:r>
              <w:rPr>
                <w:color w:val="000000"/>
                <w:sz w:val="22"/>
                <w:szCs w:val="22"/>
              </w:rPr>
              <w:t>VARCHAR(255)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988F6">
            <w:r>
              <w:rPr>
                <w:color w:val="000000"/>
                <w:sz w:val="22"/>
                <w:szCs w:val="22"/>
              </w:rPr>
              <w:t>Path file bukti bayar</w:t>
            </w:r>
          </w:p>
        </w:tc>
      </w:tr>
      <w:tr w14:paraId="58B88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102C4">
            <w:r>
              <w:t>created_at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3F0DE">
            <w:r>
              <w:rPr>
                <w:color w:val="000000"/>
                <w:sz w:val="22"/>
                <w:szCs w:val="22"/>
              </w:rPr>
              <w:t>TIMESTAMP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C626C">
            <w:r>
              <w:rPr>
                <w:color w:val="000000"/>
                <w:sz w:val="22"/>
                <w:szCs w:val="22"/>
              </w:rPr>
              <w:t>Waktu pemesanan dibuat</w:t>
            </w:r>
          </w:p>
        </w:tc>
      </w:tr>
    </w:tbl>
    <w:p w14:paraId="392D7CEF">
      <w:pPr>
        <w:spacing w:after="360"/>
      </w:pPr>
    </w:p>
    <w:p w14:paraId="211EC1FB">
      <w:pPr>
        <w:pStyle w:val="3"/>
      </w:pPr>
    </w:p>
    <w:tbl>
      <w:tblPr>
        <w:tblStyle w:val="9"/>
        <w:tblpPr w:leftFromText="180" w:rightFromText="180" w:vertAnchor="page" w:horzAnchor="margin" w:tblpY="2113"/>
        <w:tblW w:w="95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96"/>
        <w:gridCol w:w="2396"/>
        <w:gridCol w:w="4793"/>
      </w:tblGrid>
      <w:tr w14:paraId="1890D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8" w:hRule="atLeast"/>
        </w:trPr>
        <w:tc>
          <w:tcPr>
            <w:tcW w:w="23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7910F"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3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493A7">
            <w:r>
              <w:rPr>
                <w:b/>
                <w:bCs/>
                <w:color w:val="FFFFFF"/>
                <w:sz w:val="22"/>
                <w:szCs w:val="22"/>
              </w:rPr>
              <w:t>Tipe Data</w:t>
            </w:r>
          </w:p>
        </w:tc>
        <w:tc>
          <w:tcPr>
            <w:tcW w:w="47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165F3">
            <w:r>
              <w:rPr>
                <w:b/>
                <w:bCs/>
                <w:color w:val="FFFFFF"/>
                <w:sz w:val="22"/>
                <w:szCs w:val="22"/>
              </w:rPr>
              <w:t>Keterangan</w:t>
            </w:r>
          </w:p>
        </w:tc>
      </w:tr>
      <w:tr w14:paraId="292BC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3" w:hRule="atLeast"/>
        </w:trPr>
        <w:tc>
          <w:tcPr>
            <w:tcW w:w="23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13DCE">
            <w:r>
              <w:rPr>
                <w:color w:val="000000"/>
                <w:sz w:val="22"/>
                <w:szCs w:val="22"/>
              </w:rPr>
              <w:t>id_detail</w:t>
            </w:r>
          </w:p>
        </w:tc>
        <w:tc>
          <w:tcPr>
            <w:tcW w:w="23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CB0D2">
            <w:r>
              <w:rPr>
                <w:color w:val="000000"/>
                <w:sz w:val="22"/>
                <w:szCs w:val="22"/>
              </w:rPr>
              <w:t>INT (PK)</w:t>
            </w:r>
          </w:p>
        </w:tc>
        <w:tc>
          <w:tcPr>
            <w:tcW w:w="47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84FD8">
            <w:r>
              <w:rPr>
                <w:color w:val="000000"/>
                <w:sz w:val="22"/>
                <w:szCs w:val="22"/>
              </w:rPr>
              <w:t>Primary Key, Auto Increment</w:t>
            </w:r>
          </w:p>
        </w:tc>
      </w:tr>
      <w:tr w14:paraId="7D593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8" w:hRule="atLeast"/>
        </w:trPr>
        <w:tc>
          <w:tcPr>
            <w:tcW w:w="23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787C7">
            <w:r>
              <w:rPr>
                <w:color w:val="000000"/>
                <w:sz w:val="22"/>
                <w:szCs w:val="22"/>
              </w:rPr>
              <w:t>id_pemesanan</w:t>
            </w:r>
          </w:p>
        </w:tc>
        <w:tc>
          <w:tcPr>
            <w:tcW w:w="23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0A35A">
            <w:r>
              <w:rPr>
                <w:color w:val="000000"/>
                <w:sz w:val="22"/>
                <w:szCs w:val="22"/>
              </w:rPr>
              <w:t>INT (FK)</w:t>
            </w:r>
          </w:p>
        </w:tc>
        <w:tc>
          <w:tcPr>
            <w:tcW w:w="47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7872B">
            <w:r>
              <w:rPr>
                <w:color w:val="000000"/>
                <w:sz w:val="22"/>
                <w:szCs w:val="22"/>
              </w:rPr>
              <w:t>Foreign Key ke Pemesanan</w:t>
            </w:r>
          </w:p>
        </w:tc>
      </w:tr>
      <w:tr w14:paraId="5BF46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3" w:hRule="atLeast"/>
        </w:trPr>
        <w:tc>
          <w:tcPr>
            <w:tcW w:w="23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6A9BB">
            <w:r>
              <w:rPr>
                <w:color w:val="000000"/>
                <w:sz w:val="22"/>
                <w:szCs w:val="22"/>
              </w:rPr>
              <w:t>id_kursi</w:t>
            </w:r>
          </w:p>
        </w:tc>
        <w:tc>
          <w:tcPr>
            <w:tcW w:w="23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A660B">
            <w:r>
              <w:rPr>
                <w:color w:val="000000"/>
                <w:sz w:val="22"/>
                <w:szCs w:val="22"/>
              </w:rPr>
              <w:t>INT (FK)</w:t>
            </w:r>
          </w:p>
        </w:tc>
        <w:tc>
          <w:tcPr>
            <w:tcW w:w="47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9782F">
            <w:r>
              <w:rPr>
                <w:color w:val="000000"/>
                <w:sz w:val="22"/>
                <w:szCs w:val="22"/>
              </w:rPr>
              <w:t>Foreign Key ke tabel Kursi</w:t>
            </w:r>
          </w:p>
        </w:tc>
      </w:tr>
    </w:tbl>
    <w:p w14:paraId="7A7880EA">
      <w:pPr>
        <w:pStyle w:val="2"/>
      </w:pPr>
      <w:r>
        <w:t>3.7 Tabel Detail Pemesanan</w:t>
      </w:r>
    </w:p>
    <w:p w14:paraId="189C974B">
      <w:pPr>
        <w:pStyle w:val="2"/>
      </w:pPr>
    </w:p>
    <w:p w14:paraId="4A64D730">
      <w:pPr>
        <w:pStyle w:val="2"/>
      </w:pPr>
      <w:r>
        <w:t>4. DATA HARGA TIKET CGV (STUDIO REGULAR)</w:t>
      </w:r>
    </w:p>
    <w:p w14:paraId="19A01618">
      <w:pPr>
        <w:spacing w:after="240"/>
      </w:pPr>
      <w:r>
        <w:t>Untuk tahap awal, sistem hanya menggunakan studio regular dengan harga tiket sebagai berikut: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8246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C5F67">
            <w:r>
              <w:rPr>
                <w:b/>
                <w:bCs/>
                <w:color w:val="FFFFFF"/>
                <w:sz w:val="22"/>
                <w:szCs w:val="22"/>
              </w:rPr>
              <w:t>Tipe Studio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4AD3D">
            <w:r>
              <w:rPr>
                <w:b/>
                <w:bCs/>
                <w:color w:val="FFFFFF"/>
                <w:sz w:val="22"/>
                <w:szCs w:val="22"/>
              </w:rPr>
              <w:t>Weekday (Sen-Jum)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6C731">
            <w:r>
              <w:rPr>
                <w:b/>
                <w:bCs/>
                <w:color w:val="FFFFFF"/>
                <w:sz w:val="22"/>
                <w:szCs w:val="22"/>
              </w:rPr>
              <w:t>Weekend (Sab-Min)</w:t>
            </w:r>
          </w:p>
        </w:tc>
      </w:tr>
      <w:tr w14:paraId="61E8A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514F2">
            <w:r>
              <w:rPr>
                <w:color w:val="000000"/>
                <w:sz w:val="22"/>
                <w:szCs w:val="22"/>
              </w:rPr>
              <w:t>Regular 2D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153F7">
            <w:r>
              <w:rPr>
                <w:color w:val="000000"/>
                <w:sz w:val="22"/>
                <w:szCs w:val="22"/>
              </w:rPr>
              <w:t>Rp 35.000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F1296">
            <w:r>
              <w:rPr>
                <w:color w:val="000000"/>
                <w:sz w:val="22"/>
                <w:szCs w:val="22"/>
              </w:rPr>
              <w:t>Rp 50.000</w:t>
            </w:r>
          </w:p>
        </w:tc>
      </w:tr>
    </w:tbl>
    <w:p w14:paraId="367C4710">
      <w:pPr>
        <w:spacing w:after="240"/>
      </w:pPr>
    </w:p>
    <w:p w14:paraId="58BEF85E">
      <w:pPr>
        <w:spacing w:after="360"/>
      </w:pPr>
      <w:r>
        <w:t>Catatan: Harga di atas merupakan harga standar untuk studio regular. Sistem secara otomatis akan menyesuaikan harga berdasarkan hari (weekday atau weekend).</w:t>
      </w:r>
    </w:p>
    <w:p w14:paraId="314B19E6">
      <w:pPr>
        <w:pStyle w:val="2"/>
      </w:pPr>
      <w:r>
        <w:t>5. DATA KAPASITAS STUDIO CGV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515B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D47AD">
            <w:r>
              <w:rPr>
                <w:b/>
                <w:bCs/>
                <w:color w:val="FFFFFF"/>
                <w:sz w:val="22"/>
                <w:szCs w:val="22"/>
              </w:rPr>
              <w:t>Tipe Studio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37763">
            <w:r>
              <w:rPr>
                <w:b/>
                <w:bCs/>
                <w:color w:val="FFFFFF"/>
                <w:sz w:val="22"/>
                <w:szCs w:val="22"/>
              </w:rPr>
              <w:t>Kapasitas Kursi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7EC00">
            <w:r>
              <w:rPr>
                <w:b/>
                <w:bCs/>
                <w:color w:val="FFFFFF"/>
                <w:sz w:val="22"/>
                <w:szCs w:val="22"/>
              </w:rPr>
              <w:t>Keterangan</w:t>
            </w:r>
          </w:p>
        </w:tc>
      </w:tr>
      <w:tr w14:paraId="5A86D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E9D04">
            <w:r>
              <w:rPr>
                <w:color w:val="000000"/>
                <w:sz w:val="22"/>
                <w:szCs w:val="22"/>
              </w:rPr>
              <w:t>Regular 2D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A84B0">
            <w:r>
              <w:rPr>
                <w:color w:val="000000"/>
                <w:sz w:val="22"/>
                <w:szCs w:val="22"/>
              </w:rPr>
              <w:t>120 - 150 kursi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0C70">
            <w:r>
              <w:rPr>
                <w:color w:val="000000"/>
                <w:sz w:val="22"/>
                <w:szCs w:val="22"/>
              </w:rPr>
              <w:t>Studio standar dengan kursi regular</w:t>
            </w:r>
          </w:p>
        </w:tc>
      </w:tr>
    </w:tbl>
    <w:p w14:paraId="4FE74721">
      <w:bookmarkStart w:id="0" w:name="_GoBack"/>
      <w:bookmarkEnd w:id="0"/>
      <w:r>
        <w:br w:type="page"/>
      </w:r>
    </w:p>
    <w:p w14:paraId="76A0AEE0">
      <w:pPr>
        <w:pStyle w:val="2"/>
      </w:pPr>
      <w:r>
        <w:t>6. CONTOH DATA FILM YANG SEDANG TAYANG DI CGV</w:t>
      </w:r>
    </w:p>
    <w:p w14:paraId="0D61CB2D">
      <w:pPr>
        <w:spacing w:after="240"/>
      </w:pPr>
      <w:r>
        <w:t>Untuk tahap awal, sistem akan menggunakan 5 film populer yang sedang tayang: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00"/>
        <w:gridCol w:w="2340"/>
        <w:gridCol w:w="1560"/>
        <w:gridCol w:w="1560"/>
      </w:tblGrid>
      <w:tr w14:paraId="4064A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C444D">
            <w:r>
              <w:rPr>
                <w:b/>
                <w:bCs/>
                <w:color w:val="FFFFFF"/>
                <w:sz w:val="22"/>
                <w:szCs w:val="22"/>
              </w:rPr>
              <w:t>Judul Film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53EB4">
            <w:r>
              <w:rPr>
                <w:b/>
                <w:bCs/>
                <w:color w:val="FFFFFF"/>
                <w:sz w:val="22"/>
                <w:szCs w:val="22"/>
              </w:rPr>
              <w:t>Genre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33543">
            <w:r>
              <w:rPr>
                <w:b/>
                <w:bCs/>
                <w:color w:val="FFFFFF"/>
                <w:sz w:val="22"/>
                <w:szCs w:val="22"/>
              </w:rPr>
              <w:t>Rating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F3C2F">
            <w:r>
              <w:rPr>
                <w:b/>
                <w:bCs/>
                <w:color w:val="FFFFFF"/>
                <w:sz w:val="22"/>
                <w:szCs w:val="22"/>
              </w:rPr>
              <w:t>Durasi</w:t>
            </w:r>
          </w:p>
        </w:tc>
      </w:tr>
      <w:tr w14:paraId="05762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95C81">
            <w:r>
              <w:rPr>
                <w:color w:val="000000"/>
                <w:sz w:val="22"/>
                <w:szCs w:val="22"/>
              </w:rPr>
              <w:t>Jumbo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EC6EA">
            <w:r>
              <w:rPr>
                <w:color w:val="000000"/>
                <w:sz w:val="22"/>
                <w:szCs w:val="22"/>
              </w:rPr>
              <w:t>Animation, Family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1B0D7">
            <w:r>
              <w:rPr>
                <w:color w:val="000000"/>
                <w:sz w:val="22"/>
                <w:szCs w:val="22"/>
              </w:rPr>
              <w:t>SU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D390">
            <w:r>
              <w:rPr>
                <w:color w:val="000000"/>
                <w:sz w:val="22"/>
                <w:szCs w:val="22"/>
              </w:rPr>
              <w:t>95 menit</w:t>
            </w:r>
          </w:p>
        </w:tc>
      </w:tr>
      <w:tr w14:paraId="529F3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BB390">
            <w:r>
              <w:rPr>
                <w:color w:val="000000"/>
                <w:sz w:val="22"/>
                <w:szCs w:val="22"/>
              </w:rPr>
              <w:t>Tunggu Aku Sukses Nanti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467D0">
            <w:r>
              <w:rPr>
                <w:color w:val="000000"/>
                <w:sz w:val="22"/>
                <w:szCs w:val="22"/>
              </w:rPr>
              <w:t>Drama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F81DC">
            <w:r>
              <w:rPr>
                <w:color w:val="000000"/>
                <w:sz w:val="22"/>
                <w:szCs w:val="22"/>
              </w:rPr>
              <w:t>13+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5B2F6">
            <w:r>
              <w:rPr>
                <w:color w:val="000000"/>
                <w:sz w:val="22"/>
                <w:szCs w:val="22"/>
              </w:rPr>
              <w:t>110 menit</w:t>
            </w:r>
          </w:p>
        </w:tc>
      </w:tr>
      <w:tr w14:paraId="30689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4E4DB">
            <w:r>
              <w:rPr>
                <w:color w:val="000000"/>
                <w:sz w:val="22"/>
                <w:szCs w:val="22"/>
              </w:rPr>
              <w:t>Mission : Imposibble 8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C88C3">
            <w:r>
              <w:rPr>
                <w:color w:val="000000"/>
                <w:sz w:val="22"/>
                <w:szCs w:val="22"/>
              </w:rPr>
              <w:t>Action, Thriller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78D90">
            <w:r>
              <w:rPr>
                <w:color w:val="000000"/>
                <w:sz w:val="22"/>
                <w:szCs w:val="22"/>
              </w:rPr>
              <w:t>PG-13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E964B">
            <w:r>
              <w:rPr>
                <w:color w:val="000000"/>
                <w:sz w:val="22"/>
                <w:szCs w:val="22"/>
              </w:rPr>
              <w:t>163 menit</w:t>
            </w:r>
          </w:p>
        </w:tc>
      </w:tr>
      <w:tr w14:paraId="05D72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8419">
            <w:r>
              <w:rPr>
                <w:color w:val="000000"/>
                <w:sz w:val="22"/>
                <w:szCs w:val="22"/>
              </w:rPr>
              <w:t>Avengers: Doomsday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F79BE">
            <w:r>
              <w:rPr>
                <w:color w:val="000000"/>
                <w:sz w:val="22"/>
                <w:szCs w:val="22"/>
              </w:rPr>
              <w:t>Action, Sci-Fi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2C83">
            <w:r>
              <w:rPr>
                <w:color w:val="000000"/>
                <w:sz w:val="22"/>
                <w:szCs w:val="22"/>
              </w:rPr>
              <w:t>PG-13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E8A29">
            <w:r>
              <w:rPr>
                <w:color w:val="000000"/>
                <w:sz w:val="22"/>
                <w:szCs w:val="22"/>
              </w:rPr>
              <w:t>150 menit</w:t>
            </w:r>
          </w:p>
        </w:tc>
      </w:tr>
      <w:tr w14:paraId="4DAFB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1F0E9">
            <w:r>
              <w:rPr>
                <w:color w:val="000000"/>
                <w:sz w:val="22"/>
                <w:szCs w:val="22"/>
              </w:rPr>
              <w:t>Pabrik Gula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3D370">
            <w:r>
              <w:rPr>
                <w:color w:val="000000"/>
                <w:sz w:val="22"/>
                <w:szCs w:val="22"/>
              </w:rPr>
              <w:t>Horror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363C1">
            <w:r>
              <w:rPr>
                <w:color w:val="000000"/>
                <w:sz w:val="22"/>
                <w:szCs w:val="22"/>
              </w:rPr>
              <w:t>17+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6A474">
            <w:r>
              <w:rPr>
                <w:color w:val="000000"/>
                <w:sz w:val="22"/>
                <w:szCs w:val="22"/>
              </w:rPr>
              <w:t>120 menit</w:t>
            </w:r>
          </w:p>
        </w:tc>
      </w:tr>
      <w:tr w14:paraId="66D84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C2D3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Ghost In Cell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037C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Horror, Comedy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7C29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17+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15F7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145 menit</w:t>
            </w:r>
          </w:p>
        </w:tc>
      </w:tr>
    </w:tbl>
    <w:p w14:paraId="2B171791">
      <w:r>
        <w:br w:type="page"/>
      </w:r>
    </w:p>
    <w:p w14:paraId="2FEFF1FD">
      <w:pPr>
        <w:pStyle w:val="2"/>
      </w:pPr>
      <w:r>
        <w:t>7. CONTOH DATA LOKASI TEATER CGV</w:t>
      </w:r>
    </w:p>
    <w:p w14:paraId="2323485C">
      <w:pPr>
        <w:spacing w:after="240"/>
      </w:pPr>
      <w:r>
        <w:t>Berikut adalah contoh lokasi CGV yang akan digunakan dalam sistem: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35"/>
        <w:gridCol w:w="3774"/>
        <w:gridCol w:w="1540"/>
        <w:gridCol w:w="1011"/>
      </w:tblGrid>
      <w:tr w14:paraId="4A1D7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BB5E9">
            <w:r>
              <w:rPr>
                <w:b/>
                <w:bCs/>
                <w:color w:val="FFFFFF"/>
                <w:sz w:val="22"/>
                <w:szCs w:val="22"/>
              </w:rPr>
              <w:t>Nama Lokasi</w:t>
            </w:r>
          </w:p>
        </w:tc>
        <w:tc>
          <w:tcPr>
            <w:tcW w:w="37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E5FDF">
            <w:r>
              <w:rPr>
                <w:b/>
                <w:bCs/>
                <w:color w:val="FFFFFF"/>
                <w:sz w:val="22"/>
                <w:szCs w:val="22"/>
              </w:rPr>
              <w:t>Alamat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B8A4">
            <w:r>
              <w:rPr>
                <w:b/>
                <w:bCs/>
                <w:color w:val="FFFFFF"/>
                <w:sz w:val="22"/>
                <w:szCs w:val="22"/>
              </w:rPr>
              <w:t>Kota</w:t>
            </w:r>
          </w:p>
        </w:tc>
        <w:tc>
          <w:tcPr>
            <w:tcW w:w="10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84220">
            <w:r>
              <w:rPr>
                <w:b/>
                <w:bCs/>
                <w:color w:val="FFFFFF"/>
                <w:sz w:val="22"/>
                <w:szCs w:val="22"/>
              </w:rPr>
              <w:t>Jumlah Studio</w:t>
            </w:r>
          </w:p>
        </w:tc>
      </w:tr>
      <w:tr w14:paraId="57519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DD9B2">
            <w:r>
              <w:rPr>
                <w:color w:val="000000"/>
                <w:sz w:val="22"/>
                <w:szCs w:val="22"/>
              </w:rPr>
              <w:t>CGV Paris Van Java</w:t>
            </w:r>
          </w:p>
        </w:tc>
        <w:tc>
          <w:tcPr>
            <w:tcW w:w="37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565C4">
            <w:r>
              <w:rPr>
                <w:color w:val="000000"/>
                <w:sz w:val="22"/>
                <w:szCs w:val="22"/>
              </w:rPr>
              <w:t>Paris Van Java Mall Lt. 3, Jl. Sukajadi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E03D0">
            <w:r>
              <w:rPr>
                <w:color w:val="000000"/>
                <w:sz w:val="22"/>
                <w:szCs w:val="22"/>
              </w:rPr>
              <w:t>Bandung</w:t>
            </w:r>
          </w:p>
        </w:tc>
        <w:tc>
          <w:tcPr>
            <w:tcW w:w="10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54D41">
            <w:r>
              <w:rPr>
                <w:color w:val="000000"/>
                <w:sz w:val="22"/>
                <w:szCs w:val="22"/>
              </w:rPr>
              <w:t>4</w:t>
            </w:r>
          </w:p>
        </w:tc>
      </w:tr>
    </w:tbl>
    <w:p w14:paraId="624B938C"/>
    <w:p w14:paraId="2547EB5A"/>
    <w:p w14:paraId="0C64FD5D"/>
    <w:p w14:paraId="19588BF7">
      <w:pPr>
        <w:pStyle w:val="2"/>
      </w:pPr>
      <w:r>
        <w:t>8. ENTITY RELATIONSHIP DIAGRAM (ERD)</w:t>
      </w:r>
    </w:p>
    <w:p w14:paraId="74FE3887">
      <w:pPr>
        <w:spacing w:after="240"/>
      </w:pPr>
      <w:r>
        <w:t>ERD sistem pemesanan tiket bioskop CGV menggambarkan hubungan antar entitas sebagai berikut:</w:t>
      </w:r>
    </w:p>
    <w:p w14:paraId="57CB7CEA">
      <w:pPr>
        <w:pStyle w:val="3"/>
      </w:pPr>
      <w:r>
        <w:t>8.1 Relasi Antar Entitas</w:t>
      </w:r>
    </w:p>
    <w:p w14:paraId="3484102C">
      <w:pPr>
        <w:pStyle w:val="17"/>
        <w:numPr>
          <w:ilvl w:val="0"/>
          <w:numId w:val="2"/>
        </w:numPr>
      </w:pPr>
      <w:r>
        <w:rPr>
          <w:b/>
          <w:bCs/>
        </w:rPr>
        <w:t>User (1) → Pemesanan (M): Satu user dapat melakukan banyak pemesanan</w:t>
      </w:r>
    </w:p>
    <w:p w14:paraId="496D48CB">
      <w:pPr>
        <w:spacing w:after="180"/>
      </w:pPr>
      <w:r>
        <w:t>Relasi: One-to-Many. Setiap pengguna dapat memesan tiket berkali-kali.</w:t>
      </w:r>
    </w:p>
    <w:p w14:paraId="008E614D">
      <w:pPr>
        <w:pStyle w:val="17"/>
        <w:numPr>
          <w:ilvl w:val="0"/>
          <w:numId w:val="2"/>
        </w:numPr>
      </w:pPr>
      <w:r>
        <w:rPr>
          <w:b/>
          <w:bCs/>
        </w:rPr>
        <w:t>Film (1) → Jadwal (M): Satu film dapat memiliki banyak jadwal tayang</w:t>
      </w:r>
    </w:p>
    <w:p w14:paraId="71377A5F">
      <w:pPr>
        <w:spacing w:after="180"/>
      </w:pPr>
      <w:r>
        <w:t>Relasi: One-to-Many. Satu film dapat ditayangkan di berbagai waktu dan studio.</w:t>
      </w:r>
    </w:p>
    <w:p w14:paraId="785E7F94">
      <w:pPr>
        <w:pStyle w:val="17"/>
        <w:numPr>
          <w:ilvl w:val="0"/>
          <w:numId w:val="2"/>
        </w:numPr>
      </w:pPr>
      <w:r>
        <w:rPr>
          <w:b/>
          <w:bCs/>
        </w:rPr>
        <w:t>Studio (1) → Jadwal (M): Satu studio dapat memiliki banyak jadwal</w:t>
      </w:r>
    </w:p>
    <w:p w14:paraId="6EC7B123">
      <w:pPr>
        <w:spacing w:after="180"/>
      </w:pPr>
      <w:r>
        <w:t>Relasi: One-to-Many. Satu studio dapat menayangkan banyak film di waktu berbeda..</w:t>
      </w:r>
    </w:p>
    <w:p w14:paraId="7DE37BE1">
      <w:pPr>
        <w:pStyle w:val="17"/>
        <w:numPr>
          <w:ilvl w:val="0"/>
          <w:numId w:val="2"/>
        </w:numPr>
      </w:pPr>
      <w:r>
        <w:rPr>
          <w:b/>
          <w:bCs/>
        </w:rPr>
        <w:t>Studio (1) → Kursi (M): Satu studio memiliki banyak kursi</w:t>
      </w:r>
    </w:p>
    <w:p w14:paraId="1B1463CC">
      <w:pPr>
        <w:spacing w:after="180"/>
      </w:pPr>
      <w:r>
        <w:t>Relasi: One-to-Many. Setiap studio memiliki konfigurasi kursi tersendiri.</w:t>
      </w:r>
    </w:p>
    <w:p w14:paraId="784542BA">
      <w:pPr>
        <w:pStyle w:val="17"/>
        <w:numPr>
          <w:ilvl w:val="0"/>
          <w:numId w:val="2"/>
        </w:numPr>
      </w:pPr>
      <w:r>
        <w:rPr>
          <w:b/>
          <w:bCs/>
        </w:rPr>
        <w:t>Jadwal (1) → Pemesanan (M): Satu jadwal dapat memiliki banyak pemesanan</w:t>
      </w:r>
    </w:p>
    <w:p w14:paraId="141DCD90">
      <w:pPr>
        <w:spacing w:after="180"/>
      </w:pPr>
      <w:r>
        <w:t>Relasi: One-to-Many. Satu jadwal film dapat dipesan oleh banyak pengguna.</w:t>
      </w:r>
    </w:p>
    <w:p w14:paraId="5663C7AE">
      <w:pPr>
        <w:pStyle w:val="17"/>
        <w:numPr>
          <w:ilvl w:val="0"/>
          <w:numId w:val="2"/>
        </w:numPr>
      </w:pPr>
      <w:r>
        <w:rPr>
          <w:b/>
          <w:bCs/>
        </w:rPr>
        <w:t>Pemesanan (1) → Detail_Pemesanan (M): Satu pemesanan memiliki banyak detail kursi</w:t>
      </w:r>
    </w:p>
    <w:p w14:paraId="4CF04B28">
      <w:pPr>
        <w:spacing w:after="180"/>
      </w:pPr>
      <w:r>
        <w:t>Relasi: One-to-Many. Satu pemesanan dapat mencakup beberapa kursi.</w:t>
      </w:r>
    </w:p>
    <w:p w14:paraId="39801B6B">
      <w:pPr>
        <w:pStyle w:val="17"/>
        <w:numPr>
          <w:ilvl w:val="0"/>
          <w:numId w:val="2"/>
        </w:numPr>
      </w:pPr>
      <w:r>
        <w:rPr>
          <w:b/>
          <w:bCs/>
        </w:rPr>
        <w:t>Kursi (1) → Detail_Pemesanan (M): Satu kursi dapat dipesan berkali-kali (jadwal berbeda)</w:t>
      </w:r>
    </w:p>
    <w:p w14:paraId="02A8A234">
      <w:pPr>
        <w:spacing w:after="360"/>
      </w:pPr>
      <w:r>
        <w:t>Relasi: One-to-Many. Kursi yang sama dapat dipesan untuk jadwal film yang berbeda, tetapi tidak dapat dipesan dua kali untuk jadwal yang sama.</w:t>
      </w:r>
    </w:p>
    <w:p w14:paraId="73B86A94">
      <w:pPr>
        <w:spacing w:after="360"/>
      </w:pPr>
    </w:p>
    <w:p w14:paraId="45BAA59A">
      <w:pPr>
        <w:spacing w:after="240"/>
      </w:pPr>
    </w:p>
    <w:p w14:paraId="7332B1A5">
      <w:pPr>
        <w:spacing w:after="240"/>
      </w:pPr>
    </w:p>
    <w:p w14:paraId="7EB4D56E">
      <w:pPr>
        <w:spacing w:after="240"/>
      </w:pPr>
    </w:p>
    <w:p w14:paraId="3DBDE262">
      <w:pPr>
        <w:spacing w:after="240"/>
      </w:pPr>
    </w:p>
    <w:p w14:paraId="1B891620">
      <w:pPr>
        <w:spacing w:after="240"/>
      </w:pPr>
      <w:r>
        <w:drawing>
          <wp:inline distT="0" distB="0" distL="0" distR="0">
            <wp:extent cx="5943600" cy="2991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Sistem mencegah double booking dengan aturan berikut:</w:t>
      </w:r>
    </w:p>
    <w:p w14:paraId="752293A7">
      <w:pPr>
        <w:pStyle w:val="17"/>
        <w:numPr>
          <w:ilvl w:val="0"/>
          <w:numId w:val="1"/>
        </w:numPr>
      </w:pPr>
      <w:r>
        <w:t>Kursi yang sudah dipesan untuk jadwal tertentu tidak dapat dipilih lagi</w:t>
      </w:r>
    </w:p>
    <w:p w14:paraId="4A875931">
      <w:pPr>
        <w:pStyle w:val="17"/>
        <w:numPr>
          <w:ilvl w:val="0"/>
          <w:numId w:val="1"/>
        </w:numPr>
      </w:pPr>
      <w:r>
        <w:t>Status kursi tersedia ditentukan dari kombinasi id_jadwal + id_kursi</w:t>
      </w:r>
    </w:p>
    <w:p w14:paraId="45757974">
      <w:pPr>
        <w:pStyle w:val="17"/>
        <w:numPr>
          <w:ilvl w:val="0"/>
          <w:numId w:val="1"/>
        </w:numPr>
      </w:pPr>
      <w:r>
        <w:t>Kursi yang sama dapat dipesan untuk jadwal yang berbeda</w:t>
      </w:r>
    </w:p>
    <w:p w14:paraId="46C12A03">
      <w:pPr>
        <w:pStyle w:val="17"/>
        <w:numPr>
          <w:ilvl w:val="0"/>
          <w:numId w:val="1"/>
        </w:numPr>
        <w:spacing w:after="240"/>
      </w:pPr>
      <w:r>
        <w:t>Sistem menampilkan kursi tersedia (hijau) dan kursi terisi (merah) secara real-time</w:t>
      </w:r>
    </w:p>
    <w:p w14:paraId="7B758AE1">
      <w:r>
        <w:rPr>
          <w:b/>
          <w:bCs/>
        </w:rPr>
        <w:t>Contoh Query Kursi Tersedia:</w:t>
      </w:r>
    </w:p>
    <w:p w14:paraId="675DD91D">
      <w:pPr>
        <w:pStyle w:val="2"/>
      </w:pPr>
      <w:r>
        <w:t>9. ATURAN DAN LOGIKA SISTEM</w:t>
      </w:r>
    </w:p>
    <w:p w14:paraId="165F25A6">
      <w:pPr>
        <w:pStyle w:val="3"/>
      </w:pPr>
      <w:r>
        <w:t>9.1 Logika Harga Tiket Berdasarkan Hari</w:t>
      </w:r>
    </w:p>
    <w:p w14:paraId="5B340B4C">
      <w:pPr>
        <w:spacing w:after="240"/>
      </w:pPr>
      <w:r>
        <w:t>Sistem secara otomatis menyesuaikan harga tiket berdasarkan hari dalam seminggu:</w:t>
      </w:r>
    </w:p>
    <w:p w14:paraId="76A25313">
      <w:pPr>
        <w:pStyle w:val="17"/>
        <w:numPr>
          <w:ilvl w:val="0"/>
          <w:numId w:val="1"/>
        </w:numPr>
      </w:pPr>
      <w:r>
        <w:t>Weekday (Senin - Jumat): Menggunakan harga_weekday (Rp 35.000)</w:t>
      </w:r>
    </w:p>
    <w:p w14:paraId="4C59F264">
      <w:pPr>
        <w:pStyle w:val="17"/>
        <w:numPr>
          <w:ilvl w:val="0"/>
          <w:numId w:val="1"/>
        </w:numPr>
        <w:spacing w:after="240"/>
      </w:pPr>
      <w:r>
        <w:t>Weekend (Sabtu - Minggu): Menggunakan harga_weekend (Rp 50.000)</w:t>
      </w:r>
    </w:p>
    <w:p w14:paraId="31B4D526">
      <w:pPr>
        <w:spacing w:after="360"/>
      </w:pPr>
      <w:r>
        <w:rPr>
          <w:b/>
          <w:bCs/>
        </w:rPr>
        <w:t>Contoh Implementasi SQL:</w:t>
      </w:r>
    </w:p>
    <w:p w14:paraId="0161DF16">
      <w:pPr>
        <w:spacing w:before="120"/>
      </w:pPr>
      <w:r>
        <w:rPr>
          <w:rFonts w:ascii="Courier New" w:hAnsi="Courier New" w:eastAsia="Courier New" w:cs="Courier New"/>
          <w:sz w:val="20"/>
          <w:szCs w:val="20"/>
        </w:rPr>
        <w:t xml:space="preserve">SELECT </w:t>
      </w:r>
    </w:p>
    <w:p w14:paraId="22B7FF06">
      <w:r>
        <w:rPr>
          <w:rFonts w:ascii="Courier New" w:hAnsi="Courier New" w:eastAsia="Courier New" w:cs="Courier New"/>
          <w:sz w:val="20"/>
          <w:szCs w:val="20"/>
        </w:rPr>
        <w:t xml:space="preserve">  CASE </w:t>
      </w:r>
    </w:p>
    <w:p w14:paraId="07BF4D38">
      <w:r>
        <w:rPr>
          <w:rFonts w:ascii="Courier New" w:hAnsi="Courier New" w:eastAsia="Courier New" w:cs="Courier New"/>
          <w:sz w:val="20"/>
          <w:szCs w:val="20"/>
        </w:rPr>
        <w:t xml:space="preserve">    WHEN DAYOFWEEK(tanggal) IN (1, 7) </w:t>
      </w:r>
    </w:p>
    <w:p w14:paraId="5102199F">
      <w:r>
        <w:rPr>
          <w:rFonts w:ascii="Courier New" w:hAnsi="Courier New" w:eastAsia="Courier New" w:cs="Courier New"/>
          <w:sz w:val="20"/>
          <w:szCs w:val="20"/>
        </w:rPr>
        <w:t xml:space="preserve">    THEN harga_weekend</w:t>
      </w:r>
    </w:p>
    <w:p w14:paraId="589DDAC4">
      <w:r>
        <w:rPr>
          <w:rFonts w:ascii="Courier New" w:hAnsi="Courier New" w:eastAsia="Courier New" w:cs="Courier New"/>
          <w:sz w:val="20"/>
          <w:szCs w:val="20"/>
        </w:rPr>
        <w:t xml:space="preserve">    ELSE harga_weekday</w:t>
      </w:r>
    </w:p>
    <w:p w14:paraId="3ADE65DF">
      <w:r>
        <w:rPr>
          <w:rFonts w:ascii="Courier New" w:hAnsi="Courier New" w:eastAsia="Courier New" w:cs="Courier New"/>
          <w:sz w:val="20"/>
          <w:szCs w:val="20"/>
        </w:rPr>
        <w:t xml:space="preserve">  END AS harga_aktual</w:t>
      </w:r>
    </w:p>
    <w:p w14:paraId="00F6FF98">
      <w:pPr>
        <w:spacing w:after="360"/>
      </w:pPr>
      <w:r>
        <w:rPr>
          <w:rFonts w:ascii="Courier New" w:hAnsi="Courier New" w:eastAsia="Courier New" w:cs="Courier New"/>
          <w:sz w:val="20"/>
          <w:szCs w:val="20"/>
        </w:rPr>
        <w:t>FROM jadwal;</w:t>
      </w:r>
    </w:p>
    <w:p w14:paraId="1EB82D0F">
      <w:pPr>
        <w:spacing w:after="360"/>
      </w:pPr>
      <w:r>
        <w:t>9.2 Logika Pemilihan Kursi Real-Time</w:t>
      </w:r>
    </w:p>
    <w:p w14:paraId="1AA54CD4">
      <w:pPr>
        <w:shd w:val="clear" w:color="auto" w:fill="121314"/>
        <w:spacing w:line="285" w:lineRule="atLeast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</w:rPr>
        <w:t> SELECT dp.id_kursi FROM detail_pemesanan dp</w:t>
      </w:r>
    </w:p>
    <w:p w14:paraId="52811EB8">
      <w:pPr>
        <w:shd w:val="clear" w:color="auto" w:fill="121314"/>
        <w:spacing w:line="285" w:lineRule="atLeast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</w:rPr>
        <w:t>        JOIN pemesanan p ON dp.id_pemesanan=p.id_pemesanan</w:t>
      </w:r>
    </w:p>
    <w:p w14:paraId="3E8455CB">
      <w:pPr>
        <w:shd w:val="clear" w:color="auto" w:fill="121314"/>
        <w:spacing w:line="285" w:lineRule="atLeast"/>
        <w:rPr>
          <w:rFonts w:ascii="Consolas" w:hAnsi="Consolas" w:eastAsia="Times New Roman" w:cs="Times New Roman"/>
          <w:color w:val="BBBEBF"/>
          <w:sz w:val="21"/>
          <w:szCs w:val="21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</w:rPr>
        <w:t>        WHERE p.id_jadwal=</w:t>
      </w:r>
      <w:r>
        <w:rPr>
          <w:rFonts w:ascii="Consolas" w:hAnsi="Consolas" w:eastAsia="Times New Roman" w:cs="Times New Roman"/>
          <w:color w:val="FF7B72"/>
          <w:sz w:val="21"/>
          <w:szCs w:val="21"/>
        </w:rPr>
        <w:t>%s</w:t>
      </w:r>
      <w:r>
        <w:rPr>
          <w:rFonts w:ascii="Consolas" w:hAnsi="Consolas" w:eastAsia="Times New Roman" w:cs="Times New Roman"/>
          <w:color w:val="A5D6FF"/>
          <w:sz w:val="21"/>
          <w:szCs w:val="21"/>
        </w:rPr>
        <w:t xml:space="preserve"> AND p.status_bayar IN ('menunggu', 'lunas')</w:t>
      </w:r>
    </w:p>
    <w:p w14:paraId="75DC1FEA">
      <w:r>
        <w:br w:type="page"/>
      </w:r>
    </w:p>
    <w:p w14:paraId="18C145AD">
      <w:pPr>
        <w:pStyle w:val="3"/>
      </w:pPr>
      <w:r>
        <w:t>9.3 Logika Penjadwalan (Pengelola)</w:t>
      </w:r>
    </w:p>
    <w:p w14:paraId="499AC674">
      <w:pPr>
        <w:spacing w:after="240"/>
      </w:pPr>
      <w:r>
        <w:t>Pengelola wajib membuat jadwal film dengan aturan:</w:t>
      </w:r>
    </w:p>
    <w:p w14:paraId="51BC2A5B">
      <w:pPr>
        <w:pStyle w:val="17"/>
        <w:numPr>
          <w:ilvl w:val="0"/>
          <w:numId w:val="1"/>
        </w:numPr>
      </w:pPr>
      <w:r>
        <w:t>Jadwal harus dibuat maksimal 4 hari ke depan sudah fix</w:t>
      </w:r>
    </w:p>
    <w:p w14:paraId="3AB1B336">
      <w:pPr>
        <w:pStyle w:val="17"/>
        <w:numPr>
          <w:ilvl w:val="0"/>
          <w:numId w:val="1"/>
        </w:numPr>
      </w:pPr>
      <w:r>
        <w:t>Tidak boleh ada jadwal yang bentrok (studio yang sama di waktu yang sama)</w:t>
      </w:r>
    </w:p>
    <w:p w14:paraId="4E34E367">
      <w:pPr>
        <w:pStyle w:val="17"/>
        <w:numPr>
          <w:ilvl w:val="0"/>
          <w:numId w:val="1"/>
        </w:numPr>
      </w:pPr>
      <w:r>
        <w:t>Pengelola dapat mengatur harga weekday dan weekend untuk setiap jadwal</w:t>
      </w:r>
    </w:p>
    <w:p w14:paraId="5E04B684">
      <w:pPr>
        <w:pStyle w:val="17"/>
        <w:numPr>
          <w:ilvl w:val="0"/>
          <w:numId w:val="1"/>
        </w:numPr>
        <w:spacing w:after="360"/>
      </w:pPr>
      <w:r>
        <w:t>Jadwal otomatis berstatus 'penuh' jika semua kursi sudah terbooking</w:t>
      </w:r>
    </w:p>
    <w:p w14:paraId="75DAC675">
      <w:pPr>
        <w:pStyle w:val="3"/>
      </w:pPr>
      <w:r>
        <w:t>9.4 Logika Verifikasi Pembayaran Otomatis</w:t>
      </w:r>
    </w:p>
    <w:p w14:paraId="64FC74E8">
      <w:pPr>
        <w:spacing w:after="240"/>
      </w:pPr>
      <w:r>
        <w:t>Alur pembayaran dan verifikasi secara otomatis:</w:t>
      </w:r>
    </w:p>
    <w:p w14:paraId="07E2A37C">
      <w:pPr>
        <w:pStyle w:val="21"/>
      </w:pPr>
      <w:r>
        <w:t>1.Pengunna Memilih kursi yang tersedia ( belum dipesan)</w:t>
      </w:r>
    </w:p>
    <w:p w14:paraId="6E079137">
      <w:pPr>
        <w:pStyle w:val="21"/>
      </w:pPr>
      <w:r>
        <w:t>2.Pengguna melakukan Pembayaran Dengan payment gateway Midtrans</w:t>
      </w:r>
    </w:p>
    <w:p w14:paraId="6D9BC70E">
      <w:pPr>
        <w:pStyle w:val="21"/>
      </w:pPr>
      <w:r>
        <w:t>3.Jika pembayaran sudah sukses, pengguna mengklik tombol cek status untuk melihat.status pembayarannya</w:t>
      </w:r>
    </w:p>
    <w:p w14:paraId="06A03C43">
      <w:pPr>
        <w:pStyle w:val="21"/>
      </w:pPr>
      <w:r>
        <w:t xml:space="preserve">4.Pengguna bisa mencetak tiketnya </w:t>
      </w:r>
    </w:p>
    <w:p w14:paraId="530520A1">
      <w:pPr>
        <w:pStyle w:val="3"/>
      </w:pPr>
      <w:r>
        <w:t>9.5 Logika CRUD Data Master (Admin)</w:t>
      </w:r>
    </w:p>
    <w:p w14:paraId="06C1A6EB">
      <w:pPr>
        <w:spacing w:after="240"/>
      </w:pPr>
      <w:r>
        <w:t>Admin memiliki hak penuh untuk mengelola data master:</w:t>
      </w:r>
    </w:p>
    <w:p w14:paraId="4E2D4476">
      <w:pPr>
        <w:pStyle w:val="17"/>
        <w:numPr>
          <w:ilvl w:val="0"/>
          <w:numId w:val="1"/>
        </w:numPr>
      </w:pPr>
      <w:r>
        <w:t>CRUD Film: Tambah, edit, hapus, lihat semua film</w:t>
      </w:r>
    </w:p>
    <w:p w14:paraId="39A83A76">
      <w:pPr>
        <w:pStyle w:val="17"/>
        <w:numPr>
          <w:ilvl w:val="0"/>
          <w:numId w:val="1"/>
        </w:numPr>
      </w:pPr>
      <w:r>
        <w:t>CRUD User: Kelola akun pengguna, pengelola, dan admin lain</w:t>
      </w:r>
    </w:p>
    <w:p w14:paraId="37886F45">
      <w:pPr>
        <w:pStyle w:val="17"/>
        <w:numPr>
          <w:ilvl w:val="0"/>
          <w:numId w:val="1"/>
        </w:numPr>
      </w:pPr>
      <w:r>
        <w:t>CRD Kursi: Kelola data kursi di setiap studio</w:t>
      </w:r>
    </w:p>
    <w:p w14:paraId="08216D0E">
      <w:pPr>
        <w:pStyle w:val="17"/>
        <w:numPr>
          <w:ilvl w:val="0"/>
          <w:numId w:val="1"/>
        </w:numPr>
        <w:spacing w:after="360"/>
      </w:pPr>
      <w:r>
        <w:t>Admin TIDAK dapat menambah teater (hanya Pengelola)</w:t>
      </w:r>
    </w:p>
    <w:p w14:paraId="05617467">
      <w:r>
        <w:br w:type="page"/>
      </w:r>
    </w:p>
    <w:p w14:paraId="06BB3D62">
      <w:pPr>
        <w:pStyle w:val="2"/>
      </w:pPr>
      <w:r>
        <w:t>10. FITUR SISTEM</w:t>
      </w:r>
    </w:p>
    <w:p w14:paraId="582E8149">
      <w:pPr>
        <w:pStyle w:val="3"/>
      </w:pPr>
      <w:r>
        <w:t>10.1 Fitur Halaman User (/user)</w:t>
      </w:r>
    </w:p>
    <w:p w14:paraId="0B22BF90">
      <w:pPr>
        <w:pStyle w:val="17"/>
        <w:numPr>
          <w:ilvl w:val="0"/>
          <w:numId w:val="1"/>
        </w:numPr>
      </w:pPr>
      <w:r>
        <w:t>Registrasi dan Login: User dapat mendaftar akun baru, admin dan pengelola hanya login</w:t>
      </w:r>
    </w:p>
    <w:p w14:paraId="4F1BBC52">
      <w:pPr>
        <w:pStyle w:val="17"/>
        <w:numPr>
          <w:ilvl w:val="0"/>
          <w:numId w:val="1"/>
        </w:numPr>
      </w:pPr>
      <w:r>
        <w:t>Browse Film: Tampilkan 6 film yang sedang tayang dengan poster dan detail</w:t>
      </w:r>
    </w:p>
    <w:p w14:paraId="76147ACA">
      <w:pPr>
        <w:pStyle w:val="17"/>
        <w:numPr>
          <w:ilvl w:val="0"/>
          <w:numId w:val="1"/>
        </w:numPr>
      </w:pPr>
      <w:r>
        <w:t>Pilih Teater: User memilih lokasi bioskop CGV</w:t>
      </w:r>
    </w:p>
    <w:p w14:paraId="0AB791E5">
      <w:pPr>
        <w:pStyle w:val="17"/>
        <w:numPr>
          <w:ilvl w:val="0"/>
          <w:numId w:val="1"/>
        </w:numPr>
      </w:pPr>
      <w:r>
        <w:t>Pilih Jadwal: Tampilkan jadwal film berdasarkan teater dan film yang dipilih</w:t>
      </w:r>
    </w:p>
    <w:p w14:paraId="3F64B111">
      <w:pPr>
        <w:pStyle w:val="17"/>
        <w:numPr>
          <w:ilvl w:val="0"/>
          <w:numId w:val="1"/>
        </w:numPr>
      </w:pPr>
      <w:r>
        <w:t>Pilih Kursi: Tampilan seat map dengan kursi tersedia (hijau) dan terisi (abu)</w:t>
      </w:r>
    </w:p>
    <w:p w14:paraId="14E9BFD5">
      <w:pPr>
        <w:pStyle w:val="17"/>
        <w:numPr>
          <w:ilvl w:val="0"/>
          <w:numId w:val="1"/>
        </w:numPr>
      </w:pPr>
      <w:r>
        <w:t>Perhitungan Harga: Harga otomatis disesuaikan (weekday Rp 35.000 / weekend Rp 50.000)</w:t>
      </w:r>
    </w:p>
    <w:p w14:paraId="6670FC02">
      <w:pPr>
        <w:pStyle w:val="17"/>
        <w:numPr>
          <w:ilvl w:val="0"/>
          <w:numId w:val="1"/>
        </w:numPr>
      </w:pPr>
      <w:r>
        <w:t>Booking: Sistem generate kode booking unik</w:t>
      </w:r>
    </w:p>
    <w:p w14:paraId="1780CA52">
      <w:pPr>
        <w:pStyle w:val="17"/>
        <w:numPr>
          <w:ilvl w:val="0"/>
          <w:numId w:val="1"/>
        </w:numPr>
      </w:pPr>
      <w:r>
        <w:t>Informasi Pembayaran: Sistem menampilkan metode pembayaran</w:t>
      </w:r>
    </w:p>
    <w:p w14:paraId="6A15ED0F">
      <w:pPr>
        <w:pStyle w:val="17"/>
        <w:numPr>
          <w:ilvl w:val="0"/>
          <w:numId w:val="1"/>
        </w:numPr>
        <w:spacing w:after="360"/>
      </w:pPr>
      <w:r>
        <w:t>Cek status &amp; Download Tiket: Setelah lunas user dapat melihat dan download e-ticket</w:t>
      </w:r>
    </w:p>
    <w:p w14:paraId="663450B5">
      <w:pPr>
        <w:pStyle w:val="3"/>
      </w:pPr>
      <w:r>
        <w:t>10.2 Fitur Halaman Pengelola</w:t>
      </w:r>
    </w:p>
    <w:p w14:paraId="00091E0D">
      <w:pPr>
        <w:pStyle w:val="17"/>
        <w:numPr>
          <w:ilvl w:val="0"/>
          <w:numId w:val="1"/>
        </w:numPr>
      </w:pPr>
      <w:r>
        <w:t>Dashboard Pengelola: Total jadwal Tayang, Total Teater, Total Pendapatan</w:t>
      </w:r>
    </w:p>
    <w:p w14:paraId="78D29A95">
      <w:pPr>
        <w:pStyle w:val="17"/>
        <w:numPr>
          <w:ilvl w:val="0"/>
          <w:numId w:val="1"/>
        </w:numPr>
      </w:pPr>
      <w:r>
        <w:t>Kelola Jadwal: Tambah, edit, hapus jadwal film (wajib 4 hari ke depan sudah fix)</w:t>
      </w:r>
    </w:p>
    <w:p w14:paraId="4281395F">
      <w:pPr>
        <w:pStyle w:val="17"/>
        <w:numPr>
          <w:ilvl w:val="0"/>
          <w:numId w:val="1"/>
        </w:numPr>
      </w:pPr>
      <w:r>
        <w:t>Tambah Teater: Pengelola dapat menambah Teater CGV baru dengan studio-studionya</w:t>
      </w:r>
    </w:p>
    <w:p w14:paraId="36169862">
      <w:pPr>
        <w:pStyle w:val="17"/>
        <w:numPr>
          <w:ilvl w:val="0"/>
          <w:numId w:val="1"/>
        </w:numPr>
      </w:pPr>
      <w:r>
        <w:t>Melihat laporan Keuangan: Pengelola bisa melihat laporan keuangan, dari tanggal berapa sd berapa</w:t>
      </w:r>
    </w:p>
    <w:p w14:paraId="1DBEEC11">
      <w:pPr>
        <w:pStyle w:val="3"/>
      </w:pPr>
      <w:r>
        <w:t>10.3 Fitur Halaman Admin</w:t>
      </w:r>
    </w:p>
    <w:p w14:paraId="40730791">
      <w:pPr>
        <w:pStyle w:val="17"/>
        <w:numPr>
          <w:ilvl w:val="0"/>
          <w:numId w:val="1"/>
        </w:numPr>
      </w:pPr>
      <w:r>
        <w:t>Dashboard Admin: Overview seluruh sistem (total user, film, pemesanan, Tiket Lunas)</w:t>
      </w:r>
    </w:p>
    <w:p w14:paraId="17F612C8">
      <w:pPr>
        <w:pStyle w:val="17"/>
        <w:numPr>
          <w:ilvl w:val="0"/>
          <w:numId w:val="1"/>
        </w:numPr>
      </w:pPr>
      <w:r>
        <w:t>Kelola Film: CRUD film (judul, genre, poster, durasi, rating, status)</w:t>
      </w:r>
    </w:p>
    <w:p w14:paraId="563B329C">
      <w:pPr>
        <w:pStyle w:val="17"/>
        <w:numPr>
          <w:ilvl w:val="0"/>
          <w:numId w:val="1"/>
        </w:numPr>
      </w:pPr>
      <w:r>
        <w:t>Kelola User: CRUD user, buat akun pengelola/admin baru</w:t>
      </w:r>
    </w:p>
    <w:p w14:paraId="38116E1A">
      <w:pPr>
        <w:pStyle w:val="17"/>
        <w:numPr>
          <w:ilvl w:val="0"/>
          <w:numId w:val="1"/>
        </w:numPr>
      </w:pPr>
      <w:r>
        <w:t>Lihat Jadwal: Melihat jadwal yang dibuat pengelola</w:t>
      </w:r>
    </w:p>
    <w:p w14:paraId="0FB9B6B6">
      <w:pPr>
        <w:pStyle w:val="17"/>
        <w:numPr>
          <w:ilvl w:val="0"/>
          <w:numId w:val="1"/>
        </w:numPr>
      </w:pPr>
      <w:r>
        <w:t>Kelola Kursi: CRD kursi untuk setiap studio</w:t>
      </w:r>
    </w:p>
    <w:p w14:paraId="272BA41D">
      <w:r>
        <w:br w:type="page"/>
      </w:r>
    </w:p>
    <w:p w14:paraId="5043C1E1">
      <w:pPr>
        <w:pStyle w:val="2"/>
      </w:pPr>
      <w:r>
        <w:t>11. TIMELINE PENGERJAAN TUGAS AKHIR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5"/>
        <w:gridCol w:w="4285"/>
        <w:gridCol w:w="2910"/>
      </w:tblGrid>
      <w:tr w14:paraId="5AC76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1AA4E">
            <w:r>
              <w:rPr>
                <w:b/>
                <w:bCs/>
                <w:color w:val="FFFFFF"/>
                <w:sz w:val="22"/>
                <w:szCs w:val="22"/>
              </w:rPr>
              <w:t>Bulan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F5CCE">
            <w:r>
              <w:rPr>
                <w:b/>
                <w:bCs/>
                <w:color w:val="FFFFFF"/>
                <w:sz w:val="22"/>
                <w:szCs w:val="22"/>
              </w:rPr>
              <w:t>Kegiatan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4F50">
            <w:r>
              <w:rPr>
                <w:b/>
                <w:bCs/>
                <w:color w:val="FFFFFF"/>
                <w:sz w:val="22"/>
                <w:szCs w:val="22"/>
              </w:rPr>
              <w:t>Output</w:t>
            </w:r>
          </w:p>
        </w:tc>
      </w:tr>
      <w:tr w14:paraId="79A5A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6D7F">
            <w:r>
              <w:rPr>
                <w:color w:val="000000"/>
                <w:sz w:val="22"/>
                <w:szCs w:val="22"/>
              </w:rPr>
              <w:t>Januari 2026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25E5A">
            <w:r>
              <w:rPr>
                <w:color w:val="000000"/>
                <w:sz w:val="22"/>
                <w:szCs w:val="22"/>
              </w:rPr>
              <w:t>Perancangan data dan ERD, Analisis kebutuhan sistem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A8BE5">
            <w:r>
              <w:rPr>
                <w:color w:val="000000"/>
                <w:sz w:val="22"/>
                <w:szCs w:val="22"/>
              </w:rPr>
              <w:t>Dokumen perancangan, ERD final</w:t>
            </w:r>
          </w:p>
        </w:tc>
      </w:tr>
      <w:tr w14:paraId="49144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B4506">
            <w:r>
              <w:rPr>
                <w:color w:val="000000"/>
                <w:sz w:val="22"/>
                <w:szCs w:val="22"/>
              </w:rPr>
              <w:t>Februari - Maret 2026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3EBFE">
            <w:r>
              <w:rPr>
                <w:color w:val="000000"/>
                <w:sz w:val="22"/>
                <w:szCs w:val="22"/>
              </w:rPr>
              <w:t>Pengembangan sistem (database, backend, frontend)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14FEE">
            <w:r>
              <w:rPr>
                <w:color w:val="000000"/>
                <w:sz w:val="22"/>
                <w:szCs w:val="22"/>
              </w:rPr>
              <w:t>Aplikasi web fungsional</w:t>
            </w:r>
          </w:p>
        </w:tc>
      </w:tr>
      <w:tr w14:paraId="65FDB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C01B2">
            <w:r>
              <w:rPr>
                <w:color w:val="000000"/>
                <w:sz w:val="22"/>
                <w:szCs w:val="22"/>
              </w:rPr>
              <w:t>Maret - April 2026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D39F">
            <w:r>
              <w:rPr>
                <w:color w:val="000000"/>
                <w:sz w:val="22"/>
                <w:szCs w:val="22"/>
              </w:rPr>
              <w:t>Revisi dan penambahan fitur, Testing dan bug fixing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838F4">
            <w:r>
              <w:rPr>
                <w:color w:val="000000"/>
                <w:sz w:val="22"/>
                <w:szCs w:val="22"/>
              </w:rPr>
              <w:t>Sistem siap untuk sidang</w:t>
            </w:r>
          </w:p>
        </w:tc>
      </w:tr>
      <w:tr w14:paraId="69F8E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C0A22">
            <w:r>
              <w:rPr>
                <w:color w:val="000000"/>
                <w:sz w:val="22"/>
                <w:szCs w:val="22"/>
              </w:rPr>
              <w:t>Mei 2026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D97CA">
            <w:r>
              <w:rPr>
                <w:color w:val="000000"/>
                <w:sz w:val="22"/>
                <w:szCs w:val="22"/>
              </w:rPr>
              <w:t>Presentasi dan sidang Tugas Akhir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4E745">
            <w:r>
              <w:rPr>
                <w:color w:val="000000"/>
                <w:sz w:val="22"/>
                <w:szCs w:val="22"/>
              </w:rPr>
              <w:t>Lulus sidang</w:t>
            </w:r>
          </w:p>
        </w:tc>
      </w:tr>
    </w:tbl>
    <w:p w14:paraId="55BD5C75"/>
    <w:p w14:paraId="3E39CA3F"/>
    <w:p w14:paraId="4A10B797">
      <w:pPr>
        <w:pStyle w:val="2"/>
      </w:pPr>
      <w:r>
        <w:t>12. FITUR PENGEMBANGAN TAMBAHAN</w:t>
      </w:r>
    </w:p>
    <w:p w14:paraId="7E5FFA7D">
      <w:pPr>
        <w:spacing w:after="240"/>
      </w:pPr>
      <w:r>
        <w:rPr>
          <w:b/>
          <w:bCs/>
        </w:rPr>
        <w:t>Setelah Tugas Akhir ini selesai, sistem dapat dikembangkan lebih lanjut oleh adik kelas dengan menambahkan fitur-fitur berikut:</w:t>
      </w:r>
    </w:p>
    <w:p w14:paraId="4319770F">
      <w:pPr>
        <w:pStyle w:val="3"/>
      </w:pPr>
      <w:r>
        <w:t>12.1 Fitur Pengembangan Jangka Pendek</w:t>
      </w:r>
    </w:p>
    <w:p w14:paraId="42F958C9">
      <w:pPr>
        <w:pStyle w:val="4"/>
      </w:pPr>
      <w:r>
        <w:t xml:space="preserve">A. Verifikasi Pembayaran Otomatis </w:t>
      </w:r>
      <w:r>
        <w:rPr>
          <w:rFonts w:ascii="Segoe UI Symbol" w:hAnsi="Segoe UI Symbol" w:cs="Segoe UI Symbol"/>
          <w:color w:val="212529"/>
          <w:shd w:val="clear" w:color="auto" w:fill="F5F5F5"/>
        </w:rPr>
        <w:t>✓</w:t>
      </w:r>
    </w:p>
    <w:p w14:paraId="72CFE4CB">
      <w:pPr>
        <w:spacing w:after="180"/>
      </w:pPr>
      <w:r>
        <w:rPr>
          <w:b/>
          <w:bCs/>
        </w:rPr>
        <w:t>Mengintegrasikan payment gateway untuk pembayaran otomatis:</w:t>
      </w:r>
    </w:p>
    <w:p w14:paraId="2C892E6B">
      <w:pPr>
        <w:pStyle w:val="17"/>
        <w:numPr>
          <w:ilvl w:val="0"/>
          <w:numId w:val="1"/>
        </w:numPr>
      </w:pPr>
      <w:r>
        <w:t>Integrasi dengan Midtrans, Xendit, atau payment gateway lainnya</w:t>
      </w:r>
    </w:p>
    <w:p w14:paraId="25C67D4A">
      <w:pPr>
        <w:pStyle w:val="17"/>
        <w:numPr>
          <w:ilvl w:val="0"/>
          <w:numId w:val="1"/>
        </w:numPr>
      </w:pPr>
      <w:r>
        <w:t>Pembayaran otomatis via transfer bank, e-wallet (GoPay, OVO, DANA), kartu kredit</w:t>
      </w:r>
    </w:p>
    <w:p w14:paraId="4AC13F1F">
      <w:pPr>
        <w:pStyle w:val="17"/>
        <w:numPr>
          <w:ilvl w:val="0"/>
          <w:numId w:val="1"/>
        </w:numPr>
      </w:pPr>
      <w:r>
        <w:t>Verifikasi pembayaran real-time tanpa perlu approval manual</w:t>
      </w:r>
    </w:p>
    <w:p w14:paraId="729F6DC9">
      <w:pPr>
        <w:pStyle w:val="17"/>
        <w:numPr>
          <w:ilvl w:val="0"/>
          <w:numId w:val="1"/>
        </w:numPr>
        <w:spacing w:after="240"/>
      </w:pPr>
      <w:r>
        <w:t>Generate e-ticket otomatis setelah pembayaran berhasil</w:t>
      </w:r>
    </w:p>
    <w:p w14:paraId="6943BCF1">
      <w:pPr>
        <w:pStyle w:val="4"/>
      </w:pPr>
      <w:r>
        <w:t>B. Notifikasi Email &amp; WhatsApp</w:t>
      </w:r>
    </w:p>
    <w:p w14:paraId="66B44C61">
      <w:pPr>
        <w:pStyle w:val="17"/>
        <w:numPr>
          <w:ilvl w:val="0"/>
          <w:numId w:val="1"/>
        </w:numPr>
      </w:pPr>
      <w:r>
        <w:t>Kirim email konfirmasi setelah pemesanan berhasil</w:t>
      </w:r>
    </w:p>
    <w:p w14:paraId="2DE3157B">
      <w:pPr>
        <w:pStyle w:val="17"/>
        <w:numPr>
          <w:ilvl w:val="0"/>
          <w:numId w:val="1"/>
        </w:numPr>
      </w:pPr>
      <w:r>
        <w:t>Kirim e-ticket via email setelah pembayaran terverifikasi</w:t>
      </w:r>
    </w:p>
    <w:p w14:paraId="7BBBED44">
      <w:pPr>
        <w:pStyle w:val="17"/>
        <w:numPr>
          <w:ilvl w:val="0"/>
          <w:numId w:val="1"/>
        </w:numPr>
      </w:pPr>
      <w:r>
        <w:t>Notifikasi WhatsApp untuk reminder 1 hari sebelum jadwal film</w:t>
      </w:r>
    </w:p>
    <w:p w14:paraId="738A44E2">
      <w:pPr>
        <w:pStyle w:val="17"/>
        <w:numPr>
          <w:ilvl w:val="0"/>
          <w:numId w:val="1"/>
        </w:numPr>
        <w:spacing w:after="240"/>
      </w:pPr>
      <w:r>
        <w:t>Integrasi dengan SMTP (Gmail) untuk email dan WhatsApp Business API</w:t>
      </w:r>
    </w:p>
    <w:p w14:paraId="1A81839F">
      <w:pPr>
        <w:pStyle w:val="4"/>
      </w:pPr>
      <w:r>
        <w:t>C. Tipe Studio Tambahan</w:t>
      </w:r>
    </w:p>
    <w:p w14:paraId="75A3256D">
      <w:pPr>
        <w:pStyle w:val="17"/>
        <w:numPr>
          <w:ilvl w:val="0"/>
          <w:numId w:val="1"/>
        </w:numPr>
      </w:pPr>
      <w:r>
        <w:t>Tambahkan studio premium: Gold Class, 4DX, Sphere X, Velvet, Satin</w:t>
      </w:r>
    </w:p>
    <w:p w14:paraId="0EDFCF6C">
      <w:pPr>
        <w:pStyle w:val="17"/>
        <w:numPr>
          <w:ilvl w:val="0"/>
          <w:numId w:val="1"/>
        </w:numPr>
      </w:pPr>
      <w:r>
        <w:t>Harga dinamis per tipe studio (Gold Class lebih mahal dari Regular)</w:t>
      </w:r>
    </w:p>
    <w:p w14:paraId="3B25096C">
      <w:pPr>
        <w:pStyle w:val="17"/>
        <w:numPr>
          <w:ilvl w:val="0"/>
          <w:numId w:val="1"/>
        </w:numPr>
        <w:spacing w:after="240"/>
      </w:pPr>
      <w:r>
        <w:t>Layout kursi yang berbeda untuk setiap tipe studio (Sweet Box, Private Box, dll)</w:t>
      </w:r>
    </w:p>
    <w:p w14:paraId="038C92B2">
      <w:pPr>
        <w:ind w:left="360"/>
      </w:pPr>
    </w:p>
    <w:p w14:paraId="5F3C90C7">
      <w:pPr>
        <w:ind w:left="360"/>
      </w:pPr>
    </w:p>
    <w:p w14:paraId="3D89E3EB">
      <w:pPr>
        <w:pStyle w:val="4"/>
      </w:pPr>
      <w:r>
        <w:t>D. Sistem Promo &amp; Diskon</w:t>
      </w:r>
    </w:p>
    <w:p w14:paraId="18A094A7">
      <w:pPr>
        <w:ind w:left="360"/>
      </w:pPr>
    </w:p>
    <w:p w14:paraId="42A820B4">
      <w:pPr>
        <w:pStyle w:val="17"/>
        <w:numPr>
          <w:ilvl w:val="0"/>
          <w:numId w:val="1"/>
        </w:numPr>
      </w:pPr>
      <w:r>
        <w:t>Kode promo untuk diskon (misal: CGVPROMO10 untuk diskon 10%)</w:t>
      </w:r>
    </w:p>
    <w:p w14:paraId="46FB76E7">
      <w:pPr>
        <w:pStyle w:val="17"/>
        <w:numPr>
          <w:ilvl w:val="0"/>
          <w:numId w:val="1"/>
        </w:numPr>
      </w:pPr>
      <w:r>
        <w:t>Flash sale pada jam-jam tertentu (misal: diskon 50% untuk jam tayang pagi)</w:t>
      </w:r>
    </w:p>
    <w:p w14:paraId="380D49C5">
      <w:pPr>
        <w:pStyle w:val="17"/>
        <w:numPr>
          <w:ilvl w:val="0"/>
          <w:numId w:val="1"/>
        </w:numPr>
        <w:spacing w:after="360"/>
      </w:pPr>
      <w:r>
        <w:t>Loyalty program: Poin reward setiap pembelian yang bisa ditukar diskon</w:t>
      </w:r>
    </w:p>
    <w:p w14:paraId="0BE26877"/>
    <w:p w14:paraId="07CE6697">
      <w:pPr>
        <w:pStyle w:val="3"/>
      </w:pPr>
      <w:r>
        <w:t>12.2 Fitur Pengembangan Jangka Menengah</w:t>
      </w:r>
    </w:p>
    <w:p w14:paraId="14425BAA">
      <w:pPr>
        <w:pStyle w:val="4"/>
      </w:pPr>
      <w:r>
        <w:t>A. Sistem Review &amp; Rating Film</w:t>
      </w:r>
    </w:p>
    <w:p w14:paraId="50C3540F">
      <w:pPr>
        <w:pStyle w:val="17"/>
        <w:numPr>
          <w:ilvl w:val="0"/>
          <w:numId w:val="1"/>
        </w:numPr>
      </w:pPr>
      <w:r>
        <w:t>User dapat memberikan rating (1-5 bintang) dan review setelah menonton</w:t>
      </w:r>
    </w:p>
    <w:p w14:paraId="707CB257">
      <w:pPr>
        <w:pStyle w:val="17"/>
        <w:numPr>
          <w:ilvl w:val="0"/>
          <w:numId w:val="1"/>
        </w:numPr>
      </w:pPr>
      <w:r>
        <w:t>Tampilkan rating rata-rata dan review terbaik di halaman detail film</w:t>
      </w:r>
    </w:p>
    <w:p w14:paraId="7AD2AD36">
      <w:pPr>
        <w:pStyle w:val="17"/>
        <w:numPr>
          <w:ilvl w:val="0"/>
          <w:numId w:val="1"/>
        </w:numPr>
        <w:spacing w:after="240"/>
      </w:pPr>
      <w:r>
        <w:t>Admin dapat moderasi review yang tidak pantas</w:t>
      </w:r>
    </w:p>
    <w:p w14:paraId="7F4BE953">
      <w:pPr>
        <w:pStyle w:val="4"/>
      </w:pPr>
      <w:r>
        <w:t>B. Pemesanan Makanan &amp; Minuman (F&amp;B)</w:t>
      </w:r>
    </w:p>
    <w:p w14:paraId="1E4306F9">
      <w:pPr>
        <w:pStyle w:val="17"/>
        <w:numPr>
          <w:ilvl w:val="0"/>
          <w:numId w:val="1"/>
        </w:numPr>
      </w:pPr>
      <w:r>
        <w:t>User dapat memesan popcorn, minuman, dan snack bersamaan dengan tiket</w:t>
      </w:r>
    </w:p>
    <w:p w14:paraId="0C6F2EA4">
      <w:pPr>
        <w:pStyle w:val="17"/>
        <w:numPr>
          <w:ilvl w:val="0"/>
          <w:numId w:val="1"/>
        </w:numPr>
      </w:pPr>
      <w:r>
        <w:t>Combo package: Paket hemat popcorn + minuman</w:t>
      </w:r>
    </w:p>
    <w:p w14:paraId="205CF530">
      <w:pPr>
        <w:pStyle w:val="17"/>
        <w:numPr>
          <w:ilvl w:val="0"/>
          <w:numId w:val="1"/>
        </w:numPr>
        <w:spacing w:after="240"/>
      </w:pPr>
      <w:r>
        <w:t>F&amp;B bisa diambil di counter dengan menunjukkan kode booking</w:t>
      </w:r>
    </w:p>
    <w:p w14:paraId="29370157">
      <w:pPr>
        <w:pStyle w:val="4"/>
      </w:pPr>
      <w:r>
        <w:t>C. Mobile App (Android/iOS)</w:t>
      </w:r>
    </w:p>
    <w:p w14:paraId="3E3B2459">
      <w:pPr>
        <w:pStyle w:val="17"/>
        <w:numPr>
          <w:ilvl w:val="0"/>
          <w:numId w:val="1"/>
        </w:numPr>
      </w:pPr>
      <w:r>
        <w:t>Konversi web app menjadi mobile app menggunakan Flutter atau React Native</w:t>
      </w:r>
    </w:p>
    <w:p w14:paraId="7DEE3794">
      <w:pPr>
        <w:pStyle w:val="17"/>
        <w:numPr>
          <w:ilvl w:val="0"/>
          <w:numId w:val="1"/>
        </w:numPr>
      </w:pPr>
      <w:r>
        <w:t>Push notification untuk promo dan reminder film</w:t>
      </w:r>
    </w:p>
    <w:p w14:paraId="36D73362">
      <w:pPr>
        <w:pStyle w:val="17"/>
        <w:numPr>
          <w:ilvl w:val="0"/>
          <w:numId w:val="1"/>
        </w:numPr>
        <w:spacing w:after="240"/>
      </w:pPr>
      <w:r>
        <w:t>QR Code scanner untuk validasi tiket di pintu masuk bioskop</w:t>
      </w:r>
    </w:p>
    <w:p w14:paraId="78DB11F0">
      <w:pPr>
        <w:pStyle w:val="4"/>
      </w:pPr>
      <w:r>
        <w:t>D. Membership &amp; Loyalty Program</w:t>
      </w:r>
    </w:p>
    <w:p w14:paraId="074C0E24">
      <w:pPr>
        <w:pStyle w:val="17"/>
        <w:numPr>
          <w:ilvl w:val="0"/>
          <w:numId w:val="1"/>
        </w:numPr>
      </w:pPr>
      <w:r>
        <w:t>Program member premium: CGV Plus, CGV VIP dengan benefit khusus</w:t>
      </w:r>
    </w:p>
    <w:p w14:paraId="0BC72890">
      <w:pPr>
        <w:pStyle w:val="17"/>
        <w:numPr>
          <w:ilvl w:val="0"/>
          <w:numId w:val="1"/>
        </w:numPr>
      </w:pPr>
      <w:r>
        <w:t>Akumulasi poin setiap transaksi untuk ditukar hadiah atau free ticket</w:t>
      </w:r>
    </w:p>
    <w:p w14:paraId="726BD99A">
      <w:pPr>
        <w:pStyle w:val="17"/>
        <w:numPr>
          <w:ilvl w:val="0"/>
          <w:numId w:val="1"/>
        </w:numPr>
        <w:spacing w:after="360"/>
      </w:pPr>
      <w:r>
        <w:t>Exclusive screening untuk member (pre-screening, meet &amp; greet)</w:t>
      </w:r>
    </w:p>
    <w:p w14:paraId="2E87D91D">
      <w:pPr>
        <w:pStyle w:val="3"/>
      </w:pPr>
      <w:r>
        <w:t>12.3 Fitur Pengembangan Jangka Panjang</w:t>
      </w:r>
    </w:p>
    <w:p w14:paraId="2CA1043B">
      <w:pPr>
        <w:pStyle w:val="4"/>
      </w:pPr>
      <w:r>
        <w:t>A. Rekomendasi Film dengan AI/Machine Learning</w:t>
      </w:r>
    </w:p>
    <w:p w14:paraId="382C04FB">
      <w:pPr>
        <w:pStyle w:val="17"/>
        <w:numPr>
          <w:ilvl w:val="0"/>
          <w:numId w:val="1"/>
        </w:numPr>
      </w:pPr>
      <w:r>
        <w:t>Sistem rekomendasi film berdasarkan riwayat tontonan user</w:t>
      </w:r>
    </w:p>
    <w:p w14:paraId="0BC7D7D8">
      <w:pPr>
        <w:pStyle w:val="17"/>
        <w:numPr>
          <w:ilvl w:val="0"/>
          <w:numId w:val="1"/>
        </w:numPr>
      </w:pPr>
      <w:r>
        <w:t>Personalized homepage: Film yang mungkin disukai berdasarkan preferensi</w:t>
      </w:r>
    </w:p>
    <w:p w14:paraId="0CB037F6">
      <w:pPr>
        <w:pStyle w:val="17"/>
        <w:numPr>
          <w:ilvl w:val="0"/>
          <w:numId w:val="1"/>
        </w:numPr>
        <w:spacing w:after="240"/>
      </w:pPr>
      <w:r>
        <w:t>Content-based filtering &amp; collaborative filtering</w:t>
      </w:r>
    </w:p>
    <w:p w14:paraId="5F5F9E93">
      <w:pPr>
        <w:pStyle w:val="4"/>
      </w:pPr>
      <w:r>
        <w:t>B. Social Features</w:t>
      </w:r>
    </w:p>
    <w:p w14:paraId="72534ECE">
      <w:pPr>
        <w:pStyle w:val="17"/>
        <w:numPr>
          <w:ilvl w:val="0"/>
          <w:numId w:val="1"/>
        </w:numPr>
      </w:pPr>
      <w:r>
        <w:t>User dapat mengajak teman untuk nonton bareng (group booking)</w:t>
      </w:r>
    </w:p>
    <w:p w14:paraId="01033A23">
      <w:pPr>
        <w:pStyle w:val="17"/>
        <w:numPr>
          <w:ilvl w:val="0"/>
          <w:numId w:val="1"/>
        </w:numPr>
      </w:pPr>
      <w:r>
        <w:t>Split payment: Bagi biaya tiket dengan teman</w:t>
      </w:r>
    </w:p>
    <w:p w14:paraId="73DA0995">
      <w:pPr>
        <w:pStyle w:val="17"/>
        <w:numPr>
          <w:ilvl w:val="0"/>
          <w:numId w:val="1"/>
        </w:numPr>
      </w:pPr>
      <w:r>
        <w:t>Share ke social media: User bisa share film yang akan ditonton</w:t>
      </w:r>
    </w:p>
    <w:p w14:paraId="0EAE942A">
      <w:pPr>
        <w:pStyle w:val="17"/>
        <w:numPr>
          <w:ilvl w:val="0"/>
          <w:numId w:val="1"/>
        </w:numPr>
        <w:spacing w:after="240"/>
      </w:pPr>
      <w:r>
        <w:t>Community forum: Diskusi tentang film yang sudah ditonton</w:t>
      </w:r>
    </w:p>
    <w:p w14:paraId="5A76D803">
      <w:pPr>
        <w:pStyle w:val="4"/>
      </w:pPr>
      <w:r>
        <w:t>C. Integrasi dengan CGV Nasional</w:t>
      </w:r>
    </w:p>
    <w:p w14:paraId="1C49D33E">
      <w:pPr>
        <w:pStyle w:val="17"/>
        <w:numPr>
          <w:ilvl w:val="0"/>
          <w:numId w:val="1"/>
        </w:numPr>
      </w:pPr>
      <w:r>
        <w:t>Sinkronisasi dengan database CGV pusat untuk data film dan jadwal terbaru</w:t>
      </w:r>
    </w:p>
    <w:p w14:paraId="5739B76E">
      <w:pPr>
        <w:pStyle w:val="17"/>
        <w:numPr>
          <w:ilvl w:val="0"/>
          <w:numId w:val="1"/>
        </w:numPr>
      </w:pPr>
      <w:r>
        <w:t>User dapat pesan tiket di semua lokasi CGV di Indonesia</w:t>
      </w:r>
    </w:p>
    <w:p w14:paraId="5C3EE2DB">
      <w:pPr>
        <w:pStyle w:val="17"/>
        <w:numPr>
          <w:ilvl w:val="0"/>
          <w:numId w:val="1"/>
        </w:numPr>
        <w:spacing w:after="240"/>
      </w:pPr>
      <w:r>
        <w:t>API integration dengan sistem CGV untuk real-time availability</w:t>
      </w:r>
    </w:p>
    <w:p w14:paraId="7391DAF9">
      <w:pPr>
        <w:pStyle w:val="4"/>
      </w:pPr>
      <w:r>
        <w:t>D. Virtual Cinema Experience</w:t>
      </w:r>
    </w:p>
    <w:p w14:paraId="3D8A867B">
      <w:pPr>
        <w:pStyle w:val="17"/>
        <w:numPr>
          <w:ilvl w:val="0"/>
          <w:numId w:val="1"/>
        </w:numPr>
      </w:pPr>
      <w:r>
        <w:t>Virtual reality experience untuk preview film</w:t>
      </w:r>
    </w:p>
    <w:p w14:paraId="0655F8A0">
      <w:pPr>
        <w:pStyle w:val="17"/>
        <w:numPr>
          <w:ilvl w:val="0"/>
          <w:numId w:val="1"/>
        </w:numPr>
      </w:pPr>
      <w:r>
        <w:t>Streaming online untuk film pilihan (home cinema)</w:t>
      </w:r>
    </w:p>
    <w:p w14:paraId="62019F06">
      <w:pPr>
        <w:pStyle w:val="17"/>
        <w:numPr>
          <w:ilvl w:val="0"/>
          <w:numId w:val="1"/>
        </w:numPr>
        <w:spacing w:after="360"/>
      </w:pPr>
      <w:r>
        <w:t>360° studio tour: User bisa lihat studio sebelum booking</w:t>
      </w:r>
    </w:p>
    <w:p w14:paraId="733E81E4">
      <w:pPr>
        <w:pStyle w:val="2"/>
      </w:pPr>
      <w:r>
        <w:t>13. KESIMPULAN</w:t>
      </w:r>
    </w:p>
    <w:p w14:paraId="400A0A6E">
      <w:pPr>
        <w:spacing w:after="240"/>
      </w:pPr>
      <w:r>
        <w:t>Sistem pemesanan tiket bioskop CGV ini dirancang untuk memudahkan proses pembelian tiket secara online dengan fitur-fitur yang sederhana namun fungsional. Untuk tahap awal Tugas Akhir SMK ini, sistem akan fokus pada fitur-fitur dasar yang penting:</w:t>
      </w:r>
    </w:p>
    <w:p w14:paraId="5C3EE883">
      <w:pPr>
        <w:pStyle w:val="17"/>
        <w:numPr>
          <w:ilvl w:val="0"/>
          <w:numId w:val="1"/>
        </w:numPr>
      </w:pPr>
      <w:r>
        <w:t>Studio regular dengan kapasitas 120-150 kursi</w:t>
      </w:r>
    </w:p>
    <w:p w14:paraId="746ADF86">
      <w:pPr>
        <w:pStyle w:val="17"/>
        <w:numPr>
          <w:ilvl w:val="0"/>
          <w:numId w:val="1"/>
        </w:numPr>
      </w:pPr>
      <w:r>
        <w:t>5 film populer yang sedang tayang</w:t>
      </w:r>
    </w:p>
    <w:p w14:paraId="430E1423">
      <w:pPr>
        <w:pStyle w:val="17"/>
        <w:numPr>
          <w:ilvl w:val="0"/>
          <w:numId w:val="1"/>
        </w:numPr>
      </w:pPr>
      <w:r>
        <w:t>Harga dinamis berdasarkan hari (weekday Rp 35.000 / weekend Rp 50.000)</w:t>
      </w:r>
    </w:p>
    <w:p w14:paraId="0E275151">
      <w:pPr>
        <w:pStyle w:val="17"/>
        <w:numPr>
          <w:ilvl w:val="0"/>
          <w:numId w:val="1"/>
        </w:numPr>
      </w:pPr>
      <w:r>
        <w:t>Verifikasi pembayaran manual oleh pengelola</w:t>
      </w:r>
    </w:p>
    <w:p w14:paraId="156758A9">
      <w:pPr>
        <w:pStyle w:val="17"/>
        <w:numPr>
          <w:ilvl w:val="0"/>
          <w:numId w:val="1"/>
        </w:numPr>
        <w:spacing w:after="240"/>
      </w:pPr>
      <w:r>
        <w:t>Pemilihan kursi real-time untuk mencegah double booking</w:t>
      </w:r>
    </w:p>
    <w:p w14:paraId="73696E30">
      <w:pPr>
        <w:spacing w:after="240"/>
      </w:pPr>
    </w:p>
    <w:p w14:paraId="57282596">
      <w:pPr>
        <w:pStyle w:val="2"/>
      </w:pPr>
      <w:r>
        <w:t>11. HAK AKSES</w:t>
      </w:r>
    </w:p>
    <w:tbl>
      <w:tblPr>
        <w:tblStyle w:val="9"/>
        <w:tblW w:w="88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97"/>
        <w:gridCol w:w="1862"/>
        <w:gridCol w:w="1760"/>
        <w:gridCol w:w="1880"/>
      </w:tblGrid>
      <w:tr w14:paraId="57DB9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6C37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Fitur</w:t>
            </w:r>
          </w:p>
        </w:tc>
        <w:tc>
          <w:tcPr>
            <w:tcW w:w="18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542C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FE65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Pengelola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</w:tcPr>
          <w:p w14:paraId="1204A932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Admin</w:t>
            </w:r>
          </w:p>
        </w:tc>
      </w:tr>
      <w:tr w14:paraId="53E3F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3" w:hRule="atLeast"/>
        </w:trPr>
        <w:tc>
          <w:tcPr>
            <w:tcW w:w="33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4880A">
            <w:pPr>
              <w:jc w:val="center"/>
            </w:pPr>
            <w:r>
              <w:t>Melihat Daftar Film</w:t>
            </w:r>
          </w:p>
        </w:tc>
        <w:tc>
          <w:tcPr>
            <w:tcW w:w="18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399B0">
            <w:pPr>
              <w:jc w:val="center"/>
            </w:pPr>
            <w:r>
              <w:rPr>
                <w:rFonts w:ascii="Segoe UI Symbol" w:hAnsi="Segoe UI Symbol" w:cs="Segoe UI Symbol"/>
                <w:color w:val="212529"/>
                <w:shd w:val="clear" w:color="auto" w:fill="F5F5F5"/>
              </w:rPr>
              <w:t>✓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BB54C">
            <w:pPr>
              <w:jc w:val="center"/>
            </w:pPr>
            <w:r>
              <w:rPr>
                <w:rFonts w:ascii="Segoe UI Symbol" w:hAnsi="Segoe UI Symbol" w:cs="Segoe UI Symbol"/>
                <w:color w:val="212529"/>
                <w:shd w:val="clear" w:color="auto" w:fill="F5F5F5"/>
              </w:rPr>
              <w:t>✓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57725F0">
            <w:pPr>
              <w:jc w:val="center"/>
              <w:rPr>
                <w:color w:val="000000"/>
                <w:sz w:val="22"/>
                <w:szCs w:val="22"/>
              </w:rPr>
            </w:pPr>
          </w:p>
          <w:p w14:paraId="07B5D22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212529"/>
                <w:shd w:val="clear" w:color="auto" w:fill="F5F5F5"/>
              </w:rPr>
              <w:t>✓</w:t>
            </w:r>
          </w:p>
          <w:p w14:paraId="06F72F7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        </w:t>
            </w:r>
          </w:p>
        </w:tc>
      </w:tr>
      <w:tr w14:paraId="05E08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3" w:hRule="atLeast"/>
        </w:trPr>
        <w:tc>
          <w:tcPr>
            <w:tcW w:w="33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BAF5B">
            <w:pPr>
              <w:jc w:val="center"/>
            </w:pPr>
            <w:r>
              <w:t>Memesan Tiket &amp; Pilih Kursi</w:t>
            </w:r>
          </w:p>
        </w:tc>
        <w:tc>
          <w:tcPr>
            <w:tcW w:w="18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32C00">
            <w:pPr>
              <w:jc w:val="center"/>
              <w:rPr>
                <w:rFonts w:ascii="Segoe UI Symbol" w:hAnsi="Segoe UI Symbol" w:cs="Segoe UI Symbol"/>
                <w:color w:val="212529"/>
                <w:shd w:val="clear" w:color="auto" w:fill="F5F5F5"/>
              </w:rPr>
            </w:pPr>
            <w:r>
              <w:rPr>
                <w:rFonts w:ascii="Segoe UI Symbol" w:hAnsi="Segoe UI Symbol" w:cs="Segoe UI Symbol"/>
                <w:color w:val="212529"/>
                <w:shd w:val="clear" w:color="auto" w:fill="F5F5F5"/>
              </w:rPr>
              <w:t>✓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BABE0">
            <w:pPr>
              <w:jc w:val="center"/>
            </w:pP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E4DB332">
            <w:pPr>
              <w:rPr>
                <w:color w:val="000000"/>
                <w:sz w:val="22"/>
                <w:szCs w:val="22"/>
              </w:rPr>
            </w:pPr>
          </w:p>
        </w:tc>
      </w:tr>
      <w:tr w14:paraId="01ACB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3" w:hRule="atLeast"/>
        </w:trPr>
        <w:tc>
          <w:tcPr>
            <w:tcW w:w="33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8D56A">
            <w:pPr>
              <w:jc w:val="center"/>
            </w:pPr>
            <w:r>
              <w:t>Melakukan Registrasi</w:t>
            </w:r>
          </w:p>
        </w:tc>
        <w:tc>
          <w:tcPr>
            <w:tcW w:w="18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0F90">
            <w:pPr>
              <w:jc w:val="center"/>
              <w:rPr>
                <w:rFonts w:ascii="Segoe UI Symbol" w:hAnsi="Segoe UI Symbol" w:cs="Segoe UI Symbol"/>
                <w:color w:val="212529"/>
                <w:shd w:val="clear" w:color="auto" w:fill="F5F5F5"/>
              </w:rPr>
            </w:pPr>
            <w:r>
              <w:rPr>
                <w:rFonts w:ascii="Segoe UI Symbol" w:hAnsi="Segoe UI Symbol" w:cs="Segoe UI Symbol"/>
                <w:color w:val="212529"/>
                <w:shd w:val="clear" w:color="auto" w:fill="F5F5F5"/>
              </w:rPr>
              <w:t>✓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1C8CD">
            <w:pPr>
              <w:jc w:val="center"/>
            </w:pP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DB130DF">
            <w:pPr>
              <w:rPr>
                <w:color w:val="000000"/>
                <w:sz w:val="22"/>
                <w:szCs w:val="22"/>
              </w:rPr>
            </w:pPr>
          </w:p>
        </w:tc>
      </w:tr>
      <w:tr w14:paraId="2EAA9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3" w:hRule="atLeast"/>
        </w:trPr>
        <w:tc>
          <w:tcPr>
            <w:tcW w:w="33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C5F5D">
            <w:pPr>
              <w:jc w:val="center"/>
            </w:pPr>
            <w:r>
              <w:t>Cetak TIket &amp; Riwayat</w:t>
            </w:r>
          </w:p>
        </w:tc>
        <w:tc>
          <w:tcPr>
            <w:tcW w:w="18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32A29">
            <w:pPr>
              <w:jc w:val="center"/>
              <w:rPr>
                <w:rFonts w:ascii="Segoe UI Symbol" w:hAnsi="Segoe UI Symbol" w:cs="Segoe UI Symbol"/>
                <w:color w:val="212529"/>
                <w:shd w:val="clear" w:color="auto" w:fill="F5F5F5"/>
              </w:rPr>
            </w:pPr>
            <w:r>
              <w:rPr>
                <w:rFonts w:ascii="Segoe UI Symbol" w:hAnsi="Segoe UI Symbol" w:cs="Segoe UI Symbol"/>
                <w:color w:val="212529"/>
                <w:shd w:val="clear" w:color="auto" w:fill="F5F5F5"/>
              </w:rPr>
              <w:t>✓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52349">
            <w:pPr>
              <w:jc w:val="center"/>
            </w:pP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0E790CB">
            <w:pPr>
              <w:rPr>
                <w:color w:val="000000"/>
                <w:sz w:val="22"/>
                <w:szCs w:val="22"/>
              </w:rPr>
            </w:pPr>
          </w:p>
        </w:tc>
      </w:tr>
      <w:tr w14:paraId="65270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6" w:hRule="atLeast"/>
        </w:trPr>
        <w:tc>
          <w:tcPr>
            <w:tcW w:w="33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8FA7C">
            <w:pPr>
              <w:jc w:val="center"/>
            </w:pPr>
            <w:r>
              <w:t>Mengelola Jadwal Tayang</w:t>
            </w:r>
          </w:p>
        </w:tc>
        <w:tc>
          <w:tcPr>
            <w:tcW w:w="18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E4B74">
            <w:pPr>
              <w:jc w:val="center"/>
            </w:pP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163E7">
            <w:pPr>
              <w:jc w:val="center"/>
            </w:pPr>
            <w:r>
              <w:rPr>
                <w:rFonts w:ascii="Segoe UI Symbol" w:hAnsi="Segoe UI Symbol" w:cs="Segoe UI Symbol"/>
                <w:color w:val="212529"/>
                <w:shd w:val="clear" w:color="auto" w:fill="F5F5F5"/>
              </w:rPr>
              <w:t>✓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97268B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14:paraId="13C91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6" w:hRule="atLeast"/>
        </w:trPr>
        <w:tc>
          <w:tcPr>
            <w:tcW w:w="33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8CE6C">
            <w:pPr>
              <w:jc w:val="center"/>
            </w:pPr>
            <w:r>
              <w:t>Kelola Teater</w:t>
            </w:r>
          </w:p>
        </w:tc>
        <w:tc>
          <w:tcPr>
            <w:tcW w:w="18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400B8">
            <w:pPr>
              <w:jc w:val="center"/>
            </w:pP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C5382">
            <w:pPr>
              <w:jc w:val="center"/>
              <w:rPr>
                <w:rFonts w:ascii="Segoe UI Symbol" w:hAnsi="Segoe UI Symbol" w:cs="Segoe UI Symbol"/>
                <w:color w:val="212529"/>
                <w:shd w:val="clear" w:color="auto" w:fill="F5F5F5"/>
              </w:rPr>
            </w:pPr>
            <w:r>
              <w:rPr>
                <w:rFonts w:ascii="Segoe UI Symbol" w:hAnsi="Segoe UI Symbol" w:cs="Segoe UI Symbol"/>
                <w:color w:val="212529"/>
                <w:shd w:val="clear" w:color="auto" w:fill="F5F5F5"/>
              </w:rPr>
              <w:t>✓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4FC72B2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14:paraId="3A88A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6" w:hRule="atLeast"/>
        </w:trPr>
        <w:tc>
          <w:tcPr>
            <w:tcW w:w="33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9636">
            <w:pPr>
              <w:jc w:val="center"/>
            </w:pPr>
            <w:r>
              <w:t>Mengelola Laporan Keuangan</w:t>
            </w:r>
          </w:p>
        </w:tc>
        <w:tc>
          <w:tcPr>
            <w:tcW w:w="18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C6C4F">
            <w:pPr>
              <w:jc w:val="center"/>
            </w:pP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3F29B">
            <w:pPr>
              <w:jc w:val="center"/>
              <w:rPr>
                <w:rFonts w:ascii="Segoe UI Symbol" w:hAnsi="Segoe UI Symbol" w:cs="Segoe UI Symbol"/>
                <w:color w:val="212529"/>
                <w:shd w:val="clear" w:color="auto" w:fill="F5F5F5"/>
              </w:rPr>
            </w:pPr>
            <w:r>
              <w:rPr>
                <w:rFonts w:ascii="Segoe UI Symbol" w:hAnsi="Segoe UI Symbol" w:cs="Segoe UI Symbol"/>
                <w:color w:val="212529"/>
                <w:shd w:val="clear" w:color="auto" w:fill="F5F5F5"/>
              </w:rPr>
              <w:t>✓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C3F115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14:paraId="2336A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93C0D">
            <w:pPr>
              <w:jc w:val="center"/>
            </w:pPr>
            <w:r>
              <w:rPr>
                <w:color w:val="000000"/>
                <w:sz w:val="22"/>
                <w:szCs w:val="22"/>
              </w:rPr>
              <w:t>Melakukan Login</w:t>
            </w:r>
          </w:p>
        </w:tc>
        <w:tc>
          <w:tcPr>
            <w:tcW w:w="18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194F8">
            <w:pPr>
              <w:jc w:val="center"/>
            </w:pPr>
            <w:r>
              <w:rPr>
                <w:rFonts w:ascii="Segoe UI Symbol" w:hAnsi="Segoe UI Symbol" w:cs="Segoe UI Symbol"/>
                <w:color w:val="212529"/>
                <w:shd w:val="clear" w:color="auto" w:fill="F5F5F5"/>
              </w:rPr>
              <w:t>✓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CA432">
            <w:pPr>
              <w:jc w:val="center"/>
            </w:pPr>
            <w:r>
              <w:rPr>
                <w:rFonts w:ascii="Segoe UI Symbol" w:hAnsi="Segoe UI Symbol" w:cs="Segoe UI Symbol"/>
                <w:color w:val="212529"/>
                <w:shd w:val="clear" w:color="auto" w:fill="F5F5F5"/>
              </w:rPr>
              <w:t>✓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723CB3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212529"/>
                <w:shd w:val="clear" w:color="auto" w:fill="F5F5F5"/>
              </w:rPr>
              <w:t>✓</w:t>
            </w:r>
          </w:p>
        </w:tc>
      </w:tr>
      <w:tr w14:paraId="011A2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B6A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Melakukan Logout</w:t>
            </w:r>
          </w:p>
        </w:tc>
        <w:tc>
          <w:tcPr>
            <w:tcW w:w="18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366D0">
            <w:pPr>
              <w:jc w:val="center"/>
            </w:pPr>
            <w:r>
              <w:rPr>
                <w:rFonts w:ascii="Segoe UI Symbol" w:hAnsi="Segoe UI Symbol" w:cs="Segoe UI Symbol"/>
                <w:color w:val="212529"/>
                <w:shd w:val="clear" w:color="auto" w:fill="F5F5F5"/>
              </w:rPr>
              <w:t>✓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BE6E5">
            <w:pPr>
              <w:jc w:val="center"/>
            </w:pPr>
            <w:r>
              <w:rPr>
                <w:rFonts w:ascii="Segoe UI Symbol" w:hAnsi="Segoe UI Symbol" w:cs="Segoe UI Symbol"/>
                <w:color w:val="212529"/>
                <w:shd w:val="clear" w:color="auto" w:fill="F5F5F5"/>
              </w:rPr>
              <w:t>✓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5A5B4E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212529"/>
                <w:shd w:val="clear" w:color="auto" w:fill="F5F5F5"/>
              </w:rPr>
              <w:t>✓</w:t>
            </w:r>
          </w:p>
        </w:tc>
      </w:tr>
      <w:tr w14:paraId="17209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FC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Mengelola Data Teater</w:t>
            </w:r>
          </w:p>
        </w:tc>
        <w:tc>
          <w:tcPr>
            <w:tcW w:w="18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ADD9B"/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45C67">
            <w:pPr>
              <w:jc w:val="center"/>
            </w:pPr>
            <w:r>
              <w:rPr>
                <w:rFonts w:ascii="Segoe UI Symbol" w:hAnsi="Segoe UI Symbol" w:cs="Segoe UI Symbol"/>
                <w:color w:val="212529"/>
                <w:shd w:val="clear" w:color="auto" w:fill="F5F5F5"/>
              </w:rPr>
              <w:t>✓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AD98DC5">
            <w:pPr>
              <w:jc w:val="center"/>
              <w:rPr>
                <w:rFonts w:ascii="Segoe UI Symbol" w:hAnsi="Segoe UI Symbol" w:cs="Segoe UI Symbol"/>
                <w:color w:val="212529"/>
                <w:shd w:val="clear" w:color="auto" w:fill="F5F5F5"/>
              </w:rPr>
            </w:pPr>
          </w:p>
        </w:tc>
      </w:tr>
      <w:tr w14:paraId="41EDC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F9B5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Tambah Data Teater</w:t>
            </w:r>
          </w:p>
        </w:tc>
        <w:tc>
          <w:tcPr>
            <w:tcW w:w="18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63B09"/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7C1F">
            <w:pPr>
              <w:jc w:val="center"/>
              <w:rPr>
                <w:rFonts w:ascii="Segoe UI Symbol" w:hAnsi="Segoe UI Symbol" w:cs="Segoe UI Symbol"/>
                <w:color w:val="212529"/>
                <w:shd w:val="clear" w:color="auto" w:fill="F5F5F5"/>
              </w:rPr>
            </w:pPr>
            <w:r>
              <w:rPr>
                <w:rFonts w:ascii="Segoe UI Symbol" w:hAnsi="Segoe UI Symbol" w:cs="Segoe UI Symbol"/>
                <w:color w:val="212529"/>
                <w:shd w:val="clear" w:color="auto" w:fill="F5F5F5"/>
              </w:rPr>
              <w:t>✓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45D7F69">
            <w:pPr>
              <w:jc w:val="center"/>
              <w:rPr>
                <w:rFonts w:ascii="Segoe UI Symbol" w:hAnsi="Segoe UI Symbol" w:cs="Segoe UI Symbol"/>
                <w:color w:val="212529"/>
                <w:shd w:val="clear" w:color="auto" w:fill="F5F5F5"/>
              </w:rPr>
            </w:pPr>
          </w:p>
        </w:tc>
      </w:tr>
      <w:tr w14:paraId="4984F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6F7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Mengelola Film</w:t>
            </w:r>
          </w:p>
        </w:tc>
        <w:tc>
          <w:tcPr>
            <w:tcW w:w="18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83483"/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353E3">
            <w:pPr>
              <w:jc w:val="center"/>
              <w:rPr>
                <w:rFonts w:ascii="Segoe UI Symbol" w:hAnsi="Segoe UI Symbol" w:cs="Segoe UI Symbol"/>
                <w:color w:val="212529"/>
                <w:shd w:val="clear" w:color="auto" w:fill="F5F5F5"/>
              </w:rPr>
            </w:pP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116248E">
            <w:pPr>
              <w:jc w:val="center"/>
              <w:rPr>
                <w:rFonts w:ascii="Segoe UI Symbol" w:hAnsi="Segoe UI Symbol" w:cs="Segoe UI Symbol"/>
                <w:color w:val="212529"/>
                <w:shd w:val="clear" w:color="auto" w:fill="F5F5F5"/>
              </w:rPr>
            </w:pPr>
            <w:r>
              <w:rPr>
                <w:rFonts w:ascii="Segoe UI Symbol" w:hAnsi="Segoe UI Symbol" w:cs="Segoe UI Symbol"/>
                <w:color w:val="212529"/>
                <w:shd w:val="clear" w:color="auto" w:fill="F5F5F5"/>
              </w:rPr>
              <w:t>✓</w:t>
            </w:r>
          </w:p>
        </w:tc>
      </w:tr>
      <w:tr w14:paraId="3C967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DA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Mengelola Kursi</w:t>
            </w:r>
          </w:p>
        </w:tc>
        <w:tc>
          <w:tcPr>
            <w:tcW w:w="18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B8249"/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2075C">
            <w:pPr>
              <w:jc w:val="center"/>
              <w:rPr>
                <w:rFonts w:ascii="Segoe UI Symbol" w:hAnsi="Segoe UI Symbol" w:cs="Segoe UI Symbol"/>
                <w:color w:val="212529"/>
                <w:shd w:val="clear" w:color="auto" w:fill="F5F5F5"/>
              </w:rPr>
            </w:pP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57109EB">
            <w:pPr>
              <w:jc w:val="center"/>
              <w:rPr>
                <w:rFonts w:ascii="Segoe UI Symbol" w:hAnsi="Segoe UI Symbol" w:cs="Segoe UI Symbol"/>
                <w:color w:val="212529"/>
                <w:shd w:val="clear" w:color="auto" w:fill="F5F5F5"/>
              </w:rPr>
            </w:pPr>
            <w:r>
              <w:rPr>
                <w:rFonts w:ascii="Segoe UI Symbol" w:hAnsi="Segoe UI Symbol" w:cs="Segoe UI Symbol"/>
                <w:color w:val="212529"/>
                <w:shd w:val="clear" w:color="auto" w:fill="F5F5F5"/>
              </w:rPr>
              <w:t>✓</w:t>
            </w:r>
          </w:p>
        </w:tc>
      </w:tr>
      <w:tr w14:paraId="5F924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415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Mengelola Data User</w:t>
            </w:r>
          </w:p>
        </w:tc>
        <w:tc>
          <w:tcPr>
            <w:tcW w:w="18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484ED"/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C4067">
            <w:pPr>
              <w:jc w:val="center"/>
              <w:rPr>
                <w:rFonts w:ascii="Segoe UI Symbol" w:hAnsi="Segoe UI Symbol" w:cs="Segoe UI Symbol"/>
                <w:color w:val="212529"/>
                <w:shd w:val="clear" w:color="auto" w:fill="F5F5F5"/>
              </w:rPr>
            </w:pP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C6F941E">
            <w:pPr>
              <w:jc w:val="center"/>
              <w:rPr>
                <w:rFonts w:ascii="Segoe UI Symbol" w:hAnsi="Segoe UI Symbol" w:cs="Segoe UI Symbol"/>
                <w:color w:val="212529"/>
                <w:shd w:val="clear" w:color="auto" w:fill="F5F5F5"/>
              </w:rPr>
            </w:pPr>
            <w:r>
              <w:rPr>
                <w:rFonts w:ascii="Segoe UI Symbol" w:hAnsi="Segoe UI Symbol" w:cs="Segoe UI Symbol"/>
                <w:color w:val="212529"/>
                <w:shd w:val="clear" w:color="auto" w:fill="F5F5F5"/>
              </w:rPr>
              <w:t>✓</w:t>
            </w:r>
          </w:p>
        </w:tc>
      </w:tr>
      <w:tr w14:paraId="24187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452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Melihat Jadwal Tayang</w:t>
            </w:r>
          </w:p>
        </w:tc>
        <w:tc>
          <w:tcPr>
            <w:tcW w:w="18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426C8"/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0B614">
            <w:pPr>
              <w:jc w:val="center"/>
              <w:rPr>
                <w:rFonts w:ascii="Segoe UI Symbol" w:hAnsi="Segoe UI Symbol" w:cs="Segoe UI Symbol"/>
                <w:color w:val="212529"/>
                <w:shd w:val="clear" w:color="auto" w:fill="F5F5F5"/>
              </w:rPr>
            </w:pPr>
            <w:r>
              <w:rPr>
                <w:rFonts w:ascii="Segoe UI Symbol" w:hAnsi="Segoe UI Symbol" w:cs="Segoe UI Symbol"/>
                <w:color w:val="212529"/>
                <w:shd w:val="clear" w:color="auto" w:fill="F5F5F5"/>
              </w:rPr>
              <w:t>✓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8E5D48F">
            <w:pPr>
              <w:jc w:val="center"/>
              <w:rPr>
                <w:rFonts w:ascii="Segoe UI Symbol" w:hAnsi="Segoe UI Symbol" w:cs="Segoe UI Symbol"/>
                <w:color w:val="212529"/>
                <w:shd w:val="clear" w:color="auto" w:fill="F5F5F5"/>
              </w:rPr>
            </w:pPr>
            <w:r>
              <w:rPr>
                <w:rFonts w:ascii="Segoe UI Symbol" w:hAnsi="Segoe UI Symbol" w:cs="Segoe UI Symbol"/>
                <w:color w:val="212529"/>
                <w:shd w:val="clear" w:color="auto" w:fill="F5F5F5"/>
              </w:rPr>
              <w:t>✓</w:t>
            </w:r>
          </w:p>
        </w:tc>
      </w:tr>
    </w:tbl>
    <w:p w14:paraId="6B1EFAD4">
      <w:pPr>
        <w:pStyle w:val="2"/>
      </w:pPr>
      <w:r>
        <w:t>12. UML Use Case</w:t>
      </w:r>
    </w:p>
    <w:p w14:paraId="31B4AF30">
      <w:pPr>
        <w:pStyle w:val="2"/>
      </w:pPr>
      <w:r>
        <w:drawing>
          <wp:inline distT="0" distB="0" distL="0" distR="0">
            <wp:extent cx="5118100" cy="741870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257" cy="742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6055AE"/>
    <w:multiLevelType w:val="multilevel"/>
    <w:tmpl w:val="096055A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28574284"/>
    <w:multiLevelType w:val="multilevel"/>
    <w:tmpl w:val="285742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EE3"/>
    <w:rsid w:val="00124EE3"/>
    <w:rsid w:val="00160E58"/>
    <w:rsid w:val="002361BA"/>
    <w:rsid w:val="002F32CE"/>
    <w:rsid w:val="00321494"/>
    <w:rsid w:val="004700C9"/>
    <w:rsid w:val="00515FC7"/>
    <w:rsid w:val="005228C9"/>
    <w:rsid w:val="005B233D"/>
    <w:rsid w:val="005C287B"/>
    <w:rsid w:val="00751EC9"/>
    <w:rsid w:val="007E33FF"/>
    <w:rsid w:val="008D6885"/>
    <w:rsid w:val="00915426"/>
    <w:rsid w:val="00922592"/>
    <w:rsid w:val="009C054E"/>
    <w:rsid w:val="00A142AF"/>
    <w:rsid w:val="00A92071"/>
    <w:rsid w:val="00BE39EB"/>
    <w:rsid w:val="00C62E71"/>
    <w:rsid w:val="00CB2EA8"/>
    <w:rsid w:val="00CE3AEE"/>
    <w:rsid w:val="00CF2AB2"/>
    <w:rsid w:val="00D24A51"/>
    <w:rsid w:val="00D60F46"/>
    <w:rsid w:val="00D70708"/>
    <w:rsid w:val="00D86F83"/>
    <w:rsid w:val="00DA5A3E"/>
    <w:rsid w:val="00E01F14"/>
    <w:rsid w:val="00E057FA"/>
    <w:rsid w:val="00E109DD"/>
    <w:rsid w:val="00F054E0"/>
    <w:rsid w:val="00F6786D"/>
    <w:rsid w:val="00FD3B32"/>
    <w:rsid w:val="7D97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  <w:style w:type="paragraph" w:styleId="2">
    <w:name w:val="heading 1"/>
    <w:qFormat/>
    <w:uiPriority w:val="9"/>
    <w:pPr>
      <w:spacing w:before="480" w:after="240"/>
      <w:outlineLvl w:val="0"/>
    </w:pPr>
    <w:rPr>
      <w:rFonts w:ascii="Arial" w:hAnsi="Arial" w:eastAsia="Arial" w:cs="Arial"/>
      <w:b/>
      <w:bCs/>
      <w:color w:val="2E75B6"/>
      <w:sz w:val="32"/>
      <w:szCs w:val="32"/>
      <w:lang w:val="en-US" w:eastAsia="en-US" w:bidi="ar-SA"/>
    </w:rPr>
  </w:style>
  <w:style w:type="paragraph" w:styleId="3">
    <w:name w:val="heading 2"/>
    <w:unhideWhenUsed/>
    <w:qFormat/>
    <w:uiPriority w:val="9"/>
    <w:pPr>
      <w:spacing w:before="360" w:after="180"/>
      <w:outlineLvl w:val="1"/>
    </w:pPr>
    <w:rPr>
      <w:rFonts w:ascii="Arial" w:hAnsi="Arial" w:eastAsia="Arial" w:cs="Arial"/>
      <w:b/>
      <w:bCs/>
      <w:color w:val="2E75B6"/>
      <w:sz w:val="28"/>
      <w:szCs w:val="28"/>
      <w:lang w:val="en-US" w:eastAsia="en-US" w:bidi="ar-SA"/>
    </w:rPr>
  </w:style>
  <w:style w:type="paragraph" w:styleId="4">
    <w:name w:val="heading 3"/>
    <w:unhideWhenUsed/>
    <w:qFormat/>
    <w:uiPriority w:val="9"/>
    <w:pPr>
      <w:spacing w:before="240" w:after="120"/>
      <w:outlineLvl w:val="2"/>
    </w:pPr>
    <w:rPr>
      <w:rFonts w:ascii="Arial" w:hAnsi="Arial" w:eastAsia="Arial" w:cs="Arial"/>
      <w:b/>
      <w:bCs/>
      <w:color w:val="2E75B6"/>
      <w:sz w:val="26"/>
      <w:szCs w:val="26"/>
      <w:lang w:val="en-US" w:eastAsia="en-US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24"/>
      <w:szCs w:val="24"/>
      <w:lang w:val="en-US" w:eastAsia="en-US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24"/>
      <w:szCs w:val="24"/>
      <w:lang w:val="en-US" w:eastAsia="en-US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24"/>
      <w:szCs w:val="24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20"/>
    <w:unhideWhenUsed/>
    <w:qFormat/>
    <w:uiPriority w:val="99"/>
    <w:pPr>
      <w:tabs>
        <w:tab w:val="center" w:pos="4680"/>
        <w:tab w:val="right" w:pos="9360"/>
      </w:tabs>
    </w:p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paragraph" w:styleId="12">
    <w:name w:val="footnote text"/>
    <w:link w:val="18"/>
    <w:semiHidden/>
    <w:unhideWhenUsed/>
    <w:qFormat/>
    <w:uiPriority w:val="99"/>
    <w:rPr>
      <w:rFonts w:ascii="Arial" w:hAnsi="Arial" w:eastAsia="Arial" w:cs="Arial"/>
      <w:sz w:val="20"/>
      <w:szCs w:val="20"/>
      <w:lang w:val="en-US" w:eastAsia="en-US" w:bidi="ar-SA"/>
    </w:rPr>
  </w:style>
  <w:style w:type="paragraph" w:styleId="13">
    <w:name w:val="header"/>
    <w:basedOn w:val="1"/>
    <w:link w:val="19"/>
    <w:unhideWhenUsed/>
    <w:qFormat/>
    <w:uiPriority w:val="99"/>
    <w:pPr>
      <w:tabs>
        <w:tab w:val="center" w:pos="4680"/>
        <w:tab w:val="right" w:pos="9360"/>
      </w:tabs>
    </w:p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Arial" w:hAnsi="Arial" w:eastAsia="Arial" w:cs="Arial"/>
      <w:sz w:val="56"/>
      <w:szCs w:val="56"/>
      <w:lang w:val="en-US" w:eastAsia="en-US" w:bidi="ar-SA"/>
    </w:rPr>
  </w:style>
  <w:style w:type="paragraph" w:customStyle="1" w:styleId="16">
    <w:name w:val="Strong1"/>
    <w:qFormat/>
    <w:uiPriority w:val="0"/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17">
    <w:name w:val="List Paragraph"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  <w:style w:type="character" w:customStyle="1" w:styleId="18">
    <w:name w:val="Footnote Text Char"/>
    <w:link w:val="12"/>
    <w:semiHidden/>
    <w:unhideWhenUsed/>
    <w:qFormat/>
    <w:uiPriority w:val="99"/>
    <w:rPr>
      <w:sz w:val="20"/>
      <w:szCs w:val="20"/>
    </w:rPr>
  </w:style>
  <w:style w:type="character" w:customStyle="1" w:styleId="19">
    <w:name w:val="Header Char"/>
    <w:basedOn w:val="8"/>
    <w:link w:val="13"/>
    <w:qFormat/>
    <w:uiPriority w:val="99"/>
  </w:style>
  <w:style w:type="character" w:customStyle="1" w:styleId="20">
    <w:name w:val="Footer Char"/>
    <w:basedOn w:val="8"/>
    <w:link w:val="10"/>
    <w:qFormat/>
    <w:uiPriority w:val="99"/>
  </w:style>
  <w:style w:type="paragraph" w:styleId="21">
    <w:name w:val="No Spacing"/>
    <w:qFormat/>
    <w:uiPriority w:val="1"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1297</Words>
  <Characters>7716</Characters>
  <Lines>97</Lines>
  <Paragraphs>27</Paragraphs>
  <TotalTime>129</TotalTime>
  <ScaleCrop>false</ScaleCrop>
  <LinksUpToDate>false</LinksUpToDate>
  <CharactersWithSpaces>8737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2026-04-20T07:11:00Z</dcterms:created>
  <dc:creator>athelond</dc:creator>
  <cp:lastModifiedBy>athelond</cp:lastModifiedBy>
  <dcterms:modified xsi:type="dcterms:W3CDTF">2026-05-03T09:51:40Z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eyJoZGlkIjoiNzJhZjFhYWYzZjFiMDZiYzBkMjgyZDFjZmU3YjYxN2IifQ==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E0C18D21870541C3B412557F537B3B63_12</vt:lpwstr>
  </property>
</Properties>
</file>