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B8" w:rsidRDefault="009F78B8" w:rsidP="009F78B8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IV</w:t>
      </w:r>
    </w:p>
    <w:p w:rsidR="009F78B8" w:rsidRDefault="009F78B8" w:rsidP="009F78B8">
      <w:pPr>
        <w:spacing w:after="0"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ANALISIS DAN PERANCANGAN </w:t>
      </w:r>
    </w:p>
    <w:p w:rsidR="009F78B8" w:rsidRPr="0043043D" w:rsidRDefault="009F78B8" w:rsidP="009F78B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sz w:val="24"/>
          <w:szCs w:val="24"/>
        </w:rPr>
        <w:t>WEBSI</w:t>
      </w:r>
      <w:r w:rsidRPr="00C67DD2">
        <w:rPr>
          <w:rFonts w:asciiTheme="majorBidi" w:hAnsiTheme="majorBidi" w:cstheme="majorBidi"/>
          <w:b/>
          <w:bCs/>
          <w:i/>
          <w:sz w:val="24"/>
          <w:szCs w:val="24"/>
        </w:rPr>
        <w:t>TE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PROGRAM STUDI TEKNIK ELEKTRO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b/>
          <w:bCs/>
          <w:i/>
          <w:sz w:val="24"/>
          <w:szCs w:val="24"/>
        </w:rPr>
        <w:t>Website</w:t>
      </w:r>
    </w:p>
    <w:p w:rsidR="009F78B8" w:rsidRDefault="009F78B8" w:rsidP="009F78B8">
      <w:pPr>
        <w:tabs>
          <w:tab w:val="left" w:pos="567"/>
        </w:tabs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Tahapan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non-</w:t>
      </w:r>
      <w:proofErr w:type="spellStart"/>
      <w:r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4.1.1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Fungsional</w:t>
      </w:r>
      <w:proofErr w:type="spellEnd"/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wordpress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Elektro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F78B8" w:rsidRDefault="009F78B8" w:rsidP="009F78B8">
      <w:pPr>
        <w:pStyle w:val="ListParagraph"/>
        <w:numPr>
          <w:ilvl w:val="0"/>
          <w:numId w:val="4"/>
        </w:numPr>
        <w:tabs>
          <w:tab w:val="left" w:pos="567"/>
        </w:tabs>
        <w:spacing w:after="20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profil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F78B8" w:rsidRDefault="009F78B8" w:rsidP="009F78B8">
      <w:pPr>
        <w:pStyle w:val="ListParagraph"/>
        <w:numPr>
          <w:ilvl w:val="0"/>
          <w:numId w:val="4"/>
        </w:numPr>
        <w:tabs>
          <w:tab w:val="left" w:pos="567"/>
        </w:tabs>
        <w:spacing w:after="20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F78B8" w:rsidRDefault="009F78B8" w:rsidP="00B61ABB">
      <w:pPr>
        <w:pStyle w:val="ListParagraph"/>
        <w:tabs>
          <w:tab w:val="left" w:pos="567"/>
        </w:tabs>
        <w:spacing w:after="20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4.1.2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Non-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Fungsional</w:t>
      </w:r>
      <w:proofErr w:type="spellEnd"/>
    </w:p>
    <w:p w:rsidR="009F78B8" w:rsidRDefault="009F78B8" w:rsidP="009F78B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Keras</w:t>
      </w:r>
      <w:proofErr w:type="spellEnd"/>
    </w:p>
    <w:p w:rsidR="009F78B8" w:rsidRDefault="009F78B8" w:rsidP="009F78B8">
      <w:pPr>
        <w:pStyle w:val="ListParagraph"/>
        <w:spacing w:after="0" w:line="48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i/>
          <w:iCs/>
          <w:sz w:val="24"/>
          <w:szCs w:val="24"/>
        </w:rPr>
        <w:t>hardware</w:t>
      </w:r>
      <w:r>
        <w:rPr>
          <w:rFonts w:asciiTheme="majorBidi" w:hAnsiTheme="majorBidi" w:cstheme="majorBidi"/>
          <w:sz w:val="24"/>
          <w:szCs w:val="24"/>
        </w:rPr>
        <w:t xml:space="preserve">)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:rsidR="009F78B8" w:rsidRPr="000470B6" w:rsidRDefault="009F78B8" w:rsidP="009F78B8">
      <w:pPr>
        <w:pStyle w:val="ListParagraph"/>
        <w:numPr>
          <w:ilvl w:val="0"/>
          <w:numId w:val="6"/>
        </w:numPr>
        <w:spacing w:after="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Processor</w:t>
      </w:r>
      <w:r>
        <w:rPr>
          <w:rFonts w:asciiTheme="majorBidi" w:hAnsiTheme="majorBidi" w:cstheme="majorBidi"/>
          <w:sz w:val="24"/>
          <w:szCs w:val="24"/>
        </w:rPr>
        <w:tab/>
        <w:t>: AMD A</w:t>
      </w:r>
      <w:r w:rsidR="00864ED4">
        <w:rPr>
          <w:rFonts w:asciiTheme="majorBidi" w:hAnsiTheme="majorBidi" w:cstheme="majorBidi"/>
          <w:sz w:val="24"/>
          <w:szCs w:val="24"/>
        </w:rPr>
        <w:t>9 9420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50683">
        <w:rPr>
          <w:rFonts w:asciiTheme="majorBidi" w:hAnsiTheme="majorBidi" w:cstheme="majorBidi"/>
          <w:sz w:val="24"/>
          <w:szCs w:val="24"/>
        </w:rPr>
        <w:t>Radeon R5</w:t>
      </w:r>
    </w:p>
    <w:p w:rsidR="009F78B8" w:rsidRDefault="009F78B8" w:rsidP="009F78B8">
      <w:pPr>
        <w:pStyle w:val="ListParagraph"/>
        <w:numPr>
          <w:ilvl w:val="0"/>
          <w:numId w:val="6"/>
        </w:numPr>
        <w:spacing w:after="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Memory</w:t>
      </w:r>
      <w:r>
        <w:rPr>
          <w:rFonts w:asciiTheme="majorBidi" w:hAnsiTheme="majorBidi" w:cstheme="majorBidi"/>
          <w:sz w:val="24"/>
          <w:szCs w:val="24"/>
        </w:rPr>
        <w:tab/>
        <w:t xml:space="preserve">: DDR4 4 GB </w:t>
      </w:r>
    </w:p>
    <w:p w:rsidR="009F78B8" w:rsidRDefault="009F78B8" w:rsidP="009F78B8">
      <w:pPr>
        <w:pStyle w:val="ListParagraph"/>
        <w:numPr>
          <w:ilvl w:val="0"/>
          <w:numId w:val="6"/>
        </w:numPr>
        <w:spacing w:after="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VGA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684560">
        <w:rPr>
          <w:rFonts w:ascii="Times New Roman" w:hAnsi="Times New Roman"/>
          <w:sz w:val="24"/>
          <w:szCs w:val="24"/>
        </w:rPr>
        <w:t>AMD Radeon</w:t>
      </w:r>
      <w:r w:rsidR="00A50683">
        <w:rPr>
          <w:rFonts w:ascii="Times New Roman" w:hAnsi="Times New Roman"/>
          <w:sz w:val="24"/>
          <w:szCs w:val="24"/>
        </w:rPr>
        <w:t xml:space="preserve"> ™</w:t>
      </w:r>
      <w:r w:rsidRPr="00684560">
        <w:rPr>
          <w:rFonts w:ascii="Times New Roman" w:hAnsi="Times New Roman"/>
          <w:sz w:val="24"/>
          <w:szCs w:val="24"/>
        </w:rPr>
        <w:t xml:space="preserve"> R5 </w:t>
      </w:r>
      <w:r w:rsidR="00A50683">
        <w:rPr>
          <w:rFonts w:ascii="Times New Roman" w:hAnsi="Times New Roman"/>
          <w:sz w:val="24"/>
          <w:szCs w:val="24"/>
        </w:rPr>
        <w:t>Graphics</w:t>
      </w:r>
    </w:p>
    <w:p w:rsidR="009F78B8" w:rsidRDefault="009F78B8" w:rsidP="009F78B8">
      <w:pPr>
        <w:pStyle w:val="ListParagraph"/>
        <w:numPr>
          <w:ilvl w:val="0"/>
          <w:numId w:val="6"/>
        </w:numPr>
        <w:spacing w:after="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Monitor</w:t>
      </w:r>
      <w:r>
        <w:rPr>
          <w:rFonts w:asciiTheme="majorBidi" w:hAnsiTheme="majorBidi" w:cstheme="majorBidi"/>
          <w:sz w:val="24"/>
          <w:szCs w:val="24"/>
        </w:rPr>
        <w:tab/>
        <w:t xml:space="preserve">: LCD </w:t>
      </w:r>
      <w:r w:rsidR="00A50683">
        <w:rPr>
          <w:rFonts w:asciiTheme="majorBidi" w:hAnsiTheme="majorBidi" w:cstheme="majorBidi"/>
          <w:sz w:val="24"/>
          <w:szCs w:val="24"/>
        </w:rPr>
        <w:t>14,0</w:t>
      </w:r>
      <w:r>
        <w:rPr>
          <w:rFonts w:asciiTheme="majorBidi" w:hAnsiTheme="majorBidi" w:cstheme="majorBidi"/>
          <w:sz w:val="24"/>
          <w:szCs w:val="24"/>
        </w:rPr>
        <w:t xml:space="preserve"> inch</w:t>
      </w:r>
    </w:p>
    <w:p w:rsidR="009F78B8" w:rsidRDefault="009F78B8" w:rsidP="009F78B8">
      <w:pPr>
        <w:pStyle w:val="ListParagraph"/>
        <w:numPr>
          <w:ilvl w:val="0"/>
          <w:numId w:val="6"/>
        </w:numPr>
        <w:spacing w:after="20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Mouse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Keyboard</w:t>
      </w:r>
    </w:p>
    <w:p w:rsidR="009F78B8" w:rsidRDefault="009F78B8" w:rsidP="009F78B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Lunak</w:t>
      </w:r>
      <w:proofErr w:type="spellEnd"/>
    </w:p>
    <w:p w:rsidR="009F78B8" w:rsidRDefault="009F78B8" w:rsidP="009F78B8">
      <w:pPr>
        <w:spacing w:after="0" w:line="48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dibangun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:rsidR="009F78B8" w:rsidRDefault="009F78B8" w:rsidP="009F78B8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Windows 10 Ultimate 64-bit </w:t>
      </w:r>
    </w:p>
    <w:p w:rsidR="009F78B8" w:rsidRDefault="009F78B8" w:rsidP="009F78B8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Xampp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Server v3.2.2</w:t>
      </w:r>
    </w:p>
    <w:p w:rsidR="00111E99" w:rsidRDefault="00111E99" w:rsidP="00111E99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</w:pPr>
      <w:r w:rsidRPr="00111E9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  <w:t xml:space="preserve">Apache/2.4.33 (Win32) </w:t>
      </w:r>
      <w:proofErr w:type="spellStart"/>
      <w:r w:rsidRPr="00111E9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  <w:t>OpenSSL</w:t>
      </w:r>
      <w:proofErr w:type="spellEnd"/>
      <w:r w:rsidRPr="00111E9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  <w:t>/1.0.2o PH</w:t>
      </w:r>
      <w:bookmarkStart w:id="0" w:name="_GoBack"/>
      <w:bookmarkEnd w:id="0"/>
      <w:r w:rsidRPr="00111E9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  <w:t>P/5.6.36</w:t>
      </w:r>
    </w:p>
    <w:p w:rsidR="00111E99" w:rsidRPr="00111E99" w:rsidRDefault="00111E99" w:rsidP="00111E99">
      <w:pPr>
        <w:pStyle w:val="ListParagraph"/>
        <w:ind w:left="1080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</w:pPr>
    </w:p>
    <w:p w:rsidR="00111E99" w:rsidRPr="00111E99" w:rsidRDefault="009F78B8" w:rsidP="00111E9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 w:rsidRPr="00111E99">
        <w:rPr>
          <w:rFonts w:asciiTheme="majorBidi" w:hAnsiTheme="majorBidi" w:cstheme="majorBidi"/>
          <w:sz w:val="24"/>
          <w:szCs w:val="24"/>
        </w:rPr>
        <w:t>Wordpress</w:t>
      </w:r>
      <w:proofErr w:type="spellEnd"/>
      <w:r w:rsidRPr="00111E99">
        <w:rPr>
          <w:rFonts w:asciiTheme="majorBidi" w:hAnsiTheme="majorBidi" w:cstheme="majorBidi"/>
          <w:sz w:val="24"/>
          <w:szCs w:val="24"/>
        </w:rPr>
        <w:t xml:space="preserve"> </w:t>
      </w:r>
      <w:r w:rsidR="00111E99" w:rsidRPr="00111E99">
        <w:rPr>
          <w:rFonts w:asciiTheme="majorBidi" w:hAnsiTheme="majorBidi" w:cstheme="majorBidi"/>
          <w:sz w:val="24"/>
          <w:szCs w:val="24"/>
        </w:rPr>
        <w:t>4.9.10</w:t>
      </w:r>
    </w:p>
    <w:p w:rsidR="00111E99" w:rsidRPr="00111E99" w:rsidRDefault="00111E99" w:rsidP="00111E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F78B8" w:rsidRPr="00111E99" w:rsidRDefault="009F78B8" w:rsidP="00111E9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111E99">
        <w:rPr>
          <w:rFonts w:asciiTheme="majorBidi" w:hAnsiTheme="majorBidi" w:cstheme="majorBidi"/>
          <w:sz w:val="24"/>
          <w:szCs w:val="24"/>
        </w:rPr>
        <w:t xml:space="preserve">Google Chrome </w:t>
      </w:r>
      <w:proofErr w:type="spellStart"/>
      <w:r w:rsidRPr="00111E9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11E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1E99">
        <w:rPr>
          <w:rFonts w:asciiTheme="majorBidi" w:hAnsiTheme="majorBidi" w:cstheme="majorBidi"/>
          <w:sz w:val="24"/>
          <w:szCs w:val="24"/>
        </w:rPr>
        <w:t>Mozila</w:t>
      </w:r>
      <w:proofErr w:type="spellEnd"/>
      <w:r w:rsidRPr="00111E99">
        <w:rPr>
          <w:rFonts w:asciiTheme="majorBidi" w:hAnsiTheme="majorBidi" w:cstheme="majorBidi"/>
          <w:sz w:val="24"/>
          <w:szCs w:val="24"/>
        </w:rPr>
        <w:t xml:space="preserve"> Firefox </w:t>
      </w:r>
      <w:proofErr w:type="spellStart"/>
      <w:r w:rsidRPr="00111E9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111E99">
        <w:rPr>
          <w:rFonts w:asciiTheme="majorBidi" w:hAnsiTheme="majorBidi" w:cstheme="majorBidi"/>
          <w:sz w:val="24"/>
          <w:szCs w:val="24"/>
        </w:rPr>
        <w:t xml:space="preserve"> web browser</w:t>
      </w:r>
    </w:p>
    <w:p w:rsidR="009F78B8" w:rsidRDefault="009F78B8" w:rsidP="009F78B8">
      <w:pPr>
        <w:pStyle w:val="ListParagraph"/>
        <w:spacing w:after="0" w:line="480" w:lineRule="auto"/>
        <w:ind w:left="1080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9F78B8" w:rsidRDefault="009F78B8" w:rsidP="009F78B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Server Environment</w:t>
      </w:r>
    </w:p>
    <w:p w:rsidR="009F78B8" w:rsidRPr="000470B6" w:rsidRDefault="009F78B8" w:rsidP="009F78B8">
      <w:pPr>
        <w:spacing w:after="0" w:line="48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0470B6">
        <w:rPr>
          <w:rFonts w:asciiTheme="majorBidi" w:hAnsiTheme="majorBidi" w:cstheme="majorBidi"/>
          <w:sz w:val="24"/>
          <w:szCs w:val="24"/>
        </w:rPr>
        <w:t>Adapun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70B6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0470B6">
        <w:rPr>
          <w:rFonts w:asciiTheme="majorBidi" w:hAnsiTheme="majorBidi" w:cstheme="majorBidi"/>
          <w:sz w:val="24"/>
          <w:szCs w:val="24"/>
        </w:rPr>
        <w:t>wordpress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70B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70B6">
        <w:rPr>
          <w:rFonts w:asciiTheme="majorBidi" w:hAnsiTheme="majorBidi" w:cstheme="majorBidi"/>
          <w:sz w:val="24"/>
          <w:szCs w:val="24"/>
        </w:rPr>
        <w:t>tema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Educon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470B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70B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 w:rsidRPr="000470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70B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470B6">
        <w:rPr>
          <w:rFonts w:asciiTheme="majorBidi" w:hAnsiTheme="majorBidi" w:cstheme="majorBidi"/>
          <w:sz w:val="24"/>
          <w:szCs w:val="24"/>
        </w:rPr>
        <w:t>: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Server Info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Apache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PHP Version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5.6.30-1+wpengine8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PHP Post Max Size</w:t>
      </w:r>
      <w:r>
        <w:rPr>
          <w:rFonts w:asciiTheme="majorBidi" w:hAnsiTheme="majorBidi" w:cstheme="majorBidi"/>
          <w:sz w:val="24"/>
          <w:szCs w:val="24"/>
        </w:rPr>
        <w:tab/>
        <w:t>: 100 MB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PHP Memory Limit</w:t>
      </w:r>
      <w:r>
        <w:rPr>
          <w:rFonts w:asciiTheme="majorBidi" w:hAnsiTheme="majorBidi" w:cstheme="majorBidi"/>
          <w:sz w:val="24"/>
          <w:szCs w:val="24"/>
        </w:rPr>
        <w:tab/>
        <w:t>: 512 MB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PHP Time Limit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3600 s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MySQL Version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5.6.36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Max Upload Size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2 MB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20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URL Version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7.35.0, Open SSL/1.0.1f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4.2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b/>
          <w:bCs/>
          <w:i/>
          <w:sz w:val="24"/>
          <w:szCs w:val="24"/>
        </w:rPr>
        <w:t>Website</w:t>
      </w:r>
    </w:p>
    <w:p w:rsidR="009F78B8" w:rsidRPr="00200216" w:rsidRDefault="009F78B8" w:rsidP="009F78B8">
      <w:pPr>
        <w:tabs>
          <w:tab w:val="left" w:pos="5175"/>
        </w:tabs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00216"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navigasi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estetika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4.2.1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Navigasi</w:t>
      </w:r>
      <w:proofErr w:type="spellEnd"/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navigasi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area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mengorganisasikan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gramEnd"/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9F78B8" w:rsidRPr="00CE4AA2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Utama</w:t>
      </w:r>
      <w:proofErr w:type="spellEnd"/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189B6E" wp14:editId="1F0FC2D9">
            <wp:extent cx="5039995" cy="906780"/>
            <wp:effectExtent l="0" t="0" r="825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UT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Default="009F78B8" w:rsidP="009F78B8">
      <w:pPr>
        <w:spacing w:after="0" w:line="480" w:lineRule="auto"/>
        <w:ind w:left="633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4.1 -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Utama</w:t>
      </w:r>
      <w:proofErr w:type="spellEnd"/>
    </w:p>
    <w:p w:rsidR="009F78B8" w:rsidRPr="007224AF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4.1 Menu </w:t>
      </w:r>
      <w:proofErr w:type="spellStart"/>
      <w:r>
        <w:rPr>
          <w:rFonts w:asciiTheme="majorBidi" w:hAnsiTheme="majorBidi" w:cstheme="majorBidi"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30A9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abdimas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komunitas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profil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video.</w:t>
      </w:r>
      <w:proofErr w:type="gramEnd"/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Pendidikan</w:t>
      </w:r>
      <w:proofErr w:type="spellEnd"/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1E891818" wp14:editId="0C6E2398">
            <wp:extent cx="3458058" cy="1295581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387AF5" w:rsidRDefault="009F78B8" w:rsidP="009F78B8">
      <w:pPr>
        <w:spacing w:after="0" w:line="480" w:lineRule="auto"/>
        <w:ind w:left="261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4.2 -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Pendidikan</w:t>
      </w:r>
      <w:proofErr w:type="spellEnd"/>
    </w:p>
    <w:p w:rsidR="009F78B8" w:rsidRPr="004B4D8B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4.2 Menu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beasiswa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EEA91D9" wp14:editId="47E9FA4A">
            <wp:extent cx="1486108" cy="1219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ELIT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7B7557" w:rsidRDefault="009F78B8" w:rsidP="009F78B8">
      <w:pPr>
        <w:spacing w:after="0" w:line="480" w:lineRule="auto"/>
        <w:ind w:left="272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4.3 -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:rsidR="009F78B8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4.3 Menu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topik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F78B8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4B4D8B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Abdimas</w:t>
      </w:r>
      <w:proofErr w:type="spellEnd"/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75DA74D" wp14:editId="4EE7E9B9">
            <wp:extent cx="1038370" cy="552527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ABDI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8F35AC" w:rsidRDefault="009F78B8" w:rsidP="009F78B8">
      <w:pPr>
        <w:spacing w:after="0" w:line="480" w:lineRule="auto"/>
        <w:ind w:left="567" w:firstLine="513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4.4 -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Abdimas</w:t>
      </w:r>
      <w:proofErr w:type="spellEnd"/>
    </w:p>
    <w:p w:rsidR="009F78B8" w:rsidRPr="001A5358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4.4 Menu </w:t>
      </w:r>
      <w:proofErr w:type="spellStart"/>
      <w:r>
        <w:rPr>
          <w:rFonts w:asciiTheme="majorBidi" w:hAnsiTheme="majorBidi" w:cstheme="majorBidi"/>
          <w:sz w:val="24"/>
          <w:szCs w:val="24"/>
        </w:rPr>
        <w:t>abdimas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abdimas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Pengabdian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  <w:proofErr w:type="gramEnd"/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Komunitas</w:t>
      </w:r>
      <w:proofErr w:type="spellEnd"/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6389B62D" wp14:editId="351EBD4E">
            <wp:extent cx="2133898" cy="13146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menu k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647720" w:rsidRDefault="009F78B8" w:rsidP="009F78B8">
      <w:pPr>
        <w:spacing w:after="0" w:line="480" w:lineRule="auto"/>
        <w:ind w:left="180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4.5 -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Komunitas</w:t>
      </w:r>
      <w:proofErr w:type="spellEnd"/>
    </w:p>
    <w:p w:rsidR="009F78B8" w:rsidRPr="005B6682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4.5 Menu </w:t>
      </w:r>
      <w:proofErr w:type="spellStart"/>
      <w:r>
        <w:rPr>
          <w:rFonts w:asciiTheme="majorBidi" w:hAnsiTheme="majorBidi" w:cstheme="majorBidi"/>
          <w:sz w:val="24"/>
          <w:szCs w:val="24"/>
        </w:rPr>
        <w:t>komunitas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720C54">
        <w:rPr>
          <w:rFonts w:asciiTheme="majorBidi" w:hAnsiTheme="majorBidi" w:cstheme="majorBidi"/>
          <w:i/>
          <w:sz w:val="24"/>
          <w:szCs w:val="24"/>
        </w:rPr>
        <w:t>IEEE Student Branch</w:t>
      </w:r>
      <w:r>
        <w:rPr>
          <w:rFonts w:asciiTheme="majorBidi" w:hAnsiTheme="majorBidi" w:cstheme="majorBidi"/>
          <w:sz w:val="24"/>
          <w:szCs w:val="24"/>
        </w:rPr>
        <w:t xml:space="preserve"> &amp; </w:t>
      </w:r>
      <w:proofErr w:type="gramStart"/>
      <w:r>
        <w:rPr>
          <w:rFonts w:asciiTheme="majorBidi" w:hAnsiTheme="majorBidi" w:cstheme="majorBidi"/>
          <w:sz w:val="24"/>
          <w:szCs w:val="24"/>
        </w:rPr>
        <w:t>HME )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Fasilitas</w:t>
      </w:r>
      <w:proofErr w:type="spellEnd"/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53646C0" wp14:editId="6E4520EB">
            <wp:extent cx="3391374" cy="120031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ILIT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Default="009F78B8" w:rsidP="009F78B8">
      <w:pPr>
        <w:spacing w:after="0" w:line="480" w:lineRule="auto"/>
        <w:ind w:left="567" w:firstLine="513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4.6 -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Fasilitas</w:t>
      </w:r>
      <w:proofErr w:type="spellEnd"/>
    </w:p>
    <w:p w:rsidR="009F78B8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4.6 Menu </w:t>
      </w:r>
      <w:proofErr w:type="spellStart"/>
      <w:r>
        <w:rPr>
          <w:rFonts w:asciiTheme="majorBidi" w:hAnsiTheme="majorBidi" w:cstheme="majorBidi"/>
          <w:sz w:val="24"/>
          <w:szCs w:val="24"/>
        </w:rPr>
        <w:t>fasilitas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laboratoium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E-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F78B8" w:rsidRPr="005B6682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Profil</w:t>
      </w:r>
      <w:proofErr w:type="spellEnd"/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BB90152" wp14:editId="63749335">
            <wp:extent cx="1838325" cy="95683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menu prof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80" cy="9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0354EC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4.7 - Menu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Profil</w:t>
      </w:r>
      <w:proofErr w:type="spellEnd"/>
    </w:p>
    <w:p w:rsidR="009F78B8" w:rsidRPr="00C03B96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4.7 Menu </w:t>
      </w:r>
      <w:proofErr w:type="spellStart"/>
      <w:r>
        <w:rPr>
          <w:rFonts w:asciiTheme="majorBidi" w:hAnsiTheme="majorBidi" w:cstheme="majorBidi"/>
          <w:sz w:val="24"/>
          <w:szCs w:val="24"/>
        </w:rPr>
        <w:t>profil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B61A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1ABB">
        <w:rPr>
          <w:rFonts w:asciiTheme="majorBidi" w:hAnsiTheme="majorBidi" w:cstheme="majorBidi"/>
          <w:sz w:val="24"/>
          <w:szCs w:val="24"/>
        </w:rPr>
        <w:t>Setu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profil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Elektro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kami.</w:t>
      </w:r>
      <w:proofErr w:type="gramEnd"/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4.2.2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User Interface</w:t>
      </w:r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navigasi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A3320">
        <w:rPr>
          <w:rFonts w:asciiTheme="majorBidi" w:hAnsiTheme="majorBidi" w:cstheme="majorBidi"/>
          <w:i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(Index)</w:t>
      </w:r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08CC9D0" wp14:editId="0426F26E">
            <wp:extent cx="3467100" cy="3733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hal ind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B1117E" w:rsidRDefault="009F78B8" w:rsidP="009F78B8">
      <w:pPr>
        <w:pStyle w:val="ListParagraph"/>
        <w:spacing w:after="0" w:line="480" w:lineRule="auto"/>
        <w:ind w:left="1287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4.8 -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Utama</w:t>
      </w:r>
      <w:proofErr w:type="spell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4.8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sz w:val="24"/>
          <w:szCs w:val="24"/>
        </w:rPr>
        <w:t xml:space="preserve">Index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index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A52984D" wp14:editId="6DA98AE0">
            <wp:extent cx="4181475" cy="504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hal matakulia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030DC4" w:rsidRDefault="009F78B8" w:rsidP="009F78B8">
      <w:pPr>
        <w:spacing w:after="0" w:line="480" w:lineRule="auto"/>
        <w:ind w:left="-63"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4.9 -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Mata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4.9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Mata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1A535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Topik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A7A63ED" wp14:editId="245865CC">
            <wp:extent cx="4267796" cy="53537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k peneliti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4F642B" w:rsidRDefault="009F78B8" w:rsidP="009F78B8">
      <w:pPr>
        <w:spacing w:after="0" w:line="480" w:lineRule="auto"/>
        <w:ind w:left="657" w:firstLine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4.10 -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Topik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4.10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Topik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F78B8" w:rsidRDefault="009F78B8" w:rsidP="009F78B8">
      <w:pPr>
        <w:pStyle w:val="ListParagraph"/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1A535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Abdimas</w:t>
      </w:r>
      <w:proofErr w:type="spellEnd"/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E2D04D5" wp14:editId="101F2BA9">
            <wp:extent cx="4172533" cy="52394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abdim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AB447D" w:rsidRDefault="009F78B8" w:rsidP="009F78B8">
      <w:pPr>
        <w:spacing w:after="0" w:line="480" w:lineRule="auto"/>
        <w:ind w:left="-63"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4.11 –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Abdimas</w:t>
      </w:r>
      <w:proofErr w:type="spell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4.11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Abdimas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Abdimas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EF597B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Dosen</w:t>
      </w:r>
      <w:proofErr w:type="spellEnd"/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BE874F" wp14:editId="1459D2D8">
            <wp:extent cx="4229691" cy="530616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EF597B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4.12 -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Dosen</w:t>
      </w:r>
      <w:proofErr w:type="spell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4.12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F78B8" w:rsidRDefault="009F78B8" w:rsidP="009F78B8">
      <w:pPr>
        <w:pStyle w:val="ListParagraph"/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CF7630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Mahasiswa</w:t>
      </w:r>
      <w:proofErr w:type="spellEnd"/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5BF1EC8" wp14:editId="700CBF3C">
            <wp:extent cx="5001323" cy="488700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SISW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Default="009F78B8" w:rsidP="009F78B8">
      <w:pPr>
        <w:spacing w:after="0" w:line="480" w:lineRule="auto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4.13 -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Kontak</w:t>
      </w:r>
      <w:proofErr w:type="spell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4.13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1D6F61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Pepustakaan</w:t>
      </w:r>
      <w:proofErr w:type="spellEnd"/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DAB58D" wp14:editId="0173AE5B">
            <wp:extent cx="4201112" cy="425827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PU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1D6F61" w:rsidRDefault="009F78B8" w:rsidP="009F78B8">
      <w:pPr>
        <w:spacing w:after="0" w:line="480" w:lineRule="auto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4.14 -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Pepustakaan</w:t>
      </w:r>
      <w:proofErr w:type="spell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4.14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7E2902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7E2902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Laboratorium</w:t>
      </w:r>
      <w:proofErr w:type="spellEnd"/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0C85683" wp14:editId="60ABA7AB">
            <wp:extent cx="4248743" cy="530616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ATORIU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1D6F61" w:rsidRDefault="009F78B8" w:rsidP="009F78B8">
      <w:pPr>
        <w:spacing w:after="0" w:line="480" w:lineRule="auto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4.15 -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Laboratorium</w:t>
      </w:r>
      <w:proofErr w:type="spellEnd"/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4.15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Laboratorium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laboratorium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7E2902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Video</w:t>
      </w:r>
    </w:p>
    <w:p w:rsidR="009F78B8" w:rsidRPr="005E6C61" w:rsidRDefault="009F78B8" w:rsidP="009F78B8">
      <w:pPr>
        <w:pStyle w:val="ListParagraph"/>
        <w:spacing w:line="48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35259E" wp14:editId="6FF11CA6">
            <wp:extent cx="4982271" cy="49060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4.16 -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Video</w:t>
      </w:r>
    </w:p>
    <w:p w:rsidR="005C4DC5" w:rsidRPr="0052600B" w:rsidRDefault="009F78B8" w:rsidP="0052600B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4.16 </w:t>
      </w: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Video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video.</w:t>
      </w:r>
      <w:proofErr w:type="gramEnd"/>
      <w:r w:rsidR="0052600B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5C4DC5" w:rsidRPr="0052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2160"/>
    <w:multiLevelType w:val="hybridMultilevel"/>
    <w:tmpl w:val="75FA5C46"/>
    <w:lvl w:ilvl="0" w:tplc="431872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6F6AD994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920E1"/>
    <w:multiLevelType w:val="hybridMultilevel"/>
    <w:tmpl w:val="E6EC9CAA"/>
    <w:lvl w:ilvl="0" w:tplc="0421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ABD4477"/>
    <w:multiLevelType w:val="hybridMultilevel"/>
    <w:tmpl w:val="0420AF1A"/>
    <w:lvl w:ilvl="0" w:tplc="9A7C2A3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6348"/>
    <w:multiLevelType w:val="hybridMultilevel"/>
    <w:tmpl w:val="F4423894"/>
    <w:lvl w:ilvl="0" w:tplc="B31014E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3A23"/>
    <w:multiLevelType w:val="hybridMultilevel"/>
    <w:tmpl w:val="0420AF1A"/>
    <w:lvl w:ilvl="0" w:tplc="9A7C2A3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46141"/>
    <w:multiLevelType w:val="hybridMultilevel"/>
    <w:tmpl w:val="86503EB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8C07A07"/>
    <w:multiLevelType w:val="hybridMultilevel"/>
    <w:tmpl w:val="5E88EFAE"/>
    <w:lvl w:ilvl="0" w:tplc="431872BE">
      <w:start w:val="1"/>
      <w:numFmt w:val="lowerLetter"/>
      <w:lvlText w:val="%1)"/>
      <w:lvlJc w:val="left"/>
      <w:pPr>
        <w:ind w:left="1404" w:hanging="360"/>
      </w:pPr>
      <w:rPr>
        <w:rFonts w:hint="default"/>
        <w:b/>
        <w:bCs/>
      </w:rPr>
    </w:lvl>
    <w:lvl w:ilvl="1" w:tplc="0421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7">
    <w:nsid w:val="6E5C1B56"/>
    <w:multiLevelType w:val="hybridMultilevel"/>
    <w:tmpl w:val="F26E03CA"/>
    <w:lvl w:ilvl="0" w:tplc="C1962E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CE4D00"/>
    <w:multiLevelType w:val="hybridMultilevel"/>
    <w:tmpl w:val="BCF6ABB6"/>
    <w:lvl w:ilvl="0" w:tplc="431872BE">
      <w:start w:val="1"/>
      <w:numFmt w:val="lowerLetter"/>
      <w:lvlText w:val="%1)"/>
      <w:lvlJc w:val="left"/>
      <w:pPr>
        <w:ind w:left="1287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CF51139"/>
    <w:multiLevelType w:val="hybridMultilevel"/>
    <w:tmpl w:val="B2C6D8EA"/>
    <w:lvl w:ilvl="0" w:tplc="C1962E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B8"/>
    <w:rsid w:val="000A0798"/>
    <w:rsid w:val="00111E99"/>
    <w:rsid w:val="0025498D"/>
    <w:rsid w:val="003207B8"/>
    <w:rsid w:val="004511A8"/>
    <w:rsid w:val="004873F5"/>
    <w:rsid w:val="0052600B"/>
    <w:rsid w:val="00580DAB"/>
    <w:rsid w:val="005C4DC5"/>
    <w:rsid w:val="007E4AB2"/>
    <w:rsid w:val="00864ED4"/>
    <w:rsid w:val="009F78B8"/>
    <w:rsid w:val="00A07FEA"/>
    <w:rsid w:val="00A50683"/>
    <w:rsid w:val="00AC5EEB"/>
    <w:rsid w:val="00B61ABB"/>
    <w:rsid w:val="00B97AB7"/>
    <w:rsid w:val="00F2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B8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B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B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B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B8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320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B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B8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B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B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B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B8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320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Windows User</cp:lastModifiedBy>
  <cp:revision>16</cp:revision>
  <dcterms:created xsi:type="dcterms:W3CDTF">2018-04-18T13:17:00Z</dcterms:created>
  <dcterms:modified xsi:type="dcterms:W3CDTF">2019-07-12T07:43:00Z</dcterms:modified>
</cp:coreProperties>
</file>