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CB09" w14:textId="77777777" w:rsidR="00147C3E" w:rsidRPr="0027310A" w:rsidRDefault="00147C3E" w:rsidP="00147C3E">
      <w:pPr>
        <w:pStyle w:val="Heading1"/>
        <w:jc w:val="center"/>
        <w:rPr>
          <w:lang w:val="sr-Cyrl-RS"/>
        </w:rPr>
      </w:pPr>
      <w:r w:rsidRPr="0027310A">
        <w:rPr>
          <w:lang w:val="sr-Cyrl-RS"/>
        </w:rPr>
        <w:t>Рачунарски вид</w:t>
      </w:r>
    </w:p>
    <w:p w14:paraId="7CDFC586" w14:textId="77777777" w:rsidR="00147C3E" w:rsidRPr="0027310A" w:rsidRDefault="00147C3E" w:rsidP="00147C3E">
      <w:pPr>
        <w:pStyle w:val="Heading2"/>
        <w:jc w:val="center"/>
        <w:rPr>
          <w:lang w:val="sr-Cyrl-RS"/>
        </w:rPr>
      </w:pPr>
      <w:r w:rsidRPr="0027310A">
        <w:rPr>
          <w:lang w:val="sr-Cyrl-RS"/>
        </w:rPr>
        <w:t>Испитна питања</w:t>
      </w:r>
    </w:p>
    <w:p w14:paraId="18A433FE" w14:textId="1EFB033F" w:rsidR="00147C3E" w:rsidRPr="0027310A" w:rsidRDefault="00354712" w:rsidP="00C7183F">
      <w:pPr>
        <w:pStyle w:val="ListParagraph"/>
        <w:numPr>
          <w:ilvl w:val="0"/>
          <w:numId w:val="3"/>
        </w:numPr>
        <w:shd w:val="clear" w:color="auto" w:fill="501549" w:themeFill="accent5" w:themeFillShade="80"/>
        <w:rPr>
          <w:lang w:val="sr-Cyrl-RS"/>
        </w:rPr>
      </w:pPr>
      <w:r w:rsidRPr="00354712">
        <w:rPr>
          <w:b/>
          <w:bCs/>
          <w:lang w:val="en-US"/>
        </w:rPr>
        <w:sym w:font="Wingdings" w:char="F04A"/>
      </w:r>
      <w:r>
        <w:rPr>
          <w:b/>
          <w:bCs/>
          <w:lang w:val="en-US"/>
        </w:rPr>
        <w:t xml:space="preserve"> </w:t>
      </w:r>
      <w:r w:rsidR="00147C3E" w:rsidRPr="0027310A">
        <w:rPr>
          <w:lang w:val="sr-Cyrl-RS"/>
        </w:rPr>
        <w:t>На који начин је могуће детектовати ивице на слици која поседује шум коришћењем најмање два</w:t>
      </w:r>
      <w:r w:rsidR="0027310A" w:rsidRPr="0027310A">
        <w:rPr>
          <w:lang w:val="sr-Cyrl-RS"/>
        </w:rPr>
        <w:t xml:space="preserve"> </w:t>
      </w:r>
      <w:r w:rsidR="00147C3E" w:rsidRPr="0027310A">
        <w:rPr>
          <w:lang w:val="sr-Cyrl-RS"/>
        </w:rPr>
        <w:t>оператора?</w:t>
      </w:r>
    </w:p>
    <w:p w14:paraId="258414E6" w14:textId="0ED59192" w:rsidR="00147C3E" w:rsidRPr="0027310A" w:rsidRDefault="00C0110D" w:rsidP="00DF24FA">
      <w:pPr>
        <w:pStyle w:val="ListParagraph"/>
        <w:numPr>
          <w:ilvl w:val="0"/>
          <w:numId w:val="3"/>
        </w:numPr>
        <w:shd w:val="clear" w:color="auto" w:fill="0E2841" w:themeFill="text2"/>
        <w:rPr>
          <w:lang w:val="sr-Cyrl-RS"/>
        </w:rPr>
      </w:pPr>
      <w:r w:rsidRPr="00844E7B">
        <w:rPr>
          <w:b/>
          <w:bCs/>
          <w:color w:val="E97132" w:themeColor="accent2"/>
          <w:highlight w:val="yellow"/>
          <w:lang w:val="en-US"/>
        </w:rPr>
        <w:sym w:font="Wingdings" w:char="F04A"/>
      </w:r>
      <w:r>
        <w:rPr>
          <w:b/>
          <w:bCs/>
          <w:color w:val="E97132" w:themeColor="accent2"/>
          <w:lang w:val="en-US"/>
        </w:rPr>
        <w:t xml:space="preserve"> </w:t>
      </w:r>
      <w:r w:rsidR="00147C3E" w:rsidRPr="0027310A">
        <w:rPr>
          <w:lang w:val="sr-Cyrl-RS"/>
        </w:rPr>
        <w:t xml:space="preserve">Која је разлика између </w:t>
      </w:r>
      <w:proofErr w:type="spellStart"/>
      <w:r w:rsidR="00147C3E" w:rsidRPr="0027310A">
        <w:rPr>
          <w:lang w:val="sr-Cyrl-RS"/>
        </w:rPr>
        <w:t>Гаусовог</w:t>
      </w:r>
      <w:proofErr w:type="spellEnd"/>
      <w:r w:rsidR="00147C3E" w:rsidRPr="0027310A">
        <w:rPr>
          <w:lang w:val="sr-Cyrl-RS"/>
        </w:rPr>
        <w:t xml:space="preserve"> шума и шума „со и бибер“ (енгл. </w:t>
      </w:r>
      <w:proofErr w:type="spellStart"/>
      <w:r w:rsidR="00147C3E" w:rsidRPr="0027310A">
        <w:rPr>
          <w:lang w:val="sr-Cyrl-RS"/>
        </w:rPr>
        <w:t>salt</w:t>
      </w:r>
      <w:proofErr w:type="spellEnd"/>
      <w:r w:rsidR="00147C3E" w:rsidRPr="0027310A">
        <w:rPr>
          <w:lang w:val="sr-Cyrl-RS"/>
        </w:rPr>
        <w:t xml:space="preserve"> </w:t>
      </w:r>
      <w:proofErr w:type="spellStart"/>
      <w:r w:rsidR="00147C3E" w:rsidRPr="0027310A">
        <w:rPr>
          <w:lang w:val="sr-Cyrl-RS"/>
        </w:rPr>
        <w:t>and</w:t>
      </w:r>
      <w:proofErr w:type="spellEnd"/>
      <w:r w:rsidR="00147C3E" w:rsidRPr="0027310A">
        <w:rPr>
          <w:lang w:val="sr-Cyrl-RS"/>
        </w:rPr>
        <w:t xml:space="preserve"> </w:t>
      </w:r>
      <w:proofErr w:type="spellStart"/>
      <w:r w:rsidR="00147C3E" w:rsidRPr="0027310A">
        <w:rPr>
          <w:lang w:val="sr-Cyrl-RS"/>
        </w:rPr>
        <w:t>pepper</w:t>
      </w:r>
      <w:proofErr w:type="spellEnd"/>
      <w:r w:rsidR="00147C3E" w:rsidRPr="0027310A">
        <w:rPr>
          <w:lang w:val="sr-Cyrl-RS"/>
        </w:rPr>
        <w:t xml:space="preserve">) и који </w:t>
      </w:r>
      <w:proofErr w:type="spellStart"/>
      <w:r w:rsidR="00147C3E" w:rsidRPr="0027310A">
        <w:rPr>
          <w:lang w:val="sr-Cyrl-RS"/>
        </w:rPr>
        <w:t>филтри</w:t>
      </w:r>
      <w:proofErr w:type="spellEnd"/>
      <w:r w:rsidR="00147C3E" w:rsidRPr="0027310A">
        <w:rPr>
          <w:lang w:val="sr-Cyrl-RS"/>
        </w:rPr>
        <w:t xml:space="preserve"> се</w:t>
      </w:r>
      <w:r w:rsidR="0027310A">
        <w:rPr>
          <w:lang w:val="en-US"/>
        </w:rPr>
        <w:t xml:space="preserve"> </w:t>
      </w:r>
      <w:r w:rsidR="00147C3E" w:rsidRPr="0027310A">
        <w:rPr>
          <w:lang w:val="sr-Cyrl-RS"/>
        </w:rPr>
        <w:t>користе за њихово уклањање из слика?</w:t>
      </w:r>
    </w:p>
    <w:p w14:paraId="605D8851" w14:textId="2584F651" w:rsidR="00147C3E" w:rsidRPr="0027310A" w:rsidRDefault="00C0110D" w:rsidP="00DF24FA">
      <w:pPr>
        <w:pStyle w:val="ListParagraph"/>
        <w:numPr>
          <w:ilvl w:val="0"/>
          <w:numId w:val="3"/>
        </w:numPr>
        <w:shd w:val="clear" w:color="auto" w:fill="0E2841" w:themeFill="text2"/>
        <w:rPr>
          <w:lang w:val="sr-Cyrl-RS"/>
        </w:rPr>
      </w:pPr>
      <w:r w:rsidRPr="00C30BAD">
        <w:rPr>
          <w:b/>
          <w:bCs/>
          <w:color w:val="E97132" w:themeColor="accent2"/>
          <w:highlight w:val="yellow"/>
          <w:lang w:val="en-US"/>
        </w:rPr>
        <w:sym w:font="Wingdings" w:char="F04A"/>
      </w:r>
      <w:r>
        <w:rPr>
          <w:b/>
          <w:bCs/>
          <w:color w:val="E97132" w:themeColor="accent2"/>
          <w:lang w:val="en-US"/>
        </w:rPr>
        <w:t xml:space="preserve"> </w:t>
      </w:r>
      <w:r w:rsidR="00147C3E" w:rsidRPr="0027310A">
        <w:rPr>
          <w:lang w:val="sr-Cyrl-RS"/>
        </w:rPr>
        <w:t xml:space="preserve">Који филтер се користи за пооштравање (енгл. </w:t>
      </w:r>
      <w:proofErr w:type="spellStart"/>
      <w:r w:rsidR="00147C3E" w:rsidRPr="0027310A">
        <w:rPr>
          <w:lang w:val="sr-Cyrl-RS"/>
        </w:rPr>
        <w:t>sharpening</w:t>
      </w:r>
      <w:proofErr w:type="spellEnd"/>
      <w:r w:rsidR="00147C3E" w:rsidRPr="0027310A">
        <w:rPr>
          <w:lang w:val="sr-Cyrl-RS"/>
        </w:rPr>
        <w:t>) слика и да ли је битно да ли се користи</w:t>
      </w:r>
      <w:r w:rsidR="0027310A">
        <w:rPr>
          <w:lang w:val="en-US"/>
        </w:rPr>
        <w:t xml:space="preserve"> </w:t>
      </w:r>
      <w:proofErr w:type="spellStart"/>
      <w:r w:rsidR="00147C3E" w:rsidRPr="0027310A">
        <w:rPr>
          <w:lang w:val="sr-Cyrl-RS"/>
        </w:rPr>
        <w:t>конволуција</w:t>
      </w:r>
      <w:proofErr w:type="spellEnd"/>
      <w:r w:rsidR="00147C3E" w:rsidRPr="0027310A">
        <w:rPr>
          <w:lang w:val="sr-Cyrl-RS"/>
        </w:rPr>
        <w:t xml:space="preserve"> или корелација?</w:t>
      </w:r>
      <w:r w:rsidR="003B19B2">
        <w:rPr>
          <w:lang w:val="en-US"/>
        </w:rPr>
        <w:t xml:space="preserve"> </w:t>
      </w:r>
    </w:p>
    <w:p w14:paraId="595C9EAE" w14:textId="7C6785BE" w:rsidR="00147C3E" w:rsidRPr="0027310A" w:rsidRDefault="00C21D0B" w:rsidP="00C7183F">
      <w:pPr>
        <w:pStyle w:val="ListParagraph"/>
        <w:numPr>
          <w:ilvl w:val="0"/>
          <w:numId w:val="3"/>
        </w:numPr>
        <w:shd w:val="clear" w:color="auto" w:fill="501549" w:themeFill="accent5" w:themeFillShade="80"/>
        <w:rPr>
          <w:lang w:val="sr-Cyrl-RS"/>
        </w:rPr>
      </w:pPr>
      <w:r w:rsidRPr="00354712">
        <w:rPr>
          <w:b/>
          <w:bCs/>
          <w:lang w:val="en-US"/>
        </w:rPr>
        <w:sym w:font="Wingdings" w:char="F04A"/>
      </w:r>
      <w:r>
        <w:rPr>
          <w:b/>
          <w:bCs/>
          <w:lang w:val="en-US"/>
        </w:rPr>
        <w:t xml:space="preserve"> </w:t>
      </w:r>
      <w:r w:rsidR="00147C3E" w:rsidRPr="0027310A">
        <w:rPr>
          <w:lang w:val="sr-Cyrl-RS"/>
        </w:rPr>
        <w:t>На који начин се морфолошке операције отварања и затварања дефинишу преко дилатације и</w:t>
      </w:r>
      <w:r w:rsidR="0027310A">
        <w:rPr>
          <w:lang w:val="en-US"/>
        </w:rPr>
        <w:t xml:space="preserve"> </w:t>
      </w:r>
      <w:r w:rsidR="00147C3E" w:rsidRPr="0027310A">
        <w:rPr>
          <w:lang w:val="sr-Cyrl-RS"/>
        </w:rPr>
        <w:t>ерозије (графички илустровати)?</w:t>
      </w:r>
    </w:p>
    <w:p w14:paraId="305F361D" w14:textId="53FC83EC" w:rsidR="00147C3E" w:rsidRPr="0027310A" w:rsidRDefault="0078594C" w:rsidP="00C7183F">
      <w:pPr>
        <w:pStyle w:val="ListParagraph"/>
        <w:numPr>
          <w:ilvl w:val="0"/>
          <w:numId w:val="3"/>
        </w:numPr>
        <w:shd w:val="clear" w:color="auto" w:fill="501549" w:themeFill="accent5" w:themeFillShade="80"/>
        <w:rPr>
          <w:lang w:val="sr-Cyrl-RS"/>
        </w:rPr>
      </w:pPr>
      <w:r w:rsidRPr="00354712">
        <w:rPr>
          <w:b/>
          <w:bCs/>
          <w:lang w:val="en-US"/>
        </w:rPr>
        <w:sym w:font="Wingdings" w:char="F04A"/>
      </w:r>
      <w:r>
        <w:rPr>
          <w:b/>
          <w:bCs/>
          <w:lang w:val="en-US"/>
        </w:rPr>
        <w:t xml:space="preserve"> </w:t>
      </w:r>
      <w:r w:rsidR="00147C3E" w:rsidRPr="0027310A">
        <w:rPr>
          <w:lang w:val="sr-Cyrl-RS"/>
        </w:rPr>
        <w:t>Који се ефекат постиже коришћењем већег структурног елемента када се обавља морфолошка</w:t>
      </w:r>
      <w:r w:rsidR="0027310A">
        <w:rPr>
          <w:lang w:val="en-US"/>
        </w:rPr>
        <w:t xml:space="preserve"> </w:t>
      </w:r>
      <w:r w:rsidR="00147C3E" w:rsidRPr="0027310A">
        <w:rPr>
          <w:lang w:val="sr-Cyrl-RS"/>
        </w:rPr>
        <w:t>операција затварања у односу на мањи (графички илустровати)?</w:t>
      </w:r>
    </w:p>
    <w:p w14:paraId="0BD91666" w14:textId="10CB9E37" w:rsidR="00147C3E" w:rsidRPr="0027310A" w:rsidRDefault="00511B88" w:rsidP="00951D84">
      <w:pPr>
        <w:pStyle w:val="ListParagraph"/>
        <w:numPr>
          <w:ilvl w:val="0"/>
          <w:numId w:val="3"/>
        </w:numPr>
        <w:shd w:val="clear" w:color="auto" w:fill="0E2841" w:themeFill="text2"/>
        <w:rPr>
          <w:lang w:val="sr-Cyrl-RS"/>
        </w:rPr>
      </w:pPr>
      <w:r w:rsidRPr="00511B88">
        <w:rPr>
          <w:color w:val="EE0000"/>
          <w:lang w:val="en-US"/>
        </w:rPr>
        <w:t>?</w:t>
      </w:r>
      <w:r>
        <w:rPr>
          <w:lang w:val="en-US"/>
        </w:rPr>
        <w:t xml:space="preserve">  </w:t>
      </w:r>
      <w:r w:rsidR="00147C3E" w:rsidRPr="0027310A">
        <w:rPr>
          <w:lang w:val="sr-Cyrl-RS"/>
        </w:rPr>
        <w:t xml:space="preserve">Како изгледа излаз </w:t>
      </w:r>
      <w:proofErr w:type="spellStart"/>
      <w:r w:rsidR="00147C3E" w:rsidRPr="0027310A">
        <w:rPr>
          <w:lang w:val="sr-Cyrl-RS"/>
        </w:rPr>
        <w:t>Фуријеове</w:t>
      </w:r>
      <w:proofErr w:type="spellEnd"/>
      <w:r w:rsidR="00147C3E" w:rsidRPr="0027310A">
        <w:rPr>
          <w:lang w:val="sr-Cyrl-RS"/>
        </w:rPr>
        <w:t xml:space="preserve"> трансформације када слика поседује хоризонталне </w:t>
      </w:r>
      <w:proofErr w:type="spellStart"/>
      <w:r w:rsidR="00147C3E" w:rsidRPr="0027310A">
        <w:rPr>
          <w:lang w:val="sr-Cyrl-RS"/>
        </w:rPr>
        <w:t>синусоидалне</w:t>
      </w:r>
      <w:proofErr w:type="spellEnd"/>
      <w:r w:rsidR="0027310A">
        <w:rPr>
          <w:lang w:val="en-US"/>
        </w:rPr>
        <w:t xml:space="preserve"> </w:t>
      </w:r>
      <w:r w:rsidR="00147C3E" w:rsidRPr="0027310A">
        <w:rPr>
          <w:lang w:val="sr-Cyrl-RS"/>
        </w:rPr>
        <w:t>промене интензитета (скицирати и објаснити)?</w:t>
      </w:r>
    </w:p>
    <w:p w14:paraId="223CF357" w14:textId="464382FD" w:rsidR="00147C3E" w:rsidRPr="0027310A" w:rsidRDefault="00623568" w:rsidP="00951D84">
      <w:pPr>
        <w:pStyle w:val="ListParagraph"/>
        <w:numPr>
          <w:ilvl w:val="0"/>
          <w:numId w:val="3"/>
        </w:numPr>
        <w:shd w:val="clear" w:color="auto" w:fill="0E2841" w:themeFill="text2"/>
        <w:rPr>
          <w:lang w:val="sr-Cyrl-RS"/>
        </w:rPr>
      </w:pPr>
      <w:r w:rsidRPr="009E15EE">
        <w:rPr>
          <w:b/>
          <w:bCs/>
          <w:color w:val="E97132" w:themeColor="accent2"/>
          <w:highlight w:val="yellow"/>
          <w:lang w:val="en-US"/>
        </w:rPr>
        <w:sym w:font="Wingdings" w:char="F04A"/>
      </w:r>
      <w:r>
        <w:rPr>
          <w:b/>
          <w:bCs/>
          <w:color w:val="E97132" w:themeColor="accent2"/>
          <w:lang w:val="en-US"/>
        </w:rPr>
        <w:t xml:space="preserve"> </w:t>
      </w:r>
      <w:r w:rsidR="00147C3E" w:rsidRPr="0027310A">
        <w:rPr>
          <w:lang w:val="sr-Cyrl-RS"/>
        </w:rPr>
        <w:t xml:space="preserve">Због чега </w:t>
      </w:r>
      <w:proofErr w:type="spellStart"/>
      <w:r w:rsidR="00147C3E" w:rsidRPr="0027310A">
        <w:rPr>
          <w:lang w:val="sr-Cyrl-RS"/>
        </w:rPr>
        <w:t>конволуција</w:t>
      </w:r>
      <w:proofErr w:type="spellEnd"/>
      <w:r w:rsidR="00147C3E" w:rsidRPr="0027310A">
        <w:rPr>
          <w:lang w:val="sr-Cyrl-RS"/>
        </w:rPr>
        <w:t xml:space="preserve"> слике са </w:t>
      </w:r>
      <w:proofErr w:type="spellStart"/>
      <w:r w:rsidR="00147C3E" w:rsidRPr="0027310A">
        <w:rPr>
          <w:lang w:val="sr-Cyrl-RS"/>
        </w:rPr>
        <w:t>Гаусовим</w:t>
      </w:r>
      <w:proofErr w:type="spellEnd"/>
      <w:r w:rsidR="00147C3E" w:rsidRPr="0027310A">
        <w:rPr>
          <w:lang w:val="sr-Cyrl-RS"/>
        </w:rPr>
        <w:t xml:space="preserve"> </w:t>
      </w:r>
      <w:proofErr w:type="spellStart"/>
      <w:r w:rsidR="00147C3E" w:rsidRPr="0027310A">
        <w:rPr>
          <w:lang w:val="sr-Cyrl-RS"/>
        </w:rPr>
        <w:t>филтром</w:t>
      </w:r>
      <w:proofErr w:type="spellEnd"/>
      <w:r w:rsidR="00147C3E" w:rsidRPr="0027310A">
        <w:rPr>
          <w:lang w:val="sr-Cyrl-RS"/>
        </w:rPr>
        <w:t xml:space="preserve"> смањује високе фреквенције?</w:t>
      </w:r>
    </w:p>
    <w:p w14:paraId="75BBF426" w14:textId="40D0CE3E" w:rsidR="00147C3E" w:rsidRPr="0027310A" w:rsidRDefault="001822FD" w:rsidP="00951D84">
      <w:pPr>
        <w:pStyle w:val="ListParagraph"/>
        <w:numPr>
          <w:ilvl w:val="0"/>
          <w:numId w:val="3"/>
        </w:numPr>
        <w:shd w:val="clear" w:color="auto" w:fill="0E2841" w:themeFill="text2"/>
        <w:rPr>
          <w:lang w:val="sr-Cyrl-RS"/>
        </w:rPr>
      </w:pPr>
      <w:r w:rsidRPr="00C81F66">
        <w:rPr>
          <w:b/>
          <w:bCs/>
          <w:color w:val="E97132" w:themeColor="accent2"/>
          <w:highlight w:val="yellow"/>
          <w:lang w:val="en-US"/>
        </w:rPr>
        <w:sym w:font="Wingdings" w:char="F04A"/>
      </w:r>
      <w:r>
        <w:rPr>
          <w:b/>
          <w:bCs/>
          <w:color w:val="E97132" w:themeColor="accent2"/>
          <w:lang w:val="en-US"/>
        </w:rPr>
        <w:t xml:space="preserve"> </w:t>
      </w:r>
      <w:r w:rsidR="00147C3E" w:rsidRPr="0027310A">
        <w:rPr>
          <w:lang w:val="sr-Cyrl-RS"/>
        </w:rPr>
        <w:t>Како се манифестује „</w:t>
      </w:r>
      <w:proofErr w:type="spellStart"/>
      <w:r w:rsidR="00147C3E" w:rsidRPr="0027310A">
        <w:rPr>
          <w:lang w:val="sr-Cyrl-RS"/>
        </w:rPr>
        <w:t>алиасинг</w:t>
      </w:r>
      <w:proofErr w:type="spellEnd"/>
      <w:r w:rsidR="00147C3E" w:rsidRPr="0027310A">
        <w:rPr>
          <w:lang w:val="sr-Cyrl-RS"/>
        </w:rPr>
        <w:t>“ и шта га узрокује (графички илустровати)? Која техника се</w:t>
      </w:r>
      <w:r w:rsidR="0027310A">
        <w:rPr>
          <w:lang w:val="en-US"/>
        </w:rPr>
        <w:t xml:space="preserve"> </w:t>
      </w:r>
      <w:r w:rsidR="00147C3E" w:rsidRPr="0027310A">
        <w:rPr>
          <w:lang w:val="sr-Cyrl-RS"/>
        </w:rPr>
        <w:t>примењује да би се избегао овај ефекат?</w:t>
      </w:r>
      <w:r w:rsidR="00DF24FA">
        <w:rPr>
          <w:lang w:val="en-US"/>
        </w:rPr>
        <w:t xml:space="preserve"> </w:t>
      </w:r>
    </w:p>
    <w:p w14:paraId="46924CCA" w14:textId="1D6C707A" w:rsidR="00147C3E" w:rsidRPr="0027310A" w:rsidRDefault="00147C3E" w:rsidP="00C7183F">
      <w:pPr>
        <w:pStyle w:val="ListParagraph"/>
        <w:numPr>
          <w:ilvl w:val="0"/>
          <w:numId w:val="3"/>
        </w:numPr>
        <w:shd w:val="clear" w:color="auto" w:fill="501549" w:themeFill="accent5" w:themeFillShade="80"/>
        <w:rPr>
          <w:lang w:val="sr-Cyrl-RS"/>
        </w:rPr>
      </w:pPr>
      <w:r w:rsidRPr="0027310A">
        <w:rPr>
          <w:lang w:val="sr-Cyrl-RS"/>
        </w:rPr>
        <w:t xml:space="preserve">Описати процес детекције ивица коришћењем Кени (енгл. </w:t>
      </w:r>
      <w:proofErr w:type="spellStart"/>
      <w:r w:rsidRPr="0027310A">
        <w:rPr>
          <w:lang w:val="sr-Cyrl-RS"/>
        </w:rPr>
        <w:t>Canny</w:t>
      </w:r>
      <w:proofErr w:type="spellEnd"/>
      <w:r w:rsidRPr="0027310A">
        <w:rPr>
          <w:lang w:val="sr-Cyrl-RS"/>
        </w:rPr>
        <w:t>) детектора?</w:t>
      </w:r>
    </w:p>
    <w:p w14:paraId="7598CC4D" w14:textId="6CE5A3FB" w:rsidR="00147C3E" w:rsidRPr="0027310A" w:rsidRDefault="001822FD" w:rsidP="00951D84">
      <w:pPr>
        <w:pStyle w:val="ListParagraph"/>
        <w:numPr>
          <w:ilvl w:val="0"/>
          <w:numId w:val="3"/>
        </w:numPr>
        <w:shd w:val="clear" w:color="auto" w:fill="0E2841" w:themeFill="text2"/>
        <w:rPr>
          <w:lang w:val="sr-Cyrl-RS"/>
        </w:rPr>
      </w:pPr>
      <w:r w:rsidRPr="00BD5793">
        <w:rPr>
          <w:b/>
          <w:bCs/>
          <w:color w:val="E97132" w:themeColor="accent2"/>
          <w:highlight w:val="yellow"/>
          <w:lang w:val="en-US"/>
        </w:rPr>
        <w:sym w:font="Wingdings" w:char="F04A"/>
      </w:r>
      <w:r>
        <w:rPr>
          <w:b/>
          <w:bCs/>
          <w:color w:val="E97132" w:themeColor="accent2"/>
          <w:lang w:val="en-US"/>
        </w:rPr>
        <w:t xml:space="preserve"> </w:t>
      </w:r>
      <w:r w:rsidR="00147C3E" w:rsidRPr="0027310A">
        <w:rPr>
          <w:lang w:val="sr-Cyrl-RS"/>
        </w:rPr>
        <w:t>Који филтер, тј. функцију је могуће искористи за издвајање ивица на слици?</w:t>
      </w:r>
      <w:r w:rsidR="00DF24FA">
        <w:rPr>
          <w:lang w:val="en-US"/>
        </w:rPr>
        <w:t xml:space="preserve"> </w:t>
      </w:r>
    </w:p>
    <w:p w14:paraId="7035F0D9" w14:textId="1C028191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Стандардна </w:t>
      </w:r>
      <w:proofErr w:type="spellStart"/>
      <w:r w:rsidRPr="0027310A">
        <w:rPr>
          <w:lang w:val="sr-Cyrl-RS"/>
        </w:rPr>
        <w:t>Хофова</w:t>
      </w:r>
      <w:proofErr w:type="spellEnd"/>
      <w:r w:rsidRPr="0027310A">
        <w:rPr>
          <w:lang w:val="sr-Cyrl-RS"/>
        </w:rPr>
        <w:t xml:space="preserve"> (енгл. </w:t>
      </w:r>
      <w:proofErr w:type="spellStart"/>
      <w:r w:rsidRPr="0027310A">
        <w:rPr>
          <w:lang w:val="sr-Cyrl-RS"/>
        </w:rPr>
        <w:t>Hough</w:t>
      </w:r>
      <w:proofErr w:type="spellEnd"/>
      <w:r w:rsidRPr="0027310A">
        <w:rPr>
          <w:lang w:val="sr-Cyrl-RS"/>
        </w:rPr>
        <w:t>) трансформација се заснива на гласању за одређене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параметарске облике. Због чега се примењује ова техника и зашто даје резултате?</w:t>
      </w:r>
    </w:p>
    <w:p w14:paraId="241EB405" w14:textId="2163AD17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Уколико је потребно да се нађу лоптице за билијар на слици билијарског стола, да ли је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 xml:space="preserve">прикладније користити </w:t>
      </w:r>
      <w:proofErr w:type="spellStart"/>
      <w:r w:rsidRPr="0027310A">
        <w:rPr>
          <w:lang w:val="sr-Cyrl-RS"/>
        </w:rPr>
        <w:t>Хофову</w:t>
      </w:r>
      <w:proofErr w:type="spellEnd"/>
      <w:r w:rsidRPr="0027310A">
        <w:rPr>
          <w:lang w:val="sr-Cyrl-RS"/>
        </w:rPr>
        <w:t xml:space="preserve"> (енгл. </w:t>
      </w:r>
      <w:proofErr w:type="spellStart"/>
      <w:r w:rsidRPr="0027310A">
        <w:rPr>
          <w:lang w:val="sr-Cyrl-RS"/>
        </w:rPr>
        <w:t>Hough</w:t>
      </w:r>
      <w:proofErr w:type="spellEnd"/>
      <w:r w:rsidRPr="0027310A">
        <w:rPr>
          <w:lang w:val="sr-Cyrl-RS"/>
        </w:rPr>
        <w:t>) трансформацију или RANSAC алгоритам</w:t>
      </w:r>
      <w:r w:rsidR="0027310A" w:rsidRPr="0027310A">
        <w:rPr>
          <w:lang w:val="en-US"/>
        </w:rPr>
        <w:t xml:space="preserve"> </w:t>
      </w:r>
      <w:r w:rsidRPr="0027310A">
        <w:rPr>
          <w:lang w:val="sr-Cyrl-RS"/>
        </w:rPr>
        <w:t>(образложити одговор)?</w:t>
      </w:r>
    </w:p>
    <w:p w14:paraId="415126D0" w14:textId="238D361F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Када кажемо да </w:t>
      </w:r>
      <w:proofErr w:type="spellStart"/>
      <w:r w:rsidRPr="0027310A">
        <w:rPr>
          <w:lang w:val="sr-Cyrl-RS"/>
        </w:rPr>
        <w:t>дескриптори</w:t>
      </w:r>
      <w:proofErr w:type="spellEnd"/>
      <w:r w:rsidRPr="0027310A">
        <w:rPr>
          <w:lang w:val="sr-Cyrl-RS"/>
        </w:rPr>
        <w:t xml:space="preserve"> кључних тачака требају да буду и „инваријантни“ и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„препознатљиви“, на шта се односи „</w:t>
      </w:r>
      <w:proofErr w:type="spellStart"/>
      <w:r w:rsidRPr="0027310A">
        <w:rPr>
          <w:lang w:val="sr-Cyrl-RS"/>
        </w:rPr>
        <w:t>инваријатност</w:t>
      </w:r>
      <w:proofErr w:type="spellEnd"/>
      <w:r w:rsidRPr="0027310A">
        <w:rPr>
          <w:lang w:val="sr-Cyrl-RS"/>
        </w:rPr>
        <w:t>“ и зашто је она неопходна?</w:t>
      </w:r>
    </w:p>
    <w:p w14:paraId="2A4370C9" w14:textId="0D9F60EE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proofErr w:type="spellStart"/>
      <w:r w:rsidRPr="0027310A">
        <w:rPr>
          <w:lang w:val="sr-Cyrl-RS"/>
        </w:rPr>
        <w:t>Харисов</w:t>
      </w:r>
      <w:proofErr w:type="spellEnd"/>
      <w:r w:rsidRPr="0027310A">
        <w:rPr>
          <w:lang w:val="sr-Cyrl-RS"/>
        </w:rPr>
        <w:t xml:space="preserve"> детектор углова користи матрицу момента другог реда. Графички илустровати и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 xml:space="preserve">објаснити какве сопствене вредности те матрице (λ 1 i λ 2) указују на добро обележје (енгл. </w:t>
      </w:r>
      <w:proofErr w:type="spellStart"/>
      <w:r w:rsidRPr="0027310A">
        <w:rPr>
          <w:lang w:val="sr-Cyrl-RS"/>
        </w:rPr>
        <w:t>feature</w:t>
      </w:r>
      <w:proofErr w:type="spellEnd"/>
      <w:r w:rsidRPr="0027310A">
        <w:rPr>
          <w:lang w:val="sr-Cyrl-RS"/>
        </w:rPr>
        <w:t>)</w:t>
      </w:r>
      <w:r w:rsidR="0027310A" w:rsidRPr="0027310A">
        <w:rPr>
          <w:lang w:val="en-US"/>
        </w:rPr>
        <w:t xml:space="preserve"> </w:t>
      </w:r>
      <w:r w:rsidRPr="0027310A">
        <w:rPr>
          <w:lang w:val="sr-Cyrl-RS"/>
        </w:rPr>
        <w:t>за праћење.</w:t>
      </w:r>
    </w:p>
    <w:p w14:paraId="61CA0246" w14:textId="440972C3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На који начин је могуће детектор обележја (нпр. SIFT) учинити инваријантним на промене у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осветљењу?</w:t>
      </w:r>
    </w:p>
    <w:p w14:paraId="5770DD9C" w14:textId="11BEFB9D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Да ли су </w:t>
      </w:r>
      <w:proofErr w:type="spellStart"/>
      <w:r w:rsidRPr="0027310A">
        <w:rPr>
          <w:lang w:val="sr-Cyrl-RS"/>
        </w:rPr>
        <w:t>Харисови</w:t>
      </w:r>
      <w:proofErr w:type="spellEnd"/>
      <w:r w:rsidRPr="0027310A">
        <w:rPr>
          <w:lang w:val="sr-Cyrl-RS"/>
        </w:rPr>
        <w:t xml:space="preserve"> углови инваријантни на ротацију (образложити одговор)? Каква је ситуација по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овом питању код SIFT</w:t>
      </w:r>
      <w:r w:rsidRPr="0027310A">
        <w:rPr>
          <w:rFonts w:ascii="Cambria Math" w:hAnsi="Cambria Math" w:cs="Cambria Math"/>
          <w:lang w:val="sr-Cyrl-RS"/>
        </w:rPr>
        <w:t>‐</w:t>
      </w:r>
      <w:r w:rsidRPr="0027310A">
        <w:rPr>
          <w:rFonts w:ascii="Aptos" w:hAnsi="Aptos" w:cs="Aptos"/>
          <w:lang w:val="sr-Cyrl-RS"/>
        </w:rPr>
        <w:t>а</w:t>
      </w:r>
      <w:r w:rsidRPr="0027310A">
        <w:rPr>
          <w:lang w:val="sr-Cyrl-RS"/>
        </w:rPr>
        <w:t>?</w:t>
      </w:r>
    </w:p>
    <w:p w14:paraId="37C871F3" w14:textId="3989F4AE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На који начин се врши формирање вектора који представља SIFT </w:t>
      </w:r>
      <w:proofErr w:type="spellStart"/>
      <w:r w:rsidRPr="0027310A">
        <w:rPr>
          <w:lang w:val="sr-Cyrl-RS"/>
        </w:rPr>
        <w:t>дескриптор</w:t>
      </w:r>
      <w:proofErr w:type="spellEnd"/>
      <w:r w:rsidRPr="0027310A">
        <w:rPr>
          <w:lang w:val="sr-Cyrl-RS"/>
        </w:rPr>
        <w:t xml:space="preserve"> обележја (енгл.</w:t>
      </w:r>
      <w:r w:rsidR="0027310A">
        <w:rPr>
          <w:lang w:val="en-US"/>
        </w:rPr>
        <w:t xml:space="preserve"> </w:t>
      </w:r>
      <w:proofErr w:type="spellStart"/>
      <w:r w:rsidRPr="0027310A">
        <w:rPr>
          <w:lang w:val="sr-Cyrl-RS"/>
        </w:rPr>
        <w:t>feature</w:t>
      </w:r>
      <w:proofErr w:type="spellEnd"/>
      <w:r w:rsidRPr="0027310A">
        <w:rPr>
          <w:lang w:val="sr-Cyrl-RS"/>
        </w:rPr>
        <w:t>)?</w:t>
      </w:r>
    </w:p>
    <w:p w14:paraId="61AC0B47" w14:textId="34FE7F8E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На који начин се RANSAC алгоритам користи за спајање слика у панораму (скицирати и описати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поступак)?</w:t>
      </w:r>
    </w:p>
    <w:p w14:paraId="5A970BB1" w14:textId="5E66E595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При редукцији димензија коришћењем PCA, прво се врши одузимање средње вредности тачака.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Објаснити зашто?</w:t>
      </w:r>
    </w:p>
    <w:p w14:paraId="6FA86D13" w14:textId="6A6CD744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На који начин је могуће искористи PCA за детекцију лица на слици?</w:t>
      </w:r>
    </w:p>
    <w:p w14:paraId="2B6D61B2" w14:textId="1B52A3A0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Објаснити разлику између генеративних и дискриминационих метода за класификацију?</w:t>
      </w:r>
    </w:p>
    <w:p w14:paraId="1E49C3CE" w14:textId="1125A56A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Описати на који начин се врши детекција објеката на слици методом </w:t>
      </w:r>
      <w:proofErr w:type="spellStart"/>
      <w:r w:rsidRPr="0027310A">
        <w:rPr>
          <w:lang w:val="sr-Cyrl-RS"/>
        </w:rPr>
        <w:t>клизајућег</w:t>
      </w:r>
      <w:proofErr w:type="spellEnd"/>
      <w:r w:rsidRPr="0027310A">
        <w:rPr>
          <w:lang w:val="sr-Cyrl-RS"/>
        </w:rPr>
        <w:t xml:space="preserve"> прозора?</w:t>
      </w:r>
    </w:p>
    <w:p w14:paraId="2E6DF1B9" w14:textId="680F14FD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lastRenderedPageBreak/>
        <w:t>На који начин се каскадни класификатор користи за детекцију лица на слици? Која је његова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главна предност?</w:t>
      </w:r>
    </w:p>
    <w:p w14:paraId="4ADF15EE" w14:textId="6925B75C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Шта представљају интегралне слике на који начин се оне користе код детекције лица на слици?</w:t>
      </w:r>
    </w:p>
    <w:p w14:paraId="6B592F7D" w14:textId="2625DBAD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На који начин је могуће искористити SVM кад подаци нису линеарно </w:t>
      </w:r>
      <w:proofErr w:type="spellStart"/>
      <w:r w:rsidRPr="0027310A">
        <w:rPr>
          <w:lang w:val="sr-Cyrl-RS"/>
        </w:rPr>
        <w:t>сепарабилни</w:t>
      </w:r>
      <w:proofErr w:type="spellEnd"/>
      <w:r w:rsidRPr="0027310A">
        <w:rPr>
          <w:lang w:val="sr-Cyrl-RS"/>
        </w:rPr>
        <w:t>?</w:t>
      </w:r>
    </w:p>
    <w:p w14:paraId="5A37F09C" w14:textId="5788A08A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Описати како се метод хистограма оријентисаних градијената (HOG) у комбинацији са линеарним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SVM</w:t>
      </w:r>
      <w:r w:rsidRPr="0027310A">
        <w:rPr>
          <w:rFonts w:ascii="Cambria Math" w:hAnsi="Cambria Math" w:cs="Cambria Math"/>
          <w:lang w:val="sr-Cyrl-RS"/>
        </w:rPr>
        <w:t>‐</w:t>
      </w:r>
      <w:r w:rsidRPr="0027310A">
        <w:rPr>
          <w:rFonts w:ascii="Aptos" w:hAnsi="Aptos" w:cs="Aptos"/>
          <w:lang w:val="sr-Cyrl-RS"/>
        </w:rPr>
        <w:t>ом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користи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за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детекцију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особа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на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слици</w:t>
      </w:r>
      <w:r w:rsidRPr="0027310A">
        <w:rPr>
          <w:lang w:val="sr-Cyrl-RS"/>
        </w:rPr>
        <w:t>.</w:t>
      </w:r>
    </w:p>
    <w:p w14:paraId="2F16796C" w14:textId="36BAA63D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На који начин се метод „врећа визуелних речи“ користи за претрагу слика?</w:t>
      </w:r>
    </w:p>
    <w:p w14:paraId="0C3CFB88" w14:textId="18DEB607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Објаснити употребу инверзног индекса на визуелне речи?</w:t>
      </w:r>
    </w:p>
    <w:p w14:paraId="431F0082" w14:textId="1A2C4AD2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Описати модел вештачког неурона. Како изгледа </w:t>
      </w:r>
      <w:proofErr w:type="spellStart"/>
      <w:r w:rsidRPr="0027310A">
        <w:rPr>
          <w:lang w:val="sr-Cyrl-RS"/>
        </w:rPr>
        <w:t>ReLU</w:t>
      </w:r>
      <w:proofErr w:type="spellEnd"/>
      <w:r w:rsidRPr="0027310A">
        <w:rPr>
          <w:lang w:val="sr-Cyrl-RS"/>
        </w:rPr>
        <w:t xml:space="preserve"> </w:t>
      </w:r>
      <w:proofErr w:type="spellStart"/>
      <w:r w:rsidRPr="0027310A">
        <w:rPr>
          <w:lang w:val="sr-Cyrl-RS"/>
        </w:rPr>
        <w:t>активациона</w:t>
      </w:r>
      <w:proofErr w:type="spellEnd"/>
      <w:r w:rsidRPr="0027310A">
        <w:rPr>
          <w:lang w:val="sr-Cyrl-RS"/>
        </w:rPr>
        <w:t xml:space="preserve"> функција? Због чега је овај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 xml:space="preserve">тип </w:t>
      </w:r>
      <w:proofErr w:type="spellStart"/>
      <w:r w:rsidRPr="0027310A">
        <w:rPr>
          <w:lang w:val="sr-Cyrl-RS"/>
        </w:rPr>
        <w:t>активационе</w:t>
      </w:r>
      <w:proofErr w:type="spellEnd"/>
      <w:r w:rsidRPr="0027310A">
        <w:rPr>
          <w:lang w:val="sr-Cyrl-RS"/>
        </w:rPr>
        <w:t xml:space="preserve"> функције веома заступљен у дубоким неуронским мрежама?</w:t>
      </w:r>
    </w:p>
    <w:p w14:paraId="5ADCC6AA" w14:textId="526DB000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Шта представља </w:t>
      </w:r>
      <w:proofErr w:type="spellStart"/>
      <w:r w:rsidRPr="0027310A">
        <w:rPr>
          <w:lang w:val="sr-Cyrl-RS"/>
        </w:rPr>
        <w:t>overfitting</w:t>
      </w:r>
      <w:proofErr w:type="spellEnd"/>
      <w:r w:rsidRPr="0027310A">
        <w:rPr>
          <w:lang w:val="sr-Cyrl-RS"/>
        </w:rPr>
        <w:t xml:space="preserve"> проблем код обучавања вештачких неуронских мрежа и које технике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се користе како би се избегао?</w:t>
      </w:r>
    </w:p>
    <w:p w14:paraId="3754C2DA" w14:textId="073BAA27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Због чега су се дубоке </w:t>
      </w:r>
      <w:proofErr w:type="spellStart"/>
      <w:r w:rsidRPr="0027310A">
        <w:rPr>
          <w:lang w:val="sr-Cyrl-RS"/>
        </w:rPr>
        <w:t>конволуционе</w:t>
      </w:r>
      <w:proofErr w:type="spellEnd"/>
      <w:r w:rsidRPr="0027310A">
        <w:rPr>
          <w:lang w:val="sr-Cyrl-RS"/>
        </w:rPr>
        <w:t xml:space="preserve"> неуронске мреже показале јако ефикасним у решавању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различитих проблема рачунарског вида?</w:t>
      </w:r>
    </w:p>
    <w:p w14:paraId="49C3EA94" w14:textId="4052CF71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Описати структуру типичне </w:t>
      </w:r>
      <w:proofErr w:type="spellStart"/>
      <w:r w:rsidRPr="0027310A">
        <w:rPr>
          <w:lang w:val="sr-Cyrl-RS"/>
        </w:rPr>
        <w:t>конволуционе</w:t>
      </w:r>
      <w:proofErr w:type="spellEnd"/>
      <w:r w:rsidRPr="0027310A">
        <w:rPr>
          <w:lang w:val="sr-Cyrl-RS"/>
        </w:rPr>
        <w:t xml:space="preserve"> неуронске мреже.</w:t>
      </w:r>
    </w:p>
    <w:p w14:paraId="4FA183CA" w14:textId="203F8BCA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Која је улога и на који начин се формира излаз </w:t>
      </w:r>
      <w:proofErr w:type="spellStart"/>
      <w:r w:rsidRPr="0027310A">
        <w:rPr>
          <w:lang w:val="sr-Cyrl-RS"/>
        </w:rPr>
        <w:t>конволуционог</w:t>
      </w:r>
      <w:proofErr w:type="spellEnd"/>
      <w:r w:rsidRPr="0027310A">
        <w:rPr>
          <w:lang w:val="sr-Cyrl-RS"/>
        </w:rPr>
        <w:t xml:space="preserve"> слоја код </w:t>
      </w:r>
      <w:proofErr w:type="spellStart"/>
      <w:r w:rsidRPr="0027310A">
        <w:rPr>
          <w:lang w:val="sr-Cyrl-RS"/>
        </w:rPr>
        <w:t>конволуционих</w:t>
      </w:r>
      <w:proofErr w:type="spellEnd"/>
      <w:r w:rsidR="0027310A">
        <w:rPr>
          <w:lang w:val="en-US"/>
        </w:rPr>
        <w:t xml:space="preserve"> </w:t>
      </w:r>
      <w:r w:rsidRPr="0027310A">
        <w:rPr>
          <w:lang w:val="sr-Cyrl-RS"/>
        </w:rPr>
        <w:t>неуронских мрежа (илустровати на примеру)?</w:t>
      </w:r>
    </w:p>
    <w:p w14:paraId="610E784F" w14:textId="212941F3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Која је улога и на који начин се формира излаз </w:t>
      </w:r>
      <w:proofErr w:type="spellStart"/>
      <w:r w:rsidRPr="0027310A">
        <w:rPr>
          <w:lang w:val="sr-Cyrl-RS"/>
        </w:rPr>
        <w:t>pooling</w:t>
      </w:r>
      <w:proofErr w:type="spellEnd"/>
      <w:r w:rsidRPr="0027310A">
        <w:rPr>
          <w:lang w:val="sr-Cyrl-RS"/>
        </w:rPr>
        <w:t xml:space="preserve"> слоја код </w:t>
      </w:r>
      <w:proofErr w:type="spellStart"/>
      <w:r w:rsidRPr="0027310A">
        <w:rPr>
          <w:lang w:val="sr-Cyrl-RS"/>
        </w:rPr>
        <w:t>конволуционих</w:t>
      </w:r>
      <w:proofErr w:type="spellEnd"/>
      <w:r w:rsidRPr="0027310A">
        <w:rPr>
          <w:lang w:val="sr-Cyrl-RS"/>
        </w:rPr>
        <w:t xml:space="preserve"> неуронских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мрежа (илустровати на примеру)?</w:t>
      </w:r>
    </w:p>
    <w:p w14:paraId="09BA6CF7" w14:textId="2C555670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Где се 3Д тачка (</w:t>
      </w:r>
      <w:proofErr w:type="spellStart"/>
      <w:r w:rsidRPr="0027310A">
        <w:rPr>
          <w:lang w:val="sr-Cyrl-RS"/>
        </w:rPr>
        <w:t>x,y,z</w:t>
      </w:r>
      <w:proofErr w:type="spellEnd"/>
      <w:r w:rsidRPr="0027310A">
        <w:rPr>
          <w:lang w:val="sr-Cyrl-RS"/>
        </w:rPr>
        <w:t>) у простору камере приликом перспективне пројекције пресликава у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 xml:space="preserve">простор слике (скицирати и написати изразе за </w:t>
      </w:r>
      <w:proofErr w:type="spellStart"/>
      <w:r w:rsidRPr="0027310A">
        <w:rPr>
          <w:lang w:val="sr-Cyrl-RS"/>
        </w:rPr>
        <w:t>u,v</w:t>
      </w:r>
      <w:proofErr w:type="spellEnd"/>
      <w:r w:rsidRPr="0027310A">
        <w:rPr>
          <w:lang w:val="sr-Cyrl-RS"/>
        </w:rPr>
        <w:t>)?</w:t>
      </w:r>
    </w:p>
    <w:p w14:paraId="35FEC5B5" w14:textId="5D2F735F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Графички илустровати и описати </w:t>
      </w:r>
      <w:proofErr w:type="spellStart"/>
      <w:r w:rsidRPr="0027310A">
        <w:rPr>
          <w:lang w:val="sr-Cyrl-RS"/>
        </w:rPr>
        <w:t>pinhole</w:t>
      </w:r>
      <w:proofErr w:type="spellEnd"/>
      <w:r w:rsidRPr="0027310A">
        <w:rPr>
          <w:lang w:val="sr-Cyrl-RS"/>
        </w:rPr>
        <w:t xml:space="preserve"> модел камере? Објаснити који параметри одређују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 xml:space="preserve">унутрашњу (енгл. </w:t>
      </w:r>
      <w:proofErr w:type="spellStart"/>
      <w:r w:rsidRPr="0027310A">
        <w:rPr>
          <w:lang w:val="sr-Cyrl-RS"/>
        </w:rPr>
        <w:t>intrinsic</w:t>
      </w:r>
      <w:proofErr w:type="spellEnd"/>
      <w:r w:rsidRPr="0027310A">
        <w:rPr>
          <w:lang w:val="sr-Cyrl-RS"/>
        </w:rPr>
        <w:t xml:space="preserve">) и спољашњу (енгл. </w:t>
      </w:r>
      <w:proofErr w:type="spellStart"/>
      <w:r w:rsidRPr="0027310A">
        <w:rPr>
          <w:lang w:val="sr-Cyrl-RS"/>
        </w:rPr>
        <w:t>extrinsic</w:t>
      </w:r>
      <w:proofErr w:type="spellEnd"/>
      <w:r w:rsidRPr="0027310A">
        <w:rPr>
          <w:lang w:val="sr-Cyrl-RS"/>
        </w:rPr>
        <w:t>) матрицу.</w:t>
      </w:r>
    </w:p>
    <w:p w14:paraId="09F370D2" w14:textId="4ADA40ED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Због чега паралелне линије конвергирају у једној тачки (</w:t>
      </w:r>
      <w:proofErr w:type="spellStart"/>
      <w:r w:rsidRPr="0027310A">
        <w:rPr>
          <w:lang w:val="sr-Cyrl-RS"/>
        </w:rPr>
        <w:t>vanishing</w:t>
      </w:r>
      <w:proofErr w:type="spellEnd"/>
      <w:r w:rsidRPr="0027310A">
        <w:rPr>
          <w:lang w:val="sr-Cyrl-RS"/>
        </w:rPr>
        <w:t xml:space="preserve"> </w:t>
      </w:r>
      <w:proofErr w:type="spellStart"/>
      <w:r w:rsidRPr="0027310A">
        <w:rPr>
          <w:lang w:val="sr-Cyrl-RS"/>
        </w:rPr>
        <w:t>point</w:t>
      </w:r>
      <w:proofErr w:type="spellEnd"/>
      <w:r w:rsidRPr="0027310A">
        <w:rPr>
          <w:lang w:val="sr-Cyrl-RS"/>
        </w:rPr>
        <w:t>) на слици?</w:t>
      </w:r>
    </w:p>
    <w:p w14:paraId="38F1EAD1" w14:textId="3F123CE3" w:rsidR="00147C3E" w:rsidRPr="00131233" w:rsidRDefault="00147C3E" w:rsidP="00131233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Један начин да се одреде параметри модела камере је да се одреде парови 3Д тачака у сцени и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2Д тачака на слици. Колико је минимално тачака потребно да одређивање параметара камере?</w:t>
      </w:r>
      <w:r w:rsidR="00543162">
        <w:rPr>
          <w:lang w:val="en-US"/>
        </w:rPr>
        <w:t xml:space="preserve"> </w:t>
      </w:r>
      <w:r w:rsidRPr="00131233">
        <w:rPr>
          <w:lang w:val="sr-Cyrl-RS"/>
        </w:rPr>
        <w:t>Уколико имамо већи број тачака, на који начин се налазе параметри камере?</w:t>
      </w:r>
    </w:p>
    <w:p w14:paraId="6F80FBE8" w14:textId="4B41E75C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Шта је </w:t>
      </w:r>
      <w:proofErr w:type="spellStart"/>
      <w:r w:rsidRPr="0027310A">
        <w:rPr>
          <w:lang w:val="sr-Cyrl-RS"/>
        </w:rPr>
        <w:t>афина</w:t>
      </w:r>
      <w:proofErr w:type="spellEnd"/>
      <w:r w:rsidRPr="0027310A">
        <w:rPr>
          <w:lang w:val="sr-Cyrl-RS"/>
        </w:rPr>
        <w:t xml:space="preserve"> трансформација и колико парова тачака је потребно за њено одређивање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(графички илустровати)?</w:t>
      </w:r>
    </w:p>
    <w:p w14:paraId="199F1668" w14:textId="6330C963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Шта је хомографија и колико парова тачака је потребно за њено одређивање (графички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илустровати)?</w:t>
      </w:r>
    </w:p>
    <w:p w14:paraId="21C6E73F" w14:textId="22517DD4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Уколико имамо две камере и тачку X у простору, приказати положај </w:t>
      </w:r>
      <w:proofErr w:type="spellStart"/>
      <w:r w:rsidRPr="0027310A">
        <w:rPr>
          <w:lang w:val="sr-Cyrl-RS"/>
        </w:rPr>
        <w:t>епиполарних</w:t>
      </w:r>
      <w:proofErr w:type="spellEnd"/>
      <w:r w:rsidRPr="0027310A">
        <w:rPr>
          <w:lang w:val="sr-Cyrl-RS"/>
        </w:rPr>
        <w:t xml:space="preserve"> линија на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равнима слика.</w:t>
      </w:r>
    </w:p>
    <w:p w14:paraId="74E3358C" w14:textId="2465CD04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Шта је </w:t>
      </w:r>
      <w:proofErr w:type="spellStart"/>
      <w:r w:rsidRPr="0027310A">
        <w:rPr>
          <w:lang w:val="sr-Cyrl-RS"/>
        </w:rPr>
        <w:t>епипол</w:t>
      </w:r>
      <w:proofErr w:type="spellEnd"/>
      <w:r w:rsidRPr="0027310A">
        <w:rPr>
          <w:lang w:val="sr-Cyrl-RS"/>
        </w:rPr>
        <w:t xml:space="preserve">? Где се налазе </w:t>
      </w:r>
      <w:proofErr w:type="spellStart"/>
      <w:r w:rsidRPr="0027310A">
        <w:rPr>
          <w:lang w:val="sr-Cyrl-RS"/>
        </w:rPr>
        <w:t>епиполови</w:t>
      </w:r>
      <w:proofErr w:type="spellEnd"/>
      <w:r w:rsidRPr="0027310A">
        <w:rPr>
          <w:lang w:val="sr-Cyrl-RS"/>
        </w:rPr>
        <w:t xml:space="preserve"> код кретања дуж осе камере, а где код кретања управно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на осу камере (графички илустровати)?</w:t>
      </w:r>
    </w:p>
    <w:p w14:paraId="4B8A21C3" w14:textId="138E5815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Која је разлика између есенцијалне и фундаменталне матрице?</w:t>
      </w:r>
    </w:p>
    <w:p w14:paraId="211A55D1" w14:textId="4F1B6C2E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Који је однос између диспаритета пиксела у </w:t>
      </w:r>
      <w:proofErr w:type="spellStart"/>
      <w:r w:rsidRPr="0027310A">
        <w:rPr>
          <w:lang w:val="sr-Cyrl-RS"/>
        </w:rPr>
        <w:t>калибрисаном</w:t>
      </w:r>
      <w:proofErr w:type="spellEnd"/>
      <w:r w:rsidRPr="0027310A">
        <w:rPr>
          <w:lang w:val="sr-Cyrl-RS"/>
        </w:rPr>
        <w:t xml:space="preserve"> стерео систему и даљине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одговарајуће тачке од камере (графички илустровати)?</w:t>
      </w:r>
    </w:p>
    <w:p w14:paraId="5DD27D3E" w14:textId="6EA465A3" w:rsidR="00147C3E" w:rsidRPr="00906524" w:rsidRDefault="00147C3E" w:rsidP="00906524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Које ограничење се користи за налажење </w:t>
      </w:r>
      <w:proofErr w:type="spellStart"/>
      <w:r w:rsidRPr="0027310A">
        <w:rPr>
          <w:lang w:val="sr-Cyrl-RS"/>
        </w:rPr>
        <w:t>упарених</w:t>
      </w:r>
      <w:proofErr w:type="spellEnd"/>
      <w:r w:rsidRPr="0027310A">
        <w:rPr>
          <w:lang w:val="sr-Cyrl-RS"/>
        </w:rPr>
        <w:t xml:space="preserve"> пиксела на стерео сликама (графички</w:t>
      </w:r>
      <w:r w:rsidR="00906524">
        <w:rPr>
          <w:lang w:val="en-US"/>
        </w:rPr>
        <w:t xml:space="preserve"> </w:t>
      </w:r>
      <w:r w:rsidRPr="00906524">
        <w:rPr>
          <w:lang w:val="sr-Cyrl-RS"/>
        </w:rPr>
        <w:t>илустровати)?</w:t>
      </w:r>
    </w:p>
    <w:p w14:paraId="6251F2DB" w14:textId="057E41B5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Лукас</w:t>
      </w:r>
      <w:r w:rsidRPr="0027310A">
        <w:rPr>
          <w:rFonts w:ascii="Cambria Math" w:hAnsi="Cambria Math" w:cs="Cambria Math"/>
          <w:lang w:val="sr-Cyrl-RS"/>
        </w:rPr>
        <w:t>‐</w:t>
      </w:r>
      <w:r w:rsidRPr="0027310A">
        <w:rPr>
          <w:rFonts w:ascii="Aptos" w:hAnsi="Aptos" w:cs="Aptos"/>
          <w:lang w:val="sr-Cyrl-RS"/>
        </w:rPr>
        <w:t>Канаде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метод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за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налажење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оптичког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тока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се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заснива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на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коришћењу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градијената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на</w:t>
      </w:r>
      <w:r w:rsidR="0027310A">
        <w:rPr>
          <w:rFonts w:ascii="Aptos" w:hAnsi="Aptos" w:cs="Aptos"/>
          <w:lang w:val="en-US"/>
        </w:rPr>
        <w:t xml:space="preserve"> </w:t>
      </w:r>
      <w:r w:rsidRPr="0027310A">
        <w:rPr>
          <w:lang w:val="sr-Cyrl-RS"/>
        </w:rPr>
        <w:t>статичкој слици. Са којим претпоставкама је изведен овај метод и које технике се примењују како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би се метод применио на ситуације када ове претпоставке не важе?</w:t>
      </w:r>
    </w:p>
    <w:p w14:paraId="7CDEB730" w14:textId="07F563DD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lastRenderedPageBreak/>
        <w:t xml:space="preserve">Објаснити проблем </w:t>
      </w:r>
      <w:proofErr w:type="spellStart"/>
      <w:r w:rsidRPr="0027310A">
        <w:rPr>
          <w:lang w:val="sr-Cyrl-RS"/>
        </w:rPr>
        <w:t>апертуре</w:t>
      </w:r>
      <w:proofErr w:type="spellEnd"/>
      <w:r w:rsidRPr="0027310A">
        <w:rPr>
          <w:lang w:val="sr-Cyrl-RS"/>
        </w:rPr>
        <w:t xml:space="preserve"> код одређивања правца кретања (илустровати примерима)?</w:t>
      </w:r>
    </w:p>
    <w:p w14:paraId="700AB4B9" w14:textId="1F8AA383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Која је веза између Лукас</w:t>
      </w:r>
      <w:r w:rsidRPr="0027310A">
        <w:rPr>
          <w:rFonts w:ascii="Cambria Math" w:hAnsi="Cambria Math" w:cs="Cambria Math"/>
          <w:lang w:val="sr-Cyrl-RS"/>
        </w:rPr>
        <w:t>‐</w:t>
      </w:r>
      <w:r w:rsidRPr="0027310A">
        <w:rPr>
          <w:rFonts w:ascii="Aptos" w:hAnsi="Aptos" w:cs="Aptos"/>
          <w:lang w:val="sr-Cyrl-RS"/>
        </w:rPr>
        <w:t>Канаде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метода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за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одређивање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оптичког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тока</w:t>
      </w:r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и</w:t>
      </w:r>
      <w:r w:rsidRPr="0027310A">
        <w:rPr>
          <w:lang w:val="sr-Cyrl-RS"/>
        </w:rPr>
        <w:t xml:space="preserve"> </w:t>
      </w:r>
      <w:proofErr w:type="spellStart"/>
      <w:r w:rsidRPr="0027310A">
        <w:rPr>
          <w:rFonts w:ascii="Aptos" w:hAnsi="Aptos" w:cs="Aptos"/>
          <w:lang w:val="sr-Cyrl-RS"/>
        </w:rPr>
        <w:t>Харисовог</w:t>
      </w:r>
      <w:proofErr w:type="spellEnd"/>
      <w:r w:rsidRPr="0027310A">
        <w:rPr>
          <w:lang w:val="sr-Cyrl-RS"/>
        </w:rPr>
        <w:t xml:space="preserve"> </w:t>
      </w:r>
      <w:r w:rsidRPr="0027310A">
        <w:rPr>
          <w:rFonts w:ascii="Aptos" w:hAnsi="Aptos" w:cs="Aptos"/>
          <w:lang w:val="sr-Cyrl-RS"/>
        </w:rPr>
        <w:t>детектора</w:t>
      </w:r>
      <w:r w:rsidR="0027310A">
        <w:rPr>
          <w:rFonts w:ascii="Aptos" w:hAnsi="Aptos" w:cs="Aptos"/>
          <w:lang w:val="en-US"/>
        </w:rPr>
        <w:t xml:space="preserve"> </w:t>
      </w:r>
      <w:r w:rsidRPr="0027310A">
        <w:rPr>
          <w:lang w:val="sr-Cyrl-RS"/>
        </w:rPr>
        <w:t>углова?</w:t>
      </w:r>
    </w:p>
    <w:p w14:paraId="65C401E9" w14:textId="1C8A2FB8" w:rsidR="00147C3E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>Објаснити принцип рада дубинске камере код Kinect</w:t>
      </w:r>
      <w:r w:rsidRPr="0027310A">
        <w:rPr>
          <w:rFonts w:ascii="Cambria Math" w:hAnsi="Cambria Math" w:cs="Cambria Math"/>
          <w:lang w:val="sr-Cyrl-RS"/>
        </w:rPr>
        <w:t>‐</w:t>
      </w:r>
      <w:r w:rsidRPr="0027310A">
        <w:rPr>
          <w:rFonts w:ascii="Aptos" w:hAnsi="Aptos" w:cs="Aptos"/>
          <w:lang w:val="sr-Cyrl-RS"/>
        </w:rPr>
        <w:t>а</w:t>
      </w:r>
      <w:r w:rsidRPr="0027310A">
        <w:rPr>
          <w:lang w:val="sr-Cyrl-RS"/>
        </w:rPr>
        <w:t>?</w:t>
      </w:r>
    </w:p>
    <w:p w14:paraId="458F94E7" w14:textId="0E95D68E" w:rsidR="00CF1CDC" w:rsidRPr="0027310A" w:rsidRDefault="00147C3E" w:rsidP="0027310A">
      <w:pPr>
        <w:pStyle w:val="ListParagraph"/>
        <w:numPr>
          <w:ilvl w:val="0"/>
          <w:numId w:val="3"/>
        </w:numPr>
        <w:rPr>
          <w:lang w:val="sr-Cyrl-RS"/>
        </w:rPr>
      </w:pPr>
      <w:r w:rsidRPr="0027310A">
        <w:rPr>
          <w:lang w:val="sr-Cyrl-RS"/>
        </w:rPr>
        <w:t xml:space="preserve">Објаснити метод средњег </w:t>
      </w:r>
      <w:proofErr w:type="spellStart"/>
      <w:r w:rsidRPr="0027310A">
        <w:rPr>
          <w:lang w:val="sr-Cyrl-RS"/>
        </w:rPr>
        <w:t>помераја</w:t>
      </w:r>
      <w:proofErr w:type="spellEnd"/>
      <w:r w:rsidRPr="0027310A">
        <w:rPr>
          <w:lang w:val="sr-Cyrl-RS"/>
        </w:rPr>
        <w:t xml:space="preserve"> (енгл. </w:t>
      </w:r>
      <w:proofErr w:type="spellStart"/>
      <w:r w:rsidRPr="0027310A">
        <w:rPr>
          <w:lang w:val="sr-Cyrl-RS"/>
        </w:rPr>
        <w:t>Mean</w:t>
      </w:r>
      <w:proofErr w:type="spellEnd"/>
      <w:r w:rsidRPr="0027310A">
        <w:rPr>
          <w:lang w:val="sr-Cyrl-RS"/>
        </w:rPr>
        <w:t xml:space="preserve"> </w:t>
      </w:r>
      <w:proofErr w:type="spellStart"/>
      <w:r w:rsidRPr="0027310A">
        <w:rPr>
          <w:lang w:val="sr-Cyrl-RS"/>
        </w:rPr>
        <w:t>Shift</w:t>
      </w:r>
      <w:proofErr w:type="spellEnd"/>
      <w:r w:rsidRPr="0027310A">
        <w:rPr>
          <w:lang w:val="sr-Cyrl-RS"/>
        </w:rPr>
        <w:t>). На који начин се он користи за</w:t>
      </w:r>
      <w:r w:rsidR="0027310A">
        <w:rPr>
          <w:lang w:val="en-US"/>
        </w:rPr>
        <w:t xml:space="preserve"> </w:t>
      </w:r>
      <w:r w:rsidRPr="0027310A">
        <w:rPr>
          <w:lang w:val="sr-Cyrl-RS"/>
        </w:rPr>
        <w:t>сегментацију делова тела код Kinect</w:t>
      </w:r>
      <w:r w:rsidRPr="0027310A">
        <w:rPr>
          <w:rFonts w:ascii="Cambria Math" w:hAnsi="Cambria Math" w:cs="Cambria Math"/>
          <w:lang w:val="sr-Cyrl-RS"/>
        </w:rPr>
        <w:t>‐</w:t>
      </w:r>
      <w:r w:rsidRPr="0027310A">
        <w:rPr>
          <w:rFonts w:ascii="Aptos" w:hAnsi="Aptos" w:cs="Aptos"/>
          <w:lang w:val="sr-Cyrl-RS"/>
        </w:rPr>
        <w:t>а</w:t>
      </w:r>
      <w:r w:rsidRPr="0027310A">
        <w:rPr>
          <w:lang w:val="sr-Cyrl-RS"/>
        </w:rPr>
        <w:t>?</w:t>
      </w:r>
    </w:p>
    <w:sectPr w:rsidR="00CF1CDC" w:rsidRPr="0027310A" w:rsidSect="00147C3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14F0"/>
    <w:multiLevelType w:val="hybridMultilevel"/>
    <w:tmpl w:val="F9E0D1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F1DAD"/>
    <w:multiLevelType w:val="hybridMultilevel"/>
    <w:tmpl w:val="7F22AE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275A0"/>
    <w:multiLevelType w:val="hybridMultilevel"/>
    <w:tmpl w:val="9758AE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359220">
    <w:abstractNumId w:val="1"/>
  </w:num>
  <w:num w:numId="2" w16cid:durableId="978533441">
    <w:abstractNumId w:val="2"/>
  </w:num>
  <w:num w:numId="3" w16cid:durableId="1368991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59"/>
    <w:rsid w:val="000F27CF"/>
    <w:rsid w:val="00131233"/>
    <w:rsid w:val="00147C3E"/>
    <w:rsid w:val="00161A13"/>
    <w:rsid w:val="001822FD"/>
    <w:rsid w:val="001D4E57"/>
    <w:rsid w:val="0027310A"/>
    <w:rsid w:val="00354712"/>
    <w:rsid w:val="003B19B2"/>
    <w:rsid w:val="004F1059"/>
    <w:rsid w:val="00505BEC"/>
    <w:rsid w:val="00511B88"/>
    <w:rsid w:val="00543162"/>
    <w:rsid w:val="00623568"/>
    <w:rsid w:val="0073464B"/>
    <w:rsid w:val="0078594C"/>
    <w:rsid w:val="00844E7B"/>
    <w:rsid w:val="00906524"/>
    <w:rsid w:val="00951D84"/>
    <w:rsid w:val="009E15EE"/>
    <w:rsid w:val="00A81B18"/>
    <w:rsid w:val="00BD5793"/>
    <w:rsid w:val="00C0110D"/>
    <w:rsid w:val="00C21D0B"/>
    <w:rsid w:val="00C30BAD"/>
    <w:rsid w:val="00C7183F"/>
    <w:rsid w:val="00C81F66"/>
    <w:rsid w:val="00CF1CDC"/>
    <w:rsid w:val="00D12A67"/>
    <w:rsid w:val="00D85840"/>
    <w:rsid w:val="00DF24FA"/>
    <w:rsid w:val="00E75EF7"/>
    <w:rsid w:val="00EE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739C7"/>
  <w15:chartTrackingRefBased/>
  <w15:docId w15:val="{9452A154-199E-4D9D-A710-D2CFB3A93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Ristovski</dc:creator>
  <cp:keywords/>
  <dc:description/>
  <cp:lastModifiedBy>Nikola Ristovski</cp:lastModifiedBy>
  <cp:revision>27</cp:revision>
  <dcterms:created xsi:type="dcterms:W3CDTF">2025-11-28T18:56:00Z</dcterms:created>
  <dcterms:modified xsi:type="dcterms:W3CDTF">2025-12-07T11:24:00Z</dcterms:modified>
</cp:coreProperties>
</file>