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121C" w14:textId="581DC7F3" w:rsidR="00A2286F" w:rsidRDefault="00A2286F" w:rsidP="00A228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286F">
        <w:rPr>
          <w:rFonts w:ascii="Times New Roman" w:hAnsi="Times New Roman" w:cs="Times New Roman"/>
          <w:b/>
          <w:bCs/>
          <w:sz w:val="28"/>
          <w:szCs w:val="28"/>
        </w:rPr>
        <w:t>DESCRIBING A COMPLEX HARDWARE SYSTEM</w:t>
      </w:r>
    </w:p>
    <w:p w14:paraId="098C99E9" w14:textId="71F930F2" w:rsidR="00A2286F" w:rsidRDefault="00A2286F" w:rsidP="00A228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D7A1AE" w14:textId="4687D83C" w:rsidR="00A2286F" w:rsidRDefault="00A2286F" w:rsidP="00A228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it?</w:t>
      </w:r>
    </w:p>
    <w:p w14:paraId="647F5029" w14:textId="08B0DA10" w:rsidR="00A2286F" w:rsidRDefault="00A2286F" w:rsidP="00A228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components</w:t>
      </w:r>
    </w:p>
    <w:p w14:paraId="03AA3ACF" w14:textId="0F1D0FE7" w:rsidR="00A2286F" w:rsidRDefault="00A2286F" w:rsidP="00A228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Used for? </w:t>
      </w:r>
    </w:p>
    <w:p w14:paraId="68F7B82E" w14:textId="4505A1DF" w:rsidR="00A2286F" w:rsidRPr="00A2286F" w:rsidRDefault="00A2286F" w:rsidP="00A228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Begin the description: identify the direction of description</w:t>
      </w:r>
    </w:p>
    <w:sectPr w:rsidR="00A2286F" w:rsidRPr="00A22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EA54E7"/>
    <w:multiLevelType w:val="hybridMultilevel"/>
    <w:tmpl w:val="2EEEB32A"/>
    <w:lvl w:ilvl="0" w:tplc="E17CF7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23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6F"/>
    <w:rsid w:val="002F070A"/>
    <w:rsid w:val="00484265"/>
    <w:rsid w:val="00A2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BC72"/>
  <w15:chartTrackingRefBased/>
  <w15:docId w15:val="{3F493885-F009-414A-9196-B6FF9997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2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Nadezda</dc:creator>
  <cp:keywords/>
  <dc:description/>
  <cp:lastModifiedBy>Nadezda</cp:lastModifiedBy>
  <cp:revision>1</cp:revision>
  <dcterms:created xsi:type="dcterms:W3CDTF">2022-11-18T12:20:00Z</dcterms:created>
  <dcterms:modified xsi:type="dcterms:W3CDTF">2022-11-21T11:21:00Z</dcterms:modified>
</cp:coreProperties>
</file>