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ECB7B" w14:textId="1AC6E3DC" w:rsidR="00CF1CDC" w:rsidRDefault="00335A56" w:rsidP="00B5452D">
      <w:pPr>
        <w:pStyle w:val="Heading1"/>
        <w:spacing w:before="0" w:after="0"/>
        <w:jc w:val="center"/>
        <w:rPr>
          <w:b/>
          <w:bCs/>
          <w:sz w:val="48"/>
          <w:szCs w:val="48"/>
        </w:rPr>
      </w:pPr>
      <w:r w:rsidRPr="00335A56">
        <w:rPr>
          <w:b/>
          <w:bCs/>
          <w:sz w:val="48"/>
          <w:szCs w:val="48"/>
        </w:rPr>
        <w:t>SOFTVERSKO INŽENJERSTVO PITANJA</w:t>
      </w:r>
    </w:p>
    <w:p w14:paraId="51A40B03" w14:textId="58EFC7C5" w:rsidR="00B5452D" w:rsidRPr="00B5452D" w:rsidRDefault="00B5452D" w:rsidP="00B5452D">
      <w:pPr>
        <w:pStyle w:val="Heading2"/>
        <w:spacing w:before="0" w:after="0"/>
        <w:jc w:val="center"/>
      </w:pPr>
      <w:r>
        <w:t>[201</w:t>
      </w:r>
      <w:r w:rsidR="008F1647">
        <w:t>5</w:t>
      </w:r>
      <w:r>
        <w:t>-2024]</w:t>
      </w:r>
    </w:p>
    <w:p w14:paraId="7A7598FE" w14:textId="77777777" w:rsidR="00335A56" w:rsidRPr="00335A56" w:rsidRDefault="00335A56" w:rsidP="00335A56">
      <w:pPr>
        <w:rPr>
          <w:sz w:val="22"/>
          <w:szCs w:val="22"/>
        </w:rPr>
      </w:pPr>
    </w:p>
    <w:p w14:paraId="1F1612D6" w14:textId="51A535D8" w:rsidR="00335A56" w:rsidRPr="00CE76F0" w:rsidRDefault="00335A56" w:rsidP="00FC154E">
      <w:pPr>
        <w:pStyle w:val="Pitanja"/>
        <w:shd w:val="clear" w:color="auto" w:fill="F6C5AC" w:themeFill="accent2" w:themeFillTint="66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Grafi</w:t>
      </w:r>
      <w:r w:rsidRPr="00CE76F0">
        <w:rPr>
          <w:rFonts w:cs="Cambria"/>
          <w:sz w:val="20"/>
          <w:szCs w:val="20"/>
        </w:rPr>
        <w:t>č</w:t>
      </w:r>
      <w:r w:rsidRPr="00CE76F0">
        <w:rPr>
          <w:sz w:val="20"/>
          <w:szCs w:val="20"/>
        </w:rPr>
        <w:t xml:space="preserve">ki ilustrovati i opisati inkrementalni razvoj. Navesti osnovne prednosti i nedostatke. </w:t>
      </w:r>
      <w:r w:rsidRPr="00521142">
        <w:rPr>
          <w:sz w:val="20"/>
          <w:szCs w:val="20"/>
          <w:shd w:val="clear" w:color="auto" w:fill="95DCF7" w:themeFill="accent4" w:themeFillTint="66"/>
        </w:rPr>
        <w:t>(</w:t>
      </w:r>
      <w:r w:rsidR="0027492E" w:rsidRPr="00521142">
        <w:rPr>
          <w:sz w:val="20"/>
          <w:szCs w:val="20"/>
          <w:shd w:val="clear" w:color="auto" w:fill="95DCF7" w:themeFill="accent4" w:themeFillTint="66"/>
        </w:rPr>
        <w:t>1</w:t>
      </w:r>
      <w:r w:rsidR="009C74D1" w:rsidRPr="00521142">
        <w:rPr>
          <w:sz w:val="20"/>
          <w:szCs w:val="20"/>
          <w:shd w:val="clear" w:color="auto" w:fill="95DCF7" w:themeFill="accent4" w:themeFillTint="66"/>
        </w:rPr>
        <w:t>1</w:t>
      </w:r>
      <w:r w:rsidRPr="00521142">
        <w:rPr>
          <w:sz w:val="20"/>
          <w:szCs w:val="20"/>
          <w:shd w:val="clear" w:color="auto" w:fill="95DCF7" w:themeFill="accent4" w:themeFillTint="66"/>
        </w:rPr>
        <w:t>)</w:t>
      </w:r>
      <w:r w:rsidR="00DC240E" w:rsidRPr="00521142">
        <w:rPr>
          <w:sz w:val="20"/>
          <w:szCs w:val="20"/>
          <w:shd w:val="clear" w:color="auto" w:fill="95DCF7" w:themeFill="accent4" w:themeFillTint="66"/>
        </w:rPr>
        <w:t xml:space="preserve"> </w:t>
      </w:r>
    </w:p>
    <w:p w14:paraId="38C00292" w14:textId="6B34E55B" w:rsidR="00335A56" w:rsidRPr="007C012E" w:rsidRDefault="00335A56" w:rsidP="007C012E">
      <w:pPr>
        <w:pStyle w:val="Pitanja"/>
        <w:shd w:val="clear" w:color="auto" w:fill="DC3939"/>
        <w:spacing w:before="20" w:after="200"/>
        <w:ind w:left="504"/>
        <w:rPr>
          <w:color w:val="FFFFFF" w:themeColor="background1"/>
          <w:sz w:val="20"/>
          <w:szCs w:val="20"/>
        </w:rPr>
      </w:pPr>
      <w:r w:rsidRPr="007C012E">
        <w:rPr>
          <w:color w:val="FFFFFF" w:themeColor="background1"/>
          <w:sz w:val="20"/>
          <w:szCs w:val="20"/>
        </w:rPr>
        <w:t xml:space="preserve">Navesti koji sve sastanci po SCRUM-u postoje i kratko ih opisati. </w:t>
      </w:r>
      <w:r w:rsidRPr="00126EDB">
        <w:rPr>
          <w:color w:val="FFFFFF" w:themeColor="background1"/>
          <w:sz w:val="20"/>
          <w:szCs w:val="20"/>
          <w:shd w:val="clear" w:color="auto" w:fill="4C94D8" w:themeFill="text2" w:themeFillTint="80"/>
        </w:rPr>
        <w:t>(</w:t>
      </w:r>
      <w:r w:rsidR="00947938" w:rsidRPr="00126EDB">
        <w:rPr>
          <w:color w:val="FFFFFF" w:themeColor="background1"/>
          <w:sz w:val="20"/>
          <w:szCs w:val="20"/>
          <w:shd w:val="clear" w:color="auto" w:fill="4C94D8" w:themeFill="text2" w:themeFillTint="80"/>
        </w:rPr>
        <w:t>1</w:t>
      </w:r>
      <w:r w:rsidR="009C74D1" w:rsidRPr="00126EDB">
        <w:rPr>
          <w:color w:val="FFFFFF" w:themeColor="background1"/>
          <w:sz w:val="20"/>
          <w:szCs w:val="20"/>
          <w:shd w:val="clear" w:color="auto" w:fill="4C94D8" w:themeFill="text2" w:themeFillTint="80"/>
        </w:rPr>
        <w:t>1</w:t>
      </w:r>
      <w:r w:rsidRPr="00126EDB">
        <w:rPr>
          <w:color w:val="FFFFFF" w:themeColor="background1"/>
          <w:sz w:val="20"/>
          <w:szCs w:val="20"/>
          <w:shd w:val="clear" w:color="auto" w:fill="4C94D8" w:themeFill="text2" w:themeFillTint="80"/>
        </w:rPr>
        <w:t>)</w:t>
      </w:r>
    </w:p>
    <w:p w14:paraId="1BA452A8" w14:textId="7A7A1B94" w:rsidR="00335A56" w:rsidRPr="00CE76F0" w:rsidRDefault="00335A56" w:rsidP="0041587F">
      <w:pPr>
        <w:pStyle w:val="Pitanja"/>
        <w:shd w:val="clear" w:color="auto" w:fill="C1E4F5" w:themeFill="accent1" w:themeFillTint="33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Grafički ilustrovati i kratko objasniti spiralni model procesa specifikacije zahteva. </w:t>
      </w:r>
      <w:r w:rsidRPr="00AC388C">
        <w:rPr>
          <w:sz w:val="20"/>
          <w:szCs w:val="20"/>
          <w:shd w:val="clear" w:color="auto" w:fill="074F6A" w:themeFill="accent4" w:themeFillShade="80"/>
        </w:rPr>
        <w:t>(</w:t>
      </w:r>
      <w:r w:rsidR="00947938" w:rsidRPr="00AC388C">
        <w:rPr>
          <w:sz w:val="20"/>
          <w:szCs w:val="20"/>
          <w:shd w:val="clear" w:color="auto" w:fill="074F6A" w:themeFill="accent4" w:themeFillShade="80"/>
        </w:rPr>
        <w:t>6</w:t>
      </w:r>
      <w:r w:rsidRPr="00AC388C">
        <w:rPr>
          <w:sz w:val="20"/>
          <w:szCs w:val="20"/>
          <w:shd w:val="clear" w:color="auto" w:fill="074F6A" w:themeFill="accent4" w:themeFillShade="80"/>
        </w:rPr>
        <w:t>)</w:t>
      </w:r>
    </w:p>
    <w:p w14:paraId="7F0BF5AA" w14:textId="4B337620" w:rsidR="00335A56" w:rsidRPr="00561A05" w:rsidRDefault="00335A56" w:rsidP="00561A05">
      <w:pPr>
        <w:pStyle w:val="Pitanja"/>
        <w:shd w:val="clear" w:color="auto" w:fill="404040" w:themeFill="text1" w:themeFillTint="BF"/>
        <w:spacing w:before="20" w:after="200"/>
        <w:ind w:left="504"/>
        <w:rPr>
          <w:color w:val="E8E8E8" w:themeColor="background2"/>
          <w:sz w:val="20"/>
          <w:szCs w:val="20"/>
        </w:rPr>
      </w:pPr>
      <w:r w:rsidRPr="00561A05">
        <w:rPr>
          <w:color w:val="E8E8E8" w:themeColor="background2"/>
          <w:sz w:val="20"/>
          <w:szCs w:val="20"/>
        </w:rPr>
        <w:t xml:space="preserve">Ukratko opisati i navesti prednosti i nedostatke arhitekturnog modela protočne obrade (pipe and filter). </w:t>
      </w:r>
      <w:r w:rsidRPr="00066BB8">
        <w:rPr>
          <w:color w:val="E8E8E8" w:themeColor="background2"/>
          <w:sz w:val="20"/>
          <w:szCs w:val="20"/>
          <w:shd w:val="clear" w:color="auto" w:fill="0F9ED5" w:themeFill="accent4"/>
        </w:rPr>
        <w:t>(2)</w:t>
      </w:r>
    </w:p>
    <w:p w14:paraId="15DCB307" w14:textId="1E4AB235" w:rsidR="00335A56" w:rsidRPr="00CE76F0" w:rsidRDefault="00335A56" w:rsidP="00445D53">
      <w:pPr>
        <w:pStyle w:val="Pitanj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Navesti i kratko opisati tipove održavanja softvera. (</w:t>
      </w:r>
      <w:r w:rsidR="00182E61" w:rsidRPr="00CE76F0">
        <w:rPr>
          <w:sz w:val="20"/>
          <w:szCs w:val="20"/>
        </w:rPr>
        <w:t>1</w:t>
      </w:r>
      <w:r w:rsidR="00D3251E" w:rsidRPr="00CE76F0">
        <w:rPr>
          <w:sz w:val="20"/>
          <w:szCs w:val="20"/>
        </w:rPr>
        <w:t>4</w:t>
      </w:r>
      <w:r w:rsidRPr="00CE76F0">
        <w:rPr>
          <w:sz w:val="20"/>
          <w:szCs w:val="20"/>
        </w:rPr>
        <w:t>)</w:t>
      </w:r>
    </w:p>
    <w:p w14:paraId="1D7F444C" w14:textId="72540563" w:rsidR="00335A56" w:rsidRPr="00CE76F0" w:rsidRDefault="00335A56" w:rsidP="00414AAB">
      <w:pPr>
        <w:pStyle w:val="Pitanja"/>
        <w:shd w:val="clear" w:color="auto" w:fill="501549" w:themeFill="accent5" w:themeFillShade="80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Grafički ilustrovati i kratko opisati proces upravljanja rizikom. </w:t>
      </w:r>
      <w:r w:rsidRPr="00985EB8">
        <w:rPr>
          <w:sz w:val="20"/>
          <w:szCs w:val="20"/>
          <w:shd w:val="clear" w:color="auto" w:fill="45B0E1" w:themeFill="accent1" w:themeFillTint="99"/>
        </w:rPr>
        <w:t>(</w:t>
      </w:r>
      <w:r w:rsidR="009937F9" w:rsidRPr="00985EB8">
        <w:rPr>
          <w:sz w:val="20"/>
          <w:szCs w:val="20"/>
          <w:shd w:val="clear" w:color="auto" w:fill="45B0E1" w:themeFill="accent1" w:themeFillTint="99"/>
        </w:rPr>
        <w:t>2</w:t>
      </w:r>
      <w:r w:rsidRPr="00985EB8">
        <w:rPr>
          <w:sz w:val="20"/>
          <w:szCs w:val="20"/>
          <w:shd w:val="clear" w:color="auto" w:fill="45B0E1" w:themeFill="accent1" w:themeFillTint="99"/>
        </w:rPr>
        <w:t>)</w:t>
      </w:r>
    </w:p>
    <w:p w14:paraId="5DF27700" w14:textId="4A119DCC" w:rsidR="00335A56" w:rsidRPr="00414AAB" w:rsidRDefault="00335A56" w:rsidP="00414AAB">
      <w:pPr>
        <w:pStyle w:val="Pitanja"/>
        <w:shd w:val="clear" w:color="auto" w:fill="80340D" w:themeFill="accent2" w:themeFillShade="80"/>
        <w:spacing w:before="20" w:after="200"/>
        <w:ind w:left="504"/>
        <w:rPr>
          <w:color w:val="FFFFFF" w:themeColor="background1"/>
          <w:sz w:val="20"/>
          <w:szCs w:val="20"/>
        </w:rPr>
      </w:pPr>
      <w:r w:rsidRPr="00414AAB">
        <w:rPr>
          <w:color w:val="FFFFFF" w:themeColor="background1"/>
          <w:sz w:val="20"/>
          <w:szCs w:val="20"/>
        </w:rPr>
        <w:t xml:space="preserve">Šta je verifikacija a šta validacija? </w:t>
      </w:r>
      <w:r w:rsidRPr="00F64F26">
        <w:rPr>
          <w:color w:val="FFFFFF" w:themeColor="background1"/>
          <w:sz w:val="20"/>
          <w:szCs w:val="20"/>
          <w:shd w:val="clear" w:color="auto" w:fill="45B0E1" w:themeFill="accent1" w:themeFillTint="99"/>
        </w:rPr>
        <w:t>(</w:t>
      </w:r>
      <w:r w:rsidR="00947938" w:rsidRPr="00F64F26">
        <w:rPr>
          <w:color w:val="FFFFFF" w:themeColor="background1"/>
          <w:sz w:val="20"/>
          <w:szCs w:val="20"/>
          <w:shd w:val="clear" w:color="auto" w:fill="45B0E1" w:themeFill="accent1" w:themeFillTint="99"/>
        </w:rPr>
        <w:t>1</w:t>
      </w:r>
      <w:r w:rsidR="007807F0" w:rsidRPr="00F64F26">
        <w:rPr>
          <w:color w:val="FFFFFF" w:themeColor="background1"/>
          <w:sz w:val="20"/>
          <w:szCs w:val="20"/>
          <w:shd w:val="clear" w:color="auto" w:fill="45B0E1" w:themeFill="accent1" w:themeFillTint="99"/>
        </w:rPr>
        <w:t>1</w:t>
      </w:r>
      <w:r w:rsidRPr="00F64F26">
        <w:rPr>
          <w:color w:val="FFFFFF" w:themeColor="background1"/>
          <w:sz w:val="20"/>
          <w:szCs w:val="20"/>
          <w:shd w:val="clear" w:color="auto" w:fill="45B0E1" w:themeFill="accent1" w:themeFillTint="99"/>
        </w:rPr>
        <w:t>)</w:t>
      </w:r>
    </w:p>
    <w:p w14:paraId="7F7A1176" w14:textId="7C3076FC" w:rsidR="00335A56" w:rsidRPr="00414AAB" w:rsidRDefault="00335A56" w:rsidP="00414AAB">
      <w:pPr>
        <w:pStyle w:val="Pitanja"/>
        <w:shd w:val="clear" w:color="auto" w:fill="80340D" w:themeFill="accent2" w:themeFillShade="80"/>
        <w:spacing w:before="20" w:after="200"/>
        <w:ind w:left="504"/>
        <w:rPr>
          <w:color w:val="FFFFFF" w:themeColor="background1"/>
          <w:sz w:val="20"/>
          <w:szCs w:val="20"/>
        </w:rPr>
      </w:pPr>
      <w:r w:rsidRPr="00414AAB">
        <w:rPr>
          <w:color w:val="FFFFFF" w:themeColor="background1"/>
          <w:sz w:val="20"/>
          <w:szCs w:val="20"/>
        </w:rPr>
        <w:t xml:space="preserve">Navesti i kratko opisati tipove testiranja softvera. </w:t>
      </w:r>
      <w:r w:rsidRPr="000412C3">
        <w:rPr>
          <w:color w:val="FFFFFF" w:themeColor="background1"/>
          <w:sz w:val="20"/>
          <w:szCs w:val="20"/>
          <w:shd w:val="clear" w:color="auto" w:fill="45B0E1" w:themeFill="accent1" w:themeFillTint="99"/>
        </w:rPr>
        <w:t>(</w:t>
      </w:r>
      <w:r w:rsidR="00606704" w:rsidRPr="000412C3">
        <w:rPr>
          <w:color w:val="FFFFFF" w:themeColor="background1"/>
          <w:sz w:val="20"/>
          <w:szCs w:val="20"/>
          <w:shd w:val="clear" w:color="auto" w:fill="45B0E1" w:themeFill="accent1" w:themeFillTint="99"/>
        </w:rPr>
        <w:t>2</w:t>
      </w:r>
      <w:r w:rsidRPr="000412C3">
        <w:rPr>
          <w:color w:val="FFFFFF" w:themeColor="background1"/>
          <w:sz w:val="20"/>
          <w:szCs w:val="20"/>
          <w:shd w:val="clear" w:color="auto" w:fill="45B0E1" w:themeFill="accent1" w:themeFillTint="99"/>
        </w:rPr>
        <w:t>)</w:t>
      </w:r>
    </w:p>
    <w:p w14:paraId="5D4FF77A" w14:textId="219B68B1" w:rsidR="00335A56" w:rsidRPr="00B76371" w:rsidRDefault="00335A56" w:rsidP="00B76371">
      <w:pPr>
        <w:pStyle w:val="Pitanja"/>
        <w:shd w:val="clear" w:color="auto" w:fill="156082" w:themeFill="accent1"/>
        <w:spacing w:before="20" w:after="200"/>
        <w:ind w:left="504"/>
        <w:rPr>
          <w:color w:val="E8E8E8" w:themeColor="background2"/>
          <w:sz w:val="20"/>
          <w:szCs w:val="20"/>
        </w:rPr>
      </w:pPr>
      <w:r w:rsidRPr="00B76371">
        <w:rPr>
          <w:color w:val="E8E8E8" w:themeColor="background2"/>
          <w:sz w:val="20"/>
          <w:szCs w:val="20"/>
        </w:rPr>
        <w:t xml:space="preserve">Navesti i kratko opisati osobine dobro projektovanog softvera. </w:t>
      </w:r>
      <w:r w:rsidRPr="00B76371">
        <w:rPr>
          <w:color w:val="E8E8E8" w:themeColor="background2"/>
          <w:sz w:val="20"/>
          <w:szCs w:val="20"/>
          <w:shd w:val="clear" w:color="auto" w:fill="45B0E1" w:themeFill="accent1" w:themeFillTint="99"/>
        </w:rPr>
        <w:t>(</w:t>
      </w:r>
      <w:r w:rsidR="001A7375" w:rsidRPr="00B76371">
        <w:rPr>
          <w:color w:val="E8E8E8" w:themeColor="background2"/>
          <w:sz w:val="20"/>
          <w:szCs w:val="20"/>
          <w:shd w:val="clear" w:color="auto" w:fill="45B0E1" w:themeFill="accent1" w:themeFillTint="99"/>
        </w:rPr>
        <w:t>1</w:t>
      </w:r>
      <w:r w:rsidR="00947938" w:rsidRPr="00B76371">
        <w:rPr>
          <w:color w:val="E8E8E8" w:themeColor="background2"/>
          <w:sz w:val="20"/>
          <w:szCs w:val="20"/>
          <w:shd w:val="clear" w:color="auto" w:fill="45B0E1" w:themeFill="accent1" w:themeFillTint="99"/>
        </w:rPr>
        <w:t>3</w:t>
      </w:r>
      <w:r w:rsidRPr="00B76371">
        <w:rPr>
          <w:color w:val="E8E8E8" w:themeColor="background2"/>
          <w:sz w:val="20"/>
          <w:szCs w:val="20"/>
          <w:shd w:val="clear" w:color="auto" w:fill="45B0E1" w:themeFill="accent1" w:themeFillTint="99"/>
        </w:rPr>
        <w:t>)</w:t>
      </w:r>
    </w:p>
    <w:p w14:paraId="43E763AE" w14:textId="5CABD9CE" w:rsidR="00335A56" w:rsidRPr="00561A05" w:rsidRDefault="00335A56" w:rsidP="00561A05">
      <w:pPr>
        <w:pStyle w:val="Pitanja"/>
        <w:shd w:val="clear" w:color="auto" w:fill="404040" w:themeFill="text1" w:themeFillTint="BF"/>
        <w:spacing w:before="20" w:after="200"/>
        <w:ind w:left="504"/>
        <w:rPr>
          <w:color w:val="E8E8E8" w:themeColor="background2"/>
          <w:sz w:val="20"/>
          <w:szCs w:val="20"/>
        </w:rPr>
      </w:pPr>
      <w:r w:rsidRPr="00561A05">
        <w:rPr>
          <w:color w:val="E8E8E8" w:themeColor="background2"/>
          <w:sz w:val="20"/>
          <w:szCs w:val="20"/>
        </w:rPr>
        <w:t xml:space="preserve">Ukratko opisati i navesti prednosti i nedostatke arhitekturnog modela „skladište“ (repository). </w:t>
      </w:r>
      <w:r w:rsidRPr="00066BB8">
        <w:rPr>
          <w:color w:val="E8E8E8" w:themeColor="background2"/>
          <w:sz w:val="20"/>
          <w:szCs w:val="20"/>
          <w:shd w:val="clear" w:color="auto" w:fill="0F9ED5" w:themeFill="accent4"/>
        </w:rPr>
        <w:t>(1)</w:t>
      </w:r>
    </w:p>
    <w:p w14:paraId="026C4126" w14:textId="151CA370" w:rsidR="00335A56" w:rsidRPr="00CE76F0" w:rsidRDefault="00A2176B" w:rsidP="00414AAB">
      <w:pPr>
        <w:pStyle w:val="Pitanja"/>
        <w:shd w:val="clear" w:color="auto" w:fill="501549" w:themeFill="accent5" w:themeFillShade="80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Navesti i kratko opisati kategorije strategija za upravljanje rizikom. </w:t>
      </w:r>
      <w:r w:rsidRPr="00454C81">
        <w:rPr>
          <w:sz w:val="20"/>
          <w:szCs w:val="20"/>
          <w:shd w:val="clear" w:color="auto" w:fill="45B0E1" w:themeFill="accent1" w:themeFillTint="99"/>
        </w:rPr>
        <w:t>(</w:t>
      </w:r>
      <w:r w:rsidR="00947938" w:rsidRPr="00454C81">
        <w:rPr>
          <w:sz w:val="20"/>
          <w:szCs w:val="20"/>
          <w:shd w:val="clear" w:color="auto" w:fill="45B0E1" w:themeFill="accent1" w:themeFillTint="99"/>
        </w:rPr>
        <w:t>10</w:t>
      </w:r>
      <w:r w:rsidRPr="00454C81">
        <w:rPr>
          <w:sz w:val="20"/>
          <w:szCs w:val="20"/>
          <w:shd w:val="clear" w:color="auto" w:fill="45B0E1" w:themeFill="accent1" w:themeFillTint="99"/>
        </w:rPr>
        <w:t>)</w:t>
      </w:r>
    </w:p>
    <w:p w14:paraId="5C658DCC" w14:textId="770A4FC2" w:rsidR="00A2176B" w:rsidRPr="00CE76F0" w:rsidRDefault="00A2176B" w:rsidP="00445D53">
      <w:pPr>
        <w:pStyle w:val="Pitanj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Šta je refaktoring a šta reinženjering? Navesti sličnosti i razlike. (</w:t>
      </w:r>
      <w:r w:rsidR="00221B2A" w:rsidRPr="00CE76F0">
        <w:rPr>
          <w:sz w:val="20"/>
          <w:szCs w:val="20"/>
        </w:rPr>
        <w:t>8</w:t>
      </w:r>
      <w:r w:rsidRPr="00CE76F0">
        <w:rPr>
          <w:sz w:val="20"/>
          <w:szCs w:val="20"/>
        </w:rPr>
        <w:t>)</w:t>
      </w:r>
    </w:p>
    <w:p w14:paraId="45900507" w14:textId="3F529453" w:rsidR="00A2176B" w:rsidRPr="00CE76F0" w:rsidRDefault="00A2176B" w:rsidP="00F21461">
      <w:pPr>
        <w:pStyle w:val="Pitanja"/>
        <w:shd w:val="clear" w:color="auto" w:fill="B3E5A1" w:themeFill="accent6" w:themeFillTint="66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Navesti i kratko opisati atribute dobrog softvera. </w:t>
      </w:r>
      <w:r w:rsidRPr="00DC0C60">
        <w:rPr>
          <w:sz w:val="20"/>
          <w:szCs w:val="20"/>
          <w:highlight w:val="cyan"/>
          <w:shd w:val="clear" w:color="auto" w:fill="83CAEB" w:themeFill="accent1" w:themeFillTint="66"/>
        </w:rPr>
        <w:t>(</w:t>
      </w:r>
      <w:r w:rsidR="0027492E" w:rsidRPr="00DC0C60">
        <w:rPr>
          <w:sz w:val="20"/>
          <w:szCs w:val="20"/>
          <w:highlight w:val="cyan"/>
          <w:shd w:val="clear" w:color="auto" w:fill="83CAEB" w:themeFill="accent1" w:themeFillTint="66"/>
        </w:rPr>
        <w:t>9</w:t>
      </w:r>
      <w:r w:rsidRPr="00DC0C60">
        <w:rPr>
          <w:sz w:val="20"/>
          <w:szCs w:val="20"/>
          <w:highlight w:val="cyan"/>
          <w:shd w:val="clear" w:color="auto" w:fill="83CAEB" w:themeFill="accent1" w:themeFillTint="66"/>
        </w:rPr>
        <w:t>)</w:t>
      </w:r>
    </w:p>
    <w:p w14:paraId="07D2A3DC" w14:textId="3535EA96" w:rsidR="00A2176B" w:rsidRPr="00CE76F0" w:rsidRDefault="00A2176B" w:rsidP="00330880">
      <w:pPr>
        <w:pStyle w:val="Pitanja"/>
        <w:shd w:val="clear" w:color="auto" w:fill="F6F8A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Navesti i kratko opisati faze u RUP-u. Objasnite odnos faza i interakcija u RUP-u. </w:t>
      </w:r>
      <w:r w:rsidRPr="00092D7F">
        <w:rPr>
          <w:sz w:val="20"/>
          <w:szCs w:val="20"/>
          <w:shd w:val="clear" w:color="auto" w:fill="00B0F0"/>
        </w:rPr>
        <w:t>(</w:t>
      </w:r>
      <w:r w:rsidR="009C74D1" w:rsidRPr="00092D7F">
        <w:rPr>
          <w:sz w:val="20"/>
          <w:szCs w:val="20"/>
          <w:shd w:val="clear" w:color="auto" w:fill="00B0F0"/>
        </w:rPr>
        <w:t>10</w:t>
      </w:r>
      <w:r w:rsidRPr="00092D7F">
        <w:rPr>
          <w:sz w:val="20"/>
          <w:szCs w:val="20"/>
          <w:shd w:val="clear" w:color="auto" w:fill="00B0F0"/>
        </w:rPr>
        <w:t>)</w:t>
      </w:r>
    </w:p>
    <w:p w14:paraId="1B9F65F9" w14:textId="3CF9631B" w:rsidR="00A2176B" w:rsidRPr="00CE76F0" w:rsidRDefault="00A2176B" w:rsidP="00743401">
      <w:pPr>
        <w:pStyle w:val="Pitanja"/>
        <w:shd w:val="clear" w:color="auto" w:fill="ADADAD" w:themeFill="background2" w:themeFillShade="BF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Use-case metoda i scenariji dogadjaja. Ilustrovati na primeru. </w:t>
      </w:r>
      <w:r w:rsidRPr="00BD65FF">
        <w:rPr>
          <w:sz w:val="20"/>
          <w:szCs w:val="20"/>
          <w:shd w:val="clear" w:color="auto" w:fill="45B0E1" w:themeFill="accent1" w:themeFillTint="99"/>
        </w:rPr>
        <w:t>(</w:t>
      </w:r>
      <w:r w:rsidR="0027492E" w:rsidRPr="00BD65FF">
        <w:rPr>
          <w:sz w:val="20"/>
          <w:szCs w:val="20"/>
          <w:shd w:val="clear" w:color="auto" w:fill="45B0E1" w:themeFill="accent1" w:themeFillTint="99"/>
        </w:rPr>
        <w:t>7</w:t>
      </w:r>
      <w:r w:rsidRPr="00BD65FF">
        <w:rPr>
          <w:sz w:val="20"/>
          <w:szCs w:val="20"/>
          <w:shd w:val="clear" w:color="auto" w:fill="45B0E1" w:themeFill="accent1" w:themeFillTint="99"/>
        </w:rPr>
        <w:t>)</w:t>
      </w:r>
    </w:p>
    <w:p w14:paraId="1787E1A7" w14:textId="7461CB23" w:rsidR="00A2176B" w:rsidRPr="00CE76F0" w:rsidRDefault="00A2176B" w:rsidP="00FC154E">
      <w:pPr>
        <w:pStyle w:val="Pitanja"/>
        <w:shd w:val="clear" w:color="auto" w:fill="F6C5AC" w:themeFill="accent2" w:themeFillTint="66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Grafi</w:t>
      </w:r>
      <w:r w:rsidRPr="00CE76F0">
        <w:rPr>
          <w:rFonts w:cs="Cambria"/>
          <w:sz w:val="20"/>
          <w:szCs w:val="20"/>
        </w:rPr>
        <w:t>č</w:t>
      </w:r>
      <w:r w:rsidRPr="00CE76F0">
        <w:rPr>
          <w:sz w:val="20"/>
          <w:szCs w:val="20"/>
        </w:rPr>
        <w:t xml:space="preserve">ki ilustrovati i kratko opisati razvoj softvera po modelu vodopada. Navesti osnovne prednosti i nedostatke. </w:t>
      </w:r>
      <w:r w:rsidRPr="00521142">
        <w:rPr>
          <w:sz w:val="20"/>
          <w:szCs w:val="20"/>
          <w:shd w:val="clear" w:color="auto" w:fill="95DCF7" w:themeFill="accent4" w:themeFillTint="66"/>
        </w:rPr>
        <w:t>(</w:t>
      </w:r>
      <w:r w:rsidR="009C74D1" w:rsidRPr="00521142">
        <w:rPr>
          <w:sz w:val="20"/>
          <w:szCs w:val="20"/>
          <w:shd w:val="clear" w:color="auto" w:fill="95DCF7" w:themeFill="accent4" w:themeFillTint="66"/>
        </w:rPr>
        <w:t>7</w:t>
      </w:r>
      <w:r w:rsidRPr="00521142">
        <w:rPr>
          <w:sz w:val="20"/>
          <w:szCs w:val="20"/>
          <w:shd w:val="clear" w:color="auto" w:fill="95DCF7" w:themeFill="accent4" w:themeFillTint="66"/>
        </w:rPr>
        <w:t>)</w:t>
      </w:r>
    </w:p>
    <w:p w14:paraId="32C86C98" w14:textId="544E9577" w:rsidR="00A2176B" w:rsidRPr="003C1F11" w:rsidRDefault="00A2176B" w:rsidP="003C1F11">
      <w:pPr>
        <w:pStyle w:val="Pitanja"/>
        <w:shd w:val="clear" w:color="auto" w:fill="DC3939"/>
        <w:spacing w:before="20" w:after="200"/>
        <w:ind w:left="504"/>
        <w:rPr>
          <w:color w:val="FFFFFF" w:themeColor="background1"/>
          <w:sz w:val="20"/>
          <w:szCs w:val="20"/>
        </w:rPr>
      </w:pPr>
      <w:r w:rsidRPr="003C1F11">
        <w:rPr>
          <w:color w:val="FFFFFF" w:themeColor="background1"/>
          <w:sz w:val="20"/>
          <w:szCs w:val="20"/>
        </w:rPr>
        <w:t xml:space="preserve">Grafički ilustrovati i kratko opisati SCRUM proces. </w:t>
      </w:r>
      <w:r w:rsidRPr="001E36E5">
        <w:rPr>
          <w:color w:val="FFFFFF" w:themeColor="background1"/>
          <w:sz w:val="20"/>
          <w:szCs w:val="20"/>
          <w:shd w:val="clear" w:color="auto" w:fill="4C94D8" w:themeFill="text2" w:themeFillTint="80"/>
        </w:rPr>
        <w:t>(</w:t>
      </w:r>
      <w:r w:rsidR="00C751EE" w:rsidRPr="001E36E5">
        <w:rPr>
          <w:color w:val="FFFFFF" w:themeColor="background1"/>
          <w:sz w:val="20"/>
          <w:szCs w:val="20"/>
          <w:shd w:val="clear" w:color="auto" w:fill="4C94D8" w:themeFill="text2" w:themeFillTint="80"/>
        </w:rPr>
        <w:t>5</w:t>
      </w:r>
      <w:r w:rsidRPr="001E36E5">
        <w:rPr>
          <w:color w:val="FFFFFF" w:themeColor="background1"/>
          <w:sz w:val="20"/>
          <w:szCs w:val="20"/>
          <w:shd w:val="clear" w:color="auto" w:fill="4C94D8" w:themeFill="text2" w:themeFillTint="80"/>
        </w:rPr>
        <w:t>)</w:t>
      </w:r>
    </w:p>
    <w:p w14:paraId="0302F7C4" w14:textId="1BFDEC07" w:rsidR="00A2176B" w:rsidRPr="00CE76F0" w:rsidRDefault="00A2176B" w:rsidP="000C1754">
      <w:pPr>
        <w:pStyle w:val="Pitanja"/>
        <w:shd w:val="clear" w:color="auto" w:fill="B3E5A1" w:themeFill="accent6" w:themeFillTint="66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Navesti i kratko opisati zajedničke aktivnosti za različite softverske procese. </w:t>
      </w:r>
      <w:r w:rsidRPr="00CE76F0">
        <w:rPr>
          <w:sz w:val="20"/>
          <w:szCs w:val="20"/>
          <w:highlight w:val="cyan"/>
        </w:rPr>
        <w:t>(</w:t>
      </w:r>
      <w:r w:rsidR="001A7375" w:rsidRPr="00CE76F0">
        <w:rPr>
          <w:sz w:val="20"/>
          <w:szCs w:val="20"/>
          <w:highlight w:val="cyan"/>
        </w:rPr>
        <w:t>2</w:t>
      </w:r>
      <w:r w:rsidRPr="00CE76F0">
        <w:rPr>
          <w:sz w:val="20"/>
          <w:szCs w:val="20"/>
          <w:highlight w:val="cyan"/>
        </w:rPr>
        <w:t>)</w:t>
      </w:r>
    </w:p>
    <w:p w14:paraId="6908D14C" w14:textId="377CD9ED" w:rsidR="00A2176B" w:rsidRPr="00561A05" w:rsidRDefault="00A2176B" w:rsidP="00561A05">
      <w:pPr>
        <w:pStyle w:val="Pitanja"/>
        <w:shd w:val="clear" w:color="auto" w:fill="404040" w:themeFill="text1" w:themeFillTint="BF"/>
        <w:spacing w:before="20" w:after="200"/>
        <w:ind w:left="504"/>
        <w:rPr>
          <w:color w:val="E8E8E8" w:themeColor="background2"/>
          <w:sz w:val="20"/>
          <w:szCs w:val="20"/>
        </w:rPr>
      </w:pPr>
      <w:r w:rsidRPr="00561A05">
        <w:rPr>
          <w:color w:val="E8E8E8" w:themeColor="background2"/>
          <w:sz w:val="20"/>
          <w:szCs w:val="20"/>
        </w:rPr>
        <w:t xml:space="preserve">Ukratko opisati i navesti prednosti i nedostatke slojevitog (layered) arhitekturnog modela. </w:t>
      </w:r>
      <w:r w:rsidRPr="00066BB8">
        <w:rPr>
          <w:color w:val="E8E8E8" w:themeColor="background2"/>
          <w:sz w:val="20"/>
          <w:szCs w:val="20"/>
          <w:shd w:val="clear" w:color="auto" w:fill="0F9ED5" w:themeFill="accent4"/>
        </w:rPr>
        <w:t>(</w:t>
      </w:r>
      <w:r w:rsidR="00947938" w:rsidRPr="00066BB8">
        <w:rPr>
          <w:color w:val="E8E8E8" w:themeColor="background2"/>
          <w:sz w:val="20"/>
          <w:szCs w:val="20"/>
          <w:shd w:val="clear" w:color="auto" w:fill="0F9ED5" w:themeFill="accent4"/>
        </w:rPr>
        <w:t>1</w:t>
      </w:r>
      <w:r w:rsidR="007807F0" w:rsidRPr="00066BB8">
        <w:rPr>
          <w:color w:val="E8E8E8" w:themeColor="background2"/>
          <w:sz w:val="20"/>
          <w:szCs w:val="20"/>
          <w:shd w:val="clear" w:color="auto" w:fill="0F9ED5" w:themeFill="accent4"/>
        </w:rPr>
        <w:t>1</w:t>
      </w:r>
      <w:r w:rsidRPr="00066BB8">
        <w:rPr>
          <w:color w:val="E8E8E8" w:themeColor="background2"/>
          <w:sz w:val="20"/>
          <w:szCs w:val="20"/>
          <w:shd w:val="clear" w:color="auto" w:fill="0F9ED5" w:themeFill="accent4"/>
        </w:rPr>
        <w:t>)</w:t>
      </w:r>
    </w:p>
    <w:p w14:paraId="41BAA7EF" w14:textId="50B38C4A" w:rsidR="00A2176B" w:rsidRPr="00CE76F0" w:rsidRDefault="00A2176B" w:rsidP="00414AAB">
      <w:pPr>
        <w:pStyle w:val="Pitanja"/>
        <w:shd w:val="clear" w:color="auto" w:fill="501549" w:themeFill="accent5" w:themeFillShade="80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Šta predstavlja upravljanje projektima i po čemu su softverski projekti osobeni? </w:t>
      </w:r>
      <w:r w:rsidRPr="00414AAB">
        <w:rPr>
          <w:sz w:val="20"/>
          <w:szCs w:val="20"/>
          <w:shd w:val="clear" w:color="auto" w:fill="45B0E1" w:themeFill="accent1" w:themeFillTint="99"/>
        </w:rPr>
        <w:t>(</w:t>
      </w:r>
      <w:r w:rsidR="007807F0" w:rsidRPr="00414AAB">
        <w:rPr>
          <w:sz w:val="20"/>
          <w:szCs w:val="20"/>
          <w:shd w:val="clear" w:color="auto" w:fill="45B0E1" w:themeFill="accent1" w:themeFillTint="99"/>
        </w:rPr>
        <w:t>7</w:t>
      </w:r>
      <w:r w:rsidRPr="00414AAB">
        <w:rPr>
          <w:sz w:val="20"/>
          <w:szCs w:val="20"/>
          <w:shd w:val="clear" w:color="auto" w:fill="45B0E1" w:themeFill="accent1" w:themeFillTint="99"/>
        </w:rPr>
        <w:t>)</w:t>
      </w:r>
    </w:p>
    <w:p w14:paraId="51ED5602" w14:textId="61119865" w:rsidR="00A2176B" w:rsidRPr="00B76371" w:rsidRDefault="00A2176B" w:rsidP="00B76371">
      <w:pPr>
        <w:pStyle w:val="Pitanja"/>
        <w:shd w:val="clear" w:color="auto" w:fill="156082" w:themeFill="accent1"/>
        <w:spacing w:before="20" w:after="200"/>
        <w:ind w:left="504"/>
        <w:rPr>
          <w:color w:val="E8E8E8" w:themeColor="background2"/>
          <w:sz w:val="20"/>
          <w:szCs w:val="20"/>
        </w:rPr>
      </w:pPr>
      <w:r w:rsidRPr="00B76371">
        <w:rPr>
          <w:color w:val="E8E8E8" w:themeColor="background2"/>
          <w:sz w:val="20"/>
          <w:szCs w:val="20"/>
        </w:rPr>
        <w:t xml:space="preserve">Opisati i uporediti top-down i bottom-up pristup projektovanja softvera. </w:t>
      </w:r>
      <w:r w:rsidRPr="00B76371">
        <w:rPr>
          <w:color w:val="E8E8E8" w:themeColor="background2"/>
          <w:sz w:val="20"/>
          <w:szCs w:val="20"/>
          <w:shd w:val="clear" w:color="auto" w:fill="45B0E1" w:themeFill="accent1" w:themeFillTint="99"/>
        </w:rPr>
        <w:t>(</w:t>
      </w:r>
      <w:r w:rsidR="007807F0" w:rsidRPr="00B76371">
        <w:rPr>
          <w:color w:val="E8E8E8" w:themeColor="background2"/>
          <w:sz w:val="20"/>
          <w:szCs w:val="20"/>
          <w:shd w:val="clear" w:color="auto" w:fill="45B0E1" w:themeFill="accent1" w:themeFillTint="99"/>
        </w:rPr>
        <w:t>4</w:t>
      </w:r>
      <w:r w:rsidRPr="00B76371">
        <w:rPr>
          <w:color w:val="E8E8E8" w:themeColor="background2"/>
          <w:sz w:val="20"/>
          <w:szCs w:val="20"/>
          <w:shd w:val="clear" w:color="auto" w:fill="45B0E1" w:themeFill="accent1" w:themeFillTint="99"/>
        </w:rPr>
        <w:t>)</w:t>
      </w:r>
    </w:p>
    <w:p w14:paraId="2B876F63" w14:textId="155A1131" w:rsidR="00A2176B" w:rsidRPr="00414AAB" w:rsidRDefault="00252AF8" w:rsidP="00414AAB">
      <w:pPr>
        <w:pStyle w:val="Pitanja"/>
        <w:shd w:val="clear" w:color="auto" w:fill="80340D" w:themeFill="accent2" w:themeFillShade="80"/>
        <w:spacing w:before="20" w:after="200"/>
        <w:ind w:left="504"/>
        <w:rPr>
          <w:color w:val="FFFFFF" w:themeColor="background1"/>
          <w:sz w:val="20"/>
          <w:szCs w:val="20"/>
        </w:rPr>
      </w:pPr>
      <w:r w:rsidRPr="00414AAB">
        <w:rPr>
          <w:color w:val="FFFFFF" w:themeColor="background1"/>
          <w:sz w:val="20"/>
          <w:szCs w:val="20"/>
        </w:rPr>
        <w:t xml:space="preserve">Šta predstavlja i koji su ciljevi inspekcije softvera? </w:t>
      </w:r>
      <w:r w:rsidRPr="009F49A7">
        <w:rPr>
          <w:color w:val="FFFFFF" w:themeColor="background1"/>
          <w:sz w:val="20"/>
          <w:szCs w:val="20"/>
          <w:shd w:val="clear" w:color="auto" w:fill="83CAEB" w:themeFill="accent1" w:themeFillTint="66"/>
        </w:rPr>
        <w:t>(</w:t>
      </w:r>
      <w:r w:rsidR="0027492E" w:rsidRPr="009F49A7">
        <w:rPr>
          <w:color w:val="FFFFFF" w:themeColor="background1"/>
          <w:sz w:val="20"/>
          <w:szCs w:val="20"/>
          <w:shd w:val="clear" w:color="auto" w:fill="83CAEB" w:themeFill="accent1" w:themeFillTint="66"/>
        </w:rPr>
        <w:t>7</w:t>
      </w:r>
      <w:r w:rsidRPr="009F49A7">
        <w:rPr>
          <w:color w:val="FFFFFF" w:themeColor="background1"/>
          <w:sz w:val="20"/>
          <w:szCs w:val="20"/>
          <w:shd w:val="clear" w:color="auto" w:fill="83CAEB" w:themeFill="accent1" w:themeFillTint="66"/>
        </w:rPr>
        <w:t>)</w:t>
      </w:r>
    </w:p>
    <w:p w14:paraId="13922722" w14:textId="5D2BC31E" w:rsidR="00252AF8" w:rsidRPr="00CE76F0" w:rsidRDefault="00252AF8" w:rsidP="00445D53">
      <w:pPr>
        <w:pStyle w:val="Pitanj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Navesti i kratko opisati i uporediti različite metode za testiranje softvera. (</w:t>
      </w:r>
      <w:r w:rsidR="0027492E" w:rsidRPr="00CE76F0">
        <w:rPr>
          <w:sz w:val="20"/>
          <w:szCs w:val="20"/>
        </w:rPr>
        <w:t>8</w:t>
      </w:r>
      <w:r w:rsidRPr="00CE76F0">
        <w:rPr>
          <w:sz w:val="20"/>
          <w:szCs w:val="20"/>
        </w:rPr>
        <w:t>)</w:t>
      </w:r>
    </w:p>
    <w:p w14:paraId="3C7AC657" w14:textId="5B49F587" w:rsidR="00252AF8" w:rsidRPr="00CE76F0" w:rsidRDefault="002B13F8" w:rsidP="00F21461">
      <w:pPr>
        <w:pStyle w:val="Pitanja"/>
        <w:shd w:val="clear" w:color="auto" w:fill="B3E5A1" w:themeFill="accent6" w:themeFillTint="66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Šta je softver i koje tipove softvera imamo? </w:t>
      </w:r>
      <w:r w:rsidRPr="00CE76F0">
        <w:rPr>
          <w:sz w:val="20"/>
          <w:szCs w:val="20"/>
          <w:highlight w:val="cyan"/>
        </w:rPr>
        <w:t>(</w:t>
      </w:r>
      <w:r w:rsidR="009C74D1" w:rsidRPr="00CE76F0">
        <w:rPr>
          <w:sz w:val="20"/>
          <w:szCs w:val="20"/>
          <w:highlight w:val="cyan"/>
        </w:rPr>
        <w:t>5</w:t>
      </w:r>
      <w:r w:rsidRPr="00CE76F0">
        <w:rPr>
          <w:sz w:val="20"/>
          <w:szCs w:val="20"/>
          <w:highlight w:val="cyan"/>
        </w:rPr>
        <w:t>)</w:t>
      </w:r>
    </w:p>
    <w:p w14:paraId="331469D2" w14:textId="39DF01BE" w:rsidR="002B13F8" w:rsidRPr="00CE76F0" w:rsidRDefault="002B13F8" w:rsidP="00330880">
      <w:pPr>
        <w:pStyle w:val="Pitanja"/>
        <w:shd w:val="clear" w:color="auto" w:fill="F6F8A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Grafički ilustrovati i kratko opisati „4+1“ model sistema. </w:t>
      </w:r>
      <w:r w:rsidRPr="00092D7F">
        <w:rPr>
          <w:sz w:val="20"/>
          <w:szCs w:val="20"/>
          <w:shd w:val="clear" w:color="auto" w:fill="00B0F0"/>
        </w:rPr>
        <w:t>(</w:t>
      </w:r>
      <w:r w:rsidR="009C74D1" w:rsidRPr="00092D7F">
        <w:rPr>
          <w:sz w:val="20"/>
          <w:szCs w:val="20"/>
          <w:shd w:val="clear" w:color="auto" w:fill="00B0F0"/>
        </w:rPr>
        <w:t>10</w:t>
      </w:r>
      <w:r w:rsidRPr="00092D7F">
        <w:rPr>
          <w:sz w:val="20"/>
          <w:szCs w:val="20"/>
          <w:shd w:val="clear" w:color="auto" w:fill="00B0F0"/>
        </w:rPr>
        <w:t>)</w:t>
      </w:r>
    </w:p>
    <w:p w14:paraId="32C2557F" w14:textId="2F22BFC8" w:rsidR="002B13F8" w:rsidRPr="00CE76F0" w:rsidRDefault="00162D8A" w:rsidP="002C08DF">
      <w:pPr>
        <w:pStyle w:val="Pitanja"/>
        <w:shd w:val="clear" w:color="auto" w:fill="C1E4F5" w:themeFill="accent1" w:themeFillTint="33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Navesti i kratko opisati kategorije zahteva. </w:t>
      </w:r>
      <w:r w:rsidR="002C08DF" w:rsidRPr="005A4042">
        <w:rPr>
          <w:sz w:val="20"/>
          <w:szCs w:val="20"/>
          <w:shd w:val="clear" w:color="auto" w:fill="074F6A" w:themeFill="accent4" w:themeFillShade="80"/>
        </w:rPr>
        <w:t>(1)</w:t>
      </w:r>
    </w:p>
    <w:p w14:paraId="187FD0DD" w14:textId="3CADE07F" w:rsidR="00162D8A" w:rsidRPr="00CE76F0" w:rsidRDefault="0097049C" w:rsidP="00330880">
      <w:pPr>
        <w:pStyle w:val="Pitanja"/>
        <w:shd w:val="clear" w:color="auto" w:fill="F6F8A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Objasniti tipove veza kod use-case dijagrama i ilustrovati jednim primerom. </w:t>
      </w:r>
      <w:r w:rsidRPr="00092D7F">
        <w:rPr>
          <w:sz w:val="20"/>
          <w:szCs w:val="20"/>
          <w:shd w:val="clear" w:color="auto" w:fill="EE0000"/>
        </w:rPr>
        <w:t>(</w:t>
      </w:r>
      <w:r w:rsidR="007807F0" w:rsidRPr="00092D7F">
        <w:rPr>
          <w:sz w:val="20"/>
          <w:szCs w:val="20"/>
          <w:shd w:val="clear" w:color="auto" w:fill="EE0000"/>
        </w:rPr>
        <w:t>4</w:t>
      </w:r>
      <w:r w:rsidRPr="00092D7F">
        <w:rPr>
          <w:sz w:val="20"/>
          <w:szCs w:val="20"/>
          <w:shd w:val="clear" w:color="auto" w:fill="EE0000"/>
        </w:rPr>
        <w:t>)</w:t>
      </w:r>
    </w:p>
    <w:p w14:paraId="576E5EF4" w14:textId="3DAFA070" w:rsidR="0097049C" w:rsidRPr="00CE76F0" w:rsidRDefault="00606704" w:rsidP="00F21461">
      <w:pPr>
        <w:pStyle w:val="Pitanja"/>
        <w:shd w:val="clear" w:color="auto" w:fill="B3E5A1" w:themeFill="accent6" w:themeFillTint="66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Šta je softver i čime se bavi softversko inženjerstvo? </w:t>
      </w:r>
      <w:r w:rsidRPr="00CE76F0">
        <w:rPr>
          <w:sz w:val="20"/>
          <w:szCs w:val="20"/>
          <w:highlight w:val="cyan"/>
        </w:rPr>
        <w:t>(</w:t>
      </w:r>
      <w:r w:rsidR="009C74D1" w:rsidRPr="00CE76F0">
        <w:rPr>
          <w:sz w:val="20"/>
          <w:szCs w:val="20"/>
          <w:highlight w:val="cyan"/>
        </w:rPr>
        <w:t>3</w:t>
      </w:r>
      <w:r w:rsidRPr="00CE76F0">
        <w:rPr>
          <w:sz w:val="20"/>
          <w:szCs w:val="20"/>
          <w:highlight w:val="cyan"/>
        </w:rPr>
        <w:t>)</w:t>
      </w:r>
    </w:p>
    <w:p w14:paraId="26F2CC77" w14:textId="3C91FA2F" w:rsidR="00606704" w:rsidRPr="00CE76F0" w:rsidRDefault="00606704" w:rsidP="002C08DF">
      <w:pPr>
        <w:pStyle w:val="Pitanja"/>
        <w:shd w:val="clear" w:color="auto" w:fill="C1E4F5" w:themeFill="accent1" w:themeFillTint="33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Šta predstavlja upravljanje zahtevima? </w:t>
      </w:r>
      <w:r w:rsidRPr="00424FB0">
        <w:rPr>
          <w:sz w:val="20"/>
          <w:szCs w:val="20"/>
          <w:shd w:val="clear" w:color="auto" w:fill="215E99" w:themeFill="text2" w:themeFillTint="BF"/>
        </w:rPr>
        <w:t>(</w:t>
      </w:r>
      <w:r w:rsidR="007807F0" w:rsidRPr="00424FB0">
        <w:rPr>
          <w:sz w:val="20"/>
          <w:szCs w:val="20"/>
          <w:shd w:val="clear" w:color="auto" w:fill="215E99" w:themeFill="text2" w:themeFillTint="BF"/>
        </w:rPr>
        <w:t>4</w:t>
      </w:r>
      <w:r w:rsidRPr="00424FB0">
        <w:rPr>
          <w:sz w:val="20"/>
          <w:szCs w:val="20"/>
          <w:shd w:val="clear" w:color="auto" w:fill="215E99" w:themeFill="text2" w:themeFillTint="BF"/>
        </w:rPr>
        <w:t>)</w:t>
      </w:r>
    </w:p>
    <w:p w14:paraId="75F8D98C" w14:textId="193DEF5F" w:rsidR="00606704" w:rsidRPr="005C2587" w:rsidRDefault="00606704" w:rsidP="005C2587">
      <w:pPr>
        <w:pStyle w:val="Pitanja"/>
        <w:shd w:val="clear" w:color="auto" w:fill="DC3939"/>
        <w:spacing w:before="20" w:after="200"/>
        <w:ind w:left="504"/>
        <w:rPr>
          <w:color w:val="FFFFFF" w:themeColor="background1"/>
          <w:sz w:val="20"/>
          <w:szCs w:val="20"/>
        </w:rPr>
      </w:pPr>
      <w:r w:rsidRPr="005C2587">
        <w:rPr>
          <w:color w:val="FFFFFF" w:themeColor="background1"/>
          <w:sz w:val="20"/>
          <w:szCs w:val="20"/>
        </w:rPr>
        <w:t xml:space="preserve">Navesti osnovne principe agilnog razvoja softvera kroz „Agile manifesto“. </w:t>
      </w:r>
      <w:r w:rsidRPr="00FF5C86">
        <w:rPr>
          <w:color w:val="FFFFFF" w:themeColor="background1"/>
          <w:sz w:val="20"/>
          <w:szCs w:val="20"/>
          <w:shd w:val="clear" w:color="auto" w:fill="4C94D8" w:themeFill="text2" w:themeFillTint="80"/>
        </w:rPr>
        <w:t>(</w:t>
      </w:r>
      <w:r w:rsidR="001A7375" w:rsidRPr="00FF5C86">
        <w:rPr>
          <w:color w:val="FFFFFF" w:themeColor="background1"/>
          <w:sz w:val="20"/>
          <w:szCs w:val="20"/>
          <w:shd w:val="clear" w:color="auto" w:fill="4C94D8" w:themeFill="text2" w:themeFillTint="80"/>
        </w:rPr>
        <w:t>4</w:t>
      </w:r>
      <w:r w:rsidRPr="00FF5C86">
        <w:rPr>
          <w:color w:val="FFFFFF" w:themeColor="background1"/>
          <w:sz w:val="20"/>
          <w:szCs w:val="20"/>
          <w:shd w:val="clear" w:color="auto" w:fill="4C94D8" w:themeFill="text2" w:themeFillTint="80"/>
        </w:rPr>
        <w:t>)</w:t>
      </w:r>
    </w:p>
    <w:p w14:paraId="00A8C2B7" w14:textId="4765ED55" w:rsidR="00606704" w:rsidRPr="00561A05" w:rsidRDefault="00606704" w:rsidP="00561A05">
      <w:pPr>
        <w:pStyle w:val="Pitanja"/>
        <w:shd w:val="clear" w:color="auto" w:fill="404040" w:themeFill="text1" w:themeFillTint="BF"/>
        <w:spacing w:before="20" w:after="200"/>
        <w:ind w:left="504"/>
        <w:rPr>
          <w:color w:val="E8E8E8" w:themeColor="background2"/>
          <w:sz w:val="20"/>
          <w:szCs w:val="20"/>
        </w:rPr>
      </w:pPr>
      <w:r w:rsidRPr="00561A05">
        <w:rPr>
          <w:color w:val="E8E8E8" w:themeColor="background2"/>
          <w:sz w:val="20"/>
          <w:szCs w:val="20"/>
        </w:rPr>
        <w:t xml:space="preserve">Ukratko opisati i navesti prednosti i nedostatke klijent-server arhitekturnog modela. </w:t>
      </w:r>
      <w:r w:rsidRPr="00066BB8">
        <w:rPr>
          <w:color w:val="E8E8E8" w:themeColor="background2"/>
          <w:sz w:val="20"/>
          <w:szCs w:val="20"/>
          <w:shd w:val="clear" w:color="auto" w:fill="0F9ED5" w:themeFill="accent4"/>
        </w:rPr>
        <w:t>(</w:t>
      </w:r>
      <w:r w:rsidR="00ED4C4F" w:rsidRPr="00066BB8">
        <w:rPr>
          <w:color w:val="E8E8E8" w:themeColor="background2"/>
          <w:sz w:val="20"/>
          <w:szCs w:val="20"/>
          <w:shd w:val="clear" w:color="auto" w:fill="0F9ED5" w:themeFill="accent4"/>
        </w:rPr>
        <w:t>2</w:t>
      </w:r>
      <w:r w:rsidRPr="00066BB8">
        <w:rPr>
          <w:color w:val="E8E8E8" w:themeColor="background2"/>
          <w:sz w:val="20"/>
          <w:szCs w:val="20"/>
          <w:shd w:val="clear" w:color="auto" w:fill="0F9ED5" w:themeFill="accent4"/>
        </w:rPr>
        <w:t>)</w:t>
      </w:r>
    </w:p>
    <w:p w14:paraId="462B17E9" w14:textId="33EEDBD4" w:rsidR="00606704" w:rsidRPr="00CE76F0" w:rsidRDefault="00FF49F2" w:rsidP="00F21461">
      <w:pPr>
        <w:pStyle w:val="Pitanja"/>
        <w:shd w:val="clear" w:color="auto" w:fill="B3E5A1" w:themeFill="accent6" w:themeFillTint="66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Po čemu se razlikuje softversko inženjerstvo od informatike (nauke o računarstvu)? </w:t>
      </w:r>
      <w:r w:rsidRPr="00664424">
        <w:rPr>
          <w:sz w:val="20"/>
          <w:szCs w:val="20"/>
          <w:highlight w:val="cyan"/>
          <w:shd w:val="clear" w:color="auto" w:fill="83CAEB" w:themeFill="accent1" w:themeFillTint="66"/>
        </w:rPr>
        <w:t>(</w:t>
      </w:r>
      <w:r w:rsidR="00B50364" w:rsidRPr="00664424">
        <w:rPr>
          <w:sz w:val="20"/>
          <w:szCs w:val="20"/>
          <w:highlight w:val="cyan"/>
          <w:shd w:val="clear" w:color="auto" w:fill="83CAEB" w:themeFill="accent1" w:themeFillTint="66"/>
        </w:rPr>
        <w:t>3</w:t>
      </w:r>
      <w:r w:rsidRPr="00664424">
        <w:rPr>
          <w:sz w:val="20"/>
          <w:szCs w:val="20"/>
          <w:highlight w:val="cyan"/>
          <w:shd w:val="clear" w:color="auto" w:fill="83CAEB" w:themeFill="accent1" w:themeFillTint="66"/>
        </w:rPr>
        <w:t>)</w:t>
      </w:r>
    </w:p>
    <w:p w14:paraId="14CC8D31" w14:textId="4BC457EC" w:rsidR="00221B2A" w:rsidRPr="00561A05" w:rsidRDefault="00221B2A" w:rsidP="00561A05">
      <w:pPr>
        <w:pStyle w:val="Pitanja"/>
        <w:shd w:val="clear" w:color="auto" w:fill="404040" w:themeFill="text1" w:themeFillTint="BF"/>
        <w:spacing w:before="20" w:after="200"/>
        <w:ind w:left="504"/>
        <w:rPr>
          <w:color w:val="E8E8E8" w:themeColor="background2"/>
          <w:sz w:val="20"/>
          <w:szCs w:val="20"/>
        </w:rPr>
      </w:pPr>
      <w:r w:rsidRPr="00561A05">
        <w:rPr>
          <w:color w:val="E8E8E8" w:themeColor="background2"/>
          <w:sz w:val="20"/>
          <w:szCs w:val="20"/>
        </w:rPr>
        <w:t xml:space="preserve">Navesti osnovne karakteristike kao i prednosti i nedostatke event-driven arhitekturnih modela. </w:t>
      </w:r>
      <w:r w:rsidRPr="00066BB8">
        <w:rPr>
          <w:color w:val="E8E8E8" w:themeColor="background2"/>
          <w:sz w:val="20"/>
          <w:szCs w:val="20"/>
          <w:shd w:val="clear" w:color="auto" w:fill="0F9ED5" w:themeFill="accent4"/>
        </w:rPr>
        <w:t>(</w:t>
      </w:r>
      <w:r w:rsidR="00D549CA" w:rsidRPr="00066BB8">
        <w:rPr>
          <w:color w:val="E8E8E8" w:themeColor="background2"/>
          <w:sz w:val="20"/>
          <w:szCs w:val="20"/>
          <w:shd w:val="clear" w:color="auto" w:fill="0F9ED5" w:themeFill="accent4"/>
        </w:rPr>
        <w:t>2</w:t>
      </w:r>
      <w:r w:rsidRPr="00066BB8">
        <w:rPr>
          <w:color w:val="E8E8E8" w:themeColor="background2"/>
          <w:sz w:val="20"/>
          <w:szCs w:val="20"/>
          <w:shd w:val="clear" w:color="auto" w:fill="0F9ED5" w:themeFill="accent4"/>
        </w:rPr>
        <w:t>)</w:t>
      </w:r>
    </w:p>
    <w:p w14:paraId="2468F97F" w14:textId="76367D0C" w:rsidR="00D3251E" w:rsidRPr="00CE76F0" w:rsidRDefault="00D3251E" w:rsidP="005F20C7">
      <w:pPr>
        <w:pStyle w:val="Pitanja"/>
        <w:shd w:val="clear" w:color="auto" w:fill="F2CEED" w:themeFill="accent5" w:themeFillTint="33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Grafički ilustrovati i objasniti proces nabavke sistema. </w:t>
      </w:r>
      <w:r w:rsidRPr="00664424">
        <w:rPr>
          <w:sz w:val="20"/>
          <w:szCs w:val="20"/>
          <w:shd w:val="clear" w:color="auto" w:fill="83CAEB" w:themeFill="accent1" w:themeFillTint="66"/>
        </w:rPr>
        <w:t>(1)</w:t>
      </w:r>
    </w:p>
    <w:p w14:paraId="324F472F" w14:textId="416BD31B" w:rsidR="0037462C" w:rsidRPr="00CE76F0" w:rsidRDefault="0037462C" w:rsidP="00445D53">
      <w:pPr>
        <w:pStyle w:val="Pitanj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Opisati strukturu test slučajeva i ilustrovati na jednom primeru. (1)</w:t>
      </w:r>
    </w:p>
    <w:p w14:paraId="4F35C5E9" w14:textId="29B22AF9" w:rsidR="005D6863" w:rsidRPr="00CE76F0" w:rsidRDefault="005D6863" w:rsidP="00414AAB">
      <w:pPr>
        <w:pStyle w:val="Pitanja"/>
        <w:shd w:val="clear" w:color="auto" w:fill="501549" w:themeFill="accent5" w:themeFillShade="80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Opisati i grafički ilustrovati proces izrade rasporeda rada na projektu (eng. project scheduling) i tipične probleme vezane za ovu aktivnost.</w:t>
      </w:r>
      <w:r w:rsidRPr="00E40FFC">
        <w:rPr>
          <w:sz w:val="20"/>
          <w:szCs w:val="20"/>
          <w:shd w:val="clear" w:color="auto" w:fill="45B0E1" w:themeFill="accent1" w:themeFillTint="99"/>
        </w:rPr>
        <w:t xml:space="preserve"> (1)</w:t>
      </w:r>
    </w:p>
    <w:p w14:paraId="2D8B60DB" w14:textId="4C51673E" w:rsidR="005D6863" w:rsidRPr="00CE76F0" w:rsidRDefault="000633C9" w:rsidP="009769B5">
      <w:pPr>
        <w:pStyle w:val="Pitanja"/>
        <w:shd w:val="clear" w:color="auto" w:fill="F2CEED" w:themeFill="accent5" w:themeFillTint="33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Šta su nepoželjne karakteristike ("shall-not" svojstva)? </w:t>
      </w:r>
      <w:r w:rsidRPr="008D47C2">
        <w:rPr>
          <w:sz w:val="20"/>
          <w:szCs w:val="20"/>
          <w:shd w:val="clear" w:color="auto" w:fill="83CAEB" w:themeFill="accent1" w:themeFillTint="66"/>
        </w:rPr>
        <w:t>(1)</w:t>
      </w:r>
    </w:p>
    <w:p w14:paraId="1B21E110" w14:textId="63534827" w:rsidR="000633C9" w:rsidRPr="00561A05" w:rsidRDefault="000633C9" w:rsidP="00561A05">
      <w:pPr>
        <w:pStyle w:val="Pitanja"/>
        <w:shd w:val="clear" w:color="auto" w:fill="404040" w:themeFill="text1" w:themeFillTint="BF"/>
        <w:spacing w:before="20" w:after="200"/>
        <w:ind w:left="504"/>
        <w:rPr>
          <w:color w:val="E8E8E8" w:themeColor="background2"/>
          <w:sz w:val="20"/>
          <w:szCs w:val="20"/>
        </w:rPr>
      </w:pPr>
      <w:r w:rsidRPr="00561A05">
        <w:rPr>
          <w:color w:val="E8E8E8" w:themeColor="background2"/>
          <w:sz w:val="20"/>
          <w:szCs w:val="20"/>
        </w:rPr>
        <w:t xml:space="preserve">Navesti osnovne karakteristike i grafički ilustrovati broadcast arhitekturne modele. </w:t>
      </w:r>
      <w:r w:rsidRPr="00066BB8">
        <w:rPr>
          <w:color w:val="E8E8E8" w:themeColor="background2"/>
          <w:sz w:val="20"/>
          <w:szCs w:val="20"/>
          <w:shd w:val="clear" w:color="auto" w:fill="0F9ED5" w:themeFill="accent4"/>
        </w:rPr>
        <w:t>(</w:t>
      </w:r>
      <w:r w:rsidR="000B7779" w:rsidRPr="00066BB8">
        <w:rPr>
          <w:color w:val="E8E8E8" w:themeColor="background2"/>
          <w:sz w:val="20"/>
          <w:szCs w:val="20"/>
          <w:shd w:val="clear" w:color="auto" w:fill="0F9ED5" w:themeFill="accent4"/>
        </w:rPr>
        <w:t>2</w:t>
      </w:r>
      <w:r w:rsidRPr="00066BB8">
        <w:rPr>
          <w:color w:val="E8E8E8" w:themeColor="background2"/>
          <w:sz w:val="20"/>
          <w:szCs w:val="20"/>
          <w:shd w:val="clear" w:color="auto" w:fill="0F9ED5" w:themeFill="accent4"/>
        </w:rPr>
        <w:t>)</w:t>
      </w:r>
    </w:p>
    <w:p w14:paraId="6AB71DD1" w14:textId="0E33F6D0" w:rsidR="00B30AE6" w:rsidRPr="00CE76F0" w:rsidRDefault="00B30AE6" w:rsidP="00445D53">
      <w:pPr>
        <w:pStyle w:val="Pitanj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Grafički ilustrovati i kratko opisati odnos između evolucije i servisiranja.</w:t>
      </w:r>
      <w:r w:rsidR="00EB1A9E" w:rsidRPr="00CE76F0">
        <w:rPr>
          <w:sz w:val="20"/>
          <w:szCs w:val="20"/>
        </w:rPr>
        <w:t xml:space="preserve"> (1)</w:t>
      </w:r>
    </w:p>
    <w:p w14:paraId="3DEDAF28" w14:textId="65FF250A" w:rsidR="00D3251E" w:rsidRDefault="00D3251E" w:rsidP="00D3251E">
      <w:pPr>
        <w:pStyle w:val="Pitanja"/>
        <w:numPr>
          <w:ilvl w:val="0"/>
          <w:numId w:val="0"/>
        </w:numPr>
        <w:spacing w:before="20" w:after="200"/>
        <w:ind w:left="504"/>
        <w:rPr>
          <w:sz w:val="22"/>
          <w:szCs w:val="22"/>
        </w:rPr>
      </w:pPr>
    </w:p>
    <w:p w14:paraId="466BADD3" w14:textId="77777777" w:rsidR="00886A06" w:rsidRDefault="00886A06" w:rsidP="00886A06">
      <w:pPr>
        <w:pStyle w:val="Pitanja"/>
        <w:numPr>
          <w:ilvl w:val="0"/>
          <w:numId w:val="0"/>
        </w:numPr>
        <w:spacing w:before="20" w:after="200"/>
        <w:ind w:left="144"/>
        <w:rPr>
          <w:sz w:val="22"/>
          <w:szCs w:val="22"/>
        </w:rPr>
      </w:pPr>
    </w:p>
    <w:p w14:paraId="730A2189" w14:textId="77777777" w:rsidR="00886A06" w:rsidRDefault="00886A06" w:rsidP="00886A06">
      <w:pPr>
        <w:pStyle w:val="Pitanja"/>
        <w:numPr>
          <w:ilvl w:val="0"/>
          <w:numId w:val="0"/>
        </w:numPr>
        <w:spacing w:before="20" w:after="200"/>
        <w:ind w:left="144"/>
        <w:rPr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Y="-28"/>
        <w:tblW w:w="0" w:type="auto"/>
        <w:tblLook w:val="04A0" w:firstRow="1" w:lastRow="0" w:firstColumn="1" w:lastColumn="0" w:noHBand="0" w:noVBand="1"/>
      </w:tblPr>
      <w:tblGrid>
        <w:gridCol w:w="918"/>
        <w:gridCol w:w="731"/>
        <w:gridCol w:w="733"/>
        <w:gridCol w:w="733"/>
        <w:gridCol w:w="734"/>
        <w:gridCol w:w="733"/>
        <w:gridCol w:w="733"/>
        <w:gridCol w:w="733"/>
        <w:gridCol w:w="733"/>
        <w:gridCol w:w="733"/>
        <w:gridCol w:w="736"/>
        <w:gridCol w:w="734"/>
        <w:gridCol w:w="736"/>
        <w:gridCol w:w="736"/>
      </w:tblGrid>
      <w:tr w:rsidR="00886A06" w14:paraId="62AE876C" w14:textId="77777777" w:rsidTr="00886A06">
        <w:tc>
          <w:tcPr>
            <w:tcW w:w="746" w:type="dxa"/>
            <w:vAlign w:val="center"/>
          </w:tcPr>
          <w:p w14:paraId="35D52995" w14:textId="22D49C0E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Lekcija</w:t>
            </w:r>
          </w:p>
        </w:tc>
        <w:tc>
          <w:tcPr>
            <w:tcW w:w="746" w:type="dxa"/>
            <w:vAlign w:val="center"/>
          </w:tcPr>
          <w:p w14:paraId="4DA90C13" w14:textId="2E1E4DB6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47" w:type="dxa"/>
            <w:vAlign w:val="center"/>
          </w:tcPr>
          <w:p w14:paraId="694111A9" w14:textId="0CA6F85B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747" w:type="dxa"/>
            <w:vAlign w:val="center"/>
          </w:tcPr>
          <w:p w14:paraId="004F7BA8" w14:textId="38A9DAE7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47" w:type="dxa"/>
            <w:vAlign w:val="center"/>
          </w:tcPr>
          <w:p w14:paraId="044787CB" w14:textId="4D1C607D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747" w:type="dxa"/>
            <w:vAlign w:val="center"/>
          </w:tcPr>
          <w:p w14:paraId="47312D38" w14:textId="54AE8821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47" w:type="dxa"/>
            <w:vAlign w:val="center"/>
          </w:tcPr>
          <w:p w14:paraId="44A0A794" w14:textId="46A94955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747" w:type="dxa"/>
            <w:vAlign w:val="center"/>
          </w:tcPr>
          <w:p w14:paraId="6249B17B" w14:textId="676F1892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747" w:type="dxa"/>
            <w:vAlign w:val="center"/>
          </w:tcPr>
          <w:p w14:paraId="402A97EC" w14:textId="2C0E78F3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47" w:type="dxa"/>
            <w:vAlign w:val="center"/>
          </w:tcPr>
          <w:p w14:paraId="3D130337" w14:textId="4242C8EF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747" w:type="dxa"/>
            <w:vAlign w:val="center"/>
          </w:tcPr>
          <w:p w14:paraId="1D6F1D97" w14:textId="42CDA26B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747" w:type="dxa"/>
            <w:vAlign w:val="center"/>
          </w:tcPr>
          <w:p w14:paraId="4ACEDDB5" w14:textId="6162B6BA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747" w:type="dxa"/>
            <w:vAlign w:val="center"/>
          </w:tcPr>
          <w:p w14:paraId="7D1C36E7" w14:textId="2608BFA3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747" w:type="dxa"/>
            <w:vAlign w:val="center"/>
          </w:tcPr>
          <w:p w14:paraId="3E732711" w14:textId="318B3589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</w:tr>
      <w:tr w:rsidR="00886A06" w14:paraId="04ED7746" w14:textId="77777777" w:rsidTr="00414AAB">
        <w:tc>
          <w:tcPr>
            <w:tcW w:w="746" w:type="dxa"/>
            <w:vAlign w:val="center"/>
          </w:tcPr>
          <w:p w14:paraId="5C8E28AD" w14:textId="6F4E68FB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Boja</w:t>
            </w:r>
          </w:p>
        </w:tc>
        <w:tc>
          <w:tcPr>
            <w:tcW w:w="746" w:type="dxa"/>
            <w:shd w:val="clear" w:color="auto" w:fill="B3E5A1" w:themeFill="accent6" w:themeFillTint="66"/>
            <w:vAlign w:val="center"/>
          </w:tcPr>
          <w:p w14:paraId="54BB6B02" w14:textId="707C5E0F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F2CEED" w:themeFill="accent5" w:themeFillTint="33"/>
            <w:vAlign w:val="center"/>
          </w:tcPr>
          <w:p w14:paraId="350516BA" w14:textId="77777777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F6C5AC" w:themeFill="accent2" w:themeFillTint="66"/>
            <w:vAlign w:val="center"/>
          </w:tcPr>
          <w:p w14:paraId="1F459FBC" w14:textId="77777777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F7F9AD"/>
            <w:vAlign w:val="center"/>
          </w:tcPr>
          <w:p w14:paraId="4D0DB1AF" w14:textId="77777777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DC3939"/>
            <w:vAlign w:val="center"/>
          </w:tcPr>
          <w:p w14:paraId="21665DDE" w14:textId="77777777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95DCF7" w:themeFill="accent4" w:themeFillTint="66"/>
            <w:vAlign w:val="center"/>
          </w:tcPr>
          <w:p w14:paraId="6F2BD893" w14:textId="77777777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BFBFBF" w:themeFill="background1" w:themeFillShade="BF"/>
            <w:vAlign w:val="center"/>
          </w:tcPr>
          <w:p w14:paraId="002071D2" w14:textId="77777777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156082" w:themeFill="accent1"/>
            <w:vAlign w:val="center"/>
          </w:tcPr>
          <w:p w14:paraId="77BB46D9" w14:textId="77777777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404040" w:themeFill="text1" w:themeFillTint="BF"/>
            <w:vAlign w:val="center"/>
          </w:tcPr>
          <w:p w14:paraId="6699F090" w14:textId="77777777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77206D" w:themeFill="accent5" w:themeFillShade="BF"/>
            <w:vAlign w:val="center"/>
          </w:tcPr>
          <w:p w14:paraId="3AAEA499" w14:textId="77777777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80340D" w:themeFill="accent2" w:themeFillShade="80"/>
            <w:vAlign w:val="center"/>
          </w:tcPr>
          <w:p w14:paraId="58ED44B7" w14:textId="77777777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FFFF00"/>
            <w:vAlign w:val="center"/>
          </w:tcPr>
          <w:p w14:paraId="21721718" w14:textId="77777777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FF0066"/>
            <w:vAlign w:val="center"/>
          </w:tcPr>
          <w:p w14:paraId="30ECBBCD" w14:textId="77777777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</w:tr>
    </w:tbl>
    <w:p w14:paraId="6836C285" w14:textId="77777777" w:rsidR="00F739CE" w:rsidRPr="00947938" w:rsidRDefault="00F739CE" w:rsidP="00886A06">
      <w:pPr>
        <w:pStyle w:val="Pitanja"/>
        <w:numPr>
          <w:ilvl w:val="0"/>
          <w:numId w:val="0"/>
        </w:numPr>
        <w:spacing w:before="20" w:after="200"/>
        <w:rPr>
          <w:sz w:val="22"/>
          <w:szCs w:val="22"/>
        </w:rPr>
      </w:pPr>
    </w:p>
    <w:sectPr w:rsidR="00F739CE" w:rsidRPr="00947938" w:rsidSect="00335A5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099F"/>
    <w:multiLevelType w:val="hybridMultilevel"/>
    <w:tmpl w:val="702A7BCC"/>
    <w:lvl w:ilvl="0" w:tplc="08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50" w:hanging="360"/>
      </w:pPr>
    </w:lvl>
    <w:lvl w:ilvl="2" w:tplc="0809001B" w:tentative="1">
      <w:start w:val="1"/>
      <w:numFmt w:val="lowerRoman"/>
      <w:lvlText w:val="%3."/>
      <w:lvlJc w:val="right"/>
      <w:pPr>
        <w:ind w:left="2070" w:hanging="180"/>
      </w:pPr>
    </w:lvl>
    <w:lvl w:ilvl="3" w:tplc="0809000F" w:tentative="1">
      <w:start w:val="1"/>
      <w:numFmt w:val="decimal"/>
      <w:lvlText w:val="%4."/>
      <w:lvlJc w:val="left"/>
      <w:pPr>
        <w:ind w:left="2790" w:hanging="360"/>
      </w:pPr>
    </w:lvl>
    <w:lvl w:ilvl="4" w:tplc="08090019" w:tentative="1">
      <w:start w:val="1"/>
      <w:numFmt w:val="lowerLetter"/>
      <w:lvlText w:val="%5."/>
      <w:lvlJc w:val="left"/>
      <w:pPr>
        <w:ind w:left="3510" w:hanging="360"/>
      </w:pPr>
    </w:lvl>
    <w:lvl w:ilvl="5" w:tplc="0809001B" w:tentative="1">
      <w:start w:val="1"/>
      <w:numFmt w:val="lowerRoman"/>
      <w:lvlText w:val="%6."/>
      <w:lvlJc w:val="right"/>
      <w:pPr>
        <w:ind w:left="4230" w:hanging="180"/>
      </w:pPr>
    </w:lvl>
    <w:lvl w:ilvl="6" w:tplc="0809000F" w:tentative="1">
      <w:start w:val="1"/>
      <w:numFmt w:val="decimal"/>
      <w:lvlText w:val="%7."/>
      <w:lvlJc w:val="left"/>
      <w:pPr>
        <w:ind w:left="4950" w:hanging="360"/>
      </w:pPr>
    </w:lvl>
    <w:lvl w:ilvl="7" w:tplc="08090019" w:tentative="1">
      <w:start w:val="1"/>
      <w:numFmt w:val="lowerLetter"/>
      <w:lvlText w:val="%8."/>
      <w:lvlJc w:val="left"/>
      <w:pPr>
        <w:ind w:left="5670" w:hanging="360"/>
      </w:pPr>
    </w:lvl>
    <w:lvl w:ilvl="8" w:tplc="0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10E305E6"/>
    <w:multiLevelType w:val="hybridMultilevel"/>
    <w:tmpl w:val="0DACC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80CE8"/>
    <w:multiLevelType w:val="hybridMultilevel"/>
    <w:tmpl w:val="AB88325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F7F28EC"/>
    <w:multiLevelType w:val="hybridMultilevel"/>
    <w:tmpl w:val="5A8644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3B05C23"/>
    <w:multiLevelType w:val="hybridMultilevel"/>
    <w:tmpl w:val="B8F2CABE"/>
    <w:lvl w:ilvl="0" w:tplc="8F3A1172">
      <w:start w:val="1"/>
      <w:numFmt w:val="decimal"/>
      <w:pStyle w:val="Pitanja"/>
      <w:lvlText w:val="%1."/>
      <w:lvlJc w:val="left"/>
      <w:pPr>
        <w:ind w:left="5670" w:hanging="360"/>
      </w:pPr>
      <w:rPr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93094">
    <w:abstractNumId w:val="0"/>
  </w:num>
  <w:num w:numId="2" w16cid:durableId="1543666788">
    <w:abstractNumId w:val="4"/>
  </w:num>
  <w:num w:numId="3" w16cid:durableId="927735614">
    <w:abstractNumId w:val="3"/>
  </w:num>
  <w:num w:numId="4" w16cid:durableId="755437522">
    <w:abstractNumId w:val="1"/>
  </w:num>
  <w:num w:numId="5" w16cid:durableId="1053428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1A5"/>
    <w:rsid w:val="00027E14"/>
    <w:rsid w:val="000412C3"/>
    <w:rsid w:val="000633C9"/>
    <w:rsid w:val="00066BB8"/>
    <w:rsid w:val="00092D7F"/>
    <w:rsid w:val="000B7779"/>
    <w:rsid w:val="000C1754"/>
    <w:rsid w:val="000D1201"/>
    <w:rsid w:val="000E31C9"/>
    <w:rsid w:val="000E3990"/>
    <w:rsid w:val="000F6155"/>
    <w:rsid w:val="00126EDB"/>
    <w:rsid w:val="001569F0"/>
    <w:rsid w:val="00156C9E"/>
    <w:rsid w:val="00162D8A"/>
    <w:rsid w:val="00164A8C"/>
    <w:rsid w:val="00182E61"/>
    <w:rsid w:val="001A7375"/>
    <w:rsid w:val="001E36E5"/>
    <w:rsid w:val="001F485A"/>
    <w:rsid w:val="00221B2A"/>
    <w:rsid w:val="00252AF8"/>
    <w:rsid w:val="0027492E"/>
    <w:rsid w:val="00276CC4"/>
    <w:rsid w:val="002B13F8"/>
    <w:rsid w:val="002C08DF"/>
    <w:rsid w:val="002F76CF"/>
    <w:rsid w:val="003043E6"/>
    <w:rsid w:val="00330880"/>
    <w:rsid w:val="00335A56"/>
    <w:rsid w:val="003505AC"/>
    <w:rsid w:val="003519E7"/>
    <w:rsid w:val="00361AB0"/>
    <w:rsid w:val="0037462C"/>
    <w:rsid w:val="00381475"/>
    <w:rsid w:val="003915E3"/>
    <w:rsid w:val="003A34A4"/>
    <w:rsid w:val="003A5118"/>
    <w:rsid w:val="003B0D4D"/>
    <w:rsid w:val="003C1F11"/>
    <w:rsid w:val="00412A6C"/>
    <w:rsid w:val="00414AAB"/>
    <w:rsid w:val="0041587F"/>
    <w:rsid w:val="00424FB0"/>
    <w:rsid w:val="0043237E"/>
    <w:rsid w:val="00445D53"/>
    <w:rsid w:val="00454C81"/>
    <w:rsid w:val="00493422"/>
    <w:rsid w:val="0049736A"/>
    <w:rsid w:val="00521142"/>
    <w:rsid w:val="00522D4F"/>
    <w:rsid w:val="00536C0A"/>
    <w:rsid w:val="00561A05"/>
    <w:rsid w:val="0057177B"/>
    <w:rsid w:val="005A4042"/>
    <w:rsid w:val="005C2587"/>
    <w:rsid w:val="005D6863"/>
    <w:rsid w:val="005F20C7"/>
    <w:rsid w:val="00606704"/>
    <w:rsid w:val="00664424"/>
    <w:rsid w:val="00665442"/>
    <w:rsid w:val="00743401"/>
    <w:rsid w:val="00752040"/>
    <w:rsid w:val="00771A0A"/>
    <w:rsid w:val="007807F0"/>
    <w:rsid w:val="007B12D3"/>
    <w:rsid w:val="007C012E"/>
    <w:rsid w:val="007F00EF"/>
    <w:rsid w:val="00886A06"/>
    <w:rsid w:val="008A29FA"/>
    <w:rsid w:val="008D47C2"/>
    <w:rsid w:val="008F1647"/>
    <w:rsid w:val="00947938"/>
    <w:rsid w:val="0097049C"/>
    <w:rsid w:val="009769B5"/>
    <w:rsid w:val="00985EB8"/>
    <w:rsid w:val="009937F9"/>
    <w:rsid w:val="009C74D1"/>
    <w:rsid w:val="009F49A7"/>
    <w:rsid w:val="00A2176B"/>
    <w:rsid w:val="00A26FC3"/>
    <w:rsid w:val="00A278B3"/>
    <w:rsid w:val="00AA02E7"/>
    <w:rsid w:val="00AC388C"/>
    <w:rsid w:val="00AF4BDC"/>
    <w:rsid w:val="00B04EA4"/>
    <w:rsid w:val="00B23F70"/>
    <w:rsid w:val="00B30AE6"/>
    <w:rsid w:val="00B50364"/>
    <w:rsid w:val="00B5452D"/>
    <w:rsid w:val="00B55057"/>
    <w:rsid w:val="00B7113E"/>
    <w:rsid w:val="00B76371"/>
    <w:rsid w:val="00BD65FF"/>
    <w:rsid w:val="00C071A5"/>
    <w:rsid w:val="00C1076E"/>
    <w:rsid w:val="00C61973"/>
    <w:rsid w:val="00C751EE"/>
    <w:rsid w:val="00C82C9B"/>
    <w:rsid w:val="00CD785C"/>
    <w:rsid w:val="00CE76F0"/>
    <w:rsid w:val="00CF1CDC"/>
    <w:rsid w:val="00D2609B"/>
    <w:rsid w:val="00D3251E"/>
    <w:rsid w:val="00D549CA"/>
    <w:rsid w:val="00D85840"/>
    <w:rsid w:val="00DB231F"/>
    <w:rsid w:val="00DB27DB"/>
    <w:rsid w:val="00DC0C60"/>
    <w:rsid w:val="00DC240E"/>
    <w:rsid w:val="00E40FFC"/>
    <w:rsid w:val="00E63FC1"/>
    <w:rsid w:val="00EA5F93"/>
    <w:rsid w:val="00EA75AC"/>
    <w:rsid w:val="00EB1A9E"/>
    <w:rsid w:val="00EC0093"/>
    <w:rsid w:val="00ED4C4F"/>
    <w:rsid w:val="00EF0FF0"/>
    <w:rsid w:val="00F00DDB"/>
    <w:rsid w:val="00F21461"/>
    <w:rsid w:val="00F3120E"/>
    <w:rsid w:val="00F64F26"/>
    <w:rsid w:val="00F739CE"/>
    <w:rsid w:val="00FC0D0D"/>
    <w:rsid w:val="00FC154E"/>
    <w:rsid w:val="00FC2578"/>
    <w:rsid w:val="00FD6AEE"/>
    <w:rsid w:val="00FF49F2"/>
    <w:rsid w:val="00FF5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03376"/>
  <w15:chartTrackingRefBased/>
  <w15:docId w15:val="{DB96D24E-0818-48CF-8966-50CFD7872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7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7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7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7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7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1A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07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1A5"/>
    <w:rPr>
      <w:b/>
      <w:bCs/>
      <w:smallCaps/>
      <w:color w:val="0F4761" w:themeColor="accent1" w:themeShade="BF"/>
      <w:spacing w:val="5"/>
    </w:rPr>
  </w:style>
  <w:style w:type="paragraph" w:customStyle="1" w:styleId="Pitanja">
    <w:name w:val="Pitanja"/>
    <w:basedOn w:val="ListParagraph"/>
    <w:link w:val="PitanjaChar"/>
    <w:qFormat/>
    <w:rsid w:val="00335A56"/>
    <w:pPr>
      <w:numPr>
        <w:numId w:val="2"/>
      </w:numPr>
      <w:ind w:left="720"/>
    </w:pPr>
    <w:rPr>
      <w:rFonts w:ascii="Bahnschrift SemiBold" w:hAnsi="Bahnschrift SemiBol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35A56"/>
    <w:rPr>
      <w:noProof/>
      <w:lang w:val="sr-Latn-RS"/>
    </w:rPr>
  </w:style>
  <w:style w:type="character" w:customStyle="1" w:styleId="PitanjaChar">
    <w:name w:val="Pitanja Char"/>
    <w:basedOn w:val="ListParagraphChar"/>
    <w:link w:val="Pitanja"/>
    <w:rsid w:val="00335A56"/>
    <w:rPr>
      <w:rFonts w:ascii="Bahnschrift SemiBold" w:hAnsi="Bahnschrift SemiBold"/>
      <w:noProof/>
      <w:lang w:val="sr-Latn-RS"/>
    </w:rPr>
  </w:style>
  <w:style w:type="table" w:styleId="TableGrid">
    <w:name w:val="Table Grid"/>
    <w:basedOn w:val="TableNormal"/>
    <w:uiPriority w:val="39"/>
    <w:rsid w:val="00886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2892</TotalTime>
  <Pages>1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Ristovski</dc:creator>
  <cp:keywords/>
  <dc:description/>
  <cp:lastModifiedBy>Nikola Ristovski</cp:lastModifiedBy>
  <cp:revision>29</cp:revision>
  <dcterms:created xsi:type="dcterms:W3CDTF">2025-06-09T15:55:00Z</dcterms:created>
  <dcterms:modified xsi:type="dcterms:W3CDTF">2025-07-21T14:53:00Z</dcterms:modified>
</cp:coreProperties>
</file>