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65140" w14:textId="77777777" w:rsidR="00E17E8B" w:rsidRPr="007D7081" w:rsidRDefault="00E17E8B" w:rsidP="00E17E8B">
      <w:pPr>
        <w:rPr>
          <w:rFonts w:ascii="Times New Roman" w:hAnsi="Times New Roman" w:cs="Times New Roman"/>
          <w:sz w:val="28"/>
          <w:szCs w:val="28"/>
        </w:rPr>
      </w:pPr>
      <w:r w:rsidRPr="007D7081">
        <w:rPr>
          <w:rFonts w:ascii="Times New Roman" w:hAnsi="Times New Roman" w:cs="Times New Roman"/>
          <w:sz w:val="28"/>
          <w:szCs w:val="28"/>
        </w:rPr>
        <w:t xml:space="preserve">Nama: Risty Nurfazriah </w:t>
      </w:r>
    </w:p>
    <w:p w14:paraId="2238014F" w14:textId="77777777" w:rsidR="00E17E8B" w:rsidRPr="007D7081" w:rsidRDefault="00E17E8B" w:rsidP="00E17E8B">
      <w:pPr>
        <w:rPr>
          <w:rFonts w:ascii="Times New Roman" w:hAnsi="Times New Roman" w:cs="Times New Roman"/>
          <w:sz w:val="28"/>
          <w:szCs w:val="28"/>
        </w:rPr>
      </w:pPr>
      <w:r w:rsidRPr="007D7081">
        <w:rPr>
          <w:rFonts w:ascii="Times New Roman" w:hAnsi="Times New Roman" w:cs="Times New Roman"/>
          <w:sz w:val="28"/>
          <w:szCs w:val="28"/>
        </w:rPr>
        <w:t>NIM: 049336559</w:t>
      </w:r>
    </w:p>
    <w:p w14:paraId="702D907A" w14:textId="6B4C6526" w:rsidR="00D425B2" w:rsidRPr="007D7081" w:rsidRDefault="00E17E8B" w:rsidP="00E17E8B">
      <w:pPr>
        <w:rPr>
          <w:rFonts w:ascii="Times New Roman" w:hAnsi="Times New Roman" w:cs="Times New Roman"/>
          <w:sz w:val="28"/>
          <w:szCs w:val="28"/>
        </w:rPr>
      </w:pPr>
      <w:r w:rsidRPr="007D7081"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r w:rsidRPr="007D7081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7D7081">
        <w:rPr>
          <w:rFonts w:ascii="Times New Roman" w:hAnsi="Times New Roman" w:cs="Times New Roman"/>
          <w:sz w:val="28"/>
          <w:szCs w:val="28"/>
        </w:rPr>
        <w:t>:</w:t>
      </w:r>
      <w:r w:rsidRPr="007D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081">
        <w:rPr>
          <w:rFonts w:ascii="Times New Roman" w:hAnsi="Times New Roman" w:cs="Times New Roman"/>
          <w:sz w:val="28"/>
          <w:szCs w:val="28"/>
        </w:rPr>
        <w:t>Pembinaan</w:t>
      </w:r>
      <w:proofErr w:type="spellEnd"/>
      <w:r w:rsidRPr="007D7081">
        <w:rPr>
          <w:rFonts w:ascii="Times New Roman" w:hAnsi="Times New Roman" w:cs="Times New Roman"/>
          <w:sz w:val="28"/>
          <w:szCs w:val="28"/>
        </w:rPr>
        <w:t xml:space="preserve"> Minat </w:t>
      </w:r>
      <w:proofErr w:type="spellStart"/>
      <w:r w:rsidRPr="007D7081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7D70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C72AF" w14:textId="2DA95298" w:rsidR="00E17E8B" w:rsidRPr="007D7081" w:rsidRDefault="00E17E8B" w:rsidP="00E17E8B">
      <w:pPr>
        <w:rPr>
          <w:rFonts w:ascii="Times New Roman" w:hAnsi="Times New Roman" w:cs="Times New Roman"/>
          <w:sz w:val="28"/>
          <w:szCs w:val="28"/>
        </w:rPr>
      </w:pPr>
      <w:r w:rsidRPr="007D7081">
        <w:rPr>
          <w:rFonts w:ascii="Times New Roman" w:hAnsi="Times New Roman" w:cs="Times New Roman"/>
          <w:sz w:val="28"/>
          <w:szCs w:val="28"/>
        </w:rPr>
        <w:t>TUGAS 2</w:t>
      </w:r>
    </w:p>
    <w:p w14:paraId="4BBE5121" w14:textId="4E82E02D" w:rsidR="00E17E8B" w:rsidRDefault="00E17E8B" w:rsidP="00E17E8B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>Jabarkan</w:t>
      </w:r>
      <w:proofErr w:type="spellEnd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>serta</w:t>
      </w:r>
      <w:proofErr w:type="spellEnd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>analisiskan</w:t>
      </w:r>
      <w:proofErr w:type="spellEnd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>tentang</w:t>
      </w:r>
      <w:proofErr w:type="spellEnd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>bagaimana</w:t>
      </w:r>
      <w:proofErr w:type="spellEnd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 xml:space="preserve"> strategi </w:t>
      </w:r>
      <w:proofErr w:type="spellStart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>membaca</w:t>
      </w:r>
      <w:proofErr w:type="spellEnd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>cepat</w:t>
      </w:r>
      <w:proofErr w:type="spellEnd"/>
      <w:r w:rsidRPr="00E17E8B">
        <w:rPr>
          <w:rFonts w:ascii="Nunito Sans" w:eastAsia="Times New Roman" w:hAnsi="Nunito Sans" w:cs="Times New Roman"/>
          <w:b/>
          <w:bCs/>
          <w:color w:val="333333"/>
          <w:sz w:val="36"/>
          <w:szCs w:val="36"/>
          <w:lang w:val="en-US"/>
        </w:rPr>
        <w:t xml:space="preserve"> pada era digital</w:t>
      </w:r>
    </w:p>
    <w:p w14:paraId="1A7CB4E9" w14:textId="1FE006CA" w:rsidR="00E17E8B" w:rsidRDefault="00E17E8B" w:rsidP="00E17E8B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17E8B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Jawab.</w:t>
      </w:r>
    </w:p>
    <w:p w14:paraId="4642FF95" w14:textId="113F6FC8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Strategi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pada era digital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melibatkan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pendekatan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berbeda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Pertama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memanfaatkan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teknologi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speed reading apps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browser extensions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memungkinkan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pengguna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menyesuaikan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kecepatan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meminimalkan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gangguan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Kedua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meningkatkan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keterampilan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pemahaman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bacaan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melalui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praktik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aktif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membuat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catatan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merangkum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konten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Ketiga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menggunakan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teknik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skim dan scan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mengidentifikasi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kunci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tanpa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harus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kata. Dalam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analisisnya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strategi-strategi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bertujuan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mengatasi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tantangan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berlebihan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memungkinkan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mengekstrak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memproses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efisien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lingkungan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digital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padat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Namun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diingat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kecepatan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tidak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selalu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sama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pemahaman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jadi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memperhatikan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keseimbangan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antara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keduanya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tetap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D29665" w14:textId="77777777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86CAF" w14:textId="1642AC94" w:rsidR="00E17E8B" w:rsidRPr="00824DBE" w:rsidRDefault="007D7081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7E8B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nalisis</w:t>
      </w:r>
      <w:proofErr w:type="spellEnd"/>
      <w:r w:rsidR="00E17E8B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strategi </w:t>
      </w:r>
      <w:proofErr w:type="spellStart"/>
      <w:r w:rsidR="00E17E8B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="00E17E8B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7E8B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="00E17E8B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pada era digital</w:t>
      </w:r>
      <w:r w:rsidR="00E17E8B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E0E4B11" w14:textId="77777777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16C90" w14:textId="75C93E3D" w:rsidR="00824DBE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Pemanfaatan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Teknologi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Dalam era digital,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tersedia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berbagai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aplikasi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alat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bantu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membantu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Ini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termasuk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aplikasi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speed reading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memungkinkan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pengguna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menyesuaikan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kecepatan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serta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browser extensions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menghilangkan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gangguan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iklan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pop-up,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memfokuskan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perhatian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konten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Dalam era digital,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ada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aplikasi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dirancang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membantu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Ini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termasuk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aplikasi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speed reading yang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memungkinkan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pengguna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menyesuaikan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kecepatan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baca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serta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peramban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fitur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menghilangkan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gangguan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 dan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memfokuskan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konten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teks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62AEAE" w14:textId="2F6ECC18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D42B72" w14:textId="77777777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36CE9" w14:textId="363A83BB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Analisis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Penggunaan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teknologi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memiliki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potensi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besar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meningkatkan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efisiensi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terutama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memanfaatkan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fitur-fitur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disesuaikan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preferensi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Namun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terlalu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ketergantungan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teknologi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mengurangi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kemampuan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alami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menghambat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keterampilan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tradisional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Penggunaan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teknologi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meningkatkan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efisiensi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tetapi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tergantung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pada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kebiasaan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preferensi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individu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orang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mungkin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menemukan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manfaat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menggunakan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alat-alat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sementara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lain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mungkin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menemukan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membutuhkan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banyak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latihan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penyesuaian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merasakan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manfaatnya</w:t>
      </w:r>
      <w:proofErr w:type="spellEnd"/>
      <w:r w:rsidR="00824DBE"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C5FED6" w14:textId="77777777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E2990" w14:textId="2D297E07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Peningkatan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Keterampilan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Aktif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aktif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melibatkan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berbagai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teknik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membuat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catatan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merangkum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konten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mengajukan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pertanyaan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terhadap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materi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dibaca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Dalam era digital,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praktik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aktif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masih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relevan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meningkatkan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pemahaman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bacaan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1D60A3" w14:textId="77777777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1398F" w14:textId="5B014A4D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Analisis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Meskipun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tujuan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menyelesaikan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bacaan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efisien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aktif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tetap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fondasi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Kemampuan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menyaring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bacaan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memahami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konten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tetap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diperlukan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menghindari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kesalahpahaman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penafsiran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kurang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akurat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DA15D1" w14:textId="77777777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3B7EF" w14:textId="3130B949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Penerapan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Teknik Skimming dan Scanning: Teknik skimming (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mendapatkan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gambaran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umum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) dan scanning (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mencari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spesifik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sangat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berguna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menghadapi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jumlah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besar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era digital.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teknik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mengidentifikasi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poin-poin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kunci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tanpa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harus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kata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detail.</w:t>
      </w:r>
    </w:p>
    <w:p w14:paraId="213430D4" w14:textId="77777777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20928" w14:textId="172FD983" w:rsidR="00E17E8B" w:rsidRPr="00824DBE" w:rsidRDefault="00E17E8B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Analisis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Teknik skimming dan scanning sangat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bermanfaat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situasi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mana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perlu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memproses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Namun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risikonya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pengabaian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terhadap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detail-detail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mungkin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terlewatkan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Oleh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karena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itu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memastikan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tetap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mempertahankan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keseimbangan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antara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kecepatan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pemahaman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5D3DFF" w14:textId="77777777" w:rsidR="00824DBE" w:rsidRPr="00824DBE" w:rsidRDefault="00824DBE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203D38" w14:textId="6046D147" w:rsidR="00824DBE" w:rsidRPr="00824DBE" w:rsidRDefault="00824DBE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Praktik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Aktif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bukan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hanya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tentang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mengonsumsi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kata-kata,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tetapi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tentang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memahami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mengingat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dibaca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Strategi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aktif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membuat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catatan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merangkum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konten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bertanya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kepada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diri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sendiri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tentang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materi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dibaca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meningkatkan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pemahaman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retensi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D98886" w14:textId="77777777" w:rsidR="00824DBE" w:rsidRPr="00824DBE" w:rsidRDefault="00824DBE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576E32" w14:textId="15327447" w:rsidR="00824DBE" w:rsidRPr="00824DBE" w:rsidRDefault="00824DBE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Analisis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aktif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komponen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Meskipun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tujuannya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meningkatkan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kecepatan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tanpa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pemahaman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kecepatan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kurang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berguna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menggunakan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strategi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aktif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memastikan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tidak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hanya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tetapi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memahami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E18B25" w14:textId="77777777" w:rsidR="00824DBE" w:rsidRPr="00824DBE" w:rsidRDefault="00824DBE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7F6D9" w14:textId="14F101DF" w:rsidR="00824DBE" w:rsidRPr="00824DBE" w:rsidRDefault="00824DBE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Teknik Skim dan Scan: Skimming (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mendapatkan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gambaran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umum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) dan scanning (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mencari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kunci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teknik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berguna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Ini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melibatkan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melihat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judul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subjudul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paragraf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pertama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poin-poin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tanpa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harus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setiap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kata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rinci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8A28E" w14:textId="77777777" w:rsidR="00824DBE" w:rsidRPr="00824DBE" w:rsidRDefault="00824DBE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B4CE2" w14:textId="6E7CA73C" w:rsidR="00824DBE" w:rsidRPr="00824DBE" w:rsidRDefault="00824DBE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Analisis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Teknik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sangat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berguna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situasi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mana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waktu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terbatas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perlu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mendapatkan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secara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Namun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juga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bisa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menjadi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risiko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jika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melewatkan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detail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karena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terlalu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terburu-buru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615092" w14:textId="77777777" w:rsidR="00824DBE" w:rsidRPr="00824DBE" w:rsidRDefault="00824DBE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D1BE9" w14:textId="5030B09C" w:rsidR="00824DBE" w:rsidRDefault="00824DBE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Dalam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analisis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keseluruhan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strategi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adalah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alat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berguna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mengatasi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tantangan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era digital,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seperti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berlebihan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tekanan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waktu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Namun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diingat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tujuan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utama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tetaplah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pemahaman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Sehingga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strategi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harus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bijaksana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seimbang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mencapai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hasil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terbaik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strategi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cepat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pada era digital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memberikan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keuntungan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besar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dalam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menghadapi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tumpukan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terus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meningkat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Namun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penting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menggunakan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strategi-strategi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bijaksana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memastikan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bahwa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pemahaman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baik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tetap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menjadi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prioritas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utama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demikian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dapat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mengoptimalkan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waktu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usaha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mereka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saat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membaca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dunia digital yang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penuh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4DBE">
        <w:rPr>
          <w:rFonts w:ascii="Times New Roman" w:hAnsi="Times New Roman" w:cs="Times New Roman"/>
          <w:color w:val="000000" w:themeColor="text1"/>
          <w:sz w:val="28"/>
          <w:szCs w:val="28"/>
        </w:rPr>
        <w:t>informasi</w:t>
      </w:r>
      <w:proofErr w:type="spellEnd"/>
      <w:r w:rsidR="007D70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F71144" w14:textId="4A2A8323" w:rsidR="007D7081" w:rsidRDefault="007D7081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PUST4421</w:t>
      </w:r>
    </w:p>
    <w:p w14:paraId="125A1AE2" w14:textId="77777777" w:rsidR="007D7081" w:rsidRPr="00824DBE" w:rsidRDefault="007D7081" w:rsidP="00824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D7081" w:rsidRPr="0082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8B"/>
    <w:rsid w:val="00415029"/>
    <w:rsid w:val="00683FF7"/>
    <w:rsid w:val="007D7081"/>
    <w:rsid w:val="00824DBE"/>
    <w:rsid w:val="00D425B2"/>
    <w:rsid w:val="00E1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19B8"/>
  <w15:chartTrackingRefBased/>
  <w15:docId w15:val="{898D48F1-1ADB-47AE-8143-AB4AD755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E8B"/>
    <w:pPr>
      <w:spacing w:line="254" w:lineRule="auto"/>
    </w:pPr>
    <w:rPr>
      <w:kern w:val="0"/>
      <w:lang w:val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7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E8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17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risty nurfazriah</dc:creator>
  <cp:keywords/>
  <dc:description/>
  <cp:lastModifiedBy>risty nurfazriah</cp:lastModifiedBy>
  <cp:revision>1</cp:revision>
  <dcterms:created xsi:type="dcterms:W3CDTF">2024-05-10T12:06:00Z</dcterms:created>
  <dcterms:modified xsi:type="dcterms:W3CDTF">2024-05-10T12:31:00Z</dcterms:modified>
</cp:coreProperties>
</file>