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261" w:rsidRDefault="008308ED">
      <w:hyperlink r:id="rId5" w:history="1">
        <w:r w:rsidRPr="00015CDB">
          <w:rPr>
            <w:rStyle w:val="Collegamentoipertestuale"/>
          </w:rPr>
          <w:t>https://open.regione.veneto.it/home</w:t>
        </w:r>
      </w:hyperlink>
    </w:p>
    <w:p w:rsidR="008308ED" w:rsidRDefault="008308ED">
      <w:hyperlink r:id="rId6" w:history="1">
        <w:r w:rsidRPr="00015CDB">
          <w:rPr>
            <w:rStyle w:val="Collegamentoipertestuale"/>
          </w:rPr>
          <w:t>https://www.ser-veneto.it/it/aree-tematiche/infezioni-correlate-all-assistenza/infezioni-correlate-all-assistenza</w:t>
        </w:r>
      </w:hyperlink>
    </w:p>
    <w:p w:rsidR="008308ED" w:rsidRDefault="008308ED">
      <w:bookmarkStart w:id="0" w:name="_GoBack"/>
      <w:bookmarkEnd w:id="0"/>
    </w:p>
    <w:sectPr w:rsidR="008308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C1"/>
    <w:rsid w:val="001E31D8"/>
    <w:rsid w:val="005E2261"/>
    <w:rsid w:val="008308ED"/>
    <w:rsid w:val="00EA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308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308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ser-veneto.it/it/aree-tematiche/infezioni-correlate-all-assistenza/infezioni-correlate-all-assistenza" TargetMode="External"/><Relationship Id="rId5" Type="http://schemas.openxmlformats.org/officeDocument/2006/relationships/hyperlink" Target="https://open.regione.veneto.it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>ULSS9 Treviso - COI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Grazia Rizzotto</dc:creator>
  <cp:keywords/>
  <dc:description/>
  <cp:lastModifiedBy>Maria Grazia Rizzotto</cp:lastModifiedBy>
  <cp:revision>5</cp:revision>
  <dcterms:created xsi:type="dcterms:W3CDTF">2021-05-28T15:59:00Z</dcterms:created>
  <dcterms:modified xsi:type="dcterms:W3CDTF">2021-05-28T16:07:00Z</dcterms:modified>
</cp:coreProperties>
</file>