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5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560"/>
        <w:gridCol w:w="2115"/>
        <w:gridCol w:w="3270"/>
      </w:tblGrid>
      <w:tr w:rsidR="00FE0EB4" w14:paraId="537A1C6B" w14:textId="77777777" w:rsidTr="002406A8">
        <w:trPr>
          <w:trHeight w:val="347"/>
        </w:trPr>
        <w:tc>
          <w:tcPr>
            <w:tcW w:w="1305" w:type="dxa"/>
          </w:tcPr>
          <w:p w14:paraId="3784915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Sesi I</w:t>
            </w:r>
          </w:p>
        </w:tc>
        <w:tc>
          <w:tcPr>
            <w:tcW w:w="1560" w:type="dxa"/>
          </w:tcPr>
          <w:p w14:paraId="73C77A15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2115" w:type="dxa"/>
          </w:tcPr>
          <w:p w14:paraId="46A37788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3270" w:type="dxa"/>
          </w:tcPr>
          <w:p w14:paraId="082D78A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FE0EB4" w14:paraId="259DEF1D" w14:textId="77777777" w:rsidTr="002406A8">
        <w:trPr>
          <w:trHeight w:val="347"/>
        </w:trPr>
        <w:tc>
          <w:tcPr>
            <w:tcW w:w="1305" w:type="dxa"/>
            <w:vMerge w:val="restart"/>
          </w:tcPr>
          <w:p w14:paraId="0EA123D8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November 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56E8C951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08.00 – 08.10</w:t>
            </w:r>
          </w:p>
        </w:tc>
        <w:tc>
          <w:tcPr>
            <w:tcW w:w="2115" w:type="dxa"/>
          </w:tcPr>
          <w:p w14:paraId="3B801CF1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</w:t>
            </w:r>
          </w:p>
          <w:p w14:paraId="3CE30E5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</w:tcPr>
          <w:p w14:paraId="6DA9C95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(Sound: Lagu-lagu Nasional dan tayangan Profil FBS)</w:t>
            </w:r>
          </w:p>
        </w:tc>
      </w:tr>
      <w:tr w:rsidR="00FE0EB4" w14:paraId="424C0116" w14:textId="77777777" w:rsidTr="002406A8">
        <w:trPr>
          <w:trHeight w:val="347"/>
        </w:trPr>
        <w:tc>
          <w:tcPr>
            <w:tcW w:w="1305" w:type="dxa"/>
            <w:vMerge/>
          </w:tcPr>
          <w:p w14:paraId="36EB0394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F508A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08.10 - 08.20</w:t>
            </w:r>
          </w:p>
        </w:tc>
        <w:tc>
          <w:tcPr>
            <w:tcW w:w="2115" w:type="dxa"/>
          </w:tcPr>
          <w:p w14:paraId="0359B7E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Pembukaan </w:t>
            </w:r>
          </w:p>
        </w:tc>
        <w:tc>
          <w:tcPr>
            <w:tcW w:w="3270" w:type="dxa"/>
          </w:tcPr>
          <w:p w14:paraId="23EFD1B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 (Duta FBS) (Indonesia Raya dan Mars FBS)</w:t>
            </w:r>
          </w:p>
        </w:tc>
      </w:tr>
      <w:tr w:rsidR="00FE0EB4" w14:paraId="04921791" w14:textId="77777777" w:rsidTr="002406A8">
        <w:trPr>
          <w:trHeight w:val="347"/>
        </w:trPr>
        <w:tc>
          <w:tcPr>
            <w:tcW w:w="1305" w:type="dxa"/>
            <w:vMerge/>
          </w:tcPr>
          <w:p w14:paraId="78D29303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15EDB1E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08.20 – 08.30</w:t>
            </w:r>
          </w:p>
        </w:tc>
        <w:tc>
          <w:tcPr>
            <w:tcW w:w="2115" w:type="dxa"/>
          </w:tcPr>
          <w:p w14:paraId="6F08DFA5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Sambutan Ketua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Seminar Internasional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FBS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2789D4D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75D3A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Sambutan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UNJ</w:t>
            </w:r>
          </w:p>
          <w:p w14:paraId="6F005422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70" w:type="dxa"/>
          </w:tcPr>
          <w:p w14:paraId="7AA882ED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Dr.Sn.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Hery Budiawan, M.Sn.</w:t>
            </w:r>
          </w:p>
          <w:p w14:paraId="2DB3B19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AFB7B4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275ECA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6C428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Komarudin, M.Si</w:t>
            </w:r>
          </w:p>
          <w:p w14:paraId="0640F20A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0EB4" w14:paraId="4BC08AE4" w14:textId="77777777" w:rsidTr="002406A8">
        <w:trPr>
          <w:trHeight w:val="347"/>
        </w:trPr>
        <w:tc>
          <w:tcPr>
            <w:tcW w:w="1305" w:type="dxa"/>
            <w:vMerge/>
          </w:tcPr>
          <w:p w14:paraId="739ED669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F9477F3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08.30-08.35</w:t>
            </w:r>
          </w:p>
        </w:tc>
        <w:tc>
          <w:tcPr>
            <w:tcW w:w="2115" w:type="dxa"/>
          </w:tcPr>
          <w:p w14:paraId="6DCA7E3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Sesi Foto Bersama</w:t>
            </w:r>
          </w:p>
        </w:tc>
        <w:tc>
          <w:tcPr>
            <w:tcW w:w="3270" w:type="dxa"/>
          </w:tcPr>
          <w:p w14:paraId="0C58F52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MC</w:t>
            </w:r>
          </w:p>
        </w:tc>
      </w:tr>
      <w:tr w:rsidR="00FE0EB4" w14:paraId="41D7479A" w14:textId="77777777" w:rsidTr="002406A8">
        <w:trPr>
          <w:trHeight w:val="347"/>
        </w:trPr>
        <w:tc>
          <w:tcPr>
            <w:tcW w:w="1305" w:type="dxa"/>
            <w:vMerge/>
          </w:tcPr>
          <w:p w14:paraId="349D247F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B8DE38C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08.35 – 08.45</w:t>
            </w:r>
          </w:p>
        </w:tc>
        <w:tc>
          <w:tcPr>
            <w:tcW w:w="2115" w:type="dxa"/>
          </w:tcPr>
          <w:p w14:paraId="5D5F294E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  <w:tc>
          <w:tcPr>
            <w:tcW w:w="3270" w:type="dxa"/>
          </w:tcPr>
          <w:p w14:paraId="26C07F1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Tayangan video yang   melibatkan dosen-mahasiswa semua prodi </w:t>
            </w:r>
          </w:p>
        </w:tc>
      </w:tr>
      <w:tr w:rsidR="00FE0EB4" w14:paraId="776B99F0" w14:textId="77777777" w:rsidTr="002406A8">
        <w:trPr>
          <w:trHeight w:val="347"/>
        </w:trPr>
        <w:tc>
          <w:tcPr>
            <w:tcW w:w="1305" w:type="dxa"/>
            <w:vMerge/>
          </w:tcPr>
          <w:p w14:paraId="7AE2C10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813FA77" w14:textId="615A1F3E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08.45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2115" w:type="dxa"/>
          </w:tcPr>
          <w:p w14:paraId="617C87A9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I plus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nA</w:t>
            </w:r>
          </w:p>
          <w:p w14:paraId="016D55D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270" w:type="dxa"/>
          </w:tcPr>
          <w:p w14:paraId="5A829462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Keynote Speaker 1:</w:t>
            </w:r>
          </w:p>
          <w:p w14:paraId="5E8362CB" w14:textId="77777777" w:rsid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Nicholas Howard</w:t>
            </w:r>
          </w:p>
          <w:p w14:paraId="71720053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Moderator:</w:t>
            </w:r>
          </w:p>
          <w:p w14:paraId="3D8376A6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Diyantari, M.App.Ling.</w:t>
            </w:r>
          </w:p>
        </w:tc>
      </w:tr>
      <w:tr w:rsidR="00FE0EB4" w14:paraId="21B69640" w14:textId="77777777" w:rsidTr="002406A8">
        <w:trPr>
          <w:trHeight w:val="347"/>
        </w:trPr>
        <w:tc>
          <w:tcPr>
            <w:tcW w:w="1305" w:type="dxa"/>
          </w:tcPr>
          <w:p w14:paraId="75FD9202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BD74074" w14:textId="0E92B3E0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2115" w:type="dxa"/>
          </w:tcPr>
          <w:p w14:paraId="2BD06102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II</w:t>
            </w:r>
          </w:p>
          <w:p w14:paraId="74264C69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plus QnA</w:t>
            </w:r>
          </w:p>
        </w:tc>
        <w:tc>
          <w:tcPr>
            <w:tcW w:w="3270" w:type="dxa"/>
          </w:tcPr>
          <w:p w14:paraId="7C4E4B4E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Keynote Speaker 2:</w:t>
            </w:r>
          </w:p>
          <w:p w14:paraId="62ABF694" w14:textId="77777777" w:rsid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Phakkharawat Sittiprapaporn</w:t>
            </w:r>
          </w:p>
          <w:p w14:paraId="7A1F86B8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Moderator:</w:t>
            </w:r>
          </w:p>
          <w:p w14:paraId="268043D2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Rien Safrina, Ph.D.</w:t>
            </w:r>
          </w:p>
        </w:tc>
      </w:tr>
      <w:tr w:rsidR="00FE0EB4" w14:paraId="36B831E5" w14:textId="77777777" w:rsidTr="002406A8">
        <w:trPr>
          <w:trHeight w:val="347"/>
        </w:trPr>
        <w:tc>
          <w:tcPr>
            <w:tcW w:w="1305" w:type="dxa"/>
          </w:tcPr>
          <w:p w14:paraId="74AEC93F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6B7856" w14:textId="3E50B0E4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11.45-13.15</w:t>
            </w:r>
          </w:p>
        </w:tc>
        <w:tc>
          <w:tcPr>
            <w:tcW w:w="2115" w:type="dxa"/>
          </w:tcPr>
          <w:p w14:paraId="42B5F178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III</w:t>
            </w:r>
          </w:p>
          <w:p w14:paraId="65F45E38" w14:textId="389EE4A2" w:rsidR="00FE0EB4" w:rsidRDefault="00FE0EB4" w:rsidP="00FE0EB4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270" w:type="dxa"/>
          </w:tcPr>
          <w:p w14:paraId="58FD6188" w14:textId="77777777" w:rsidR="00FE0EB4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Keynote Speaker 3:</w:t>
            </w:r>
          </w:p>
          <w:p w14:paraId="0B938F8D" w14:textId="77777777" w:rsidR="00FE0EB4" w:rsidRDefault="00FE0EB4" w:rsidP="00FE0EB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Liliana Muliastuti</w:t>
            </w:r>
          </w:p>
          <w:p w14:paraId="36F6D257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Moderator:</w:t>
            </w:r>
          </w:p>
          <w:p w14:paraId="6ACF8898" w14:textId="35F01D56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Lasito, M.App.Ling</w:t>
            </w:r>
          </w:p>
        </w:tc>
      </w:tr>
      <w:tr w:rsidR="00FE0EB4" w14:paraId="50953B01" w14:textId="77777777" w:rsidTr="002406A8">
        <w:trPr>
          <w:trHeight w:val="347"/>
        </w:trPr>
        <w:tc>
          <w:tcPr>
            <w:tcW w:w="1305" w:type="dxa"/>
          </w:tcPr>
          <w:p w14:paraId="535EEFA3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C1C2B0F" w14:textId="22E8AFC4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13.15-14.00</w:t>
            </w:r>
          </w:p>
        </w:tc>
        <w:tc>
          <w:tcPr>
            <w:tcW w:w="2115" w:type="dxa"/>
          </w:tcPr>
          <w:p w14:paraId="06033D20" w14:textId="6F6CBB1F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ISHOMA</w:t>
            </w:r>
          </w:p>
        </w:tc>
        <w:tc>
          <w:tcPr>
            <w:tcW w:w="3270" w:type="dxa"/>
          </w:tcPr>
          <w:p w14:paraId="7B0A2E0A" w14:textId="2FF8E130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0EB4" w14:paraId="7C0BFCAA" w14:textId="77777777" w:rsidTr="002406A8">
        <w:trPr>
          <w:trHeight w:val="347"/>
        </w:trPr>
        <w:tc>
          <w:tcPr>
            <w:tcW w:w="1305" w:type="dxa"/>
          </w:tcPr>
          <w:p w14:paraId="08057B7F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1</w:t>
            </w:r>
          </w:p>
        </w:tc>
        <w:tc>
          <w:tcPr>
            <w:tcW w:w="1560" w:type="dxa"/>
          </w:tcPr>
          <w:p w14:paraId="555F5A5A" w14:textId="41BE7E51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461A16C5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Bahasa dan Pendidikan</w:t>
            </w:r>
          </w:p>
        </w:tc>
        <w:tc>
          <w:tcPr>
            <w:tcW w:w="3270" w:type="dxa"/>
          </w:tcPr>
          <w:p w14:paraId="71E868DE" w14:textId="7E674CFA" w:rsidR="00FE0EB4" w:rsidRP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Panitia</w:t>
            </w:r>
          </w:p>
        </w:tc>
      </w:tr>
      <w:tr w:rsidR="00FE0EB4" w14:paraId="060DF05F" w14:textId="77777777" w:rsidTr="002406A8">
        <w:trPr>
          <w:trHeight w:val="347"/>
        </w:trPr>
        <w:tc>
          <w:tcPr>
            <w:tcW w:w="1305" w:type="dxa"/>
          </w:tcPr>
          <w:p w14:paraId="72E8F4E0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2</w:t>
            </w:r>
          </w:p>
        </w:tc>
        <w:tc>
          <w:tcPr>
            <w:tcW w:w="1560" w:type="dxa"/>
          </w:tcPr>
          <w:p w14:paraId="6E071D99" w14:textId="28ED2304" w:rsidR="00FE0EB4" w:rsidRDefault="00FE0EB4" w:rsidP="00FE0EB4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4F"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220769E6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Sastra</w:t>
            </w:r>
          </w:p>
        </w:tc>
        <w:tc>
          <w:tcPr>
            <w:tcW w:w="3270" w:type="dxa"/>
          </w:tcPr>
          <w:p w14:paraId="11766503" w14:textId="13672D0A" w:rsidR="00FE0EB4" w:rsidRDefault="00FE0EB4" w:rsidP="00FE0EB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C1D8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Panitia</w:t>
            </w:r>
          </w:p>
        </w:tc>
      </w:tr>
      <w:tr w:rsidR="00FE0EB4" w14:paraId="14418447" w14:textId="77777777" w:rsidTr="002406A8">
        <w:trPr>
          <w:trHeight w:val="347"/>
        </w:trPr>
        <w:tc>
          <w:tcPr>
            <w:tcW w:w="1305" w:type="dxa"/>
          </w:tcPr>
          <w:p w14:paraId="5FCB1C8A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3</w:t>
            </w:r>
          </w:p>
        </w:tc>
        <w:tc>
          <w:tcPr>
            <w:tcW w:w="1560" w:type="dxa"/>
          </w:tcPr>
          <w:p w14:paraId="0E12C489" w14:textId="40538E13" w:rsidR="00FE0EB4" w:rsidRDefault="00FE0EB4" w:rsidP="00FE0EB4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4F"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010A6C8D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Seni</w:t>
            </w:r>
          </w:p>
        </w:tc>
        <w:tc>
          <w:tcPr>
            <w:tcW w:w="3270" w:type="dxa"/>
          </w:tcPr>
          <w:p w14:paraId="07F31A38" w14:textId="78378C1B" w:rsidR="00FE0EB4" w:rsidRDefault="00FE0EB4" w:rsidP="00FE0EB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C1D8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Panitia</w:t>
            </w:r>
          </w:p>
        </w:tc>
      </w:tr>
      <w:tr w:rsidR="00FE0EB4" w14:paraId="49DC907C" w14:textId="77777777" w:rsidTr="002406A8">
        <w:trPr>
          <w:trHeight w:val="347"/>
        </w:trPr>
        <w:tc>
          <w:tcPr>
            <w:tcW w:w="1305" w:type="dxa"/>
          </w:tcPr>
          <w:p w14:paraId="307C6409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F166CFF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A604BEB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70" w:type="dxa"/>
          </w:tcPr>
          <w:p w14:paraId="2B4D26F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0EB4" w14:paraId="0120B099" w14:textId="77777777" w:rsidTr="002406A8">
        <w:trPr>
          <w:trHeight w:val="347"/>
        </w:trPr>
        <w:tc>
          <w:tcPr>
            <w:tcW w:w="1305" w:type="dxa"/>
          </w:tcPr>
          <w:p w14:paraId="2D9FB07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Sesi 2</w:t>
            </w:r>
          </w:p>
        </w:tc>
        <w:tc>
          <w:tcPr>
            <w:tcW w:w="1560" w:type="dxa"/>
          </w:tcPr>
          <w:p w14:paraId="62418511" w14:textId="77777777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115" w:type="dxa"/>
          </w:tcPr>
          <w:p w14:paraId="069AD417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3270" w:type="dxa"/>
          </w:tcPr>
          <w:p w14:paraId="7CC733F1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E0EB4" w14:paraId="69F5B96D" w14:textId="77777777" w:rsidTr="002406A8">
        <w:trPr>
          <w:trHeight w:val="347"/>
        </w:trPr>
        <w:tc>
          <w:tcPr>
            <w:tcW w:w="1305" w:type="dxa"/>
          </w:tcPr>
          <w:p w14:paraId="5E237D6D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 Novembe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 2023</w:t>
            </w:r>
          </w:p>
        </w:tc>
        <w:tc>
          <w:tcPr>
            <w:tcW w:w="1560" w:type="dxa"/>
          </w:tcPr>
          <w:p w14:paraId="128FA002" w14:textId="77777777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08.00 – 08.20</w:t>
            </w:r>
          </w:p>
        </w:tc>
        <w:tc>
          <w:tcPr>
            <w:tcW w:w="2115" w:type="dxa"/>
          </w:tcPr>
          <w:p w14:paraId="2AFA30C3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</w:p>
          <w:p w14:paraId="5B2D7FFB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</w:tcPr>
          <w:p w14:paraId="7B93A389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(Sound: Lagu-lagu Nasional dan tayangan Profil FBS)</w:t>
            </w:r>
          </w:p>
        </w:tc>
      </w:tr>
      <w:tr w:rsidR="00FE0EB4" w14:paraId="0D6EFDC4" w14:textId="77777777" w:rsidTr="002406A8">
        <w:trPr>
          <w:trHeight w:val="347"/>
        </w:trPr>
        <w:tc>
          <w:tcPr>
            <w:tcW w:w="1305" w:type="dxa"/>
          </w:tcPr>
          <w:p w14:paraId="12D771C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349756" w14:textId="77777777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08.10 - 08.20</w:t>
            </w:r>
          </w:p>
        </w:tc>
        <w:tc>
          <w:tcPr>
            <w:tcW w:w="2115" w:type="dxa"/>
          </w:tcPr>
          <w:p w14:paraId="729EB959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Pembukaan </w:t>
            </w:r>
          </w:p>
        </w:tc>
        <w:tc>
          <w:tcPr>
            <w:tcW w:w="3270" w:type="dxa"/>
          </w:tcPr>
          <w:p w14:paraId="4E3975F4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 (Duta FBS) (Indonesia Raya dan Mars FBS)</w:t>
            </w:r>
          </w:p>
        </w:tc>
      </w:tr>
      <w:tr w:rsidR="00FE0EB4" w14:paraId="373CD70A" w14:textId="77777777" w:rsidTr="002406A8">
        <w:trPr>
          <w:trHeight w:val="347"/>
        </w:trPr>
        <w:tc>
          <w:tcPr>
            <w:tcW w:w="1305" w:type="dxa"/>
          </w:tcPr>
          <w:p w14:paraId="7609FFCC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A72CC4" w14:textId="0F2F2F12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08.20 – 08.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15" w:type="dxa"/>
          </w:tcPr>
          <w:p w14:paraId="406D5E8D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Tayangan hiburan / video profil</w:t>
            </w:r>
          </w:p>
        </w:tc>
        <w:tc>
          <w:tcPr>
            <w:tcW w:w="3270" w:type="dxa"/>
          </w:tcPr>
          <w:p w14:paraId="3ED13119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Panitia</w:t>
            </w:r>
          </w:p>
          <w:p w14:paraId="7A5558CE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4" w14:paraId="680738A1" w14:textId="77777777" w:rsidTr="002406A8">
        <w:trPr>
          <w:trHeight w:val="347"/>
        </w:trPr>
        <w:tc>
          <w:tcPr>
            <w:tcW w:w="1305" w:type="dxa"/>
          </w:tcPr>
          <w:p w14:paraId="34126C61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41D4A599" w14:textId="539A7E9F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5" w:type="dxa"/>
          </w:tcPr>
          <w:p w14:paraId="15E1A8B0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Foto Bersama</w:t>
            </w:r>
          </w:p>
        </w:tc>
        <w:tc>
          <w:tcPr>
            <w:tcW w:w="3270" w:type="dxa"/>
          </w:tcPr>
          <w:p w14:paraId="0D113411" w14:textId="77777777" w:rsidR="00FE0EB4" w:rsidRDefault="00FE0EB4" w:rsidP="002406A8">
            <w:pPr>
              <w:widowControl w:val="0"/>
              <w:spacing w:before="2"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MC</w:t>
            </w:r>
          </w:p>
        </w:tc>
      </w:tr>
      <w:tr w:rsidR="00FE0EB4" w14:paraId="05C9760E" w14:textId="77777777" w:rsidTr="002406A8">
        <w:trPr>
          <w:trHeight w:val="347"/>
        </w:trPr>
        <w:tc>
          <w:tcPr>
            <w:tcW w:w="1305" w:type="dxa"/>
          </w:tcPr>
          <w:p w14:paraId="78146B2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425EA761" w14:textId="05B95AA2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10.00</w:t>
            </w:r>
          </w:p>
        </w:tc>
        <w:tc>
          <w:tcPr>
            <w:tcW w:w="2115" w:type="dxa"/>
          </w:tcPr>
          <w:p w14:paraId="44481EB6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</w:t>
            </w:r>
          </w:p>
          <w:p w14:paraId="1DCF0A3B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70" w:type="dxa"/>
          </w:tcPr>
          <w:p w14:paraId="2AC8324E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Keynote Speaker 4:</w:t>
            </w:r>
          </w:p>
          <w:p w14:paraId="5D3EAF01" w14:textId="77777777" w:rsid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Samuel Leong</w:t>
            </w:r>
          </w:p>
          <w:p w14:paraId="48CC9CF1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Moderator:</w:t>
            </w:r>
          </w:p>
          <w:p w14:paraId="6CADB2BF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Rien Safrina, Ph.D.</w:t>
            </w:r>
          </w:p>
          <w:p w14:paraId="5EAF4A7D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Tim Akademisi (Klinik Jurnal)</w:t>
            </w:r>
          </w:p>
        </w:tc>
      </w:tr>
      <w:tr w:rsidR="00FE0EB4" w14:paraId="157C7279" w14:textId="77777777" w:rsidTr="002406A8">
        <w:trPr>
          <w:trHeight w:val="347"/>
        </w:trPr>
        <w:tc>
          <w:tcPr>
            <w:tcW w:w="1305" w:type="dxa"/>
          </w:tcPr>
          <w:p w14:paraId="1CC2A5FE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7266CFDF" w14:textId="2DD1A9FC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10.00-11.30</w:t>
            </w:r>
          </w:p>
        </w:tc>
        <w:tc>
          <w:tcPr>
            <w:tcW w:w="2115" w:type="dxa"/>
          </w:tcPr>
          <w:p w14:paraId="6D418C9A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II</w:t>
            </w:r>
          </w:p>
          <w:p w14:paraId="06BBF40C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70" w:type="dxa"/>
          </w:tcPr>
          <w:p w14:paraId="738E2CD3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Keynote Speaker 5:</w:t>
            </w:r>
          </w:p>
          <w:p w14:paraId="305A8AE5" w14:textId="77777777" w:rsid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Thomas B. Byers</w:t>
            </w:r>
          </w:p>
          <w:p w14:paraId="1C8F50EE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Moderator:</w:t>
            </w:r>
          </w:p>
          <w:p w14:paraId="412076DA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Eva Leiliyanti, Ph.D.</w:t>
            </w:r>
          </w:p>
        </w:tc>
      </w:tr>
      <w:tr w:rsidR="00FE0EB4" w14:paraId="75A6170F" w14:textId="77777777" w:rsidTr="002406A8">
        <w:trPr>
          <w:trHeight w:val="347"/>
        </w:trPr>
        <w:tc>
          <w:tcPr>
            <w:tcW w:w="1305" w:type="dxa"/>
          </w:tcPr>
          <w:p w14:paraId="6240474C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6FC296A" w14:textId="62795419" w:rsidR="00FE0EB4" w:rsidRDefault="00FE0EB4" w:rsidP="00FE0EB4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11.30-13.00</w:t>
            </w:r>
          </w:p>
        </w:tc>
        <w:tc>
          <w:tcPr>
            <w:tcW w:w="2115" w:type="dxa"/>
          </w:tcPr>
          <w:p w14:paraId="22CDBC8C" w14:textId="64839119" w:rsidR="00FE0EB4" w:rsidRDefault="00FE0EB4" w:rsidP="00FE0EB4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Plenary Session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III</w:t>
            </w:r>
          </w:p>
        </w:tc>
        <w:tc>
          <w:tcPr>
            <w:tcW w:w="3270" w:type="dxa"/>
          </w:tcPr>
          <w:p w14:paraId="2754500A" w14:textId="77777777" w:rsidR="00FE0EB4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Keynote Speaker 6:</w:t>
            </w:r>
          </w:p>
          <w:p w14:paraId="688F6247" w14:textId="77777777" w:rsidR="00FE0EB4" w:rsidRDefault="00FE0EB4" w:rsidP="00FE0EB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Prof. Amirullah Abduh, Ph.D</w:t>
            </w:r>
          </w:p>
          <w:p w14:paraId="5FBA250B" w14:textId="77777777" w:rsidR="00FE0EB4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Moderator:</w:t>
            </w:r>
          </w:p>
          <w:p w14:paraId="49C7160F" w14:textId="032BFC61" w:rsidR="00FE0EB4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Ati Sumiati, M.Hum.</w:t>
            </w:r>
          </w:p>
        </w:tc>
      </w:tr>
      <w:tr w:rsidR="00FE0EB4" w14:paraId="18442BA2" w14:textId="77777777" w:rsidTr="002406A8">
        <w:trPr>
          <w:trHeight w:val="347"/>
        </w:trPr>
        <w:tc>
          <w:tcPr>
            <w:tcW w:w="1305" w:type="dxa"/>
          </w:tcPr>
          <w:p w14:paraId="7FCFA3F0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D13A61" w14:textId="0F0B94CE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13.00-14.00</w:t>
            </w:r>
          </w:p>
        </w:tc>
        <w:tc>
          <w:tcPr>
            <w:tcW w:w="2115" w:type="dxa"/>
          </w:tcPr>
          <w:p w14:paraId="04B96F63" w14:textId="212F10EF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ISHOMA</w:t>
            </w:r>
          </w:p>
        </w:tc>
        <w:tc>
          <w:tcPr>
            <w:tcW w:w="3270" w:type="dxa"/>
          </w:tcPr>
          <w:p w14:paraId="2E97FFFC" w14:textId="215A0854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FE0EB4" w14:paraId="037ABF73" w14:textId="77777777" w:rsidTr="002406A8">
        <w:trPr>
          <w:trHeight w:val="347"/>
        </w:trPr>
        <w:tc>
          <w:tcPr>
            <w:tcW w:w="1305" w:type="dxa"/>
          </w:tcPr>
          <w:p w14:paraId="0A4AAB77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1</w:t>
            </w:r>
          </w:p>
        </w:tc>
        <w:tc>
          <w:tcPr>
            <w:tcW w:w="1560" w:type="dxa"/>
          </w:tcPr>
          <w:p w14:paraId="6DA09DE3" w14:textId="0111E219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45D60D5E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Bahasa dan Pendidikan</w:t>
            </w:r>
          </w:p>
        </w:tc>
        <w:tc>
          <w:tcPr>
            <w:tcW w:w="3270" w:type="dxa"/>
          </w:tcPr>
          <w:p w14:paraId="3FCBAB63" w14:textId="42FA8805" w:rsidR="00FE0EB4" w:rsidRPr="00FE0EB4" w:rsidRDefault="00FE0EB4" w:rsidP="002406A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Panitia</w:t>
            </w:r>
          </w:p>
        </w:tc>
      </w:tr>
      <w:tr w:rsidR="00FE0EB4" w14:paraId="2A0D1DE6" w14:textId="77777777" w:rsidTr="002406A8">
        <w:trPr>
          <w:trHeight w:val="347"/>
        </w:trPr>
        <w:tc>
          <w:tcPr>
            <w:tcW w:w="1305" w:type="dxa"/>
          </w:tcPr>
          <w:p w14:paraId="170F4106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2</w:t>
            </w:r>
          </w:p>
        </w:tc>
        <w:tc>
          <w:tcPr>
            <w:tcW w:w="1560" w:type="dxa"/>
          </w:tcPr>
          <w:p w14:paraId="3F3E3708" w14:textId="742BB99D" w:rsidR="00FE0EB4" w:rsidRDefault="00FE0EB4" w:rsidP="00FE0EB4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36"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50D1FC0E" w14:textId="77777777" w:rsidR="00FE0EB4" w:rsidRDefault="00FE0EB4" w:rsidP="00FE0EB4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Sastra</w:t>
            </w:r>
          </w:p>
        </w:tc>
        <w:tc>
          <w:tcPr>
            <w:tcW w:w="3270" w:type="dxa"/>
          </w:tcPr>
          <w:p w14:paraId="22BF903C" w14:textId="7B54C1FA" w:rsidR="00FE0EB4" w:rsidRDefault="00FE0EB4" w:rsidP="00FE0EB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B4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Panitia</w:t>
            </w:r>
          </w:p>
        </w:tc>
      </w:tr>
      <w:tr w:rsidR="00FE0EB4" w14:paraId="04816113" w14:textId="77777777" w:rsidTr="002406A8">
        <w:trPr>
          <w:trHeight w:val="347"/>
        </w:trPr>
        <w:tc>
          <w:tcPr>
            <w:tcW w:w="1305" w:type="dxa"/>
          </w:tcPr>
          <w:p w14:paraId="5440BAB3" w14:textId="77777777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 3</w:t>
            </w:r>
          </w:p>
        </w:tc>
        <w:tc>
          <w:tcPr>
            <w:tcW w:w="1560" w:type="dxa"/>
          </w:tcPr>
          <w:p w14:paraId="52473D11" w14:textId="686820AA" w:rsidR="00FE0EB4" w:rsidRDefault="00FE0EB4" w:rsidP="00FE0EB4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3636">
              <w:rPr>
                <w:rFonts w:ascii="Times New Roman" w:eastAsia="Times New Roman" w:hAnsi="Times New Roman" w:cs="Times New Roman"/>
                <w:sz w:val="24"/>
                <w:szCs w:val="24"/>
              </w:rPr>
              <w:t>14.00-15.30</w:t>
            </w:r>
          </w:p>
        </w:tc>
        <w:tc>
          <w:tcPr>
            <w:tcW w:w="2115" w:type="dxa"/>
          </w:tcPr>
          <w:p w14:paraId="11FE9F6D" w14:textId="77777777" w:rsidR="00FE0EB4" w:rsidRDefault="00FE0EB4" w:rsidP="00FE0EB4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 Paralel Seni</w:t>
            </w:r>
          </w:p>
        </w:tc>
        <w:tc>
          <w:tcPr>
            <w:tcW w:w="3270" w:type="dxa"/>
          </w:tcPr>
          <w:p w14:paraId="7036E1CD" w14:textId="7DA28CD3" w:rsidR="00FE0EB4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B4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Panitia</w:t>
            </w:r>
          </w:p>
        </w:tc>
      </w:tr>
      <w:tr w:rsidR="00FE0EB4" w14:paraId="0969BBA4" w14:textId="77777777" w:rsidTr="002406A8">
        <w:trPr>
          <w:trHeight w:val="347"/>
        </w:trPr>
        <w:tc>
          <w:tcPr>
            <w:tcW w:w="1305" w:type="dxa"/>
          </w:tcPr>
          <w:p w14:paraId="26314E56" w14:textId="4BF318A5" w:rsidR="00FE0EB4" w:rsidRDefault="00FE0EB4" w:rsidP="00FE0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Penilaian presenter dan makalah terbaik</w:t>
            </w:r>
          </w:p>
        </w:tc>
        <w:tc>
          <w:tcPr>
            <w:tcW w:w="1560" w:type="dxa"/>
          </w:tcPr>
          <w:p w14:paraId="4C96F8B5" w14:textId="6145B3A5" w:rsidR="00FE0EB4" w:rsidRPr="00343636" w:rsidRDefault="00FE0EB4" w:rsidP="00FE0EB4">
            <w:pPr>
              <w:widowControl w:val="0"/>
              <w:spacing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15.30-16.00</w:t>
            </w:r>
          </w:p>
        </w:tc>
        <w:tc>
          <w:tcPr>
            <w:tcW w:w="2115" w:type="dxa"/>
          </w:tcPr>
          <w:p w14:paraId="56D00BD3" w14:textId="3BB6D1D6" w:rsidR="00FE0EB4" w:rsidRDefault="00FE0EB4" w:rsidP="00FE0EB4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Moderator mengumpulkan hasil penilaian kepada tim </w:t>
            </w:r>
          </w:p>
        </w:tc>
        <w:tc>
          <w:tcPr>
            <w:tcW w:w="3270" w:type="dxa"/>
          </w:tcPr>
          <w:p w14:paraId="06626FDA" w14:textId="076448B9" w:rsidR="00FE0EB4" w:rsidRPr="005E4B45" w:rsidRDefault="00FE0EB4" w:rsidP="00FE0EB4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Panitia </w:t>
            </w:r>
          </w:p>
        </w:tc>
      </w:tr>
      <w:tr w:rsidR="00FE0EB4" w14:paraId="1AE9E6AD" w14:textId="77777777" w:rsidTr="002406A8">
        <w:trPr>
          <w:trHeight w:val="347"/>
        </w:trPr>
        <w:tc>
          <w:tcPr>
            <w:tcW w:w="1305" w:type="dxa"/>
          </w:tcPr>
          <w:p w14:paraId="7275C315" w14:textId="77777777" w:rsidR="00FE0EB4" w:rsidRDefault="00FE0EB4" w:rsidP="0024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Penutupan</w:t>
            </w:r>
          </w:p>
        </w:tc>
        <w:tc>
          <w:tcPr>
            <w:tcW w:w="1560" w:type="dxa"/>
          </w:tcPr>
          <w:p w14:paraId="2AC9EAC6" w14:textId="3F6EBA8A" w:rsidR="00FE0EB4" w:rsidRDefault="00FE0EB4" w:rsidP="002406A8">
            <w:pPr>
              <w:widowControl w:val="0"/>
              <w:spacing w:after="0" w:line="276" w:lineRule="auto"/>
              <w:ind w:lef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16.00-16.30</w:t>
            </w:r>
          </w:p>
        </w:tc>
        <w:tc>
          <w:tcPr>
            <w:tcW w:w="2115" w:type="dxa"/>
          </w:tcPr>
          <w:p w14:paraId="1F40885F" w14:textId="77777777" w:rsidR="00FE0EB4" w:rsidRDefault="00FE0EB4" w:rsidP="002406A8">
            <w:pPr>
              <w:widowControl w:val="0"/>
              <w:spacing w:before="2" w:after="0" w:line="276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Panitia dan Dekanat</w:t>
            </w:r>
          </w:p>
        </w:tc>
        <w:tc>
          <w:tcPr>
            <w:tcW w:w="3270" w:type="dxa"/>
          </w:tcPr>
          <w:p w14:paraId="09BC6135" w14:textId="77777777" w:rsidR="00FE0EB4" w:rsidRDefault="00FE0EB4" w:rsidP="002406A8">
            <w:pPr>
              <w:widowControl w:val="0"/>
              <w:spacing w:before="2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Penghargaan kepada presenter dan makalah terbaik </w:t>
            </w:r>
          </w:p>
        </w:tc>
      </w:tr>
    </w:tbl>
    <w:p w14:paraId="1A434C13" w14:textId="77777777" w:rsidR="000506AE" w:rsidRDefault="000506AE"/>
    <w:sectPr w:rsidR="0005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B4"/>
    <w:rsid w:val="000506AE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5445"/>
  <w15:chartTrackingRefBased/>
  <w15:docId w15:val="{1534C4AE-B40D-4FE5-846A-0F27155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B4"/>
    <w:rPr>
      <w:rFonts w:ascii="Calibri" w:eastAsiaTheme="minorEastAsia" w:hAnsi="Calibri" w:cs="Calibri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1687</Characters>
  <Application>Microsoft Office Word</Application>
  <DocSecurity>0</DocSecurity>
  <Lines>210</Lines>
  <Paragraphs>118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Tesaannisa</dc:creator>
  <cp:keywords/>
  <dc:description/>
  <cp:lastModifiedBy>Tesaannisa</cp:lastModifiedBy>
  <cp:revision>1</cp:revision>
  <dcterms:created xsi:type="dcterms:W3CDTF">2023-08-15T07:31:00Z</dcterms:created>
  <dcterms:modified xsi:type="dcterms:W3CDTF">2023-08-15T07:40:00Z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e355093d-bdfc-471c-8203-3b6e90510805</vt:lpwstr>
  </property>
</Properties>
</file>