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Title bolded, 12-point Times New Roman, centered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Presenting author</w:t>
      </w:r>
      <w:r w:rsidDel="00000000" w:rsidR="00000000" w:rsidRPr="00000000">
        <w:rPr>
          <w:i w:val="0"/>
          <w:smallCaps w:val="0"/>
          <w:strike w:val="0"/>
          <w:color w:val="000000"/>
          <w:sz w:val="24"/>
          <w:szCs w:val="24"/>
          <w:u w:val="single"/>
          <w:shd w:fill="auto" w:val="clear"/>
          <w:vertAlign w:val="superscript"/>
          <w:rtl w:val="0"/>
        </w:rPr>
        <w:t xml:space="preserve">1,*</w:t>
      </w:r>
      <w:r w:rsidDel="00000000" w:rsidR="00000000" w:rsidRPr="00000000">
        <w:rPr>
          <w:i w:val="0"/>
          <w:smallCaps w:val="0"/>
          <w:strike w:val="0"/>
          <w:color w:val="000000"/>
          <w:sz w:val="24"/>
          <w:szCs w:val="24"/>
          <w:u w:val="none"/>
          <w:shd w:fill="auto" w:val="clear"/>
          <w:vertAlign w:val="baseline"/>
          <w:rtl w:val="0"/>
        </w:rPr>
        <w:t xml:space="preserve">, Other author(s)</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Corresponding author</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superscript"/>
          <w:rtl w:val="0"/>
        </w:rPr>
        <w:t xml:space="preserve">1</w:t>
      </w:r>
      <w:r w:rsidDel="00000000" w:rsidR="00000000" w:rsidRPr="00000000">
        <w:rPr>
          <w:i w:val="1"/>
          <w:smallCaps w:val="0"/>
          <w:strike w:val="0"/>
          <w:color w:val="000000"/>
          <w:sz w:val="20"/>
          <w:szCs w:val="20"/>
          <w:u w:val="none"/>
          <w:shd w:fill="auto" w:val="clear"/>
          <w:vertAlign w:val="baseline"/>
          <w:rtl w:val="0"/>
        </w:rPr>
        <w:t xml:space="preserve">Author’s affiliation and full mailing address in 10-point Times New Roman, centered, italicized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1"/>
          <w:smallCaps w:val="0"/>
          <w:strike w:val="0"/>
          <w:color w:val="000000"/>
          <w:sz w:val="20"/>
          <w:szCs w:val="20"/>
          <w:u w:val="none"/>
          <w:shd w:fill="auto" w:val="clear"/>
          <w:vertAlign w:val="baseline"/>
          <w:rtl w:val="0"/>
        </w:rPr>
        <w:t xml:space="preserve">Author’s affiliation and full mailing address in 10-point Times New Roman, centered, italicized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Presenting Author: </w:t>
      </w:r>
      <w:r w:rsidDel="00000000" w:rsidR="00000000" w:rsidRPr="00000000">
        <w:rPr>
          <w:color w:val="0000ff"/>
          <w:u w:val="single"/>
          <w:rtl w:val="0"/>
        </w:rPr>
        <w:t xml:space="preserve">xxx@somewhere.com</w:t>
      </w:r>
      <w:r w:rsidDel="00000000" w:rsidR="00000000" w:rsidRPr="00000000">
        <w:rPr>
          <w:rtl w:val="0"/>
        </w:rPr>
        <w:t xml:space="preserve">;  </w:t>
      </w:r>
    </w:p>
    <w:p w:rsidR="00000000" w:rsidDel="00000000" w:rsidP="00000000" w:rsidRDefault="00000000" w:rsidRPr="00000000" w14:paraId="0000000A">
      <w:pPr>
        <w:jc w:val="center"/>
        <w:rPr>
          <w:color w:val="0000ff"/>
          <w:u w:val="single"/>
        </w:rPr>
      </w:pPr>
      <w:r w:rsidDel="00000000" w:rsidR="00000000" w:rsidRPr="00000000">
        <w:rPr>
          <w:rtl w:val="0"/>
        </w:rPr>
        <w:t xml:space="preserve">*Corresponding Author: </w:t>
      </w:r>
      <w:r w:rsidDel="00000000" w:rsidR="00000000" w:rsidRPr="00000000">
        <w:rPr>
          <w:color w:val="0000ff"/>
          <w:u w:val="single"/>
          <w:rtl w:val="0"/>
        </w:rPr>
        <w:t xml:space="preserve">xxx@somewhere.com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80" w:before="280" w:lineRule="auto"/>
        <w:jc w:val="both"/>
        <w:rPr>
          <w:sz w:val="20"/>
          <w:szCs w:val="20"/>
        </w:rPr>
      </w:pPr>
      <w:r w:rsidDel="00000000" w:rsidR="00000000" w:rsidRPr="00000000">
        <w:rPr>
          <w:sz w:val="20"/>
          <w:szCs w:val="20"/>
          <w:rtl w:val="0"/>
        </w:rPr>
        <w:t xml:space="preserve">The body of your abstract begins here. It should be an explicit summary of your presentation that states the problem, the methods used, and the major results and conclusions. Do not include scientific symbols, acronyms, numbers, bullets, or lists in the abstract. It should be single-spaced in 10-point Times New Roman. The first part of your abstract should state the problem you set out to solve or the issue you set out to explore and explain your rationale for pursuing the project. The problem or issue might be a research question, a gap in critical attention to a text, a societal concern, etc. The purpose of your study is to solve this problem and/or add to your discipline’s understanding of the issue. This section of the abstract should explain how you went about solving the problem or exploring the issue you identified. Your abstract should also describe the research methods; this section should include a concise description of the process by which you conducted your research. Next, your abstract should list the results or outcomes of the work you have done so far. If your project is not yet complete, you may still include preliminary results or your hypotheses about what those results will be. Finally, your abstract should close with a statement of the project’s implications and contributions to its field. It should convince readers that the project is interesting, valuable, and worth investigating further. In particular, it should convince conference registrants to attend your presentation. These directions are written in the format required for the abstract of the paper for the </w:t>
      </w:r>
      <w:r w:rsidDel="00000000" w:rsidR="00000000" w:rsidRPr="00000000">
        <w:rPr>
          <w:b w:val="1"/>
          <w:color w:val="222222"/>
          <w:sz w:val="20"/>
          <w:szCs w:val="20"/>
          <w:highlight w:val="white"/>
          <w:rtl w:val="0"/>
        </w:rPr>
        <w:t xml:space="preserve">3</w:t>
      </w:r>
      <w:r w:rsidDel="00000000" w:rsidR="00000000" w:rsidRPr="00000000">
        <w:rPr>
          <w:b w:val="1"/>
          <w:color w:val="222222"/>
          <w:sz w:val="20"/>
          <w:szCs w:val="20"/>
          <w:highlight w:val="white"/>
          <w:vertAlign w:val="superscript"/>
          <w:rtl w:val="0"/>
        </w:rPr>
        <w:t xml:space="preserve">rd</w:t>
      </w:r>
      <w:r w:rsidDel="00000000" w:rsidR="00000000" w:rsidRPr="00000000">
        <w:rPr>
          <w:b w:val="1"/>
          <w:color w:val="222222"/>
          <w:sz w:val="20"/>
          <w:szCs w:val="20"/>
          <w:highlight w:val="white"/>
          <w:rtl w:val="0"/>
        </w:rPr>
        <w:t xml:space="preserve"> Jakarta Economic Sustainability International Conference Agenda (3rd JESICA) 2023. </w:t>
      </w:r>
      <w:r w:rsidDel="00000000" w:rsidR="00000000" w:rsidRPr="00000000">
        <w:rPr>
          <w:sz w:val="20"/>
          <w:szCs w:val="20"/>
          <w:rtl w:val="0"/>
        </w:rPr>
        <w:t xml:space="preserve">We recommend that you save and submit the abstract in </w:t>
      </w:r>
      <w:r w:rsidDel="00000000" w:rsidR="00000000" w:rsidRPr="00000000">
        <w:rPr>
          <w:b w:val="1"/>
          <w:sz w:val="20"/>
          <w:szCs w:val="20"/>
          <w:rtl w:val="0"/>
        </w:rPr>
        <w:t xml:space="preserve">PDF, A4-page format.</w:t>
      </w:r>
      <w:r w:rsidDel="00000000" w:rsidR="00000000" w:rsidRPr="00000000">
        <w:rPr>
          <w:sz w:val="20"/>
          <w:szCs w:val="20"/>
          <w:rtl w:val="0"/>
        </w:rPr>
        <w:t xml:space="preserve"> The content of the abstract will be the basis for acceptance of the oral presentation at the BBC 2023. </w:t>
      </w:r>
      <w:r w:rsidDel="00000000" w:rsidR="00000000" w:rsidRPr="00000000">
        <w:rPr>
          <w:sz w:val="20"/>
          <w:szCs w:val="20"/>
          <w:rtl w:val="0"/>
        </w:rPr>
        <w:t xml:space="preserve">The abstracts will be peer-reviewed, and authors will be informed about acceptance for presentation via email. Be sure to adhere to the word limit for the abstract (250 words). </w:t>
      </w:r>
    </w:p>
    <w:p w:rsidR="00000000" w:rsidDel="00000000" w:rsidP="00000000" w:rsidRDefault="00000000" w:rsidRPr="00000000" w14:paraId="0000000D">
      <w:pPr>
        <w:spacing w:before="280" w:lineRule="auto"/>
        <w:rPr>
          <w:sz w:val="20"/>
          <w:szCs w:val="20"/>
        </w:rPr>
      </w:pPr>
      <w:r w:rsidDel="00000000" w:rsidR="00000000" w:rsidRPr="00000000">
        <w:rPr>
          <w:b w:val="1"/>
          <w:sz w:val="20"/>
          <w:szCs w:val="20"/>
          <w:rtl w:val="0"/>
        </w:rPr>
        <w:t xml:space="preserve">Keywords: </w:t>
      </w:r>
      <w:r w:rsidDel="00000000" w:rsidR="00000000" w:rsidRPr="00000000">
        <w:rPr>
          <w:sz w:val="20"/>
          <w:szCs w:val="20"/>
          <w:rtl w:val="0"/>
        </w:rPr>
        <w:t xml:space="preserve">Provide at least 3 keywords, separated by a comma (,)</w:t>
      </w:r>
    </w:p>
    <w:sectPr>
      <w:headerReference r:id="rId7" w:type="default"/>
      <w:pgSz w:h="16840" w:w="11900" w:orient="portrait"/>
      <w:pgMar w:bottom="1418" w:top="1418" w:left="1310" w:right="13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255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Pr>
      <w:drawing>
        <wp:inline distB="114300" distT="114300" distL="114300" distR="114300">
          <wp:extent cx="1263423" cy="671513"/>
          <wp:effectExtent b="0" l="0" r="0" t="0"/>
          <wp:docPr id="5662464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3423" cy="6715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u w:val="single"/>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val="en-GB"/>
    </w:rPr>
  </w:style>
  <w:style w:type="paragraph" w:styleId="Heading1">
    <w:name w:val="heading 1"/>
    <w:basedOn w:val="Normal"/>
    <w:next w:val="Normal"/>
    <w:qFormat w:val="1"/>
    <w:pPr>
      <w:keepNext w:val="1"/>
      <w:outlineLvl w:val="0"/>
    </w:pPr>
    <w:rPr>
      <w:b w:val="1"/>
      <w:bCs w:val="1"/>
      <w:sz w:val="20"/>
      <w:u w:val="single"/>
    </w:rPr>
  </w:style>
  <w:style w:type="paragraph" w:styleId="Heading2">
    <w:name w:val="heading 2"/>
    <w:basedOn w:val="Normal"/>
    <w:next w:val="Normal"/>
    <w:link w:val="Heading2Char"/>
    <w:uiPriority w:val="9"/>
    <w:semiHidden w:val="1"/>
    <w:unhideWhenUsed w:val="1"/>
    <w:qFormat w:val="1"/>
    <w:rsid w:val="00A6491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cs="Arial Unicode MS" w:eastAsia="Arial Unicode MS" w:hAnsi="Arial Unicode MS"/>
      <w:color w:val="000000"/>
      <w:sz w:val="20"/>
      <w:szCs w:val="20"/>
    </w:rPr>
  </w:style>
  <w:style w:type="paragraph" w:styleId="BodyText">
    <w:name w:val="Body Text"/>
    <w:basedOn w:val="Normal"/>
    <w:rPr>
      <w:sz w:val="20"/>
    </w:rPr>
  </w:style>
  <w:style w:type="character" w:styleId="Hyperlink">
    <w:name w:val="Hyperlink"/>
    <w:uiPriority w:val="99"/>
    <w:unhideWhenUsed w:val="1"/>
    <w:rsid w:val="00A142C3"/>
    <w:rPr>
      <w:color w:val="0000ff"/>
      <w:u w:val="single"/>
    </w:rPr>
  </w:style>
  <w:style w:type="table" w:styleId="TableGrid">
    <w:name w:val="Table Grid"/>
    <w:basedOn w:val="TableNormal"/>
    <w:uiPriority w:val="59"/>
    <w:rsid w:val="00BA09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94807"/>
    <w:pPr>
      <w:tabs>
        <w:tab w:val="center" w:pos="4252"/>
        <w:tab w:val="right" w:pos="8504"/>
      </w:tabs>
    </w:pPr>
    <w:rPr>
      <w:rFonts w:ascii="Calibri" w:eastAsia="MS Mincho" w:hAnsi="Calibri"/>
      <w:sz w:val="22"/>
      <w:szCs w:val="22"/>
      <w:lang w:eastAsia="ja-JP" w:val="en-SG"/>
    </w:rPr>
  </w:style>
  <w:style w:type="character" w:styleId="HeaderChar" w:customStyle="1">
    <w:name w:val="Header Char"/>
    <w:link w:val="Header"/>
    <w:uiPriority w:val="99"/>
    <w:rsid w:val="00C94807"/>
    <w:rPr>
      <w:rFonts w:ascii="Calibri" w:eastAsia="MS Mincho" w:hAnsi="Calibri"/>
      <w:sz w:val="22"/>
      <w:szCs w:val="22"/>
      <w:lang w:eastAsia="ja-JP" w:val="en-SG"/>
    </w:rPr>
  </w:style>
  <w:style w:type="paragraph" w:styleId="BalloonText">
    <w:name w:val="Balloon Text"/>
    <w:basedOn w:val="Normal"/>
    <w:link w:val="BalloonTextChar"/>
    <w:uiPriority w:val="99"/>
    <w:semiHidden w:val="1"/>
    <w:unhideWhenUsed w:val="1"/>
    <w:rsid w:val="00A42BA5"/>
    <w:rPr>
      <w:sz w:val="18"/>
      <w:szCs w:val="18"/>
    </w:rPr>
  </w:style>
  <w:style w:type="character" w:styleId="BalloonTextChar" w:customStyle="1">
    <w:name w:val="Balloon Text Char"/>
    <w:basedOn w:val="DefaultParagraphFont"/>
    <w:link w:val="BalloonText"/>
    <w:uiPriority w:val="99"/>
    <w:semiHidden w:val="1"/>
    <w:rsid w:val="00A42BA5"/>
    <w:rPr>
      <w:sz w:val="18"/>
      <w:szCs w:val="18"/>
      <w:lang w:val="en-GB"/>
    </w:rPr>
  </w:style>
  <w:style w:type="character" w:styleId="CommentReference">
    <w:name w:val="annotation reference"/>
    <w:basedOn w:val="DefaultParagraphFont"/>
    <w:uiPriority w:val="99"/>
    <w:semiHidden w:val="1"/>
    <w:unhideWhenUsed w:val="1"/>
    <w:rsid w:val="002F2808"/>
    <w:rPr>
      <w:sz w:val="16"/>
      <w:szCs w:val="16"/>
    </w:rPr>
  </w:style>
  <w:style w:type="paragraph" w:styleId="CommentText">
    <w:name w:val="annotation text"/>
    <w:basedOn w:val="Normal"/>
    <w:link w:val="CommentTextChar"/>
    <w:uiPriority w:val="99"/>
    <w:semiHidden w:val="1"/>
    <w:unhideWhenUsed w:val="1"/>
    <w:rsid w:val="002F2808"/>
    <w:rPr>
      <w:sz w:val="20"/>
      <w:szCs w:val="20"/>
    </w:rPr>
  </w:style>
  <w:style w:type="character" w:styleId="CommentTextChar" w:customStyle="1">
    <w:name w:val="Comment Text Char"/>
    <w:basedOn w:val="DefaultParagraphFont"/>
    <w:link w:val="CommentText"/>
    <w:uiPriority w:val="99"/>
    <w:semiHidden w:val="1"/>
    <w:rsid w:val="002F2808"/>
    <w:rPr>
      <w:lang w:val="en-GB"/>
    </w:rPr>
  </w:style>
  <w:style w:type="paragraph" w:styleId="CommentSubject">
    <w:name w:val="annotation subject"/>
    <w:basedOn w:val="CommentText"/>
    <w:next w:val="CommentText"/>
    <w:link w:val="CommentSubjectChar"/>
    <w:uiPriority w:val="99"/>
    <w:semiHidden w:val="1"/>
    <w:unhideWhenUsed w:val="1"/>
    <w:rsid w:val="002F2808"/>
    <w:rPr>
      <w:b w:val="1"/>
      <w:bCs w:val="1"/>
    </w:rPr>
  </w:style>
  <w:style w:type="character" w:styleId="CommentSubjectChar" w:customStyle="1">
    <w:name w:val="Comment Subject Char"/>
    <w:basedOn w:val="CommentTextChar"/>
    <w:link w:val="CommentSubject"/>
    <w:uiPriority w:val="99"/>
    <w:semiHidden w:val="1"/>
    <w:rsid w:val="002F2808"/>
    <w:rPr>
      <w:b w:val="1"/>
      <w:bCs w:val="1"/>
      <w:lang w:val="en-GB"/>
    </w:rPr>
  </w:style>
  <w:style w:type="paragraph" w:styleId="Footer">
    <w:name w:val="footer"/>
    <w:basedOn w:val="Normal"/>
    <w:link w:val="FooterChar"/>
    <w:uiPriority w:val="99"/>
    <w:unhideWhenUsed w:val="1"/>
    <w:rsid w:val="00555E58"/>
    <w:pPr>
      <w:tabs>
        <w:tab w:val="center" w:pos="4680"/>
        <w:tab w:val="right" w:pos="9360"/>
      </w:tabs>
    </w:pPr>
  </w:style>
  <w:style w:type="character" w:styleId="FooterChar" w:customStyle="1">
    <w:name w:val="Footer Char"/>
    <w:basedOn w:val="DefaultParagraphFont"/>
    <w:link w:val="Footer"/>
    <w:uiPriority w:val="99"/>
    <w:rsid w:val="00555E58"/>
    <w:rPr>
      <w:sz w:val="24"/>
      <w:szCs w:val="24"/>
      <w:lang w:val="en-GB"/>
    </w:rPr>
  </w:style>
  <w:style w:type="paragraph" w:styleId="NormalWeb">
    <w:name w:val="Normal (Web)"/>
    <w:basedOn w:val="Normal"/>
    <w:uiPriority w:val="99"/>
    <w:semiHidden w:val="1"/>
    <w:unhideWhenUsed w:val="1"/>
    <w:rsid w:val="00000376"/>
  </w:style>
  <w:style w:type="character" w:styleId="Heading2Char" w:customStyle="1">
    <w:name w:val="Heading 2 Char"/>
    <w:basedOn w:val="DefaultParagraphFont"/>
    <w:link w:val="Heading2"/>
    <w:uiPriority w:val="9"/>
    <w:semiHidden w:val="1"/>
    <w:rsid w:val="00A64918"/>
    <w:rPr>
      <w:rFonts w:asciiTheme="majorHAnsi" w:cstheme="majorBidi" w:eastAsiaTheme="majorEastAsia" w:hAnsiTheme="majorHAnsi"/>
      <w:color w:val="2f5496" w:themeColor="accent1" w:themeShade="0000BF"/>
      <w:sz w:val="26"/>
      <w:szCs w:val="26"/>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NmJlTatNQlRkHL8w9bpqmJx8sg==">CgMxLjA4AHIhMU1KcE4zTnNaNThGUWRueDM0ZVQyUXZSSjZTUXJrMFpQ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2023-08-15T21:07:00Z</dcterms:created>
  <dc:creator>Wing Tat Pong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6cad8672f8c63738b31566541be78da94d29408c4a8934c7ae2fb98be0a7530c</vt:lpwstr>
  </property>
</Properties>
</file>