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Airport Scene (plane arrival)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881188" cx="3344333"/>
            <wp:effectExtent t="0" b="0" r="0" l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881188" cx="334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Inside airport scene (Try to get directions to hotel, search bus schedules, head to Jenny’s house instead)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676400" cx="5943600"/>
            <wp:effectExtent t="0" b="0" r="0" l="0"/>
            <wp:docPr id="7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676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Outside Jenny’s house (arrive there, ring door bell, head to tool shed to open window blinds)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14500" cx="5619750"/>
            <wp:effectExtent t="0" b="0" r="0" l="0"/>
            <wp:docPr id="1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14500" cx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Toolsshed (search for something to open window blinds, grab crowbar)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08908" cx="4652963"/>
            <wp:effectExtent t="0" b="0" r="0" l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908908" cx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Bathroom (crawl in through bathroom window blind)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14500" cx="3048000"/>
            <wp:effectExtent t="0" b="0" r="0" l="0"/>
            <wp:docPr id="10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14500" cx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Rest of house (search for Jenny all over the house - optional movement to: living room and hallway; end up in kitchen)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14500" cx="3048000"/>
            <wp:effectExtent t="0" b="0" r="0" l="0"/>
            <wp:docPr id="3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14500" cx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676400" cx="5943600"/>
            <wp:effectExtent t="0" b="0" r="0" l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676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Kitchen (end first search attempt)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14500" cx="3048000"/>
            <wp:effectExtent t="0" b="0" r="0" l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14500" cx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Look around house again  ((search for Jenny again - optional movement to: living room, hallway, kitchen, and bathroom; end up in Jenny’s bedroom)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Jenny’s Bedroom (try to login to Jenny’s PC by looking around her room for password clues; find where you need to go - Bielefeld)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76438" cx="3513667"/>
            <wp:effectExtent t="0" b="0" r="0" l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976438" cx="351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Outside of Hotel (transition screen)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176463" cx="3865657"/>
            <wp:effectExtent t="0" b="0" r="0" l="0"/>
            <wp:docPr id="9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76463" cx="3865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Hotel Lobby (ask for directions to bus station in Bielefeld from the hotel receptionist)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576388" cx="4471208"/>
            <wp:effectExtent t="0" b="0" r="0" l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576388" cx="447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Bus station (take bus to Bielefeld)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14500" cx="3048000"/>
            <wp:effectExtent t="0" b="0" r="0" l="0"/>
            <wp:docPr id="1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714500" cx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Bielefeld (shopping center where you find and “kill” Jenny)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838200" cx="5943600"/>
            <wp:effectExtent t="0" b="0" r="0" l="0"/>
            <wp:docPr id="6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838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04.png" Type="http://schemas.openxmlformats.org/officeDocument/2006/relationships/image" Id="rId17"/><Relationship Target="media/image05.png" Type="http://schemas.openxmlformats.org/officeDocument/2006/relationships/image" Id="rId16"/><Relationship Target="media/image10.png" Type="http://schemas.openxmlformats.org/officeDocument/2006/relationships/image" Id="rId15"/><Relationship Target="media/image07.png" Type="http://schemas.openxmlformats.org/officeDocument/2006/relationships/image" Id="rId14"/><Relationship Target="fontTable.xml" Type="http://schemas.openxmlformats.org/officeDocument/2006/relationships/fontTable" Id="rId2"/><Relationship Target="media/image09.png" Type="http://schemas.openxmlformats.org/officeDocument/2006/relationships/image" Id="rId12"/><Relationship Target="media/image12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0.png" Type="http://schemas.openxmlformats.org/officeDocument/2006/relationships/image" Id="rId10"/><Relationship Target="numbering.xml" Type="http://schemas.openxmlformats.org/officeDocument/2006/relationships/numbering" Id="rId3"/><Relationship Target="media/image06.png" Type="http://schemas.openxmlformats.org/officeDocument/2006/relationships/image" Id="rId11"/><Relationship Target="media/image01.png" Type="http://schemas.openxmlformats.org/officeDocument/2006/relationships/image" Id="rId9"/><Relationship Target="media/image03.png" Type="http://schemas.openxmlformats.org/officeDocument/2006/relationships/image" Id="rId6"/><Relationship Target="media/image08.png" Type="http://schemas.openxmlformats.org/officeDocument/2006/relationships/image" Id="rId5"/><Relationship Target="media/image11.png" Type="http://schemas.openxmlformats.org/officeDocument/2006/relationships/image" Id="rId8"/><Relationship Target="media/image02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work flow.docx</dc:title>
</cp:coreProperties>
</file>