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C3" w:rsidRDefault="006443F8" w:rsidP="006443F8">
      <w:pPr>
        <w:jc w:val="center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2</w:t>
      </w:r>
      <w:r>
        <w:rPr>
          <w:rFonts w:ascii="Arial Unicode MS" w:eastAsia="微軟正黑體" w:hAnsi="Arial Unicode MS"/>
          <w:sz w:val="28"/>
        </w:rPr>
        <w:t xml:space="preserve">021/07/17 </w:t>
      </w:r>
      <w:r>
        <w:rPr>
          <w:rFonts w:ascii="Arial Unicode MS" w:eastAsia="微軟正黑體" w:hAnsi="Arial Unicode MS" w:hint="eastAsia"/>
          <w:sz w:val="28"/>
        </w:rPr>
        <w:t>開會紀錄</w:t>
      </w:r>
    </w:p>
    <w:p w:rsidR="006443F8" w:rsidRDefault="006443F8" w:rsidP="006443F8">
      <w:pPr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二評評審建議：</w:t>
      </w:r>
    </w:p>
    <w:p w:rsidR="006443F8" w:rsidRDefault="006443F8" w:rsidP="006443F8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自動餵食系統應添加</w:t>
      </w:r>
      <w:r>
        <w:rPr>
          <w:rFonts w:ascii="Arial Unicode MS" w:eastAsia="微軟正黑體" w:hAnsi="Arial Unicode MS" w:hint="eastAsia"/>
          <w:sz w:val="28"/>
        </w:rPr>
        <w:t>U</w:t>
      </w:r>
      <w:r>
        <w:rPr>
          <w:rFonts w:ascii="Arial Unicode MS" w:eastAsia="微軟正黑體" w:hAnsi="Arial Unicode MS"/>
          <w:sz w:val="28"/>
        </w:rPr>
        <w:t>PS</w:t>
      </w:r>
      <w:r>
        <w:rPr>
          <w:rFonts w:ascii="Arial Unicode MS" w:eastAsia="微軟正黑體" w:hAnsi="Arial Unicode MS" w:hint="eastAsia"/>
          <w:sz w:val="28"/>
        </w:rPr>
        <w:t>系統</w:t>
      </w:r>
    </w:p>
    <w:p w:rsidR="009F086E" w:rsidRDefault="009F086E" w:rsidP="006443F8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溫度及</w:t>
      </w:r>
      <w:r>
        <w:rPr>
          <w:rFonts w:ascii="Arial Unicode MS" w:eastAsia="微軟正黑體" w:hAnsi="Arial Unicode MS" w:hint="eastAsia"/>
          <w:sz w:val="28"/>
        </w:rPr>
        <w:t>pH</w:t>
      </w:r>
      <w:r>
        <w:rPr>
          <w:rFonts w:ascii="Arial Unicode MS" w:eastAsia="微軟正黑體" w:hAnsi="Arial Unicode MS" w:hint="eastAsia"/>
          <w:sz w:val="28"/>
        </w:rPr>
        <w:t>值感測器要達到一定準確性</w:t>
      </w:r>
      <w:r>
        <w:rPr>
          <w:rFonts w:ascii="Arial Unicode MS" w:eastAsia="微軟正黑體" w:hAnsi="Arial Unicode MS" w:hint="eastAsia"/>
          <w:sz w:val="28"/>
        </w:rPr>
        <w:t>&amp;</w:t>
      </w:r>
      <w:r>
        <w:rPr>
          <w:rFonts w:ascii="Arial Unicode MS" w:eastAsia="微軟正黑體" w:hAnsi="Arial Unicode MS" w:hint="eastAsia"/>
          <w:sz w:val="28"/>
        </w:rPr>
        <w:t>校正</w:t>
      </w:r>
    </w:p>
    <w:p w:rsidR="009F086E" w:rsidRDefault="009F086E" w:rsidP="009F086E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用</w:t>
      </w:r>
      <w:r>
        <w:rPr>
          <w:rFonts w:ascii="Arial Unicode MS" w:eastAsia="微軟正黑體" w:hAnsi="Arial Unicode MS" w:hint="eastAsia"/>
          <w:sz w:val="28"/>
        </w:rPr>
        <w:t>APP</w:t>
      </w:r>
      <w:r>
        <w:rPr>
          <w:rFonts w:ascii="Arial Unicode MS" w:eastAsia="微軟正黑體" w:hAnsi="Arial Unicode MS" w:hint="eastAsia"/>
          <w:sz w:val="28"/>
        </w:rPr>
        <w:t>取代</w:t>
      </w:r>
      <w:proofErr w:type="spellStart"/>
      <w:r>
        <w:rPr>
          <w:rFonts w:ascii="Arial Unicode MS" w:eastAsia="微軟正黑體" w:hAnsi="Arial Unicode MS"/>
          <w:sz w:val="28"/>
        </w:rPr>
        <w:t>L</w:t>
      </w:r>
      <w:r w:rsidRPr="009F086E">
        <w:rPr>
          <w:rFonts w:ascii="Arial Unicode MS" w:eastAsia="微軟正黑體" w:hAnsi="Arial Unicode MS"/>
          <w:sz w:val="28"/>
        </w:rPr>
        <w:t>inebot</w:t>
      </w:r>
      <w:proofErr w:type="spellEnd"/>
      <w:r>
        <w:rPr>
          <w:rFonts w:ascii="Arial Unicode MS" w:eastAsia="微軟正黑體" w:hAnsi="Arial Unicode MS" w:hint="eastAsia"/>
          <w:sz w:val="28"/>
        </w:rPr>
        <w:t>，提供使用者更多資訊，且擴大系統功能</w:t>
      </w:r>
    </w:p>
    <w:p w:rsidR="009F086E" w:rsidRDefault="009F086E" w:rsidP="009F086E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各數據必須準確</w:t>
      </w:r>
    </w:p>
    <w:p w:rsidR="009F086E" w:rsidRDefault="009F086E" w:rsidP="009F086E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應考慮魚缸大小形狀，和其他設備架設的位置</w:t>
      </w:r>
    </w:p>
    <w:p w:rsidR="009F086E" w:rsidRDefault="009F086E" w:rsidP="009F086E">
      <w:pPr>
        <w:pStyle w:val="a3"/>
        <w:numPr>
          <w:ilvl w:val="0"/>
          <w:numId w:val="4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需做「使用者需求分析」調查</w:t>
      </w:r>
    </w:p>
    <w:p w:rsidR="009F086E" w:rsidRDefault="009F086E" w:rsidP="009F086E">
      <w:pPr>
        <w:rPr>
          <w:rFonts w:ascii="Arial Unicode MS" w:eastAsia="微軟正黑體" w:hAnsi="Arial Unicode MS"/>
          <w:sz w:val="28"/>
        </w:rPr>
      </w:pPr>
    </w:p>
    <w:p w:rsidR="009F086E" w:rsidRDefault="009F086E" w:rsidP="009F086E">
      <w:pPr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暑假預期進度</w:t>
      </w:r>
    </w:p>
    <w:p w:rsidR="009F086E" w:rsidRDefault="009F086E" w:rsidP="009F086E">
      <w:pPr>
        <w:pStyle w:val="a3"/>
        <w:numPr>
          <w:ilvl w:val="0"/>
          <w:numId w:val="5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添購</w:t>
      </w:r>
      <w:r>
        <w:rPr>
          <w:rFonts w:ascii="Arial Unicode MS" w:eastAsia="微軟正黑體" w:hAnsi="Arial Unicode MS" w:hint="eastAsia"/>
          <w:sz w:val="28"/>
        </w:rPr>
        <w:t>UPS</w:t>
      </w:r>
      <w:r>
        <w:rPr>
          <w:rFonts w:ascii="Arial Unicode MS" w:eastAsia="微軟正黑體" w:hAnsi="Arial Unicode MS" w:hint="eastAsia"/>
          <w:sz w:val="28"/>
        </w:rPr>
        <w:t>且架設完成</w:t>
      </w:r>
      <w:r>
        <w:rPr>
          <w:rFonts w:ascii="Arial Unicode MS" w:eastAsia="微軟正黑體" w:hAnsi="Arial Unicode MS"/>
          <w:sz w:val="28"/>
        </w:rPr>
        <w:tab/>
      </w:r>
      <w:r w:rsidRPr="0013376A">
        <w:rPr>
          <w:rFonts w:ascii="Arial Unicode MS" w:eastAsia="微軟正黑體" w:hAnsi="Arial Unicode MS" w:hint="eastAsia"/>
          <w:sz w:val="28"/>
          <w:u w:val="single"/>
        </w:rPr>
        <w:t>負責人：袁偉傑</w:t>
      </w:r>
    </w:p>
    <w:p w:rsidR="009F086E" w:rsidRDefault="009F086E" w:rsidP="009F086E">
      <w:pPr>
        <w:pStyle w:val="a3"/>
        <w:numPr>
          <w:ilvl w:val="0"/>
          <w:numId w:val="5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自動換水設備架設且測試完畢</w:t>
      </w:r>
      <w:r>
        <w:rPr>
          <w:rFonts w:ascii="Arial Unicode MS" w:eastAsia="微軟正黑體" w:hAnsi="Arial Unicode MS"/>
          <w:sz w:val="28"/>
        </w:rPr>
        <w:tab/>
      </w:r>
      <w:r w:rsidRPr="0013376A">
        <w:rPr>
          <w:rFonts w:ascii="Arial Unicode MS" w:eastAsia="微軟正黑體" w:hAnsi="Arial Unicode MS" w:hint="eastAsia"/>
          <w:sz w:val="28"/>
          <w:u w:val="single"/>
        </w:rPr>
        <w:t>負責人：陳奕安</w:t>
      </w:r>
    </w:p>
    <w:p w:rsidR="009F086E" w:rsidRDefault="009F086E" w:rsidP="009F086E">
      <w:pPr>
        <w:pStyle w:val="a3"/>
        <w:numPr>
          <w:ilvl w:val="0"/>
          <w:numId w:val="5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硬體設備整合完成</w:t>
      </w:r>
      <w:r>
        <w:rPr>
          <w:rFonts w:ascii="Arial Unicode MS" w:eastAsia="微軟正黑體" w:hAnsi="Arial Unicode MS"/>
          <w:sz w:val="28"/>
        </w:rPr>
        <w:tab/>
      </w:r>
      <w:r w:rsidRPr="0013376A">
        <w:rPr>
          <w:rFonts w:ascii="Arial Unicode MS" w:eastAsia="微軟正黑體" w:hAnsi="Arial Unicode MS" w:hint="eastAsia"/>
          <w:sz w:val="28"/>
          <w:u w:val="single"/>
        </w:rPr>
        <w:t>負責人：蔡智勛</w:t>
      </w:r>
    </w:p>
    <w:p w:rsidR="009F086E" w:rsidRDefault="0013376A" w:rsidP="009F086E">
      <w:pPr>
        <w:pStyle w:val="a3"/>
        <w:numPr>
          <w:ilvl w:val="0"/>
          <w:numId w:val="5"/>
        </w:numPr>
        <w:ind w:leftChars="0"/>
        <w:rPr>
          <w:rFonts w:ascii="Arial Unicode MS" w:eastAsia="微軟正黑體" w:hAnsi="Arial Unicode MS"/>
          <w:sz w:val="28"/>
        </w:rPr>
      </w:pPr>
      <w:r>
        <w:rPr>
          <w:rFonts w:ascii="Arial Unicode MS" w:eastAsia="微軟正黑體" w:hAnsi="Arial Unicode MS" w:hint="eastAsia"/>
          <w:sz w:val="28"/>
        </w:rPr>
        <w:t>魚缸、加</w:t>
      </w:r>
      <w:proofErr w:type="gramStart"/>
      <w:r>
        <w:rPr>
          <w:rFonts w:ascii="Arial Unicode MS" w:eastAsia="微軟正黑體" w:hAnsi="Arial Unicode MS" w:hint="eastAsia"/>
          <w:sz w:val="28"/>
        </w:rPr>
        <w:t>溫棒、打氧機</w:t>
      </w:r>
      <w:proofErr w:type="gramEnd"/>
      <w:r>
        <w:rPr>
          <w:rFonts w:ascii="Arial Unicode MS" w:eastAsia="微軟正黑體" w:hAnsi="Arial Unicode MS" w:hint="eastAsia"/>
          <w:sz w:val="28"/>
        </w:rPr>
        <w:t>…等設備添購</w:t>
      </w:r>
      <w:r>
        <w:rPr>
          <w:rFonts w:ascii="Arial Unicode MS" w:eastAsia="微軟正黑體" w:hAnsi="Arial Unicode MS"/>
          <w:sz w:val="28"/>
        </w:rPr>
        <w:tab/>
      </w:r>
      <w:r w:rsidRPr="0013376A">
        <w:rPr>
          <w:rFonts w:ascii="Arial Unicode MS" w:eastAsia="微軟正黑體" w:hAnsi="Arial Unicode MS" w:hint="eastAsia"/>
          <w:sz w:val="28"/>
          <w:u w:val="single"/>
        </w:rPr>
        <w:t>負責人：蔡兆倫</w:t>
      </w:r>
    </w:p>
    <w:p w:rsidR="0013376A" w:rsidRPr="009F086E" w:rsidRDefault="0013376A" w:rsidP="009F086E">
      <w:pPr>
        <w:pStyle w:val="a3"/>
        <w:numPr>
          <w:ilvl w:val="0"/>
          <w:numId w:val="5"/>
        </w:numPr>
        <w:ind w:leftChars="0"/>
        <w:rPr>
          <w:rFonts w:ascii="Arial Unicode MS" w:eastAsia="微軟正黑體" w:hAnsi="Arial Unicode MS" w:hint="eastAsia"/>
          <w:sz w:val="28"/>
        </w:rPr>
      </w:pPr>
      <w:r>
        <w:rPr>
          <w:rFonts w:ascii="Arial Unicode MS" w:eastAsia="微軟正黑體" w:hAnsi="Arial Unicode MS" w:hint="eastAsia"/>
          <w:sz w:val="28"/>
        </w:rPr>
        <w:t>智慧魚缸架設</w:t>
      </w:r>
      <w:r>
        <w:rPr>
          <w:rFonts w:ascii="Arial Unicode MS" w:eastAsia="微軟正黑體" w:hAnsi="Arial Unicode MS" w:hint="eastAsia"/>
          <w:sz w:val="28"/>
        </w:rPr>
        <w:t>(</w:t>
      </w:r>
      <w:r>
        <w:rPr>
          <w:rFonts w:ascii="Arial Unicode MS" w:eastAsia="微軟正黑體" w:hAnsi="Arial Unicode MS" w:hint="eastAsia"/>
          <w:sz w:val="28"/>
        </w:rPr>
        <w:t>將本體、其他設備和自動化裝置結合</w:t>
      </w:r>
      <w:r>
        <w:rPr>
          <w:rFonts w:ascii="Arial Unicode MS" w:eastAsia="微軟正黑體" w:hAnsi="Arial Unicode MS" w:hint="eastAsia"/>
          <w:sz w:val="28"/>
        </w:rPr>
        <w:t xml:space="preserve">)  </w:t>
      </w:r>
      <w:r w:rsidRPr="0013376A">
        <w:rPr>
          <w:rFonts w:ascii="Arial Unicode MS" w:eastAsia="微軟正黑體" w:hAnsi="Arial Unicode MS" w:hint="eastAsia"/>
          <w:sz w:val="28"/>
          <w:u w:val="single"/>
        </w:rPr>
        <w:t>負責人</w:t>
      </w:r>
      <w:bookmarkStart w:id="0" w:name="_GoBack"/>
      <w:bookmarkEnd w:id="0"/>
      <w:r w:rsidRPr="0013376A">
        <w:rPr>
          <w:rFonts w:ascii="Arial Unicode MS" w:eastAsia="微軟正黑體" w:hAnsi="Arial Unicode MS" w:hint="eastAsia"/>
          <w:sz w:val="28"/>
          <w:u w:val="single"/>
        </w:rPr>
        <w:t>：</w:t>
      </w:r>
      <w:proofErr w:type="gramStart"/>
      <w:r w:rsidRPr="0013376A">
        <w:rPr>
          <w:rFonts w:ascii="Arial Unicode MS" w:eastAsia="微軟正黑體" w:hAnsi="Arial Unicode MS" w:hint="eastAsia"/>
          <w:sz w:val="28"/>
          <w:u w:val="single"/>
        </w:rPr>
        <w:t>葉欲揚</w:t>
      </w:r>
      <w:proofErr w:type="gramEnd"/>
    </w:p>
    <w:sectPr w:rsidR="0013376A" w:rsidRPr="009F086E" w:rsidSect="009F086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094"/>
    <w:multiLevelType w:val="hybridMultilevel"/>
    <w:tmpl w:val="5C127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8F644D3"/>
    <w:multiLevelType w:val="hybridMultilevel"/>
    <w:tmpl w:val="3E6C3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8"/>
    <w:rsid w:val="0013376A"/>
    <w:rsid w:val="002B34C3"/>
    <w:rsid w:val="006443F8"/>
    <w:rsid w:val="009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EEB8"/>
  <w15:chartTrackingRefBased/>
  <w15:docId w15:val="{C816B8BE-3155-407D-B609-95CB4195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10656022@ntub.edu.tw</dc:creator>
  <cp:keywords/>
  <dc:description/>
  <cp:lastModifiedBy>10656022@ntub.edu.tw</cp:lastModifiedBy>
  <cp:revision>1</cp:revision>
  <dcterms:created xsi:type="dcterms:W3CDTF">2021-07-18T02:53:00Z</dcterms:created>
  <dcterms:modified xsi:type="dcterms:W3CDTF">2021-07-18T07:55:00Z</dcterms:modified>
</cp:coreProperties>
</file>