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68306" w14:textId="17C22A8E" w:rsidR="00EC3BCC" w:rsidRDefault="00AE60F0" w:rsidP="0053500A">
      <w:pPr>
        <w:ind w:right="-602"/>
        <w:jc w:val="right"/>
        <w:rPr>
          <w:rFonts w:ascii="Verdana" w:hAnsi="Verdana" w:cs="Microsoft Sans Serif"/>
          <w:b/>
          <w:bCs/>
          <w:spacing w:val="8"/>
          <w:sz w:val="18"/>
          <w:szCs w:val="18"/>
          <w:lang w:val="es-ES"/>
        </w:rPr>
      </w:pPr>
      <w:bookmarkStart w:id="0" w:name="_GoBack"/>
      <w:bookmarkEnd w:id="0"/>
      <w:r w:rsidRPr="00AE60F0">
        <w:rPr>
          <w:rFonts w:ascii="Verdana" w:hAnsi="Verdana" w:cs="Microsoft Sans Serif"/>
          <w:b/>
          <w:bCs/>
          <w:spacing w:val="8"/>
          <w:sz w:val="18"/>
          <w:szCs w:val="18"/>
          <w:lang w:val="es-ES"/>
        </w:rPr>
        <w:t>ACTIVIDAD INDIVIDUAL</w:t>
      </w:r>
    </w:p>
    <w:p w14:paraId="0EE7375F" w14:textId="77777777" w:rsidR="00AE60F0" w:rsidRDefault="00AE60F0" w:rsidP="0053500A">
      <w:pPr>
        <w:ind w:right="-602"/>
        <w:jc w:val="right"/>
        <w:rPr>
          <w:rFonts w:ascii="Verdana" w:hAnsi="Verdana" w:cs="Microsoft Sans Serif"/>
          <w:b/>
          <w:bCs/>
          <w:spacing w:val="8"/>
          <w:sz w:val="18"/>
          <w:szCs w:val="18"/>
          <w:lang w:val="es-ES"/>
        </w:rPr>
      </w:pPr>
    </w:p>
    <w:p w14:paraId="40FB9726" w14:textId="151C3020" w:rsidR="00790973" w:rsidRPr="00744AD9" w:rsidRDefault="00AE60F0" w:rsidP="00FE487D">
      <w:pPr>
        <w:pStyle w:val="Ttulo1"/>
        <w:rPr>
          <w:spacing w:val="8"/>
        </w:rPr>
      </w:pPr>
      <w:r>
        <w:rPr>
          <w:spacing w:val="8"/>
        </w:rPr>
        <w:t>Análisis del Documental EL HIJO DE INTERNET</w:t>
      </w:r>
    </w:p>
    <w:p w14:paraId="48DDFDF9" w14:textId="77777777" w:rsidR="00AE60F0" w:rsidRDefault="00AE60F0" w:rsidP="00AE60F0">
      <w:pPr>
        <w:spacing w:line="276" w:lineRule="auto"/>
        <w:jc w:val="both"/>
        <w:rPr>
          <w:rFonts w:ascii="Verdana" w:hAnsi="Verdana" w:cs="Microsoft Sans Serif"/>
          <w:spacing w:val="8"/>
          <w:sz w:val="20"/>
          <w:szCs w:val="20"/>
          <w:lang w:val="es-ES"/>
        </w:rPr>
      </w:pPr>
      <w:r w:rsidRPr="00AE60F0">
        <w:rPr>
          <w:rFonts w:ascii="Verdana" w:hAnsi="Verdana" w:cs="Microsoft Sans Serif"/>
          <w:noProof/>
          <w:spacing w:val="8"/>
          <w:sz w:val="20"/>
          <w:szCs w:val="20"/>
        </w:rPr>
        <w:drawing>
          <wp:inline distT="0" distB="0" distL="0" distR="0" wp14:anchorId="04FBCADF" wp14:editId="4AA28668">
            <wp:extent cx="3674748" cy="2758888"/>
            <wp:effectExtent l="0" t="0" r="1905" b="3810"/>
            <wp:docPr id="1028" name="Picture 4" descr="Documental: The Internet's Own Boy: The Story of Aaron Swartz | by Diego  Delfino | Medium">
              <a:extLst xmlns:a="http://schemas.openxmlformats.org/drawingml/2006/main">
                <a:ext uri="{FF2B5EF4-FFF2-40B4-BE49-F238E27FC236}">
                  <a16:creationId xmlns:a16="http://schemas.microsoft.com/office/drawing/2014/main" id="{6597C9E1-9978-4740-9F10-DCC6142AB3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Documental: The Internet's Own Boy: The Story of Aaron Swartz | by Diego  Delfino | Medium">
                      <a:extLst>
                        <a:ext uri="{FF2B5EF4-FFF2-40B4-BE49-F238E27FC236}">
                          <a16:creationId xmlns:a16="http://schemas.microsoft.com/office/drawing/2014/main" id="{6597C9E1-9978-4740-9F10-DCC6142AB3D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8" cy="275888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45ABA18" w14:textId="48F24BBF" w:rsidR="00AE60F0" w:rsidRPr="00A255C8" w:rsidRDefault="00763C92" w:rsidP="00AE60F0">
      <w:pPr>
        <w:rPr>
          <w:rFonts w:ascii="Verdana" w:eastAsia="Verdana" w:hAnsi="Verdana"/>
          <w:color w:val="0000CC"/>
          <w:kern w:val="24"/>
          <w:sz w:val="24"/>
          <w:szCs w:val="24"/>
          <w:lang w:val="es-ES"/>
        </w:rPr>
      </w:pPr>
      <w:hyperlink r:id="rId9" w:history="1">
        <w:r w:rsidR="00AE60F0" w:rsidRPr="00AE60F0">
          <w:rPr>
            <w:rStyle w:val="Hipervnculo"/>
            <w:rFonts w:ascii="Verdana" w:eastAsia="Verdana" w:hAnsi="Verdana"/>
            <w:color w:val="0000CC"/>
            <w:kern w:val="24"/>
            <w:sz w:val="24"/>
            <w:szCs w:val="24"/>
            <w:lang w:val="es-ES"/>
          </w:rPr>
          <w:t>https://</w:t>
        </w:r>
      </w:hyperlink>
      <w:hyperlink r:id="rId10" w:history="1">
        <w:r w:rsidR="00AE60F0" w:rsidRPr="00AE60F0">
          <w:rPr>
            <w:rStyle w:val="Hipervnculo"/>
            <w:rFonts w:ascii="Verdana" w:eastAsia="Verdana" w:hAnsi="Verdana"/>
            <w:color w:val="0000CC"/>
            <w:kern w:val="24"/>
            <w:sz w:val="24"/>
            <w:szCs w:val="24"/>
            <w:lang w:val="es-ES"/>
          </w:rPr>
          <w:t>www.youtube.com</w:t>
        </w:r>
      </w:hyperlink>
      <w:hyperlink r:id="rId11" w:history="1">
        <w:r w:rsidR="00AE60F0" w:rsidRPr="00AE60F0">
          <w:rPr>
            <w:rStyle w:val="Hipervnculo"/>
            <w:rFonts w:ascii="Verdana" w:eastAsia="Verdana" w:hAnsi="Verdana"/>
            <w:color w:val="0000CC"/>
            <w:kern w:val="24"/>
            <w:sz w:val="24"/>
            <w:szCs w:val="24"/>
            <w:lang w:val="es-ES"/>
          </w:rPr>
          <w:t>/</w:t>
        </w:r>
      </w:hyperlink>
      <w:hyperlink r:id="rId12" w:history="1">
        <w:r w:rsidR="00AE60F0" w:rsidRPr="00AE60F0">
          <w:rPr>
            <w:rStyle w:val="Hipervnculo"/>
            <w:rFonts w:ascii="Verdana" w:eastAsia="Verdana" w:hAnsi="Verdana"/>
            <w:color w:val="0000CC"/>
            <w:kern w:val="24"/>
            <w:sz w:val="24"/>
            <w:szCs w:val="24"/>
            <w:lang w:val="es-ES"/>
          </w:rPr>
          <w:t>watch?v</w:t>
        </w:r>
      </w:hyperlink>
      <w:hyperlink r:id="rId13" w:history="1">
        <w:r w:rsidR="00AE60F0" w:rsidRPr="00AE60F0">
          <w:rPr>
            <w:rStyle w:val="Hipervnculo"/>
            <w:rFonts w:ascii="Verdana" w:eastAsia="Verdana" w:hAnsi="Verdana"/>
            <w:color w:val="0000CC"/>
            <w:kern w:val="24"/>
            <w:sz w:val="24"/>
            <w:szCs w:val="24"/>
            <w:lang w:val="es-ES"/>
          </w:rPr>
          <w:t>=</w:t>
        </w:r>
      </w:hyperlink>
      <w:hyperlink r:id="rId14" w:history="1">
        <w:r w:rsidR="00AE60F0" w:rsidRPr="00AE60F0">
          <w:rPr>
            <w:rStyle w:val="Hipervnculo"/>
            <w:rFonts w:ascii="Verdana" w:eastAsia="Verdana" w:hAnsi="Verdana"/>
            <w:color w:val="0000CC"/>
            <w:kern w:val="24"/>
            <w:sz w:val="24"/>
            <w:szCs w:val="24"/>
            <w:lang w:val="es-ES"/>
          </w:rPr>
          <w:t>mT8FJcIx3HI</w:t>
        </w:r>
      </w:hyperlink>
    </w:p>
    <w:p w14:paraId="5A80BFB8" w14:textId="5675858D" w:rsidR="00AC6F56" w:rsidRDefault="00AE60F0" w:rsidP="00AE60F0">
      <w:pPr>
        <w:rPr>
          <w:rFonts w:ascii="Verdana" w:eastAsia="Verdana" w:hAnsi="Verdana"/>
          <w:color w:val="000000" w:themeColor="text1"/>
          <w:kern w:val="24"/>
          <w:sz w:val="24"/>
          <w:szCs w:val="24"/>
          <w:lang w:val="es-ES"/>
        </w:rPr>
      </w:pPr>
      <w:r w:rsidRPr="00AE60F0">
        <w:rPr>
          <w:rFonts w:ascii="Verdana" w:eastAsia="Verdana" w:hAnsi="Verdana"/>
          <w:color w:val="000000" w:themeColor="text1"/>
          <w:kern w:val="24"/>
          <w:sz w:val="24"/>
          <w:szCs w:val="24"/>
          <w:lang w:val="es-ES"/>
        </w:rPr>
        <w:t xml:space="preserve">Realizar un </w:t>
      </w:r>
      <w:r w:rsidR="00AC6F56" w:rsidRPr="00AC6F56">
        <w:rPr>
          <w:rFonts w:ascii="Verdana" w:eastAsia="Verdana" w:hAnsi="Verdana"/>
          <w:b/>
          <w:bCs/>
          <w:color w:val="000000" w:themeColor="text1"/>
          <w:kern w:val="24"/>
          <w:sz w:val="24"/>
          <w:szCs w:val="24"/>
          <w:lang w:val="es-ES"/>
        </w:rPr>
        <w:t>Análisis Ético</w:t>
      </w:r>
      <w:r w:rsidRPr="00AE60F0">
        <w:rPr>
          <w:rFonts w:ascii="Verdana" w:eastAsia="Verdana" w:hAnsi="Verdana"/>
          <w:color w:val="000000" w:themeColor="text1"/>
          <w:kern w:val="24"/>
          <w:sz w:val="24"/>
          <w:szCs w:val="24"/>
          <w:lang w:val="es-ES"/>
        </w:rPr>
        <w:t xml:space="preserve"> del d</w:t>
      </w:r>
      <w:r>
        <w:rPr>
          <w:rFonts w:ascii="Verdana" w:eastAsia="Verdana" w:hAnsi="Verdana"/>
          <w:color w:val="000000" w:themeColor="text1"/>
          <w:kern w:val="24"/>
          <w:sz w:val="24"/>
          <w:szCs w:val="24"/>
          <w:lang w:val="es-ES"/>
        </w:rPr>
        <w:t xml:space="preserve">ocumental </w:t>
      </w:r>
      <w:r w:rsidRPr="00AC6F56">
        <w:rPr>
          <w:rFonts w:ascii="Verdana" w:eastAsia="Verdana" w:hAnsi="Verdana"/>
          <w:b/>
          <w:bCs/>
          <w:color w:val="000000" w:themeColor="text1"/>
          <w:kern w:val="24"/>
          <w:sz w:val="24"/>
          <w:szCs w:val="24"/>
          <w:lang w:val="es-ES"/>
        </w:rPr>
        <w:t>El Hijo de Internet</w:t>
      </w:r>
      <w:r>
        <w:rPr>
          <w:rFonts w:ascii="Verdana" w:eastAsia="Verdana" w:hAnsi="Verdana"/>
          <w:color w:val="000000" w:themeColor="text1"/>
          <w:kern w:val="24"/>
          <w:sz w:val="24"/>
          <w:szCs w:val="24"/>
          <w:lang w:val="es-ES"/>
        </w:rPr>
        <w:t xml:space="preserve">, </w:t>
      </w:r>
      <w:r w:rsidR="00AC6F56">
        <w:rPr>
          <w:rFonts w:ascii="Verdana" w:eastAsia="Verdana" w:hAnsi="Verdana"/>
          <w:color w:val="000000" w:themeColor="text1"/>
          <w:kern w:val="24"/>
          <w:sz w:val="24"/>
          <w:szCs w:val="24"/>
          <w:lang w:val="es-ES"/>
        </w:rPr>
        <w:t xml:space="preserve">tomando en cuenta el proceso visto en el tema </w:t>
      </w:r>
      <w:r w:rsidR="00A255C8">
        <w:rPr>
          <w:rFonts w:ascii="Verdana" w:eastAsia="Verdana" w:hAnsi="Verdana"/>
          <w:color w:val="000000" w:themeColor="text1"/>
          <w:kern w:val="24"/>
          <w:sz w:val="24"/>
          <w:szCs w:val="24"/>
          <w:lang w:val="es-ES"/>
        </w:rPr>
        <w:t xml:space="preserve">sobre </w:t>
      </w:r>
      <w:r w:rsidR="00A255C8" w:rsidRPr="008B2FC0">
        <w:rPr>
          <w:rFonts w:ascii="Verdana" w:eastAsia="Verdana" w:hAnsi="Verdana"/>
          <w:b/>
          <w:color w:val="FF0000"/>
          <w:kern w:val="24"/>
          <w:sz w:val="24"/>
          <w:szCs w:val="24"/>
          <w:lang w:val="es-ES"/>
        </w:rPr>
        <w:t>Temas Éticos</w:t>
      </w:r>
      <w:r w:rsidR="00AC6F56">
        <w:rPr>
          <w:rFonts w:ascii="Verdana" w:eastAsia="Verdana" w:hAnsi="Verdana"/>
          <w:color w:val="000000" w:themeColor="text1"/>
          <w:kern w:val="24"/>
          <w:sz w:val="24"/>
          <w:szCs w:val="24"/>
          <w:lang w:val="es-ES"/>
        </w:rPr>
        <w:t xml:space="preserve">. </w:t>
      </w:r>
    </w:p>
    <w:p w14:paraId="70EC76D6" w14:textId="50C69D8C" w:rsidR="00AC6F56" w:rsidRDefault="00AC6F56" w:rsidP="00AE60F0">
      <w:pPr>
        <w:rPr>
          <w:rFonts w:ascii="Verdana" w:eastAsia="Verdana" w:hAnsi="Verdana"/>
          <w:color w:val="000000" w:themeColor="text1"/>
          <w:kern w:val="24"/>
          <w:sz w:val="24"/>
          <w:szCs w:val="24"/>
          <w:lang w:val="es-ES"/>
        </w:rPr>
      </w:pPr>
      <w:r>
        <w:rPr>
          <w:rFonts w:ascii="Verdana" w:eastAsia="Verdana" w:hAnsi="Verdana"/>
          <w:color w:val="000000" w:themeColor="text1"/>
          <w:kern w:val="24"/>
          <w:sz w:val="24"/>
          <w:szCs w:val="24"/>
          <w:lang w:val="es-ES"/>
        </w:rPr>
        <w:t>Para ello sigue los cinco pasos descritos en la diapositiva 7:</w:t>
      </w:r>
    </w:p>
    <w:p w14:paraId="6E872F25" w14:textId="2C6950E0" w:rsidR="00AC6F56" w:rsidRPr="00876EBE" w:rsidRDefault="00876EBE" w:rsidP="00876EBE">
      <w:pPr>
        <w:pStyle w:val="Prrafodelista"/>
        <w:numPr>
          <w:ilvl w:val="0"/>
          <w:numId w:val="13"/>
        </w:numPr>
        <w:rPr>
          <w:rFonts w:ascii="Verdana" w:eastAsia="Verdana" w:hAnsi="Verdana"/>
          <w:color w:val="000000" w:themeColor="text1"/>
          <w:kern w:val="24"/>
          <w:sz w:val="24"/>
          <w:szCs w:val="24"/>
          <w:lang w:val="es-ES"/>
        </w:rPr>
      </w:pPr>
      <w:r w:rsidRPr="00876EBE">
        <w:rPr>
          <w:rFonts w:ascii="Verdana" w:eastAsia="Verdana" w:hAnsi="Verdana"/>
          <w:color w:val="000000" w:themeColor="text1"/>
          <w:kern w:val="24"/>
          <w:sz w:val="24"/>
          <w:szCs w:val="24"/>
          <w:lang w:val="es-ES"/>
        </w:rPr>
        <w:t>Identificar y describir claramente los hechos.</w:t>
      </w:r>
    </w:p>
    <w:p w14:paraId="5F5075AB" w14:textId="05ED753F" w:rsidR="00876EBE" w:rsidRPr="00876EBE" w:rsidRDefault="00876EBE" w:rsidP="00876EBE">
      <w:pPr>
        <w:pStyle w:val="Prrafodelista"/>
        <w:numPr>
          <w:ilvl w:val="0"/>
          <w:numId w:val="13"/>
        </w:numPr>
        <w:rPr>
          <w:rFonts w:ascii="Verdana" w:eastAsia="Verdana" w:hAnsi="Verdana"/>
          <w:color w:val="000000" w:themeColor="text1"/>
          <w:kern w:val="24"/>
          <w:sz w:val="24"/>
          <w:szCs w:val="24"/>
          <w:lang w:val="es-ES"/>
        </w:rPr>
      </w:pPr>
      <w:r w:rsidRPr="00876EBE">
        <w:rPr>
          <w:rFonts w:ascii="Verdana" w:eastAsia="Verdana" w:hAnsi="Verdana"/>
          <w:color w:val="000000" w:themeColor="text1"/>
          <w:kern w:val="24"/>
          <w:sz w:val="24"/>
          <w:szCs w:val="24"/>
          <w:lang w:val="es-ES"/>
        </w:rPr>
        <w:t>Definir el conflicto o dilema e identificar los valores de involucrados</w:t>
      </w:r>
    </w:p>
    <w:p w14:paraId="01B79F26" w14:textId="7374289F" w:rsidR="00876EBE" w:rsidRPr="00876EBE" w:rsidRDefault="00876EBE" w:rsidP="00876EBE">
      <w:pPr>
        <w:pStyle w:val="Prrafodelista"/>
        <w:numPr>
          <w:ilvl w:val="0"/>
          <w:numId w:val="13"/>
        </w:numPr>
        <w:rPr>
          <w:rFonts w:ascii="Verdana" w:eastAsia="Verdana" w:hAnsi="Verdana"/>
          <w:color w:val="000000" w:themeColor="text1"/>
          <w:kern w:val="24"/>
          <w:sz w:val="24"/>
          <w:szCs w:val="24"/>
          <w:lang w:val="es-ES"/>
        </w:rPr>
      </w:pPr>
      <w:r w:rsidRPr="00876EBE">
        <w:rPr>
          <w:rFonts w:ascii="Verdana" w:eastAsia="Verdana" w:hAnsi="Verdana"/>
          <w:color w:val="000000" w:themeColor="text1"/>
          <w:kern w:val="24"/>
          <w:sz w:val="24"/>
          <w:szCs w:val="24"/>
          <w:lang w:val="es-ES"/>
        </w:rPr>
        <w:t>Identificar las partes interesadas</w:t>
      </w:r>
    </w:p>
    <w:p w14:paraId="4A47555F" w14:textId="0973BCD4" w:rsidR="00876EBE" w:rsidRPr="00876EBE" w:rsidRDefault="00876EBE" w:rsidP="00876EBE">
      <w:pPr>
        <w:pStyle w:val="Prrafodelista"/>
        <w:numPr>
          <w:ilvl w:val="0"/>
          <w:numId w:val="13"/>
        </w:numPr>
        <w:rPr>
          <w:rFonts w:ascii="Verdana" w:eastAsia="Verdana" w:hAnsi="Verdana"/>
          <w:color w:val="000000" w:themeColor="text1"/>
          <w:kern w:val="24"/>
          <w:sz w:val="24"/>
          <w:szCs w:val="24"/>
          <w:lang w:val="es-ES"/>
        </w:rPr>
      </w:pPr>
      <w:r w:rsidRPr="00876EBE">
        <w:rPr>
          <w:rFonts w:ascii="Verdana" w:eastAsia="Verdana" w:hAnsi="Verdana"/>
          <w:color w:val="000000" w:themeColor="text1"/>
          <w:kern w:val="24"/>
          <w:sz w:val="24"/>
          <w:szCs w:val="24"/>
          <w:lang w:val="es-ES"/>
        </w:rPr>
        <w:t>Identificar las opciones que se pueden tomar de forma razonable.</w:t>
      </w:r>
    </w:p>
    <w:p w14:paraId="381FCF6F" w14:textId="01E5065B" w:rsidR="00876EBE" w:rsidRPr="00876EBE" w:rsidRDefault="00876EBE" w:rsidP="00876EBE">
      <w:pPr>
        <w:pStyle w:val="Prrafodelista"/>
        <w:numPr>
          <w:ilvl w:val="0"/>
          <w:numId w:val="13"/>
        </w:numPr>
        <w:rPr>
          <w:rFonts w:ascii="Verdana" w:eastAsia="Verdana" w:hAnsi="Verdana"/>
          <w:color w:val="000000" w:themeColor="text1"/>
          <w:kern w:val="24"/>
          <w:sz w:val="24"/>
          <w:szCs w:val="24"/>
          <w:lang w:val="es-ES"/>
        </w:rPr>
      </w:pPr>
      <w:r w:rsidRPr="00876EBE">
        <w:rPr>
          <w:rFonts w:ascii="Verdana" w:eastAsia="Verdana" w:hAnsi="Verdana"/>
          <w:color w:val="000000" w:themeColor="text1"/>
          <w:kern w:val="24"/>
          <w:sz w:val="24"/>
          <w:szCs w:val="24"/>
          <w:lang w:val="es-ES"/>
        </w:rPr>
        <w:t>Identificar las posibles consecuencias de cada opción.</w:t>
      </w:r>
    </w:p>
    <w:p w14:paraId="42907D15" w14:textId="2552BBF2" w:rsidR="00AC6F56" w:rsidRDefault="00AC6F56" w:rsidP="00AE60F0">
      <w:pPr>
        <w:rPr>
          <w:rFonts w:ascii="Verdana" w:eastAsia="Verdana" w:hAnsi="Verdana"/>
          <w:color w:val="000000" w:themeColor="text1"/>
          <w:kern w:val="24"/>
          <w:sz w:val="24"/>
          <w:szCs w:val="24"/>
          <w:lang w:val="es-ES"/>
        </w:rPr>
      </w:pPr>
      <w:r>
        <w:rPr>
          <w:rFonts w:ascii="Verdana" w:eastAsia="Verdana" w:hAnsi="Verdana"/>
          <w:color w:val="000000" w:themeColor="text1"/>
          <w:kern w:val="24"/>
          <w:sz w:val="24"/>
          <w:szCs w:val="24"/>
          <w:lang w:val="es-ES"/>
        </w:rPr>
        <w:t xml:space="preserve"> y los conceptos de la diapositiva 8</w:t>
      </w:r>
      <w:r w:rsidR="00876EBE">
        <w:rPr>
          <w:rFonts w:ascii="Verdana" w:eastAsia="Verdana" w:hAnsi="Verdana"/>
          <w:color w:val="000000" w:themeColor="text1"/>
          <w:kern w:val="24"/>
          <w:sz w:val="24"/>
          <w:szCs w:val="24"/>
          <w:lang w:val="es-ES"/>
        </w:rPr>
        <w:t xml:space="preserve">: </w:t>
      </w:r>
      <w:r w:rsidR="00876EBE" w:rsidRPr="00A255C8">
        <w:rPr>
          <w:rFonts w:ascii="Verdana" w:eastAsia="Verdana" w:hAnsi="Verdana"/>
          <w:b/>
          <w:color w:val="000000" w:themeColor="text1"/>
          <w:kern w:val="24"/>
          <w:sz w:val="24"/>
          <w:szCs w:val="24"/>
          <w:lang w:val="es-ES"/>
        </w:rPr>
        <w:t>Responsabilidad y Debido proceso</w:t>
      </w:r>
      <w:r w:rsidR="00876EBE">
        <w:rPr>
          <w:rFonts w:ascii="Verdana" w:eastAsia="Verdana" w:hAnsi="Verdana"/>
          <w:color w:val="000000" w:themeColor="text1"/>
          <w:kern w:val="24"/>
          <w:sz w:val="24"/>
          <w:szCs w:val="24"/>
          <w:lang w:val="es-ES"/>
        </w:rPr>
        <w:t>.</w:t>
      </w:r>
    </w:p>
    <w:p w14:paraId="43190259" w14:textId="77777777" w:rsidR="00876EBE" w:rsidRDefault="00AC6F56" w:rsidP="00876EBE">
      <w:pPr>
        <w:rPr>
          <w:color w:val="000000" w:themeColor="text1"/>
          <w:sz w:val="20"/>
          <w:szCs w:val="20"/>
          <w:lang w:val="es-ES"/>
        </w:rPr>
      </w:pPr>
      <w:r>
        <w:rPr>
          <w:rFonts w:ascii="Verdana" w:eastAsia="Verdana" w:hAnsi="Verdana"/>
          <w:color w:val="000000" w:themeColor="text1"/>
          <w:kern w:val="24"/>
          <w:sz w:val="24"/>
          <w:szCs w:val="24"/>
          <w:lang w:val="es-ES"/>
        </w:rPr>
        <w:t xml:space="preserve">Indica asimismo cual o </w:t>
      </w:r>
      <w:r w:rsidRPr="00A255C8">
        <w:rPr>
          <w:rFonts w:ascii="Verdana" w:eastAsia="Verdana" w:hAnsi="Verdana"/>
          <w:b/>
          <w:color w:val="000000" w:themeColor="text1"/>
          <w:kern w:val="24"/>
          <w:sz w:val="24"/>
          <w:szCs w:val="24"/>
          <w:lang w:val="es-ES"/>
        </w:rPr>
        <w:t>cuales principios éticos candidatos</w:t>
      </w:r>
      <w:r>
        <w:rPr>
          <w:rFonts w:ascii="Verdana" w:eastAsia="Verdana" w:hAnsi="Verdana"/>
          <w:color w:val="000000" w:themeColor="text1"/>
          <w:kern w:val="24"/>
          <w:sz w:val="24"/>
          <w:szCs w:val="24"/>
          <w:lang w:val="es-ES"/>
        </w:rPr>
        <w:t xml:space="preserve"> has utilizado como base para realizar el análisis. </w:t>
      </w:r>
    </w:p>
    <w:p w14:paraId="2E9731B6" w14:textId="77777777" w:rsidR="00876EBE" w:rsidRPr="00876EBE" w:rsidRDefault="00876EBE" w:rsidP="00876EBE">
      <w:pPr>
        <w:rPr>
          <w:rFonts w:ascii="Verdana" w:eastAsia="Verdana" w:hAnsi="Verdana"/>
          <w:color w:val="000000" w:themeColor="text1"/>
          <w:kern w:val="24"/>
          <w:sz w:val="24"/>
          <w:szCs w:val="24"/>
          <w:lang w:val="es-ES"/>
        </w:rPr>
      </w:pPr>
      <w:r w:rsidRPr="00876EBE">
        <w:rPr>
          <w:rFonts w:ascii="Verdana" w:eastAsia="Verdana" w:hAnsi="Verdana"/>
          <w:color w:val="000000" w:themeColor="text1"/>
          <w:kern w:val="24"/>
          <w:sz w:val="24"/>
          <w:szCs w:val="24"/>
          <w:lang w:val="es-ES"/>
        </w:rPr>
        <w:t xml:space="preserve">¿Estás de acuerdo con la forma en la que procedió </w:t>
      </w:r>
      <w:r w:rsidRPr="00A255C8">
        <w:rPr>
          <w:rFonts w:ascii="Verdana" w:eastAsia="Verdana" w:hAnsi="Verdana"/>
          <w:b/>
          <w:color w:val="000000" w:themeColor="text1"/>
          <w:kern w:val="24"/>
          <w:sz w:val="24"/>
          <w:szCs w:val="24"/>
          <w:lang w:val="es-ES"/>
        </w:rPr>
        <w:t xml:space="preserve">Aaron </w:t>
      </w:r>
      <w:proofErr w:type="spellStart"/>
      <w:r w:rsidRPr="00A255C8">
        <w:rPr>
          <w:rFonts w:ascii="Verdana" w:eastAsia="Verdana" w:hAnsi="Verdana"/>
          <w:b/>
          <w:color w:val="000000" w:themeColor="text1"/>
          <w:kern w:val="24"/>
          <w:sz w:val="24"/>
          <w:szCs w:val="24"/>
          <w:lang w:val="es-ES"/>
        </w:rPr>
        <w:t>Swartz</w:t>
      </w:r>
      <w:proofErr w:type="spellEnd"/>
      <w:r w:rsidRPr="00876EBE">
        <w:rPr>
          <w:rFonts w:ascii="Verdana" w:eastAsia="Verdana" w:hAnsi="Verdana"/>
          <w:color w:val="000000" w:themeColor="text1"/>
          <w:kern w:val="24"/>
          <w:sz w:val="24"/>
          <w:szCs w:val="24"/>
          <w:lang w:val="es-ES"/>
        </w:rPr>
        <w:t>?</w:t>
      </w:r>
    </w:p>
    <w:p w14:paraId="497F26FA" w14:textId="7056E83C" w:rsidR="00876EBE" w:rsidRDefault="00876EBE" w:rsidP="00876EBE">
      <w:pPr>
        <w:rPr>
          <w:rFonts w:ascii="Verdana" w:eastAsia="Verdana" w:hAnsi="Verdana"/>
          <w:color w:val="000000" w:themeColor="text1"/>
          <w:kern w:val="24"/>
          <w:sz w:val="24"/>
          <w:szCs w:val="24"/>
          <w:lang w:val="es-ES"/>
        </w:rPr>
      </w:pPr>
      <w:r w:rsidRPr="00876EBE">
        <w:rPr>
          <w:rFonts w:ascii="Verdana" w:eastAsia="Verdana" w:hAnsi="Verdana"/>
          <w:color w:val="000000" w:themeColor="text1"/>
          <w:kern w:val="24"/>
          <w:sz w:val="24"/>
          <w:szCs w:val="24"/>
          <w:lang w:val="es-ES"/>
        </w:rPr>
        <w:t>¿Qué opinas del hecho que luego decidiera cambiar el sistema desde dentro?</w:t>
      </w:r>
    </w:p>
    <w:p w14:paraId="511844CD" w14:textId="68F29806" w:rsidR="00876EBE" w:rsidRPr="00876EBE" w:rsidRDefault="00876EBE" w:rsidP="00876EBE">
      <w:pPr>
        <w:rPr>
          <w:rFonts w:ascii="Verdana" w:eastAsia="Verdana" w:hAnsi="Verdana"/>
          <w:color w:val="000000" w:themeColor="text1"/>
          <w:kern w:val="24"/>
          <w:sz w:val="24"/>
          <w:szCs w:val="24"/>
          <w:lang w:val="es-ES"/>
        </w:rPr>
      </w:pPr>
      <w:r>
        <w:rPr>
          <w:rFonts w:ascii="Verdana" w:eastAsia="Verdana" w:hAnsi="Verdana"/>
          <w:color w:val="000000" w:themeColor="text1"/>
          <w:kern w:val="24"/>
          <w:sz w:val="24"/>
          <w:szCs w:val="24"/>
          <w:lang w:val="es-ES"/>
        </w:rPr>
        <w:t>En tu opinión ¿hubo debido proceso o no en su juicio?</w:t>
      </w:r>
    </w:p>
    <w:p w14:paraId="7C0A8ED8" w14:textId="3DBF16BD" w:rsidR="00564B5C" w:rsidRPr="00563F34" w:rsidRDefault="005243B4" w:rsidP="00876EBE">
      <w:pPr>
        <w:rPr>
          <w:lang w:val="es-ES"/>
        </w:rPr>
      </w:pPr>
      <w:r>
        <w:rPr>
          <w:rFonts w:ascii="Verdana" w:hAnsi="Verdana" w:cs="Microsoft Sans Serif"/>
          <w:spacing w:val="8"/>
          <w:sz w:val="20"/>
          <w:szCs w:val="20"/>
          <w:lang w:val="es-ES"/>
        </w:rPr>
        <w:br/>
      </w:r>
    </w:p>
    <w:sectPr w:rsidR="00564B5C" w:rsidRPr="00563F34" w:rsidSect="003C6787">
      <w:headerReference w:type="default" r:id="rId15"/>
      <w:footerReference w:type="default" r:id="rId16"/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29AE2" w14:textId="77777777" w:rsidR="00763C92" w:rsidRDefault="00763C92" w:rsidP="00CA4F43">
      <w:pPr>
        <w:spacing w:after="0" w:line="240" w:lineRule="auto"/>
      </w:pPr>
      <w:r>
        <w:separator/>
      </w:r>
    </w:p>
  </w:endnote>
  <w:endnote w:type="continuationSeparator" w:id="0">
    <w:p w14:paraId="5E1F14FF" w14:textId="77777777" w:rsidR="00763C92" w:rsidRDefault="00763C92" w:rsidP="00CA4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  <w:embedBoldItalic r:id="rId1" w:fontKey="{29FE8687-4A2D-48E3-8A7D-30240BFEFAA9}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  <w:embedRegular r:id="rId2" w:subsetted="1" w:fontKey="{757D7902-A424-40F4-8E62-777245952C86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  <w:embedRegular r:id="rId3" w:fontKey="{DA30C082-0086-4F97-ADD3-086D2E7F7DB1}"/>
    <w:embedBold r:id="rId4" w:fontKey="{421556BE-5C77-45EA-B4A1-9A234275009A}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Bold r:id="rId5" w:subsetted="1" w:fontKey="{8DFE4AA4-FADD-46CA-A470-1FED1E34934D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entury Gothic" w:hAnsi="Century Gothic"/>
        <w:b/>
        <w:color w:val="767171" w:themeColor="background2" w:themeShade="80"/>
        <w:sz w:val="24"/>
      </w:rPr>
      <w:id w:val="1698493462"/>
      <w:docPartObj>
        <w:docPartGallery w:val="Page Numbers (Bottom of Page)"/>
        <w:docPartUnique/>
      </w:docPartObj>
    </w:sdtPr>
    <w:sdtEndPr/>
    <w:sdtContent>
      <w:p w14:paraId="09C899F8" w14:textId="77777777" w:rsidR="00336AEC" w:rsidRPr="00FF61DE" w:rsidRDefault="00336AEC" w:rsidP="00336AEC">
        <w:pPr>
          <w:pStyle w:val="Piedepgina"/>
          <w:jc w:val="right"/>
          <w:rPr>
            <w:rFonts w:ascii="Century Gothic" w:hAnsi="Century Gothic"/>
            <w:b/>
            <w:color w:val="767171" w:themeColor="background2" w:themeShade="80"/>
            <w:sz w:val="12"/>
            <w:szCs w:val="12"/>
          </w:rPr>
        </w:pPr>
      </w:p>
      <w:tbl>
        <w:tblPr>
          <w:tblStyle w:val="Tablaconcuadrcula"/>
          <w:tblW w:w="0" w:type="auto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3245"/>
          <w:gridCol w:w="3245"/>
          <w:gridCol w:w="3246"/>
        </w:tblGrid>
        <w:tr w:rsidR="00336AEC" w:rsidRPr="00FF61DE" w14:paraId="7CB136D5" w14:textId="77777777" w:rsidTr="00FF61DE">
          <w:tc>
            <w:tcPr>
              <w:tcW w:w="3245" w:type="dxa"/>
              <w:shd w:val="clear" w:color="auto" w:fill="C00000"/>
            </w:tcPr>
            <w:p w14:paraId="0B2F677F" w14:textId="5E14B431" w:rsidR="00336AEC" w:rsidRPr="00FF61DE" w:rsidRDefault="00FF61DE" w:rsidP="00FF61DE">
              <w:pPr>
                <w:pStyle w:val="Piedepgina"/>
                <w:rPr>
                  <w:rFonts w:ascii="Book Antiqua" w:hAnsi="Book Antiqua"/>
                  <w:b/>
                  <w:i/>
                  <w:iCs/>
                  <w:color w:val="FFFFFF" w:themeColor="background1"/>
                  <w:sz w:val="18"/>
                  <w:szCs w:val="16"/>
                  <w:lang w:val="es-ES"/>
                </w:rPr>
              </w:pPr>
              <w:r w:rsidRPr="00FF61DE">
                <w:rPr>
                  <w:rFonts w:ascii="Book Antiqua" w:hAnsi="Book Antiqua"/>
                  <w:b/>
                  <w:i/>
                  <w:iCs/>
                  <w:color w:val="FFFFFF" w:themeColor="background1"/>
                  <w:sz w:val="18"/>
                  <w:szCs w:val="16"/>
                  <w:lang w:val="es-ES"/>
                </w:rPr>
                <w:t>Prof. Rita de la Torre</w:t>
              </w:r>
            </w:p>
          </w:tc>
          <w:tc>
            <w:tcPr>
              <w:tcW w:w="3245" w:type="dxa"/>
              <w:tcBorders>
                <w:top w:val="single" w:sz="4" w:space="0" w:color="C00000"/>
              </w:tcBorders>
            </w:tcPr>
            <w:p w14:paraId="34A22C4F" w14:textId="77777777" w:rsidR="00336AEC" w:rsidRPr="00FF61DE" w:rsidRDefault="00336AEC" w:rsidP="00336AEC">
              <w:pPr>
                <w:pStyle w:val="Piedepgina"/>
                <w:jc w:val="right"/>
                <w:rPr>
                  <w:rFonts w:ascii="Century Gothic" w:hAnsi="Century Gothic"/>
                  <w:b/>
                  <w:color w:val="767171" w:themeColor="background2" w:themeShade="80"/>
                  <w:sz w:val="24"/>
                  <w:lang w:val="es-ES"/>
                </w:rPr>
              </w:pPr>
            </w:p>
          </w:tc>
          <w:tc>
            <w:tcPr>
              <w:tcW w:w="3246" w:type="dxa"/>
              <w:tcBorders>
                <w:top w:val="single" w:sz="4" w:space="0" w:color="C00000"/>
              </w:tcBorders>
            </w:tcPr>
            <w:p w14:paraId="4C8A9CE1" w14:textId="35A54D2C" w:rsidR="00336AEC" w:rsidRPr="00FF61DE" w:rsidRDefault="00FF61DE" w:rsidP="00336AEC">
              <w:pPr>
                <w:pStyle w:val="Piedepgina"/>
                <w:jc w:val="right"/>
                <w:rPr>
                  <w:rFonts w:ascii="Microsoft Sans Serif" w:hAnsi="Microsoft Sans Serif" w:cs="Microsoft Sans Serif"/>
                  <w:bCs/>
                  <w:color w:val="000000" w:themeColor="text1"/>
                  <w:sz w:val="18"/>
                  <w:szCs w:val="16"/>
                  <w:lang w:val="es-ES"/>
                </w:rPr>
              </w:pPr>
              <w:r w:rsidRPr="00FF61DE">
                <w:rPr>
                  <w:rFonts w:ascii="Microsoft Sans Serif" w:hAnsi="Microsoft Sans Serif" w:cs="Microsoft Sans Serif"/>
                  <w:bCs/>
                  <w:color w:val="000000" w:themeColor="text1"/>
                  <w:sz w:val="18"/>
                  <w:szCs w:val="16"/>
                  <w:lang w:val="es-ES"/>
                </w:rPr>
                <w:t xml:space="preserve">Pág. </w:t>
              </w:r>
              <w:r w:rsidRPr="00FF61DE">
                <w:rPr>
                  <w:rFonts w:ascii="Microsoft Sans Serif" w:hAnsi="Microsoft Sans Serif" w:cs="Microsoft Sans Serif"/>
                  <w:bCs/>
                  <w:color w:val="000000" w:themeColor="text1"/>
                  <w:sz w:val="18"/>
                  <w:szCs w:val="16"/>
                  <w:lang w:val="es-ES"/>
                </w:rPr>
                <w:fldChar w:fldCharType="begin"/>
              </w:r>
              <w:r w:rsidRPr="00FF61DE">
                <w:rPr>
                  <w:rFonts w:ascii="Microsoft Sans Serif" w:hAnsi="Microsoft Sans Serif" w:cs="Microsoft Sans Serif"/>
                  <w:bCs/>
                  <w:color w:val="000000" w:themeColor="text1"/>
                  <w:sz w:val="18"/>
                  <w:szCs w:val="16"/>
                  <w:lang w:val="es-ES"/>
                </w:rPr>
                <w:instrText>PAGE   \* MERGEFORMAT</w:instrText>
              </w:r>
              <w:r w:rsidRPr="00FF61DE">
                <w:rPr>
                  <w:rFonts w:ascii="Microsoft Sans Serif" w:hAnsi="Microsoft Sans Serif" w:cs="Microsoft Sans Serif"/>
                  <w:bCs/>
                  <w:color w:val="000000" w:themeColor="text1"/>
                  <w:sz w:val="18"/>
                  <w:szCs w:val="16"/>
                  <w:lang w:val="es-ES"/>
                </w:rPr>
                <w:fldChar w:fldCharType="separate"/>
              </w:r>
              <w:r w:rsidRPr="00FF61DE">
                <w:rPr>
                  <w:rFonts w:ascii="Microsoft Sans Serif" w:hAnsi="Microsoft Sans Serif" w:cs="Microsoft Sans Serif"/>
                  <w:bCs/>
                  <w:color w:val="000000" w:themeColor="text1"/>
                  <w:sz w:val="18"/>
                  <w:szCs w:val="16"/>
                  <w:lang w:val="es-ES"/>
                </w:rPr>
                <w:t>1</w:t>
              </w:r>
              <w:r w:rsidRPr="00FF61DE">
                <w:rPr>
                  <w:rFonts w:ascii="Microsoft Sans Serif" w:hAnsi="Microsoft Sans Serif" w:cs="Microsoft Sans Serif"/>
                  <w:bCs/>
                  <w:color w:val="000000" w:themeColor="text1"/>
                  <w:sz w:val="18"/>
                  <w:szCs w:val="16"/>
                  <w:lang w:val="es-ES"/>
                </w:rPr>
                <w:fldChar w:fldCharType="end"/>
              </w:r>
              <w:r w:rsidRPr="00FF61DE">
                <w:rPr>
                  <w:rFonts w:ascii="Microsoft Sans Serif" w:hAnsi="Microsoft Sans Serif" w:cs="Microsoft Sans Serif"/>
                  <w:bCs/>
                  <w:color w:val="000000" w:themeColor="text1"/>
                  <w:sz w:val="18"/>
                  <w:szCs w:val="16"/>
                  <w:lang w:val="es-ES"/>
                </w:rPr>
                <w:t xml:space="preserve"> de</w:t>
              </w:r>
              <w:r>
                <w:rPr>
                  <w:rFonts w:ascii="Microsoft Sans Serif" w:hAnsi="Microsoft Sans Serif" w:cs="Microsoft Sans Serif"/>
                  <w:bCs/>
                  <w:color w:val="000000" w:themeColor="text1"/>
                  <w:sz w:val="18"/>
                  <w:szCs w:val="16"/>
                  <w:lang w:val="es-ES"/>
                </w:rPr>
                <w:t xml:space="preserve"> </w:t>
              </w:r>
              <w:r w:rsidR="00B71D02">
                <w:rPr>
                  <w:rFonts w:ascii="Microsoft Sans Serif" w:hAnsi="Microsoft Sans Serif" w:cs="Microsoft Sans Serif"/>
                  <w:bCs/>
                  <w:color w:val="000000" w:themeColor="text1"/>
                  <w:sz w:val="18"/>
                  <w:szCs w:val="16"/>
                  <w:lang w:val="es-ES"/>
                </w:rPr>
                <w:fldChar w:fldCharType="begin"/>
              </w:r>
              <w:r w:rsidR="00B71D02">
                <w:rPr>
                  <w:rFonts w:ascii="Microsoft Sans Serif" w:hAnsi="Microsoft Sans Serif" w:cs="Microsoft Sans Serif"/>
                  <w:bCs/>
                  <w:color w:val="000000" w:themeColor="text1"/>
                  <w:sz w:val="18"/>
                  <w:szCs w:val="16"/>
                  <w:lang w:val="es-ES"/>
                </w:rPr>
                <w:instrText xml:space="preserve"> NUMPAGES   \* MERGEFORMAT </w:instrText>
              </w:r>
              <w:r w:rsidR="00B71D02">
                <w:rPr>
                  <w:rFonts w:ascii="Microsoft Sans Serif" w:hAnsi="Microsoft Sans Serif" w:cs="Microsoft Sans Serif"/>
                  <w:bCs/>
                  <w:color w:val="000000" w:themeColor="text1"/>
                  <w:sz w:val="18"/>
                  <w:szCs w:val="16"/>
                  <w:lang w:val="es-ES"/>
                </w:rPr>
                <w:fldChar w:fldCharType="separate"/>
              </w:r>
              <w:r w:rsidR="00B71D02">
                <w:rPr>
                  <w:rFonts w:ascii="Microsoft Sans Serif" w:hAnsi="Microsoft Sans Serif" w:cs="Microsoft Sans Serif"/>
                  <w:bCs/>
                  <w:noProof/>
                  <w:color w:val="000000" w:themeColor="text1"/>
                  <w:sz w:val="18"/>
                  <w:szCs w:val="16"/>
                  <w:lang w:val="es-ES"/>
                </w:rPr>
                <w:t>21</w:t>
              </w:r>
              <w:r w:rsidR="00B71D02">
                <w:rPr>
                  <w:rFonts w:ascii="Microsoft Sans Serif" w:hAnsi="Microsoft Sans Serif" w:cs="Microsoft Sans Serif"/>
                  <w:bCs/>
                  <w:color w:val="000000" w:themeColor="text1"/>
                  <w:sz w:val="18"/>
                  <w:szCs w:val="16"/>
                  <w:lang w:val="es-ES"/>
                </w:rPr>
                <w:fldChar w:fldCharType="end"/>
              </w:r>
              <w:r w:rsidRPr="00FF61DE">
                <w:rPr>
                  <w:rFonts w:ascii="Microsoft Sans Serif" w:hAnsi="Microsoft Sans Serif" w:cs="Microsoft Sans Serif"/>
                  <w:bCs/>
                  <w:color w:val="000000" w:themeColor="text1"/>
                  <w:sz w:val="18"/>
                  <w:szCs w:val="16"/>
                  <w:lang w:val="es-ES"/>
                </w:rPr>
                <w:t xml:space="preserve"> </w:t>
              </w:r>
            </w:p>
          </w:tc>
        </w:tr>
      </w:tbl>
      <w:p w14:paraId="7A15A960" w14:textId="5CECF6E5" w:rsidR="001652F9" w:rsidRPr="001652F9" w:rsidRDefault="001652F9" w:rsidP="00336AEC">
        <w:pPr>
          <w:pStyle w:val="Piedepgina"/>
          <w:jc w:val="right"/>
          <w:rPr>
            <w:rFonts w:ascii="Century Gothic" w:hAnsi="Century Gothic"/>
            <w:b/>
            <w:color w:val="767171" w:themeColor="background2" w:themeShade="80"/>
            <w:sz w:val="24"/>
          </w:rPr>
        </w:pPr>
        <w:r w:rsidRPr="00FF61DE">
          <w:rPr>
            <w:rFonts w:ascii="Century Gothic" w:hAnsi="Century Gothic"/>
            <w:b/>
            <w:color w:val="767171" w:themeColor="background2" w:themeShade="80"/>
            <w:sz w:val="24"/>
            <w:lang w:val="es-ES"/>
          </w:rPr>
          <w:t xml:space="preserve">    </w:t>
        </w:r>
      </w:p>
    </w:sdtContent>
  </w:sdt>
  <w:p w14:paraId="2C0FB426" w14:textId="77777777" w:rsidR="001652F9" w:rsidRDefault="001652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801F5" w14:textId="77777777" w:rsidR="00763C92" w:rsidRDefault="00763C92" w:rsidP="00CA4F43">
      <w:pPr>
        <w:spacing w:after="0" w:line="240" w:lineRule="auto"/>
      </w:pPr>
      <w:r>
        <w:separator/>
      </w:r>
    </w:p>
  </w:footnote>
  <w:footnote w:type="continuationSeparator" w:id="0">
    <w:p w14:paraId="56F3CCC3" w14:textId="77777777" w:rsidR="00763C92" w:rsidRDefault="00763C92" w:rsidP="00CA4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54093462"/>
  <w:p w14:paraId="73D15D81" w14:textId="7D62217F" w:rsidR="00CA4F43" w:rsidRPr="00790962" w:rsidRDefault="00336AEC" w:rsidP="00790962">
    <w:pPr>
      <w:pStyle w:val="Encabezado"/>
    </w:pPr>
    <w:r w:rsidRPr="00336AE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92EC6C" wp14:editId="11779CFA">
              <wp:simplePos x="0" y="0"/>
              <wp:positionH relativeFrom="column">
                <wp:posOffset>1864995</wp:posOffset>
              </wp:positionH>
              <wp:positionV relativeFrom="paragraph">
                <wp:posOffset>36265</wp:posOffset>
              </wp:positionV>
              <wp:extent cx="5099191" cy="350096"/>
              <wp:effectExtent l="0" t="0" r="6350" b="0"/>
              <wp:wrapNone/>
              <wp:docPr id="13" name="Marcador de título 9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5099191" cy="350096"/>
                      </a:xfrm>
                      <a:prstGeom prst="rect">
                        <a:avLst/>
                      </a:prstGeom>
                      <a:solidFill>
                        <a:srgbClr val="A40000"/>
                      </a:solidFill>
                    </wps:spPr>
                    <wps:txbx>
                      <w:txbxContent>
                        <w:p w14:paraId="397CA3A1" w14:textId="334C2329" w:rsidR="00336AEC" w:rsidRPr="00336AEC" w:rsidRDefault="00AE60F0" w:rsidP="0053500A">
                          <w:pPr>
                            <w:spacing w:line="216" w:lineRule="auto"/>
                            <w:ind w:right="267"/>
                            <w:jc w:val="right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Book Antiqua" w:eastAsiaTheme="majorEastAsia" w:hAnsi="Book Antiqua" w:cstheme="majorBidi"/>
                              <w:b/>
                              <w:bCs/>
                              <w:i/>
                              <w:iCs/>
                              <w:color w:val="FFFFFF" w:themeColor="background1"/>
                              <w:kern w:val="24"/>
                              <w:sz w:val="24"/>
                              <w:szCs w:val="24"/>
                              <w:lang w:val="es-ES"/>
                            </w:rPr>
                            <w:t>Temas Éticos, Políticos y Sociales planteados por las TIC</w:t>
                          </w:r>
                        </w:p>
                      </w:txbxContent>
                    </wps:txbx>
                    <wps:bodyPr wrap="square" tIns="108000" rIns="25200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1B92EC6C" id="Marcador de título 9" o:spid="_x0000_s1026" style="position:absolute;margin-left:146.85pt;margin-top:2.85pt;width:401.5pt;height:2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" fillcolor="#a40000" stroked="f">
              <o:lock v:ext="edit" grouping="t"/>
              <v:textbox inset=",3mm,7mm">
                <w:txbxContent>
                  <w:p w14:paraId="397CA3A1" w14:textId="334C2329" w:rsidR="00336AEC" w:rsidRPr="00336AEC" w:rsidRDefault="00AE60F0" w:rsidP="0053500A">
                    <w:pPr>
                      <w:spacing w:line="216" w:lineRule="auto"/>
                      <w:ind w:right="267"/>
                      <w:jc w:val="right"/>
                      <w:rPr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Book Antiqua" w:eastAsiaTheme="majorEastAsia" w:hAnsi="Book Antiqua" w:cstheme="majorBidi"/>
                        <w:b/>
                        <w:bCs/>
                        <w:i/>
                        <w:iCs/>
                        <w:color w:val="FFFFFF" w:themeColor="background1"/>
                        <w:kern w:val="24"/>
                        <w:sz w:val="24"/>
                        <w:szCs w:val="24"/>
                        <w:lang w:val="es-ES"/>
                      </w:rPr>
                      <w:t>Temas Éticos, Políticos y Sociales planteados por las TIC</w:t>
                    </w:r>
                  </w:p>
                </w:txbxContent>
              </v:textbox>
            </v:rect>
          </w:pict>
        </mc:Fallback>
      </mc:AlternateContent>
    </w:r>
    <w:r w:rsidR="00204776">
      <w:rPr>
        <w:noProof/>
      </w:rPr>
      <w:drawing>
        <wp:inline distT="0" distB="0" distL="0" distR="0" wp14:anchorId="68C38208" wp14:editId="2F60501D">
          <wp:extent cx="1741295" cy="398180"/>
          <wp:effectExtent l="0" t="0" r="0" b="1905"/>
          <wp:docPr id="2" name="Imagen 2" descr="Resultado de imagen de logo ea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de logo ea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1514" cy="4210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2" w:name="_Hlk54093454"/>
  </w:p>
  <w:bookmarkEnd w:id="1"/>
  <w:p w14:paraId="41FD0EB5" w14:textId="225F5921" w:rsidR="00CA4F43" w:rsidRDefault="00CA4F43">
    <w:pPr>
      <w:pStyle w:val="Encabezado"/>
    </w:pPr>
  </w:p>
  <w:bookmarkEnd w:id="2"/>
  <w:p w14:paraId="153049B9" w14:textId="77777777" w:rsidR="007E1F90" w:rsidRDefault="007E1F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722F"/>
    <w:multiLevelType w:val="multilevel"/>
    <w:tmpl w:val="ABA4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728F6"/>
    <w:multiLevelType w:val="hybridMultilevel"/>
    <w:tmpl w:val="2DA8E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11D1A"/>
    <w:multiLevelType w:val="hybridMultilevel"/>
    <w:tmpl w:val="6BE6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4374C"/>
    <w:multiLevelType w:val="hybridMultilevel"/>
    <w:tmpl w:val="B478D29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B23EF"/>
    <w:multiLevelType w:val="hybridMultilevel"/>
    <w:tmpl w:val="DE805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C73B8"/>
    <w:multiLevelType w:val="hybridMultilevel"/>
    <w:tmpl w:val="4A68C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61387"/>
    <w:multiLevelType w:val="hybridMultilevel"/>
    <w:tmpl w:val="95545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D4A59"/>
    <w:multiLevelType w:val="hybridMultilevel"/>
    <w:tmpl w:val="1EC028D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30EC7"/>
    <w:multiLevelType w:val="hybridMultilevel"/>
    <w:tmpl w:val="45E850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86E1D"/>
    <w:multiLevelType w:val="hybridMultilevel"/>
    <w:tmpl w:val="DE805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21C5A"/>
    <w:multiLevelType w:val="hybridMultilevel"/>
    <w:tmpl w:val="B520286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5651E"/>
    <w:multiLevelType w:val="hybridMultilevel"/>
    <w:tmpl w:val="C7464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F65458"/>
    <w:multiLevelType w:val="hybridMultilevel"/>
    <w:tmpl w:val="811A24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9"/>
  </w:num>
  <w:num w:numId="9">
    <w:abstractNumId w:val="0"/>
  </w:num>
  <w:num w:numId="10">
    <w:abstractNumId w:val="8"/>
  </w:num>
  <w:num w:numId="11">
    <w:abstractNumId w:val="3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AA9"/>
    <w:rsid w:val="000026FD"/>
    <w:rsid w:val="000027CC"/>
    <w:rsid w:val="000047DA"/>
    <w:rsid w:val="00005333"/>
    <w:rsid w:val="00005ADF"/>
    <w:rsid w:val="00010A59"/>
    <w:rsid w:val="00011917"/>
    <w:rsid w:val="00014521"/>
    <w:rsid w:val="00026F56"/>
    <w:rsid w:val="00042D55"/>
    <w:rsid w:val="000473AA"/>
    <w:rsid w:val="000520B8"/>
    <w:rsid w:val="00060F5C"/>
    <w:rsid w:val="00061668"/>
    <w:rsid w:val="00061C86"/>
    <w:rsid w:val="000662B2"/>
    <w:rsid w:val="0007141E"/>
    <w:rsid w:val="000734C2"/>
    <w:rsid w:val="00087831"/>
    <w:rsid w:val="00095546"/>
    <w:rsid w:val="000A00B2"/>
    <w:rsid w:val="000A08D1"/>
    <w:rsid w:val="000B1C6E"/>
    <w:rsid w:val="000C5C0D"/>
    <w:rsid w:val="000D7897"/>
    <w:rsid w:val="000D7B0A"/>
    <w:rsid w:val="000E3B61"/>
    <w:rsid w:val="000E4955"/>
    <w:rsid w:val="000F2C3B"/>
    <w:rsid w:val="0010105F"/>
    <w:rsid w:val="00101377"/>
    <w:rsid w:val="00103702"/>
    <w:rsid w:val="001043EE"/>
    <w:rsid w:val="001154A3"/>
    <w:rsid w:val="00122F19"/>
    <w:rsid w:val="00123CDA"/>
    <w:rsid w:val="00125ABD"/>
    <w:rsid w:val="00130332"/>
    <w:rsid w:val="00134EDE"/>
    <w:rsid w:val="00147144"/>
    <w:rsid w:val="00161A50"/>
    <w:rsid w:val="0016285E"/>
    <w:rsid w:val="00163416"/>
    <w:rsid w:val="001652F9"/>
    <w:rsid w:val="00184B57"/>
    <w:rsid w:val="001851AF"/>
    <w:rsid w:val="00192D7D"/>
    <w:rsid w:val="001A1C32"/>
    <w:rsid w:val="001A5D85"/>
    <w:rsid w:val="001B17C5"/>
    <w:rsid w:val="001C0118"/>
    <w:rsid w:val="001C5960"/>
    <w:rsid w:val="001D6D38"/>
    <w:rsid w:val="001F4DBF"/>
    <w:rsid w:val="001F7F25"/>
    <w:rsid w:val="00203539"/>
    <w:rsid w:val="00204776"/>
    <w:rsid w:val="00210C03"/>
    <w:rsid w:val="00224F11"/>
    <w:rsid w:val="00232E55"/>
    <w:rsid w:val="00233EFB"/>
    <w:rsid w:val="002360F4"/>
    <w:rsid w:val="002372A1"/>
    <w:rsid w:val="00253D0A"/>
    <w:rsid w:val="00255AA1"/>
    <w:rsid w:val="002655A2"/>
    <w:rsid w:val="00276105"/>
    <w:rsid w:val="002907AE"/>
    <w:rsid w:val="002A0C71"/>
    <w:rsid w:val="002A7418"/>
    <w:rsid w:val="002B06F5"/>
    <w:rsid w:val="002B6568"/>
    <w:rsid w:val="002C6A4F"/>
    <w:rsid w:val="002C769F"/>
    <w:rsid w:val="002E59A9"/>
    <w:rsid w:val="002F7E52"/>
    <w:rsid w:val="003006EF"/>
    <w:rsid w:val="00307144"/>
    <w:rsid w:val="00325109"/>
    <w:rsid w:val="003259FE"/>
    <w:rsid w:val="0033032E"/>
    <w:rsid w:val="0033127B"/>
    <w:rsid w:val="00336AEC"/>
    <w:rsid w:val="00336DDD"/>
    <w:rsid w:val="003379AD"/>
    <w:rsid w:val="00340674"/>
    <w:rsid w:val="00350AFA"/>
    <w:rsid w:val="00356B3A"/>
    <w:rsid w:val="00376E98"/>
    <w:rsid w:val="00376F58"/>
    <w:rsid w:val="003846FE"/>
    <w:rsid w:val="00391C13"/>
    <w:rsid w:val="00393DC0"/>
    <w:rsid w:val="003961ED"/>
    <w:rsid w:val="003A3453"/>
    <w:rsid w:val="003A5927"/>
    <w:rsid w:val="003A643C"/>
    <w:rsid w:val="003A6DFB"/>
    <w:rsid w:val="003B4A1A"/>
    <w:rsid w:val="003C6787"/>
    <w:rsid w:val="003D38A8"/>
    <w:rsid w:val="003D5DE0"/>
    <w:rsid w:val="003F04F3"/>
    <w:rsid w:val="003F0E47"/>
    <w:rsid w:val="003F0EBC"/>
    <w:rsid w:val="003F14D2"/>
    <w:rsid w:val="004024D7"/>
    <w:rsid w:val="0040706E"/>
    <w:rsid w:val="00414276"/>
    <w:rsid w:val="0041566C"/>
    <w:rsid w:val="00421995"/>
    <w:rsid w:val="00427C33"/>
    <w:rsid w:val="00430F9F"/>
    <w:rsid w:val="00443783"/>
    <w:rsid w:val="00454505"/>
    <w:rsid w:val="00475425"/>
    <w:rsid w:val="00480844"/>
    <w:rsid w:val="00481C26"/>
    <w:rsid w:val="0048377A"/>
    <w:rsid w:val="00485645"/>
    <w:rsid w:val="0049204B"/>
    <w:rsid w:val="004A57C2"/>
    <w:rsid w:val="004B4C65"/>
    <w:rsid w:val="004B557F"/>
    <w:rsid w:val="004C292D"/>
    <w:rsid w:val="004C4752"/>
    <w:rsid w:val="004C4C45"/>
    <w:rsid w:val="004D0EB5"/>
    <w:rsid w:val="004D31D6"/>
    <w:rsid w:val="004D3A06"/>
    <w:rsid w:val="004F02F0"/>
    <w:rsid w:val="00502292"/>
    <w:rsid w:val="0051668E"/>
    <w:rsid w:val="005172FD"/>
    <w:rsid w:val="00521B8D"/>
    <w:rsid w:val="00522B09"/>
    <w:rsid w:val="005243B4"/>
    <w:rsid w:val="0053053E"/>
    <w:rsid w:val="00531717"/>
    <w:rsid w:val="0053500A"/>
    <w:rsid w:val="00543AE9"/>
    <w:rsid w:val="00544791"/>
    <w:rsid w:val="00546F33"/>
    <w:rsid w:val="00547FE4"/>
    <w:rsid w:val="005501B4"/>
    <w:rsid w:val="00551680"/>
    <w:rsid w:val="0055329C"/>
    <w:rsid w:val="0055532D"/>
    <w:rsid w:val="005555BF"/>
    <w:rsid w:val="00563A2F"/>
    <w:rsid w:val="00563F34"/>
    <w:rsid w:val="00564B5C"/>
    <w:rsid w:val="00570532"/>
    <w:rsid w:val="005751FE"/>
    <w:rsid w:val="00577855"/>
    <w:rsid w:val="005822AB"/>
    <w:rsid w:val="00585443"/>
    <w:rsid w:val="00586B51"/>
    <w:rsid w:val="00591B57"/>
    <w:rsid w:val="005934A1"/>
    <w:rsid w:val="00594313"/>
    <w:rsid w:val="005A5747"/>
    <w:rsid w:val="005A6FE0"/>
    <w:rsid w:val="005B7822"/>
    <w:rsid w:val="005C0006"/>
    <w:rsid w:val="005C34EE"/>
    <w:rsid w:val="005C5509"/>
    <w:rsid w:val="005C55E5"/>
    <w:rsid w:val="005D3D8C"/>
    <w:rsid w:val="005E17E1"/>
    <w:rsid w:val="005E3883"/>
    <w:rsid w:val="00600AD9"/>
    <w:rsid w:val="00611775"/>
    <w:rsid w:val="00622D1F"/>
    <w:rsid w:val="006305F0"/>
    <w:rsid w:val="00645D66"/>
    <w:rsid w:val="00646425"/>
    <w:rsid w:val="006561EB"/>
    <w:rsid w:val="006577E7"/>
    <w:rsid w:val="00660E6D"/>
    <w:rsid w:val="0066257F"/>
    <w:rsid w:val="00664A7F"/>
    <w:rsid w:val="00670306"/>
    <w:rsid w:val="00677EC4"/>
    <w:rsid w:val="00677F6D"/>
    <w:rsid w:val="00682D84"/>
    <w:rsid w:val="006963E4"/>
    <w:rsid w:val="006A1B0E"/>
    <w:rsid w:val="006A6F8D"/>
    <w:rsid w:val="006B1AEA"/>
    <w:rsid w:val="006C22D2"/>
    <w:rsid w:val="006D0C07"/>
    <w:rsid w:val="006E0C10"/>
    <w:rsid w:val="006F1AA9"/>
    <w:rsid w:val="006F5193"/>
    <w:rsid w:val="00700232"/>
    <w:rsid w:val="007024CA"/>
    <w:rsid w:val="007129C7"/>
    <w:rsid w:val="007148B3"/>
    <w:rsid w:val="007213C2"/>
    <w:rsid w:val="00722496"/>
    <w:rsid w:val="00735452"/>
    <w:rsid w:val="00737885"/>
    <w:rsid w:val="007409FB"/>
    <w:rsid w:val="00741069"/>
    <w:rsid w:val="00744AD9"/>
    <w:rsid w:val="00745819"/>
    <w:rsid w:val="00747A33"/>
    <w:rsid w:val="007511F6"/>
    <w:rsid w:val="0075565D"/>
    <w:rsid w:val="007629FC"/>
    <w:rsid w:val="00763C92"/>
    <w:rsid w:val="0076557E"/>
    <w:rsid w:val="00776BB6"/>
    <w:rsid w:val="00790973"/>
    <w:rsid w:val="0079578E"/>
    <w:rsid w:val="007A2110"/>
    <w:rsid w:val="007A263D"/>
    <w:rsid w:val="007A4878"/>
    <w:rsid w:val="007D07C0"/>
    <w:rsid w:val="007D74F5"/>
    <w:rsid w:val="007E1F90"/>
    <w:rsid w:val="007F4AD9"/>
    <w:rsid w:val="007F6B5C"/>
    <w:rsid w:val="00821954"/>
    <w:rsid w:val="008339CD"/>
    <w:rsid w:val="00835F69"/>
    <w:rsid w:val="00846410"/>
    <w:rsid w:val="0084777A"/>
    <w:rsid w:val="00850D65"/>
    <w:rsid w:val="00857D61"/>
    <w:rsid w:val="00864BF5"/>
    <w:rsid w:val="00864F78"/>
    <w:rsid w:val="00867BC4"/>
    <w:rsid w:val="008725A4"/>
    <w:rsid w:val="00873585"/>
    <w:rsid w:val="00875182"/>
    <w:rsid w:val="00876DBD"/>
    <w:rsid w:val="00876EBE"/>
    <w:rsid w:val="00887FC6"/>
    <w:rsid w:val="00892797"/>
    <w:rsid w:val="008A0ACA"/>
    <w:rsid w:val="008A102E"/>
    <w:rsid w:val="008A1E93"/>
    <w:rsid w:val="008B03A6"/>
    <w:rsid w:val="008B2FC0"/>
    <w:rsid w:val="008B4A17"/>
    <w:rsid w:val="008C0376"/>
    <w:rsid w:val="008D1097"/>
    <w:rsid w:val="008D3D78"/>
    <w:rsid w:val="008F2CE0"/>
    <w:rsid w:val="00900952"/>
    <w:rsid w:val="00901CD0"/>
    <w:rsid w:val="00910081"/>
    <w:rsid w:val="00922C37"/>
    <w:rsid w:val="009246F9"/>
    <w:rsid w:val="00930937"/>
    <w:rsid w:val="00931DCC"/>
    <w:rsid w:val="00932C05"/>
    <w:rsid w:val="00947B07"/>
    <w:rsid w:val="009560D8"/>
    <w:rsid w:val="00956CDE"/>
    <w:rsid w:val="00970418"/>
    <w:rsid w:val="00971512"/>
    <w:rsid w:val="00976DDA"/>
    <w:rsid w:val="00980A89"/>
    <w:rsid w:val="00981657"/>
    <w:rsid w:val="00984508"/>
    <w:rsid w:val="00986CE0"/>
    <w:rsid w:val="00992ECE"/>
    <w:rsid w:val="009964C4"/>
    <w:rsid w:val="009A3D8F"/>
    <w:rsid w:val="009C02CC"/>
    <w:rsid w:val="009C38DD"/>
    <w:rsid w:val="009C7625"/>
    <w:rsid w:val="009D5C4A"/>
    <w:rsid w:val="009E0985"/>
    <w:rsid w:val="009E2125"/>
    <w:rsid w:val="009E4BA8"/>
    <w:rsid w:val="009F3859"/>
    <w:rsid w:val="00A0752F"/>
    <w:rsid w:val="00A10267"/>
    <w:rsid w:val="00A11D85"/>
    <w:rsid w:val="00A13C91"/>
    <w:rsid w:val="00A144EE"/>
    <w:rsid w:val="00A17230"/>
    <w:rsid w:val="00A255C8"/>
    <w:rsid w:val="00A25AA6"/>
    <w:rsid w:val="00A26BCF"/>
    <w:rsid w:val="00A40D3B"/>
    <w:rsid w:val="00A563F6"/>
    <w:rsid w:val="00A57095"/>
    <w:rsid w:val="00A671AA"/>
    <w:rsid w:val="00A73754"/>
    <w:rsid w:val="00A84397"/>
    <w:rsid w:val="00A9254E"/>
    <w:rsid w:val="00A95204"/>
    <w:rsid w:val="00A97E79"/>
    <w:rsid w:val="00AA24E0"/>
    <w:rsid w:val="00AC4DF1"/>
    <w:rsid w:val="00AC6F56"/>
    <w:rsid w:val="00AD224E"/>
    <w:rsid w:val="00AD5BDF"/>
    <w:rsid w:val="00AD6BFD"/>
    <w:rsid w:val="00AE079D"/>
    <w:rsid w:val="00AE60F0"/>
    <w:rsid w:val="00AF517B"/>
    <w:rsid w:val="00AF6F87"/>
    <w:rsid w:val="00B10EA0"/>
    <w:rsid w:val="00B11B6E"/>
    <w:rsid w:val="00B15562"/>
    <w:rsid w:val="00B17084"/>
    <w:rsid w:val="00B17406"/>
    <w:rsid w:val="00B17A84"/>
    <w:rsid w:val="00B246F1"/>
    <w:rsid w:val="00B27F76"/>
    <w:rsid w:val="00B434DC"/>
    <w:rsid w:val="00B46F83"/>
    <w:rsid w:val="00B61232"/>
    <w:rsid w:val="00B641C7"/>
    <w:rsid w:val="00B6754A"/>
    <w:rsid w:val="00B71D02"/>
    <w:rsid w:val="00B82EE3"/>
    <w:rsid w:val="00B86F84"/>
    <w:rsid w:val="00B92E85"/>
    <w:rsid w:val="00B92F8A"/>
    <w:rsid w:val="00BA5FC8"/>
    <w:rsid w:val="00BA60A3"/>
    <w:rsid w:val="00BB0F4D"/>
    <w:rsid w:val="00BB1591"/>
    <w:rsid w:val="00BB54BF"/>
    <w:rsid w:val="00BB7902"/>
    <w:rsid w:val="00BD47EC"/>
    <w:rsid w:val="00BD5C76"/>
    <w:rsid w:val="00BE1ED1"/>
    <w:rsid w:val="00BE5FFB"/>
    <w:rsid w:val="00C051CE"/>
    <w:rsid w:val="00C1123A"/>
    <w:rsid w:val="00C11829"/>
    <w:rsid w:val="00C264B0"/>
    <w:rsid w:val="00C30DBC"/>
    <w:rsid w:val="00C321BA"/>
    <w:rsid w:val="00C50F31"/>
    <w:rsid w:val="00C55759"/>
    <w:rsid w:val="00C80CE1"/>
    <w:rsid w:val="00C81C84"/>
    <w:rsid w:val="00C834CC"/>
    <w:rsid w:val="00C938C4"/>
    <w:rsid w:val="00CA4F43"/>
    <w:rsid w:val="00CB10FA"/>
    <w:rsid w:val="00CB2D40"/>
    <w:rsid w:val="00CB47AA"/>
    <w:rsid w:val="00CC33DE"/>
    <w:rsid w:val="00CD17D4"/>
    <w:rsid w:val="00CD376B"/>
    <w:rsid w:val="00CD3E82"/>
    <w:rsid w:val="00CE2325"/>
    <w:rsid w:val="00CF0F55"/>
    <w:rsid w:val="00D00A24"/>
    <w:rsid w:val="00D01203"/>
    <w:rsid w:val="00D22690"/>
    <w:rsid w:val="00D233B0"/>
    <w:rsid w:val="00D24FEC"/>
    <w:rsid w:val="00D357A9"/>
    <w:rsid w:val="00D4045E"/>
    <w:rsid w:val="00D424A0"/>
    <w:rsid w:val="00D61FB4"/>
    <w:rsid w:val="00D65FC3"/>
    <w:rsid w:val="00D66B2B"/>
    <w:rsid w:val="00D76859"/>
    <w:rsid w:val="00D80271"/>
    <w:rsid w:val="00D8386B"/>
    <w:rsid w:val="00D86A0B"/>
    <w:rsid w:val="00D96FF8"/>
    <w:rsid w:val="00DB102D"/>
    <w:rsid w:val="00DC66AA"/>
    <w:rsid w:val="00DD0253"/>
    <w:rsid w:val="00DD1DD1"/>
    <w:rsid w:val="00DD266F"/>
    <w:rsid w:val="00DF3B64"/>
    <w:rsid w:val="00E00CE1"/>
    <w:rsid w:val="00E01E61"/>
    <w:rsid w:val="00E03534"/>
    <w:rsid w:val="00E110E8"/>
    <w:rsid w:val="00E2238B"/>
    <w:rsid w:val="00E23BEE"/>
    <w:rsid w:val="00E476CD"/>
    <w:rsid w:val="00E503EC"/>
    <w:rsid w:val="00E51084"/>
    <w:rsid w:val="00E64A04"/>
    <w:rsid w:val="00E67603"/>
    <w:rsid w:val="00E73DEB"/>
    <w:rsid w:val="00E7501E"/>
    <w:rsid w:val="00E76CD4"/>
    <w:rsid w:val="00E77B71"/>
    <w:rsid w:val="00E83FEA"/>
    <w:rsid w:val="00E85449"/>
    <w:rsid w:val="00E92012"/>
    <w:rsid w:val="00E962F0"/>
    <w:rsid w:val="00EA624F"/>
    <w:rsid w:val="00EB7FC8"/>
    <w:rsid w:val="00EC3BCC"/>
    <w:rsid w:val="00EC3F71"/>
    <w:rsid w:val="00ED2F4B"/>
    <w:rsid w:val="00ED3AF8"/>
    <w:rsid w:val="00EE240C"/>
    <w:rsid w:val="00EF730A"/>
    <w:rsid w:val="00EF752C"/>
    <w:rsid w:val="00F01153"/>
    <w:rsid w:val="00F11F72"/>
    <w:rsid w:val="00F12638"/>
    <w:rsid w:val="00F155EF"/>
    <w:rsid w:val="00F15C09"/>
    <w:rsid w:val="00F202D5"/>
    <w:rsid w:val="00F22E50"/>
    <w:rsid w:val="00F24530"/>
    <w:rsid w:val="00F3232D"/>
    <w:rsid w:val="00F32E8F"/>
    <w:rsid w:val="00F32F4D"/>
    <w:rsid w:val="00F3446F"/>
    <w:rsid w:val="00F52565"/>
    <w:rsid w:val="00F60A5B"/>
    <w:rsid w:val="00F65E71"/>
    <w:rsid w:val="00F75C23"/>
    <w:rsid w:val="00F8264A"/>
    <w:rsid w:val="00F8405D"/>
    <w:rsid w:val="00F970E7"/>
    <w:rsid w:val="00FA0A27"/>
    <w:rsid w:val="00FB755A"/>
    <w:rsid w:val="00FC2544"/>
    <w:rsid w:val="00FC3B71"/>
    <w:rsid w:val="00FC5592"/>
    <w:rsid w:val="00FD4893"/>
    <w:rsid w:val="00FE071C"/>
    <w:rsid w:val="00FE1F4E"/>
    <w:rsid w:val="00FE3051"/>
    <w:rsid w:val="00FE3308"/>
    <w:rsid w:val="00FE487D"/>
    <w:rsid w:val="00FE6F50"/>
    <w:rsid w:val="00FF4581"/>
    <w:rsid w:val="00FF5C30"/>
    <w:rsid w:val="00FF61DE"/>
    <w:rsid w:val="00FF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8BC998"/>
  <w15:chartTrackingRefBased/>
  <w15:docId w15:val="{123F0706-2805-4E27-B74B-F25A54A1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AA9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E487D"/>
    <w:pPr>
      <w:jc w:val="both"/>
      <w:outlineLvl w:val="0"/>
    </w:pPr>
    <w:rPr>
      <w:rFonts w:ascii="Book Antiqua" w:hAnsi="Book Antiqua" w:cs="Microsoft Sans Serif"/>
      <w:b/>
      <w:i/>
      <w:iCs/>
      <w:color w:val="C00000"/>
      <w:spacing w:val="10"/>
      <w:sz w:val="32"/>
      <w:szCs w:val="24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6CDE"/>
    <w:pPr>
      <w:keepNext/>
      <w:keepLines/>
      <w:spacing w:before="40" w:after="120"/>
      <w:outlineLvl w:val="1"/>
    </w:pPr>
    <w:rPr>
      <w:rFonts w:ascii="Microsoft Sans Serif" w:eastAsiaTheme="majorEastAsia" w:hAnsi="Microsoft Sans Serif" w:cs="Microsoft Sans Serif"/>
      <w:b/>
      <w:bCs/>
      <w:color w:val="C00000"/>
      <w:spacing w:val="8"/>
      <w:sz w:val="24"/>
      <w:szCs w:val="24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148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148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487D"/>
    <w:rPr>
      <w:rFonts w:ascii="Book Antiqua" w:hAnsi="Book Antiqua" w:cs="Microsoft Sans Serif"/>
      <w:b/>
      <w:i/>
      <w:iCs/>
      <w:color w:val="C00000"/>
      <w:spacing w:val="10"/>
      <w:sz w:val="32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956CDE"/>
    <w:rPr>
      <w:rFonts w:ascii="Microsoft Sans Serif" w:eastAsiaTheme="majorEastAsia" w:hAnsi="Microsoft Sans Serif" w:cs="Microsoft Sans Serif"/>
      <w:b/>
      <w:bCs/>
      <w:color w:val="C00000"/>
      <w:spacing w:val="8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7148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148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CA4F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F43"/>
  </w:style>
  <w:style w:type="paragraph" w:styleId="Piedepgina">
    <w:name w:val="footer"/>
    <w:basedOn w:val="Normal"/>
    <w:link w:val="PiedepginaCar"/>
    <w:uiPriority w:val="99"/>
    <w:unhideWhenUsed/>
    <w:rsid w:val="00CA4F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F43"/>
  </w:style>
  <w:style w:type="paragraph" w:styleId="Prrafodelista">
    <w:name w:val="List Paragraph"/>
    <w:basedOn w:val="Normal"/>
    <w:uiPriority w:val="34"/>
    <w:qFormat/>
    <w:rsid w:val="006F1AA9"/>
    <w:pPr>
      <w:ind w:left="720"/>
      <w:contextualSpacing/>
    </w:pPr>
  </w:style>
  <w:style w:type="table" w:styleId="Tablaconcuadrcula">
    <w:name w:val="Table Grid"/>
    <w:basedOn w:val="Tablanormal"/>
    <w:uiPriority w:val="39"/>
    <w:rsid w:val="006F1AA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BA5F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71D0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71D0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64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normal1">
    <w:name w:val="Plain Table 1"/>
    <w:basedOn w:val="Tablanormal"/>
    <w:uiPriority w:val="41"/>
    <w:rsid w:val="00564B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850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6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9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9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53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5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84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45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0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9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6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7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6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0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4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5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8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6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19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77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9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3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6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39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8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5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6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9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5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5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6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6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2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5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5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9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9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watch?v=mT8FJcIx3HI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mT8FJcIx3HI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mT8FJcIx3HI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youtube.com/watch?v=mT8FJcIx3H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T8FJcIx3HI" TargetMode="External"/><Relationship Id="rId14" Type="http://schemas.openxmlformats.org/officeDocument/2006/relationships/hyperlink" Target="https://www.youtube.com/watch?v=mT8FJcIx3HI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@CILANTRO\cilantr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48EA2-074E-430E-A54B-D781CEB0B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cilantro.dotx</Template>
  <TotalTime>0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de la Torre</dc:creator>
  <cp:keywords/>
  <dc:description/>
  <cp:lastModifiedBy>delatorrerita</cp:lastModifiedBy>
  <cp:revision>6</cp:revision>
  <cp:lastPrinted>2022-11-11T10:29:00Z</cp:lastPrinted>
  <dcterms:created xsi:type="dcterms:W3CDTF">2022-11-11T09:49:00Z</dcterms:created>
  <dcterms:modified xsi:type="dcterms:W3CDTF">2022-11-11T10:30:00Z</dcterms:modified>
</cp:coreProperties>
</file>